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548FF" w14:textId="3716EF4B" w:rsidR="00802167" w:rsidRPr="00802167" w:rsidRDefault="00802167">
      <w:pPr>
        <w:rPr>
          <w:b/>
          <w:sz w:val="28"/>
        </w:rPr>
      </w:pPr>
      <w:r w:rsidRPr="00802167">
        <w:rPr>
          <w:rFonts w:hint="eastAsia"/>
          <w:b/>
          <w:sz w:val="28"/>
        </w:rPr>
        <w:t>A</w:t>
      </w:r>
      <w:r w:rsidRPr="00802167">
        <w:rPr>
          <w:rFonts w:hint="eastAsia"/>
          <w:b/>
          <w:sz w:val="28"/>
        </w:rPr>
        <w:t>卷</w:t>
      </w:r>
    </w:p>
    <w:p w14:paraId="4546CDCE" w14:textId="7FB9739D" w:rsidR="003E2265" w:rsidRDefault="00802167">
      <w:r>
        <w:rPr>
          <w:noProof/>
        </w:rPr>
        <w:drawing>
          <wp:inline distT="0" distB="0" distL="0" distR="0" wp14:anchorId="549B63A8" wp14:editId="47656304">
            <wp:extent cx="5272405" cy="70294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6089" w14:textId="6F1BBD21" w:rsidR="002A3463" w:rsidRDefault="00802167">
      <w:r>
        <w:rPr>
          <w:noProof/>
        </w:rPr>
        <w:lastRenderedPageBreak/>
        <w:drawing>
          <wp:inline distT="0" distB="0" distL="0" distR="0" wp14:anchorId="770E1D0E" wp14:editId="0C423011">
            <wp:extent cx="5267325" cy="394843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7EA5" w14:textId="77777777" w:rsidR="002A3463" w:rsidRDefault="002A3463">
      <w:pPr>
        <w:widowControl/>
        <w:jc w:val="left"/>
      </w:pPr>
      <w:r>
        <w:br w:type="page"/>
      </w:r>
    </w:p>
    <w:p w14:paraId="05D247DE" w14:textId="1ACA97EE" w:rsidR="00802167" w:rsidRDefault="002A3463">
      <w:pPr>
        <w:rPr>
          <w:b/>
          <w:sz w:val="28"/>
        </w:rPr>
      </w:pPr>
      <w:r w:rsidRPr="002A3463">
        <w:rPr>
          <w:b/>
          <w:sz w:val="28"/>
        </w:rPr>
        <w:lastRenderedPageBreak/>
        <w:t>B</w:t>
      </w:r>
      <w:r w:rsidRPr="002A3463">
        <w:rPr>
          <w:rFonts w:hint="eastAsia"/>
          <w:b/>
          <w:sz w:val="28"/>
        </w:rPr>
        <w:t>卷</w:t>
      </w:r>
    </w:p>
    <w:p w14:paraId="6933350A" w14:textId="295F2264" w:rsidR="002A3463" w:rsidRDefault="003867DB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0043A8C9" wp14:editId="01DB7903">
            <wp:extent cx="5270500" cy="70294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2A9F" w14:textId="4400DD2C" w:rsidR="003867DB" w:rsidRPr="002A3463" w:rsidRDefault="003867DB">
      <w:pPr>
        <w:rPr>
          <w:rFonts w:hint="eastAsia"/>
          <w:b/>
          <w:sz w:val="28"/>
        </w:rPr>
      </w:pPr>
      <w:bookmarkStart w:id="0" w:name="_GoBack"/>
      <w:bookmarkEnd w:id="0"/>
      <w:r>
        <w:rPr>
          <w:b/>
          <w:noProof/>
          <w:sz w:val="28"/>
        </w:rPr>
        <w:lastRenderedPageBreak/>
        <w:drawing>
          <wp:inline distT="0" distB="0" distL="0" distR="0" wp14:anchorId="33A5AD80" wp14:editId="7D9B25AA">
            <wp:extent cx="5270500" cy="39497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67DB" w:rsidRPr="002A34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1C4"/>
    <w:rsid w:val="002A3463"/>
    <w:rsid w:val="003867DB"/>
    <w:rsid w:val="003E2265"/>
    <w:rsid w:val="005111C4"/>
    <w:rsid w:val="0080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C697E"/>
  <w15:chartTrackingRefBased/>
  <w15:docId w15:val="{69951B96-2847-4ADA-BEFE-2A9A648AC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216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021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2019-11-27T13:08:00Z</dcterms:created>
  <dcterms:modified xsi:type="dcterms:W3CDTF">2019-11-27T13:10:00Z</dcterms:modified>
</cp:coreProperties>
</file>