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755B" w14:textId="4CB09D9D" w:rsidR="001652EE" w:rsidRDefault="001652EE" w:rsidP="001652EE">
      <w:r>
        <w:t xml:space="preserve">Name: </w:t>
      </w:r>
      <w:r w:rsidR="00A52689">
        <w:t>RISHIT HALDAR</w:t>
      </w:r>
    </w:p>
    <w:p w14:paraId="47A611E7" w14:textId="090505C1" w:rsidR="001652EE" w:rsidRDefault="001652EE" w:rsidP="001652EE">
      <w:r>
        <w:t>Reg No: 25BAI114</w:t>
      </w:r>
      <w:r w:rsidR="00A52689">
        <w:t>46</w:t>
      </w:r>
    </w:p>
    <w:p w14:paraId="4909AFD9" w14:textId="77777777" w:rsidR="00CD3E3A" w:rsidRDefault="001652EE" w:rsidP="001652EE">
      <w:r>
        <w:t>Branch: AIML</w:t>
      </w:r>
    </w:p>
    <w:p w14:paraId="13ABE503" w14:textId="77777777" w:rsidR="001652EE" w:rsidRDefault="001652EE" w:rsidP="001652EE">
      <w:r>
        <w:t>1. Stay Safe Online – Prevention Checklist</w:t>
      </w:r>
    </w:p>
    <w:p w14:paraId="447D5B03" w14:textId="77777777" w:rsidR="001652EE" w:rsidRDefault="001652EE" w:rsidP="001652EE"/>
    <w:p w14:paraId="18196167" w14:textId="77777777" w:rsidR="001652EE" w:rsidRDefault="001652EE" w:rsidP="001652EE">
      <w:r>
        <w:t>- Never share OTP or passwords with anyone</w:t>
      </w:r>
    </w:p>
    <w:p w14:paraId="20BA61B2" w14:textId="77777777" w:rsidR="001652EE" w:rsidRDefault="001652EE" w:rsidP="001652EE">
      <w:r>
        <w:t>- Always verify UPI payment requests</w:t>
      </w:r>
    </w:p>
    <w:p w14:paraId="2942A2C3" w14:textId="77777777" w:rsidR="001652EE" w:rsidRDefault="001652EE" w:rsidP="001652EE">
      <w:r>
        <w:t>- Use strong and unique passwords</w:t>
      </w:r>
    </w:p>
    <w:p w14:paraId="7C6AD60C" w14:textId="77777777" w:rsidR="001652EE" w:rsidRDefault="001652EE" w:rsidP="001652EE">
      <w:r>
        <w:t>- Enable two-factor authentication (2FA)</w:t>
      </w:r>
    </w:p>
    <w:p w14:paraId="29A287F1" w14:textId="77777777" w:rsidR="001652EE" w:rsidRDefault="001652EE" w:rsidP="001652EE">
      <w:r>
        <w:t>- Avoid clicking on suspicious links</w:t>
      </w:r>
    </w:p>
    <w:p w14:paraId="5B45EC82" w14:textId="77777777" w:rsidR="001652EE" w:rsidRDefault="001652EE" w:rsidP="001652EE">
      <w:r>
        <w:t>- Check website URLs before entering details</w:t>
      </w:r>
    </w:p>
    <w:p w14:paraId="248F2DC4" w14:textId="77777777" w:rsidR="001652EE" w:rsidRDefault="001652EE" w:rsidP="001652EE">
      <w:r>
        <w:t>- Do not download files from unknown sources</w:t>
      </w:r>
    </w:p>
    <w:p w14:paraId="23DB7951" w14:textId="77777777" w:rsidR="001652EE" w:rsidRDefault="001652EE" w:rsidP="001652EE">
      <w:r>
        <w:t>- Report cybercrime at https://cybercrime.gov.in</w:t>
      </w:r>
    </w:p>
    <w:p w14:paraId="35C9EC59" w14:textId="77777777" w:rsidR="001652EE" w:rsidRDefault="001652EE" w:rsidP="001652EE">
      <w:r>
        <w:t>- Call helpline 1930 in case of fraud</w:t>
      </w:r>
    </w:p>
    <w:sectPr w:rsidR="001652EE" w:rsidSect="00CD3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52EE"/>
    <w:rsid w:val="001652EE"/>
    <w:rsid w:val="006525B8"/>
    <w:rsid w:val="00A52689"/>
    <w:rsid w:val="00CD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FE11"/>
  <w15:docId w15:val="{C85FE452-253D-40BF-9AAE-377FC02A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2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rishithaldar671@gmail.com</cp:lastModifiedBy>
  <cp:revision>2</cp:revision>
  <dcterms:created xsi:type="dcterms:W3CDTF">2026-03-28T09:48:00Z</dcterms:created>
  <dcterms:modified xsi:type="dcterms:W3CDTF">2026-03-31T16:20:00Z</dcterms:modified>
</cp:coreProperties>
</file>