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Tervezd meg a GitHub adaptert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Project: </w:t>
      </w:r>
      <w:r>
        <w:t xml:space="preserve">C:\Users\Ris\Documents\GitHub\sportmate-interview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Storage: </w:t>
      </w:r>
      <w:r>
        <w:t xml:space="preserve">active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Session ID: </w:t>
      </w:r>
      <w:r>
        <w:t xml:space="preserve">01a0fbd1-3dac-7712-ab98-c51615989b80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Started: </w:t>
      </w:r>
      <w:r>
        <w:t xml:space="preserve">2026-10-02T08:53:09.254Z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Updated: </w:t>
      </w:r>
      <w:r>
        <w:t xml:space="preserve">2026-10-02T09:24:06.144Z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Model: </w:t>
      </w:r>
      <w:r>
        <w:t xml:space="preserve">gpt-6-astra</w:t>
      </w:r>
    </w:p>
    <w:p>
      <w:pPr>
        <w:spacing w:after="160" w:before="120"/>
      </w:pPr>
      <w:r>
        <w:rPr>
          <w:i/>
          <w:iCs/>
          <w:color w:val="555555"/>
        </w:rPr>
        <w:t xml:space="preserve">This DOCX is a classified, derived reading view. Raw JSONL remains the canonical lossless representation when included.</w:t>
      </w:r>
    </w:p>
    <w:p>
      <w:pPr>
        <w:pStyle w:val="Heading2"/>
      </w:pPr>
      <w:r>
        <w:rPr>
          <w:b/>
          <w:bCs/>
        </w:rPr>
        <w:t xml:space="preserve">User – 2026-10-02T08:53:12.838Z</w:t>
      </w:r>
    </w:p>
    <w:p>
      <w:pPr>
        <w:spacing w:after="120" w:line="300"/>
      </w:pPr>
      <w:r>
        <w:t xml:space="preserve">A feladatod készíteni egy szerver oldali interface-t, amiben async ready-only/get methodokat definiálunk.</w:t>
      </w:r>
    </w:p>
    <w:p>
      <w:pPr>
        <w:spacing w:after="120" w:line="300"/>
      </w:pPr>
      <w:r>
        <w:t xml:space="preserve">A célja az, hogy bármilyen remote git providerre lehessen implementációt belőle, például Github vagy GitLab.</w:t>
      </w:r>
    </w:p>
    <w:p>
      <w:pPr>
        <w:spacing w:after="120" w:line="300"/>
      </w:pPr>
      <w:r>
        <w:t xml:space="preserve">A GitLab implementációt nem kell elkészítened, csak is kizárólag a GitHub implementációt.</w:t>
      </w:r>
    </w:p>
    <w:p>
      <w:pPr>
        <w:spacing w:after="120" w:line="300"/>
      </w:pPr>
      <w:r>
        <w:t xml:space="preserve">class / interface: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közös GitSource:</w:t>
      </w:r>
    </w:p>
    <w:p>
      <w:pPr>
        <w:pStyle w:val="ListParagraph"/>
        <w:numPr>
          <w:ilvl w:val="1"/>
          <w:numId w:val="4"/>
        </w:numPr>
        <w:spacing w:after="80" w:line="300"/>
      </w:pPr>
      <w:r>
        <w:t xml:space="preserve">getAccountType(string: name) -&gt; AccountType: user | organization</w:t>
      </w:r>
    </w:p>
    <w:p>
      <w:pPr>
        <w:pStyle w:val="ListParagraph"/>
        <w:numPr>
          <w:ilvl w:val="1"/>
          <w:numId w:val="4"/>
        </w:numPr>
        <w:spacing w:after="80" w:line="300"/>
      </w:pPr>
      <w:r>
        <w:t xml:space="preserve">getName() -&gt; String</w:t>
      </w:r>
    </w:p>
    <w:p>
      <w:pPr>
        <w:pStyle w:val="ListParagraph"/>
        <w:numPr>
          <w:ilvl w:val="1"/>
          <w:numId w:val="4"/>
        </w:numPr>
        <w:spacing w:after="80" w:line="300"/>
      </w:pPr>
      <w:r>
        <w:t xml:space="preserve">getRepositories() -&gt; List\&lt;RemoteRepository&gt;</w:t>
      </w:r>
    </w:p>
    <w:p>
      <w:pPr>
        <w:spacing w:after="120" w:line="300"/>
      </w:pPr>
      <w:r>
        <w:t xml:space="preserve">Közös, az interface-ben lévő methodok: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getRepositories(source: GitSource) -&gt; List\&lt;RemoteRepository&gt;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getName() -&gt; azt implementáció neve, pl "GitHub" vagy "GitLab"&amp;#x20;</w:t>
      </w:r>
    </w:p>
    <w:p>
      <w:pPr>
        <w:spacing w:after="120" w:line="300"/>
      </w:pPr>
      <w:r>
        <w:t xml:space="preserve">A github specifikus dolgokat a github implementációjába rakd. Tehát ha például szükség lenne egy repository valamilyen metaadatára pl a stars-ra, de az nem feltétlen van minden git provideren, akkor értelemszerűen ne a közös interface/abstract class-ba kerüljön.&amp;#x20;</w:t>
      </w:r>
    </w:p>
    <w:p>
      <w:pPr>
        <w:spacing w:after="120" w:line="300"/>
      </w:pPr>
      <w:r>
        <w:t xml:space="preserve">Validáld az elképzelésemet, mondd el a véleményedet a tervemről. Fontos, hogy bövíthető, könnyen átlátható, és typesafe-nek kell lennie.  Nézz át mindent, olvasd be a releváns skilleket, olvasd át a kódot és tervezz.&amp;#x20;</w:t>
      </w:r>
    </w:p>
    <w:p>
      <w:pPr>
        <w:spacing w:after="120" w:line="300"/>
      </w:pPr>
      <w:r>
        <w:t xml:space="preserve">Az implementációt még ne kezdd el. Tegyél fel nekem kérdéseket, és ha minden kérdésedet megválaszoltam akkor rakd össze a tervet. Ha a tervet le okéztam, akkor kezdheted csak az implementációt.</w:t>
      </w:r>
    </w:p>
    <w:p>
      <w:pPr>
        <w:pStyle w:val="Heading2"/>
      </w:pPr>
      <w:r>
        <w:rPr>
          <w:b/>
          <w:bCs/>
        </w:rPr>
        <w:t xml:space="preserve">Assistant question – 2026-10-02T08:55:45.172Z</w:t>
      </w:r>
    </w:p>
    <w:p>
      <w:pPr>
        <w:spacing w:after="120" w:line="300"/>
      </w:pPr>
      <w:r>
        <w:t xml:space="preserve">Ris, mit jelentsen az async működés? Például a `laravel` és a `vuejs` repository-lekérése indulhasson el egymás bevárása nélkül, vagy csak a böngésző maradjon használható a szerver válaszáig?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Valódi async eredményt kérek. (Recommended): A PHP-metódus típusos várható eredményt ad vissza; például két source lekérését elindíthatod, mielőtt bármelyik eredményét megvárod.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Csak a felület legyen aszinkron.: A PHP-metódus közvetlenül repository-listát ad vissza; például a későbbi Vue-kérés alatt a szerver bevárja a GitHubot.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Háttérfeladatot szeretnék.: A lekérés queue jobként fut; például a kliens feladatazonosítót kap, és később kérdezi le az elkészült repository-listát.</w:t>
      </w:r>
    </w:p>
    <w:p>
      <w:pPr>
        <w:spacing w:after="120" w:line="300"/>
      </w:pPr>
      <w:r>
        <w:t xml:space="preserve">Ris, milyen szerepet szánsz a `GitSource`-nak? Például a `laravel` source saját maga is tudjon repository-kat lekérni, vagy csak adatokat adjon át a GitHub providernek?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A source delegáljon. (Recommended): A `source.getRepositories()` a hozzárendelt providerhez delegál; például a GitHub provider deríti fel a `laravel` fióktípusát, a source pedig tárolja azt.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A source csak adatot tároljon.: A `GitSource` változtathatatlan adatobjektum lesz; például a repository-kat kizárólag a `provider.getRepositories(source)` hívás kéri le.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A source legyen önálló adapter.: Minden source-hoz provider-specifikus objektum készül; például a `GitHubSource('laravel')` közvetlenül intézi a GitHub-lekéréseket.</w:t>
      </w:r>
    </w:p>
    <w:p>
      <w:pPr>
        <w:spacing w:after="120" w:line="300"/>
      </w:pPr>
      <w:r>
        <w:t xml:space="preserve">Ris, meddig tartson az első implementáció? Jelenleg az oldalsáv mock source-okat mutat; például a `laravel` kiválasztása még nem küld szerveroldali kérést.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Csak szerveroldali réteget kérek. (Recommended): Elkészülnek a PHP-contractok, típusok, a GitHub provider és tesztjeik; például a meglévő oldalsáv továbbra is mock adatokkal működik.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GET végpontokat is kérek.: A PHP-réteg mellé lekérdezhető HTTP-végpontok is készülnek; például kérhető lesz a `laravel` repository-listája, de a Vue-oldalt még nem kötjük rá.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A felületet is kössük rá.: A meglévő source-kezelést élő adatokhoz kötjük; például a `laravel` kiválasztásakor betöltjük és megjelenítjük a repository-kat.</w:t>
      </w:r>
    </w:p>
    <w:p>
      <w:pPr>
        <w:pStyle w:val="Heading2"/>
      </w:pPr>
      <w:r>
        <w:rPr>
          <w:b/>
          <w:bCs/>
        </w:rPr>
        <w:t xml:space="preserve">User answer – 2026-10-02T08:57:55.358Z</w:t>
      </w:r>
    </w:p>
    <w:p>
      <w:pPr>
        <w:spacing w:after="120" w:line="300"/>
      </w:pPr>
      <w:r>
        <w:t xml:space="preserve">delivery_scope: Csak szerveroldali réteget kérek. (Recommended)</w:t>
      </w:r>
    </w:p>
    <w:p>
      <w:pPr>
        <w:spacing w:after="120" w:line="300"/>
      </w:pPr>
      <w:r>
        <w:t xml:space="preserve">source_responsibility: A source delegáljon. (Recommended)</w:t>
      </w:r>
    </w:p>
    <w:p>
      <w:pPr>
        <w:spacing w:after="120" w:line="300"/>
      </w:pPr>
      <w:r>
        <w:t xml:space="preserve">async_semantics: Arra gondoltam az async alatt, hogy például valamilyen api-t használva (pl github api) ott http kérésekkel kérdezzük le ezeket az adatokat, és mivel mindegyik gitprovider az valószínűleg egy api-t használ, így ezeknek a methodoknak async-oknak kell lenniük. Én gondoltam túl, vagy másra gondolsz?</w:t>
      </w:r>
    </w:p>
    <w:p>
      <w:pPr>
        <w:pStyle w:val="Heading2"/>
      </w:pPr>
      <w:r>
        <w:rPr>
          <w:b/>
          <w:bCs/>
        </w:rPr>
        <w:t xml:space="preserve">Assistant question – 2026-10-02T08:58:47.113Z</w:t>
      </w:r>
    </w:p>
    <w:p>
      <w:pPr>
        <w:spacing w:after="120" w:line="300"/>
      </w:pPr>
      <w:r>
        <w:t xml:space="preserve">Ris, a különbség alapján megfelelő a szinkron PHP-interface? Például a `source.getRepositories()` HTTP-n lekéri a GitHub adatait, és kész, típusos listával tér vissza.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t xml:space="preserve">Igen, szinkron interface legyen. (Recommended): A `getRepositories()` kész repository-listát ad vissza; például a hívó rögtön bejárhatja a `laravel` repository-jait.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t xml:space="preserve">Mégis valódi async interface kell.: A `getRepositories()` Promise-t ad vissza; például a `laravel` és a `vuejs` lekérését együtt indíthatja a hívó, majd később várja be őket.</w:t>
      </w:r>
    </w:p>
    <w:p>
      <w:pPr>
        <w:spacing w:after="120" w:line="300"/>
      </w:pPr>
      <w:r>
        <w:t xml:space="preserve">Ris, milyen repository-kat kell látnia az első GitHub implementációnak? Például elég a `laravel` nyilvános listája, vagy egy tokennel elérhető privát céges repository-nak is meg kell jelennie?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Csak publikus repository-kat kérek. (Recommended): A `laravel` nyilvános repository-jait kérjük le; opcionális szerveroldali token használható, de a lista akkor is kizárólag publikus.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Privát repository-k is kellenek.: A szerveren beállított token hozzáféréseit is használjuk; például a token tulajdonosának privát repository-jai és elérhető szervezeti repository-k is bekerülnek.</w:t>
      </w:r>
    </w:p>
    <w:p>
      <w:pPr>
        <w:spacing w:after="120" w:line="300"/>
      </w:pPr>
      <w:r>
        <w:t xml:space="preserve">Ris, a `getRepositories()` teljes listát adjon vissza, vagy kezeljen a hívó külön oldalakat? Például egy 250 repository-val rendelkező szervezetnél ez több GitHub-kérést jelent.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t xml:space="preserve">Teljes listát kérek. (Recommended): A provider belül végiglapozza a GitHub válaszait; például mind a 250 repository egyetlen típusos listában érkezik vissza.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t xml:space="preserve">Oldalanként kérem az eredményt.: A közös interface lapozási paramétert és oldaleredményt kap; például először 100 repository-t kérsz, majd külön a következő oldalt.</w:t>
      </w:r>
    </w:p>
    <w:p>
      <w:pPr>
        <w:pStyle w:val="Heading2"/>
      </w:pPr>
      <w:r>
        <w:rPr>
          <w:b/>
          <w:bCs/>
        </w:rPr>
        <w:t xml:space="preserve">User answer – 2026-10-02T09:00:54.046Z</w:t>
      </w:r>
    </w:p>
    <w:p>
      <w:pPr>
        <w:spacing w:after="120" w:line="300"/>
      </w:pPr>
      <w:r>
        <w:t xml:space="preserve">pagination_behavior: Teljes listát kérek. (Recommended)</w:t>
      </w:r>
    </w:p>
    <w:p>
      <w:pPr>
        <w:spacing w:after="120" w:line="300"/>
      </w:pPr>
      <w:r>
        <w:t xml:space="preserve">repository_visibility: a .env fájlomba már létrehoztam egy github personal access token-t, így ha annak van jogosultsága olvasni privát repository-kat, akkor azokra is menjen. Szerintem az api kérést ez nem érinti. Minden kérést a PAT-al küldünk, aztán vagy vissza adja a kért adatot, vagy nem. Publikus esetén értelemszerűen mindig vissza adja</w:t>
      </w:r>
    </w:p>
    <w:p>
      <w:pPr>
        <w:spacing w:after="120" w:line="300"/>
      </w:pPr>
      <w:r>
        <w:t xml:space="preserve">confirm_sync: Igen, szinkron interface legyen. (Recommended)</w:t>
      </w:r>
    </w:p>
    <w:p>
      <w:pPr>
        <w:pStyle w:val="Heading2"/>
      </w:pPr>
      <w:r>
        <w:rPr>
          <w:b/>
          <w:bCs/>
        </w:rPr>
        <w:t xml:space="preserve">Assistant question – 2026-10-02T09:02:34.943Z</w:t>
      </w:r>
    </w:p>
    <w:p>
      <w:pPr>
        <w:spacing w:after="120" w:line="300"/>
      </w:pPr>
      <w:r>
        <w:t xml:space="preserve">Ris, egy source repository-listájába csak az adott fiók tulajdonában lévő repository-k tartozzanak? Például a személyes fiókod source-a mutassa-e a céges szervezet repository-jait is, amelyekhez a PAT-od hozzáfér?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t xml:space="preserve">Csak a source sajátjai. (Recommended): A személyes source csak a saját tulajdonú repository-kat adja vissza; például a céges repository-k a cég külön source-a alatt jelennek meg.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t xml:space="preserve">Minden elérhető repository kell.: A token tulajdonosának személyes source-a az együttműködőként elérhető repository-kat is listázza; például a céges repository ugyanott is megjelenhet.</w:t>
      </w:r>
    </w:p>
    <w:p>
      <w:pPr>
        <w:spacing w:after="120" w:line="300"/>
      </w:pPr>
      <w:r>
        <w:t xml:space="preserve">Ris, milyen adatot adjon a közös `RemoteRepository` az első verzióban? Például egy `laravel/framework` találatból csak megjeleníthető név és link kell, vagy klónozási és láthatósági adatok is?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t xml:space="preserve">Kis közös adatmodellt kérek. (Recommended): A mezők: providerhez kötött azonosító, név, teljes név, webes URL és opcionális leírás; például `framework`, `laravel/framework` és a GitHub-oldal linkje.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t xml:space="preserve">Bővebb közös adatmodellt kérek.: Az alapmezők mellé HTTPS/SSH klónozási URL, alapértelmezett branch és láthatóság is kerül; például a hívó közvetlenül megkapja a klónozás adatait.</w:t>
      </w:r>
    </w:p>
    <w:p>
      <w:pPr>
        <w:spacing w:after="120" w:line="300"/>
      </w:pPr>
      <w:r>
        <w:t xml:space="preserve">Ris, a stars csak az elkülönítés példája volt, vagy már most legyen lekérhető GitHub-specifikus adat? Például a GitHub repository-objektumból elérhető legyen a csillagok száma a közös contract bővítése nélkül?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Egyelőre csak példa volt. (Recommended): Most csak a közös repository-adatokat képezzük le; például a `stars` mező egy későbbi GitHub-specifikus bővítésben jelenik meg.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A stars már most kell.: A GitHub repository külön, típusos `stars` mezőt kap; például a GitHubot ismerő hívó kiolvashatja, a közös contract viszont nem írja elő.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t xml:space="preserve">Több GitHub-metaadat is kell.: A `stars` mellett a forks száma, az elsődleges nyelv és az archivált állapot is bekerül a GitHub-típusba; például GitHub-specifikus rendezéshez rendelkezésre állnak.</w:t>
      </w:r>
    </w:p>
    <w:p>
      <w:pPr>
        <w:pStyle w:val="Heading2"/>
      </w:pPr>
      <w:r>
        <w:rPr>
          <w:b/>
          <w:bCs/>
        </w:rPr>
        <w:t xml:space="preserve">User answer – 2026-10-02T09:04:55.781Z</w:t>
      </w:r>
    </w:p>
    <w:p>
      <w:pPr>
        <w:spacing w:after="120" w:line="300"/>
      </w:pPr>
      <w:r>
        <w:t xml:space="preserve">github_metadata_scope: Több GitHub-metaadat is kell.</w:t>
      </w:r>
    </w:p>
    <w:p>
      <w:pPr>
        <w:spacing w:after="120" w:line="300"/>
      </w:pPr>
      <w:r>
        <w:t xml:space="preserve">repository_ownership: Szerintem ez a privát/nem privát kérdést engedjük el: csak publikus repository-ra kell, hogy működjön. Ez szerintem sok mindent megkönnyít, és jelenleg overkill lenne integrálni a privát repository-k működését. Ettől függetlenül a github api elvárja a PAT-ot a kérésekhez, de ennek járj utána. Szóval maradunk csak a publikus repository-knál.</w:t>
      </w:r>
    </w:p>
    <w:p>
      <w:pPr>
        <w:spacing w:after="120" w:line="300"/>
      </w:pPr>
      <w:r>
        <w:t xml:space="preserve">common_repository_fields: Kis közös adatmodellt kérek. (Recommended)</w:t>
      </w:r>
    </w:p>
    <w:p>
      <w:pPr>
        <w:pStyle w:val="Heading2"/>
      </w:pPr>
      <w:r>
        <w:rPr>
          <w:b/>
          <w:bCs/>
        </w:rPr>
        <w:t xml:space="preserve">Assistant question – 2026-10-02T09:06:01.609Z</w:t>
      </w:r>
    </w:p>
    <w:p>
      <w:pPr>
        <w:spacing w:after="120" w:line="300"/>
      </w:pPr>
      <w:r>
        <w:t xml:space="preserve">Ris, mi történjen, ha nincs beállítva a `GITHUB_PAT`? A GitHub publikus adatokhoz token nélkül is használható; például egy új fejlesztő így külön token létrehozása nélkül is lekérhetné a `laravel` repository-jait.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t xml:space="preserve">Működjön PAT nélkül is. (Recommended): Ha van `GITHUB_PAT`, minden kérésben elküldjük; ha nincs, például a `laravel` publikus listáját hitelesítés nélkül kérjük le.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t xml:space="preserve">A PAT legyen kötelező.: Token hiányában konfigurációs hibát adunk; például az új fejlesztő a `laravel` lekérése előtt beállítja a saját `GITHUB_PAT` értékét.</w:t>
      </w:r>
    </w:p>
    <w:p>
      <w:pPr>
        <w:pStyle w:val="Heading2"/>
      </w:pPr>
      <w:r>
        <w:rPr>
          <w:b/>
          <w:bCs/>
        </w:rPr>
        <w:t xml:space="preserve">User answer – 2026-10-02T09:06:57.520Z</w:t>
      </w:r>
    </w:p>
    <w:p>
      <w:pPr>
        <w:spacing w:after="120" w:line="300"/>
      </w:pPr>
      <w:r>
        <w:t xml:space="preserve">missing_pat_policy: Amennyiben nem szükséges PAT egyáltalán a publikus adatok lekéréséhez, így egyáltalán nem kell PAT, teljesen kiszedhető. Nézz utána ennek a github dokumentációjában.</w:t>
      </w:r>
    </w:p>
    <w:p>
      <w:pPr>
        <w:pStyle w:val="Heading2"/>
      </w:pPr>
      <w:r>
        <w:rPr>
          <w:b/>
          <w:bCs/>
        </w:rPr>
        <w:t xml:space="preserve">Final report – 2026-10-02T09:10:44.379Z</w:t>
      </w:r>
    </w:p>
    <w:p>
      <w:pPr>
        <w:spacing w:after="120" w:line="300"/>
      </w:pPr>
      <w:r>
        <w:t xml:space="preserve">&lt;proposed_plan&gt;</w:t>
      </w:r>
      <w:r>
        <w:br/>
        <w:t xml:space="preserve">Ris, **közös Git-provider interface és GitHub implementáció**</w:t>
      </w:r>
    </w:p>
    <w:p>
      <w:pPr>
        <w:pStyle w:val="Heading5"/>
      </w:pPr>
      <w:r>
        <w:t xml:space="preserve">Összefoglaló</w:t>
      </w:r>
    </w:p>
    <w:p>
      <w:pPr>
        <w:spacing w:after="120" w:line="300"/>
      </w:pPr>
      <w:r>
        <w:t xml:space="preserve">Az alapelképzelés jó: kis közös szerződés, elkülönített providerlogika, típusos eredmények. A pontosítás: a provider intézi a távoli felderítést; a `GitSource` egy konkrét fiókot képvisel, és delegálja a repository-lekérést.</w:t>
      </w:r>
    </w:p>
    <w:p>
      <w:pPr>
        <w:spacing w:after="120" w:line="300"/>
      </w:pPr>
      <w:r>
        <w:t xml:space="preserve">Szinkron PHP-metódusok készülnek HTTP-alapú GitHub implementációval. Kizárólag szerveroldali réteg; frontend-bekötés, HTTP-végpont, adatbázis és GitLab implementáció nélkül.</w:t>
      </w:r>
    </w:p>
    <w:p>
      <w:pPr>
        <w:spacing w:after="120" w:line="300"/>
      </w:pPr>
      <w:r>
        <w:t xml:space="preserve">**PAT nem szükséges:** a fiókfelderítés és mindkét repository-listázó endpoint támogatja a publikus adatok hitelesítés nélküli lekérését. </w:t>
      </w:r>
      <w:hyperlink w:history="1" r:id="rIdHyperlink0001">
        <w:r>
          <w:rPr>
            <w:color w:val="2E74B5"/>
            <w:u w:val="single"/>
          </w:rPr>
          <w:t xml:space="preserve">Fiók API (https://docs.github.com/en/rest/users/users#get-a-user)</w:t>
        </w:r>
      </w:hyperlink>
      <w:r>
        <w:t xml:space="preserve">, </w:t>
      </w:r>
      <w:hyperlink w:history="1" r:id="rIdHyperlink0002">
        <w:r>
          <w:rPr>
            <w:color w:val="2E74B5"/>
            <w:u w:val="single"/>
          </w:rPr>
          <w:t xml:space="preserve">repository API (https://docs.github.com/en/rest/repos/repos)</w:t>
        </w:r>
      </w:hyperlink>
    </w:p>
    <w:p>
      <w:pPr>
        <w:pStyle w:val="Heading5"/>
      </w:pPr>
      <w:r>
        <w:t xml:space="preserve">Közös szerződés és típusok</w:t>
      </w:r>
    </w:p>
    <w:p>
      <w:pPr>
        <w:spacing w:after="120" w:line="300"/>
      </w:pPr>
      <w:r>
        <w:t xml:space="preserve">Az új réteg az `App\Git` névtérbe kerül, elkülönített GitHub implementációval.</w:t>
      </w:r>
    </w:p>
    <w:p>
      <w:pPr>
        <w:shd w:fill="F3F5F7" w:color="auto" w:val="clear"/>
        <w:spacing w:after="120" w:before="8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interface GitProvider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function getName(): string;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function getAccountType(string $name): AccountType;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function getSource(string $name): GitSource;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/** @return list&lt;RemoteRepository&gt; */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function getRepositories(GitSource $source): array;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**`AccountType`:** string-backed enum, `user` és `organization` értékekkel.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**`GitSource`:** változtathatatlan objektum, amely tárolja a providert, a felderített fióknevet és fióktípust. `getName()` például `laravel`; `getAccountType()` paraméter nélküli, helyi getter. `getRepositories()` a providernek delegál.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**`getSource(name)`:** felderíti a fiókot és létrehozza a source-ot. Konstruktorban nincs hálózati kérés. A source az őt létrehozó providerpéldányhoz kötött; más providernek átadva argumentumhibát okoz.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t xml:space="preserve">**`getAccountType(name)`:** a provider távoli lekérdezése. A már létrehozott source saját getteréhez nem kell ismételt HTTP-kérés.</w:t>
      </w:r>
    </w:p>
    <w:p>
      <w:pPr>
        <w:spacing w:after="120" w:line="300"/>
      </w:pPr>
      <w:r>
        <w:t xml:space="preserve">A közös `RemoteRepository` readonly adatobjektum:</w:t>
      </w:r>
    </w:p>
    <w:p>
      <w:pPr>
        <w:spacing w:after="120" w:line="300"/>
      </w:pPr>
      <w:r>
        <w:t xml:space="preserve">| Mező | Típus |</w:t>
      </w:r>
      <w:r>
        <w:br/>
        <w:t xml:space="preserve">|---|---|</w:t>
      </w:r>
      <w:r>
        <w:br/>
        <w:t xml:space="preserve">| `id` | `string`, providerrel együtt egyedi, például `github:123` |</w:t>
      </w:r>
      <w:r>
        <w:br/>
        <w:t xml:space="preserve">| `name` | `string`, például `framework` |</w:t>
      </w:r>
      <w:r>
        <w:br/>
        <w:t xml:space="preserve">| `fullName` | `string`, például `laravel/framework` |</w:t>
      </w:r>
      <w:r>
        <w:br/>
        <w:t xml:space="preserve">| `url` | `string`, webes repository-URL |</w:t>
      </w:r>
      <w:r>
        <w:br/>
        <w:t xml:space="preserve">| `description` | `?string` |</w:t>
      </w:r>
    </w:p>
    <w:p>
      <w:pPr>
        <w:spacing w:after="120" w:line="300"/>
      </w:pPr>
      <w:r>
        <w:t xml:space="preserve">A readonly `GitHubRepository` ezt bővíti: `stars: int`, `forks: int`, `language: ?string`, `archived: bool`.</w:t>
      </w:r>
    </w:p>
    <w:p>
      <w:pPr>
        <w:spacing w:after="120" w:line="300"/>
      </w:pPr>
      <w:r>
        <w:t xml:space="preserve">A közös interface `list&lt;RemoteRepository&gt;` típust ígér; a konkrét GitHub-metódus pontosabb `list&lt;GitHubRepository&gt;` típust dokumentál. A GitHub-mezők így csak megfelelően típusozott GitHub-objektumon érhetők el. Natív PHP-típusok, pontos PHPDoc és Larastan ellenőrzés; általános `mixed` metadata-zsák nélkül.</w:t>
      </w:r>
    </w:p>
    <w:p>
      <w:pPr>
        <w:pStyle w:val="Heading5"/>
      </w:pPr>
      <w:r>
        <w:t xml:space="preserve">GitHub működés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Laravel HTTP client és dependency injection; a `GitProvider` alapértelmezett implementációja `GitHubProvider`. `getName()` értéke `GitHub`.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Fiókfelderítés: `GET /users/{name}`, a válasz `login` és `type` mezőjéből. A GitHub névellenőrzése és normalizálása kizárólag ebben az implementációban él.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User repository-k: `/users/{name}/repos`, `type=owner`. Organization repository-k: `/orgs/{name}/repos`, `type=public`. Csak a source saját publikus repository-jai szerepelnek, forkokkal és archivált elemekkel együtt.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Teljes lista: oldalanként legfeljebb 100 elem, `full_name` szerinti növekvő rendezés, a `Link` fejléc következő oldalának követése. Azonosító szerinti deduplikálás; hibás vagy ismétlődő lapozási link esetén hiba, csonka sikeres eredmény helyett.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Fix `https://api.github.com` cél, GitHub JSON Accept fejléc, User-Agent és rögzített `2026-03-10` API-verzió. Kapcsolódási timeout 3 másodperc, kérési timeout 10 másodperc.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Minden kérés hitelesítés nélkül fut. A helyi `.env` felesleges `GITHUB_PAT` bejegyzése kikerül; tokenkonfiguráció nem készül.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A külső JSON mezőit ellenőrizzük az objektumképzés előtt. Hibás mezőtípus vagy ismeretlen accounttípus válaszhibát okoz.</w:t>
      </w:r>
    </w:p>
    <w:p>
      <w:pPr>
        <w:pStyle w:val="ListParagraph"/>
        <w:numPr>
          <w:ilvl w:val="0"/>
          <w:numId w:val="17"/>
        </w:numPr>
        <w:spacing w:after="80" w:line="300"/>
      </w:pPr>
      <w:r>
        <w:t xml:space="preserve">Közös `GitProviderException` hibacsalád, külön felismerhető source-not-found és rate-limit kivételekkel. Hálózati vagy API-hiba nem válhat üres listává. V1-ben nincs automatikus újrapróbálás vagy cache.</w:t>
      </w:r>
    </w:p>
    <w:p>
      <w:pPr>
        <w:spacing w:after="120" w:line="300"/>
      </w:pPr>
      <w:r>
        <w:t xml:space="preserve">Token nélkül az alapkeret **60 kérés/óra, IP-címenként**; minden lapozási kérés fogyasztja. Rate limit esetén a kivétel elérhetővé teszi az újrapróbálás időpontját, ha a GitHub megadja. </w:t>
      </w:r>
      <w:hyperlink w:history="1" r:id="rIdHyperlink0003">
        <w:r>
          <w:rPr>
            <w:color w:val="2E74B5"/>
            <w:u w:val="single"/>
          </w:rPr>
          <w:t xml:space="preserve">GitHub rate limits (https://docs.github.com/en/rest/using-the-rest-api/rate-limits-for-the-rest-api)</w:t>
        </w:r>
      </w:hyperlink>
    </w:p>
    <w:p>
      <w:pPr>
        <w:pStyle w:val="Heading5"/>
      </w:pPr>
      <w:r>
        <w:t xml:space="preserve">Ellenőrzés és elfogadás</w:t>
      </w:r>
    </w:p>
    <w:p>
      <w:pPr>
        <w:spacing w:after="120" w:line="300"/>
      </w:pPr>
      <w:r>
        <w:t xml:space="preserve">Pest tesztek, `Http::fake()` és `Http::preventStrayRequests()` használatával: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t xml:space="preserve">User és organization felismerése; source-getterek, delegálás és provider-egyezés.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t xml:space="preserve">Közös mezők és GitHub-metaadatok helyes leképezése, nullable mezőkkel együtt.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t xml:space="preserve">Üres lista, többoldalas teljes lista, duplikációk és hibás lapozás.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t xml:space="preserve">Kizárólag GET-kérések, Authorization fejléc nélkül; megfelelő endpointok és publikus repository-szűrés.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t xml:space="preserve">Nem létező fiók, rate limit, tiltott hozzáférés, szerverhiba, kapcsolatmegszakadás és hibás válasz.</w:t>
      </w:r>
    </w:p>
    <w:p>
      <w:pPr>
        <w:pStyle w:val="ListParagraph"/>
        <w:numPr>
          <w:ilvl w:val="0"/>
          <w:numId w:val="18"/>
        </w:numPr>
        <w:spacing w:after="80" w:line="300"/>
      </w:pPr>
      <w:r>
        <w:t xml:space="preserve">Egyszerű tesztprovider igazolja, hogy a közös source GitHub-függőség nélkül működik.</w:t>
      </w:r>
    </w:p>
    <w:p>
      <w:pPr>
        <w:spacing w:after="120" w:line="300"/>
      </w:pPr>
      <w:r>
        <w:t xml:space="preserve">Elfogadás: célzott tesztek, Pint, Larastan és teljes meglévő tesztcsomag sikeres. A README rövid használati példát és a token nélküli működés korlátját kapja. Új csomag nem szükséges.</w:t>
      </w:r>
    </w:p>
    <w:p>
      <w:pPr>
        <w:spacing w:after="120" w:line="300"/>
      </w:pPr>
      <w:r>
        <w:t xml:space="preserve">Implementáció csak a terv jóváhagyása után.</w:t>
      </w:r>
      <w:r>
        <w:br/>
        <w:t xml:space="preserve">&lt;/proposed_plan&gt;</w:t>
      </w:r>
    </w:p>
    <w:p>
      <w:pPr>
        <w:pStyle w:val="Heading2"/>
      </w:pPr>
      <w:r>
        <w:rPr>
          <w:b/>
          <w:bCs/>
        </w:rPr>
        <w:t xml:space="preserve">User – 2026-10-02T09:11:37.071Z</w:t>
      </w:r>
    </w:p>
    <w:p>
      <w:pPr>
        <w:spacing w:after="120" w:line="300"/>
      </w:pPr>
      <w:r>
        <w:t xml:space="preserve">PLEASE IMPLEMENT THIS PLAN:</w:t>
      </w:r>
      <w:r>
        <w:br/>
        <w:t xml:space="preserve">Ris, **közös Git-provider interface és GitHub implementáció**</w:t>
      </w:r>
    </w:p>
    <w:p>
      <w:pPr>
        <w:pStyle w:val="Heading5"/>
      </w:pPr>
      <w:r>
        <w:t xml:space="preserve">Összefoglaló</w:t>
      </w:r>
    </w:p>
    <w:p>
      <w:pPr>
        <w:spacing w:after="120" w:line="300"/>
      </w:pPr>
      <w:r>
        <w:t xml:space="preserve">Az alapelképzelés jó: kis közös szerződés, elkülönített providerlogika, típusos eredmények. A pontosítás: a provider intézi a távoli felderítést; a `GitSource` egy konkrét fiókot képvisel, és delegálja a repository-lekérést.</w:t>
      </w:r>
    </w:p>
    <w:p>
      <w:pPr>
        <w:spacing w:after="120" w:line="300"/>
      </w:pPr>
      <w:r>
        <w:t xml:space="preserve">Szinkron PHP-metódusok készülnek HTTP-alapú GitHub implementációval. Kizárólag szerveroldali réteg; frontend-bekötés, HTTP-végpont, adatbázis és GitLab implementáció nélkül.</w:t>
      </w:r>
    </w:p>
    <w:p>
      <w:pPr>
        <w:spacing w:after="120" w:line="300"/>
      </w:pPr>
      <w:r>
        <w:t xml:space="preserve">**PAT nem szükséges:** a fiókfelderítés és mindkét repository-listázó endpoint támogatja a publikus adatok hitelesítés nélküli lekérését. </w:t>
      </w:r>
      <w:hyperlink w:history="1" r:id="rIdHyperlink0004">
        <w:r>
          <w:rPr>
            <w:color w:val="2E74B5"/>
            <w:u w:val="single"/>
          </w:rPr>
          <w:t xml:space="preserve">Fiók API (https://docs.github.com/en/rest/users/users#get-a-user)</w:t>
        </w:r>
      </w:hyperlink>
      <w:r>
        <w:t xml:space="preserve">, </w:t>
      </w:r>
      <w:hyperlink w:history="1" r:id="rIdHyperlink0005">
        <w:r>
          <w:rPr>
            <w:color w:val="2E74B5"/>
            <w:u w:val="single"/>
          </w:rPr>
          <w:t xml:space="preserve">repository API (https://docs.github.com/en/rest/repos/repos)</w:t>
        </w:r>
      </w:hyperlink>
    </w:p>
    <w:p>
      <w:pPr>
        <w:pStyle w:val="Heading5"/>
      </w:pPr>
      <w:r>
        <w:t xml:space="preserve">Közös szerződés és típusok</w:t>
      </w:r>
    </w:p>
    <w:p>
      <w:pPr>
        <w:spacing w:after="120" w:line="300"/>
      </w:pPr>
      <w:r>
        <w:t xml:space="preserve">Az új réteg az `App\Git` névtérbe kerül, elkülönített GitHub implementációval.</w:t>
      </w:r>
    </w:p>
    <w:p>
      <w:pPr>
        <w:shd w:fill="F3F5F7" w:color="auto" w:val="clear"/>
        <w:spacing w:after="120" w:before="8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interface GitProvider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function getName(): string;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function getAccountType(string $name): AccountType;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function getSource(string $name): GitSource;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/** @return list&lt;RemoteRepository&gt; */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function getRepositories(GitSource $source): array;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t xml:space="preserve">**`AccountType`:** string-backed enum, `user` és `organization` értékekkel.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t xml:space="preserve">**`GitSource`:** változtathatatlan objektum, amely tárolja a providert, a felderített fióknevet és fióktípust. `getName()` például `laravel`; `getAccountType()` paraméter nélküli, helyi getter. `getRepositories()` a providernek delegál.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t xml:space="preserve">**`getSource(name)`:** felderíti a fiókot és létrehozza a source-ot. Konstruktorban nincs hálózati kérés. A source az őt létrehozó providerpéldányhoz kötött; más providernek átadva argumentumhibát okoz.</w:t>
      </w:r>
    </w:p>
    <w:p>
      <w:pPr>
        <w:pStyle w:val="ListParagraph"/>
        <w:numPr>
          <w:ilvl w:val="0"/>
          <w:numId w:val="19"/>
        </w:numPr>
        <w:spacing w:after="80" w:line="300"/>
      </w:pPr>
      <w:r>
        <w:t xml:space="preserve">**`getAccountType(name)`:** a provider távoli lekérdezése. A már létrehozott source saját getteréhez nem kell ismételt HTTP-kérés.</w:t>
      </w:r>
    </w:p>
    <w:p>
      <w:pPr>
        <w:spacing w:after="120" w:line="300"/>
      </w:pPr>
      <w:r>
        <w:t xml:space="preserve">A közös `RemoteRepository` readonly adatobjektum:</w:t>
      </w:r>
    </w:p>
    <w:p>
      <w:pPr>
        <w:spacing w:after="120" w:line="300"/>
      </w:pPr>
      <w:r>
        <w:t xml:space="preserve">| Mező | Típus |</w:t>
      </w:r>
      <w:r>
        <w:br/>
        <w:t xml:space="preserve">|---|---|</w:t>
      </w:r>
      <w:r>
        <w:br/>
        <w:t xml:space="preserve">| `id` | `string`, providerrel együtt egyedi, például `github:123` |</w:t>
      </w:r>
      <w:r>
        <w:br/>
        <w:t xml:space="preserve">| `name` | `string`, például `framework` |</w:t>
      </w:r>
      <w:r>
        <w:br/>
        <w:t xml:space="preserve">| `fullName` | `string`, például `laravel/framework` |</w:t>
      </w:r>
      <w:r>
        <w:br/>
        <w:t xml:space="preserve">| `url` | `string`, webes repository-URL |</w:t>
      </w:r>
      <w:r>
        <w:br/>
        <w:t xml:space="preserve">| `description` | `?string` |</w:t>
      </w:r>
    </w:p>
    <w:p>
      <w:pPr>
        <w:spacing w:after="120" w:line="300"/>
      </w:pPr>
      <w:r>
        <w:t xml:space="preserve">A readonly `GitHubRepository` ezt bővíti: `stars: int`, `forks: int`, `language: ?string`, `archived: bool`.</w:t>
      </w:r>
    </w:p>
    <w:p>
      <w:pPr>
        <w:spacing w:after="120" w:line="300"/>
      </w:pPr>
      <w:r>
        <w:t xml:space="preserve">A közös interface `list&lt;RemoteRepository&gt;` típust ígér; a konkrét GitHub-metódus pontosabb `list&lt;GitHubRepository&gt;` típust dokumentál. A GitHub-mezők így csak megfelelően típusozott GitHub-objektumon érhetők el. Natív PHP-típusok, pontos PHPDoc és Larastan ellenőrzés; általános `mixed` metadata-zsák nélkül.</w:t>
      </w:r>
    </w:p>
    <w:p>
      <w:pPr>
        <w:pStyle w:val="Heading5"/>
      </w:pPr>
      <w:r>
        <w:t xml:space="preserve">GitHub működés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Laravel HTTP client és dependency injection; a `GitProvider` alapértelmezett implementációja `GitHubProvider`. `getName()` értéke `GitHub`.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Fiókfelderítés: `GET /users/{name}`, a válasz `login` és `type` mezőjéből. A GitHub névellenőrzése és normalizálása kizárólag ebben az implementációban él.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User repository-k: `/users/{name}/repos`, `type=owner`. Organization repository-k: `/orgs/{name}/repos`, `type=public`. Csak a source saját publikus repository-jai szerepelnek, forkokkal és archivált elemekkel együtt.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Teljes lista: oldalanként legfeljebb 100 elem, `full_name` szerinti növekvő rendezés, a `Link` fejléc következő oldalának követése. Azonosító szerinti deduplikálás; hibás vagy ismétlődő lapozási link esetén hiba, csonka sikeres eredmény helyett.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Fix `https://api.github.com` cél, GitHub JSON Accept fejléc, User-Agent és rögzített `2026-03-10` API-verzió. Kapcsolódási timeout 3 másodperc, kérési timeout 10 másodperc.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Minden kérés hitelesítés nélkül fut. A helyi `.env` felesleges `GITHUB_PAT` bejegyzése kikerül; tokenkonfiguráció nem készül.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A külső JSON mezőit ellenőrizzük az objektumképzés előtt. Hibás mezőtípus vagy ismeretlen accounttípus válaszhibát okoz.</w:t>
      </w:r>
    </w:p>
    <w:p>
      <w:pPr>
        <w:pStyle w:val="ListParagraph"/>
        <w:numPr>
          <w:ilvl w:val="0"/>
          <w:numId w:val="20"/>
        </w:numPr>
        <w:spacing w:after="80" w:line="300"/>
      </w:pPr>
      <w:r>
        <w:t xml:space="preserve">Közös `GitProviderException` hibacsalád, külön felismerhető source-not-found és rate-limit kivételekkel. Hálózati vagy API-hiba nem válhat üres listává. V1-ben nincs automatikus újrapróbálás vagy cache.</w:t>
      </w:r>
    </w:p>
    <w:p>
      <w:pPr>
        <w:spacing w:after="120" w:line="300"/>
      </w:pPr>
      <w:r>
        <w:t xml:space="preserve">Token nélkül az alapkeret **60 kérés/óra, IP-címenként**; minden lapozási kérés fogyasztja. Rate limit esetén a kivétel elérhetővé teszi az újrapróbálás időpontját, ha a GitHub megadja. </w:t>
      </w:r>
      <w:hyperlink w:history="1" r:id="rIdHyperlink0006">
        <w:r>
          <w:rPr>
            <w:color w:val="2E74B5"/>
            <w:u w:val="single"/>
          </w:rPr>
          <w:t xml:space="preserve">GitHub rate limits (https://docs.github.com/en/rest/using-the-rest-api/rate-limits-for-the-rest-api)</w:t>
        </w:r>
      </w:hyperlink>
    </w:p>
    <w:p>
      <w:pPr>
        <w:pStyle w:val="Heading5"/>
      </w:pPr>
      <w:r>
        <w:t xml:space="preserve">Ellenőrzés és elfogadás</w:t>
      </w:r>
    </w:p>
    <w:p>
      <w:pPr>
        <w:spacing w:after="120" w:line="300"/>
      </w:pPr>
      <w:r>
        <w:t xml:space="preserve">Pest tesztek, `Http::fake()` és `Http::preventStrayRequests()` használatával: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t xml:space="preserve">User és organization felismerése; source-getterek, delegálás és provider-egyezés.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t xml:space="preserve">Közös mezők és GitHub-metaadatok helyes leképezése, nullable mezőkkel együtt.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t xml:space="preserve">Üres lista, többoldalas teljes lista, duplikációk és hibás lapozás.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t xml:space="preserve">Kizárólag GET-kérések, Authorization fejléc nélkül; megfelelő endpointok és publikus repository-szűrés.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t xml:space="preserve">Nem létező fiók, rate limit, tiltott hozzáférés, szerverhiba, kapcsolatmegszakadás és hibás válasz.</w:t>
      </w:r>
    </w:p>
    <w:p>
      <w:pPr>
        <w:pStyle w:val="ListParagraph"/>
        <w:numPr>
          <w:ilvl w:val="0"/>
          <w:numId w:val="21"/>
        </w:numPr>
        <w:spacing w:after="80" w:line="300"/>
      </w:pPr>
      <w:r>
        <w:t xml:space="preserve">Egyszerű tesztprovider igazolja, hogy a közös source GitHub-függőség nélkül működik.</w:t>
      </w:r>
    </w:p>
    <w:p>
      <w:pPr>
        <w:spacing w:after="120" w:line="300"/>
      </w:pPr>
      <w:r>
        <w:t xml:space="preserve">Elfogadás: célzott tesztek, Pint, Larastan és teljes meglévő tesztcsomag sikeres. A README rövid használati példát és a token nélküli működés korlátját kapja. Új csomag nem szükséges.</w:t>
      </w:r>
    </w:p>
    <w:p>
      <w:pPr>
        <w:spacing w:after="120" w:line="300"/>
      </w:pPr>
      <w:r>
        <w:t xml:space="preserve">Implementáció csak a terv jóváhagyása után.</w:t>
      </w:r>
    </w:p>
    <w:p>
      <w:pPr>
        <w:pStyle w:val="Heading2"/>
      </w:pPr>
      <w:r>
        <w:rPr>
          <w:b/>
          <w:bCs/>
        </w:rPr>
        <w:t xml:space="preserve">Final report – 2026-10-02T09:24:05.603Z</w:t>
      </w:r>
    </w:p>
    <w:p>
      <w:pPr>
        <w:spacing w:after="120" w:line="300"/>
      </w:pPr>
      <w:r>
        <w:t xml:space="preserve">Ris, elkészült a terv szerinti implementáció.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t xml:space="preserve">Közös </w:t>
      </w:r>
      <w:r>
        <w:rPr>
          <w:color w:val="9C2F2F"/>
        </w:rPr>
        <w:t xml:space="preserve">GitProvider interface [local file not included]</w:t>
      </w:r>
      <w:r>
        <w:t xml:space="preserve">, readonly adatobjektumok és delegáló `GitSource`.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rPr>
          <w:color w:val="9C2F2F"/>
        </w:rPr>
        <w:t xml:space="preserve">GitHub adapter [local file not included]</w:t>
      </w:r>
      <w:r>
        <w:t xml:space="preserve">: publikus repository-k, teljes lapozás, külön metaadatok, típusos hibakezelés.</w:t>
      </w:r>
    </w:p>
    <w:p>
      <w:pPr>
        <w:pStyle w:val="ListParagraph"/>
        <w:numPr>
          <w:ilvl w:val="0"/>
          <w:numId w:val="22"/>
        </w:numPr>
        <w:spacing w:after="80" w:line="300"/>
      </w:pPr>
      <w:r>
        <w:t xml:space="preserve">`GITHUB_PAT` eltávolítva; használati példa a </w:t>
      </w:r>
      <w:r>
        <w:rPr>
          <w:color w:val="9C2F2F"/>
        </w:rPr>
        <w:t xml:space="preserve">README-ben [local file not included]</w:t>
      </w:r>
      <w:r>
        <w:t xml:space="preserve">.</w:t>
      </w:r>
    </w:p>
    <w:p>
      <w:pPr>
        <w:spacing w:after="120" w:line="300"/>
      </w:pPr>
      <w:r>
        <w:t xml:space="preserve">`composer test` sikeres: **Pint, Larastan, 104 teszt / 394 assertion**. A GitHub-esetek HTTP fake-ekkel ellenőrizve.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40" w:hanging="240"/>
      </w:pPr>
    </w:lvl>
    <w:lvl w:ilvl="2" w15:tentative="1">
      <w:start w:val="1"/>
      <w:numFmt w:val="bullet"/>
      <w:lvlText w:val="-"/>
      <w:lvlJc w:val="left"/>
      <w:pPr>
        <w:ind w:left="1200" w:hanging="240"/>
      </w:pPr>
    </w:lvl>
    <w:lvl w:ilvl="3" w15:tentative="1">
      <w:start w:val="1"/>
      <w:numFmt w:val="bullet"/>
      <w:lvlText w:val="-"/>
      <w:lvlJc w:val="left"/>
      <w:pPr>
        <w:ind w:left="1560" w:hanging="240"/>
      </w:pPr>
    </w:lvl>
    <w:lvl w:ilvl="4" w15:tentative="1">
      <w:start w:val="1"/>
      <w:numFmt w:val="bullet"/>
      <w:lvlText w:val="-"/>
      <w:lvlJc w:val="left"/>
      <w:pPr>
        <w:ind w:left="1920" w:hanging="240"/>
      </w:pPr>
    </w:lvl>
    <w:lvl w:ilvl="5" w15:tentative="1">
      <w:start w:val="1"/>
      <w:numFmt w:val="bullet"/>
      <w:lvlText w:val="-"/>
      <w:lvlJc w:val="left"/>
      <w:pPr>
        <w:ind w:left="2280" w:hanging="240"/>
      </w:pPr>
    </w:lvl>
    <w:lvl w:ilvl="6" w15:tentative="1">
      <w:start w:val="1"/>
      <w:numFmt w:val="bullet"/>
      <w:lvlText w:val="-"/>
      <w:lvlJc w:val="left"/>
      <w:pPr>
        <w:ind w:left="2640" w:hanging="240"/>
      </w:pPr>
    </w:lvl>
    <w:lvl w:ilvl="7" w15:tentative="1">
      <w:start w:val="1"/>
      <w:numFmt w:val="bullet"/>
      <w:lvlText w:val="-"/>
      <w:lvlJc w:val="left"/>
      <w:pPr>
        <w:ind w:left="3000" w:hanging="240"/>
      </w:pPr>
    </w:lvl>
    <w:lvl w:ilvl="8" w15:tentative="1">
      <w:start w:val="1"/>
      <w:numFmt w:val="bullet"/>
      <w:lvlText w:val="-"/>
      <w:lvlJc w:val="left"/>
      <w:pPr>
        <w:ind w:left="3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40" w:hanging="240"/>
      </w:pPr>
    </w:lvl>
    <w:lvl w:ilvl="2" w15:tentative="1">
      <w:start w:val="1"/>
      <w:numFmt w:val="bullet"/>
      <w:lvlText w:val="-"/>
      <w:lvlJc w:val="left"/>
      <w:pPr>
        <w:ind w:left="1200" w:hanging="240"/>
      </w:pPr>
    </w:lvl>
    <w:lvl w:ilvl="3" w15:tentative="1">
      <w:start w:val="1"/>
      <w:numFmt w:val="bullet"/>
      <w:lvlText w:val="-"/>
      <w:lvlJc w:val="left"/>
      <w:pPr>
        <w:ind w:left="1560" w:hanging="240"/>
      </w:pPr>
    </w:lvl>
    <w:lvl w:ilvl="4" w15:tentative="1">
      <w:start w:val="1"/>
      <w:numFmt w:val="bullet"/>
      <w:lvlText w:val="-"/>
      <w:lvlJc w:val="left"/>
      <w:pPr>
        <w:ind w:left="1920" w:hanging="240"/>
      </w:pPr>
    </w:lvl>
    <w:lvl w:ilvl="5" w15:tentative="1">
      <w:start w:val="1"/>
      <w:numFmt w:val="bullet"/>
      <w:lvlText w:val="-"/>
      <w:lvlJc w:val="left"/>
      <w:pPr>
        <w:ind w:left="2280" w:hanging="240"/>
      </w:pPr>
    </w:lvl>
    <w:lvl w:ilvl="6" w15:tentative="1">
      <w:start w:val="1"/>
      <w:numFmt w:val="bullet"/>
      <w:lvlText w:val="-"/>
      <w:lvlJc w:val="left"/>
      <w:pPr>
        <w:ind w:left="2640" w:hanging="240"/>
      </w:pPr>
    </w:lvl>
    <w:lvl w:ilvl="7" w15:tentative="1">
      <w:start w:val="1"/>
      <w:numFmt w:val="bullet"/>
      <w:lvlText w:val="-"/>
      <w:lvlJc w:val="left"/>
      <w:pPr>
        <w:ind w:left="3000" w:hanging="240"/>
      </w:pPr>
    </w:lvl>
    <w:lvl w:ilvl="8" w15:tentative="1">
      <w:start w:val="1"/>
      <w:numFmt w:val="bullet"/>
      <w:lvlText w:val="-"/>
      <w:lvlJc w:val="left"/>
      <w:pPr>
        <w:ind w:left="336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40" w:hanging="240"/>
      </w:pPr>
    </w:lvl>
    <w:lvl w:ilvl="2" w15:tentative="1">
      <w:start w:val="1"/>
      <w:numFmt w:val="bullet"/>
      <w:lvlText w:val="-"/>
      <w:lvlJc w:val="left"/>
      <w:pPr>
        <w:ind w:left="1200" w:hanging="240"/>
      </w:pPr>
    </w:lvl>
    <w:lvl w:ilvl="3" w15:tentative="1">
      <w:start w:val="1"/>
      <w:numFmt w:val="bullet"/>
      <w:lvlText w:val="-"/>
      <w:lvlJc w:val="left"/>
      <w:pPr>
        <w:ind w:left="1560" w:hanging="240"/>
      </w:pPr>
    </w:lvl>
    <w:lvl w:ilvl="4" w15:tentative="1">
      <w:start w:val="1"/>
      <w:numFmt w:val="bullet"/>
      <w:lvlText w:val="-"/>
      <w:lvlJc w:val="left"/>
      <w:pPr>
        <w:ind w:left="1920" w:hanging="240"/>
      </w:pPr>
    </w:lvl>
    <w:lvl w:ilvl="5" w15:tentative="1">
      <w:start w:val="1"/>
      <w:numFmt w:val="bullet"/>
      <w:lvlText w:val="-"/>
      <w:lvlJc w:val="left"/>
      <w:pPr>
        <w:ind w:left="2280" w:hanging="240"/>
      </w:pPr>
    </w:lvl>
    <w:lvl w:ilvl="6" w15:tentative="1">
      <w:start w:val="1"/>
      <w:numFmt w:val="bullet"/>
      <w:lvlText w:val="-"/>
      <w:lvlJc w:val="left"/>
      <w:pPr>
        <w:ind w:left="2640" w:hanging="240"/>
      </w:pPr>
    </w:lvl>
    <w:lvl w:ilvl="7" w15:tentative="1">
      <w:start w:val="1"/>
      <w:numFmt w:val="bullet"/>
      <w:lvlText w:val="-"/>
      <w:lvlJc w:val="left"/>
      <w:pPr>
        <w:ind w:left="3000" w:hanging="240"/>
      </w:pPr>
    </w:lvl>
    <w:lvl w:ilvl="8" w15:tentative="1">
      <w:start w:val="1"/>
      <w:numFmt w:val="bullet"/>
      <w:lvlText w:val="-"/>
      <w:lvlJc w:val="left"/>
      <w:pPr>
        <w:ind w:left="336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40" w:hanging="240"/>
      </w:pPr>
    </w:lvl>
    <w:lvl w:ilvl="2" w15:tentative="1">
      <w:start w:val="1"/>
      <w:numFmt w:val="bullet"/>
      <w:lvlText w:val="-"/>
      <w:lvlJc w:val="left"/>
      <w:pPr>
        <w:ind w:left="1200" w:hanging="240"/>
      </w:pPr>
    </w:lvl>
    <w:lvl w:ilvl="3" w15:tentative="1">
      <w:start w:val="1"/>
      <w:numFmt w:val="bullet"/>
      <w:lvlText w:val="-"/>
      <w:lvlJc w:val="left"/>
      <w:pPr>
        <w:ind w:left="1560" w:hanging="240"/>
      </w:pPr>
    </w:lvl>
    <w:lvl w:ilvl="4" w15:tentative="1">
      <w:start w:val="1"/>
      <w:numFmt w:val="bullet"/>
      <w:lvlText w:val="-"/>
      <w:lvlJc w:val="left"/>
      <w:pPr>
        <w:ind w:left="1920" w:hanging="240"/>
      </w:pPr>
    </w:lvl>
    <w:lvl w:ilvl="5" w15:tentative="1">
      <w:start w:val="1"/>
      <w:numFmt w:val="bullet"/>
      <w:lvlText w:val="-"/>
      <w:lvlJc w:val="left"/>
      <w:pPr>
        <w:ind w:left="2280" w:hanging="240"/>
      </w:pPr>
    </w:lvl>
    <w:lvl w:ilvl="6" w15:tentative="1">
      <w:start w:val="1"/>
      <w:numFmt w:val="bullet"/>
      <w:lvlText w:val="-"/>
      <w:lvlJc w:val="left"/>
      <w:pPr>
        <w:ind w:left="2640" w:hanging="240"/>
      </w:pPr>
    </w:lvl>
    <w:lvl w:ilvl="7" w15:tentative="1">
      <w:start w:val="1"/>
      <w:numFmt w:val="bullet"/>
      <w:lvlText w:val="-"/>
      <w:lvlJc w:val="left"/>
      <w:pPr>
        <w:ind w:left="3000" w:hanging="240"/>
      </w:pPr>
    </w:lvl>
    <w:lvl w:ilvl="8" w15:tentative="1">
      <w:start w:val="1"/>
      <w:numFmt w:val="bullet"/>
      <w:lvlText w:val="-"/>
      <w:lvlJc w:val="left"/>
      <w:pPr>
        <w:ind w:left="3360" w:hanging="24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40" w:hanging="240"/>
      </w:pPr>
    </w:lvl>
    <w:lvl w:ilvl="2" w15:tentative="1">
      <w:start w:val="1"/>
      <w:numFmt w:val="bullet"/>
      <w:lvlText w:val="-"/>
      <w:lvlJc w:val="left"/>
      <w:pPr>
        <w:ind w:left="1200" w:hanging="240"/>
      </w:pPr>
    </w:lvl>
    <w:lvl w:ilvl="3" w15:tentative="1">
      <w:start w:val="1"/>
      <w:numFmt w:val="bullet"/>
      <w:lvlText w:val="-"/>
      <w:lvlJc w:val="left"/>
      <w:pPr>
        <w:ind w:left="1560" w:hanging="240"/>
      </w:pPr>
    </w:lvl>
    <w:lvl w:ilvl="4" w15:tentative="1">
      <w:start w:val="1"/>
      <w:numFmt w:val="bullet"/>
      <w:lvlText w:val="-"/>
      <w:lvlJc w:val="left"/>
      <w:pPr>
        <w:ind w:left="1920" w:hanging="240"/>
      </w:pPr>
    </w:lvl>
    <w:lvl w:ilvl="5" w15:tentative="1">
      <w:start w:val="1"/>
      <w:numFmt w:val="bullet"/>
      <w:lvlText w:val="-"/>
      <w:lvlJc w:val="left"/>
      <w:pPr>
        <w:ind w:left="2280" w:hanging="240"/>
      </w:pPr>
    </w:lvl>
    <w:lvl w:ilvl="6" w15:tentative="1">
      <w:start w:val="1"/>
      <w:numFmt w:val="bullet"/>
      <w:lvlText w:val="-"/>
      <w:lvlJc w:val="left"/>
      <w:pPr>
        <w:ind w:left="2640" w:hanging="240"/>
      </w:pPr>
    </w:lvl>
    <w:lvl w:ilvl="7" w15:tentative="1">
      <w:start w:val="1"/>
      <w:numFmt w:val="bullet"/>
      <w:lvlText w:val="-"/>
      <w:lvlJc w:val="left"/>
      <w:pPr>
        <w:ind w:left="3000" w:hanging="240"/>
      </w:pPr>
    </w:lvl>
    <w:lvl w:ilvl="8" w15:tentative="1">
      <w:start w:val="1"/>
      <w:numFmt w:val="bullet"/>
      <w:lvlText w:val="-"/>
      <w:lvlJc w:val="left"/>
      <w:pPr>
        <w:ind w:left="3360" w:hanging="24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020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200" w:before="36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</w:pPr>
    <w:rPr>
      <w:rFonts w:ascii="Calibri" w:cs="Calibri" w:eastAsia="Calibri" w:hAnsi="Calibri"/>
      <w:b/>
      <w:bCs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160"/>
    </w:pPr>
    <w:rPr>
      <w:rFonts w:ascii="Calibri" w:cs="Calibri" w:eastAsia="Calibri" w:hAnsi="Calibri"/>
      <w:b/>
      <w:bCs/>
      <w:color w:val="1F4D78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80" w:before="140"/>
    </w:pPr>
    <w:rPr>
      <w:rFonts w:ascii="Calibri" w:cs="Calibri" w:eastAsia="Calibri" w:hAnsi="Calibri"/>
      <w:b/>
      <w:bCs/>
      <w:color w:val="1F4D78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after="80" w:before="120"/>
    </w:pPr>
    <w:rPr>
      <w:rFonts w:ascii="Calibri" w:cs="Calibri" w:eastAsia="Calibri" w:hAnsi="Calibri"/>
      <w:b/>
      <w:bCs/>
      <w:color w:val="1F4D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yperlink0001" Type="http://schemas.openxmlformats.org/officeDocument/2006/relationships/hyperlink" Target="https://docs.github.com/en/rest/users/users#get-a-user" TargetMode="External"/><Relationship Id="rIdHyperlink0002" Type="http://schemas.openxmlformats.org/officeDocument/2006/relationships/hyperlink" Target="https://docs.github.com/en/rest/repos/repos" TargetMode="External"/><Relationship Id="rIdHyperlink0003" Type="http://schemas.openxmlformats.org/officeDocument/2006/relationships/hyperlink" Target="https://docs.github.com/en/rest/using-the-rest-api/rate-limits-for-the-rest-api" TargetMode="External"/><Relationship Id="rIdHyperlink0004" Type="http://schemas.openxmlformats.org/officeDocument/2006/relationships/hyperlink" Target="https://docs.github.com/en/rest/users/users#get-a-user" TargetMode="External"/><Relationship Id="rIdHyperlink0005" Type="http://schemas.openxmlformats.org/officeDocument/2006/relationships/hyperlink" Target="https://docs.github.com/en/rest/repos/repos" TargetMode="External"/><Relationship Id="rIdHyperlink0006" Type="http://schemas.openxmlformats.org/officeDocument/2006/relationships/hyperlink" Target="https://docs.github.com/en/rest/using-the-rest-api/rate-limits-for-the-rest-api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Tervezd meg a GitHub adaptert</dc:title>
  <dc:subject>Codex session 01a0fbd1-3dac-7712-ab98-c51615989b80</dc:subject>
  <dc:creator>codex-project-chat-exporter</dc:creator>
  <cp:lastModifiedBy>codex-project-chat-exporter</cp:lastModifiedBy>
  <cp:revision>1</cp:revision>
  <dcterms:created xsi:type="dcterms:W3CDTF">2000-01-01T00:00:00.000Z</dcterms:created>
  <dcterms:modified xsi:type="dcterms:W3CDTF">2000-01-01T00:00:00.000Z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