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 SQLite GitSource storage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01a0fc0d-7ebd-7971-a5fe-97e6c4553efc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2026-10-02T09:58:58.067Z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2026-10-02T14:21:13.753Z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2026-10-02T09:59:01.293Z</w:t>
      </w:r>
    </w:p>
    <w:p>
      <w:pPr>
        <w:spacing w:after="120" w:line="300"/>
      </w:pPr>
      <w:r>
        <w:t xml:space="preserve">A feladatod lecserélni a mock adatokat a frontendről, és tényleges backend SQLite mentést megtervezned, majd implementálnod. Jelenleg a frontenden a Sources-ek mind a </w:t>
      </w:r>
      <w:r>
        <w:rPr>
          <w:color w:val="9C2F2F"/>
        </w:rPr>
        <w:t xml:space="preserve">git-sources.ts [blocked invalid-link]</w:t>
      </w:r>
      <w:r>
        <w:t xml:space="preserve"> -ból jönnek, tipusuk a </w:t>
      </w:r>
      <w:r>
        <w:rPr>
          <w:color w:val="9C2F2F"/>
        </w:rPr>
        <w:t xml:space="preserve">git-source.ts [blocked invalid-link]</w:t>
      </w:r>
      <w:r>
        <w:t xml:space="preserve">, ezek töltenek be a bal oldali navbar-ba.</w:t>
      </w:r>
    </w:p>
    <w:p>
      <w:pPr>
        <w:spacing w:after="120" w:line="300"/>
      </w:pPr>
      <w:r>
        <w:t xml:space="preserve">A navbar célja, és api: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bal oldali navbarba az elmentett GitSource-ok jelenjenek meg.&amp;#x20;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Pagination-t csinálni arra az eshetőségre, ha X darabnál több GitSource létezik.&amp;#x20;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"New Source" gomb felett legyen a szokásos pagination navigation rész: balra, jobbra, translation a jelenleg megjelenített mennyiségről és az össz mennyiségről.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Sütiben tároljuk azt, hogy melyik oldalon jártunk.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Mindig csak az aktuális oldalnyi gitsource-t query-zzuk az sqlite adatbázisból. Lapozás esetén amíg betöltenek az adatok megjelenik egy loader, animált ikon amíg az új lekérés teljesül.&amp;#x20;</w:t>
      </w:r>
    </w:p>
    <w:p>
      <w:pPr>
        <w:spacing w:after="120" w:line="300"/>
      </w:pPr>
      <w:r>
        <w:t xml:space="preserve">A New Source gomb és modal működése: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Kliens oldalon már most vannak létező, alap validálások (például üres karakter stb), ezt természetesen szerver oldalon is meg kell tenned. Fontos, hogy ne duplikáld a validálásokat, tehát ne írd meg 2x ugyanazt a checkolást a szerver oldalra és a kliens oldalra egyaránt, hanem ezeket központosítsd: ha egy helyen átírom a validálást, az szerver oldalon és kliens oldalon is megváltozik. Ez amolyan "zed like" integráció. Ha erre a jelenlegi stack nem ad könnyen lehetőséget, akkor jelezd nekem és átbeszéljük.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 kiválaszottt provider-nek a backendjében (commit: 531bd0825457690708938a2a9721c7ffaa062a11) kell egy olyan metódus, ami azt adja vissza, hogy a megadott string az egy létező, valid user vagy organization. Ezt a validálást a létrehozás endpointjába integrálnod kell, hogy csak olyan felhasználót lehessen hozzáadni, ami valós.  Ezen felül fontos, hogy minden GitProvider-nek lennie kell egy olyan methodjának ami kap egy string-et, és vissza adja azt, hogy az az adott platformra egy valid regex alapú lehetőség. Mire gondolok ez alatt?: Keresd ki, hogy a Github regisztrációkor vagy Organization létrehozásakor milyen regex checket használ pontosan, és a github implementációban pontosan erre a regexre kell validálnia még az api kérés küldése előtt. Erre azért van szükség, mert feltételeznünk kell, hogy ahány GitProvider, annyi különböző szabályozás.</w:t>
      </w:r>
    </w:p>
    <w:p>
      <w:pPr>
        <w:spacing w:after="120" w:line="300"/>
      </w:pPr>
      <w:r>
        <w:t xml:space="preserve">Egy GitSource adatmodellje, ehhez bővítsd ki a jelenlegit.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Név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URL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(Profilkép) -&gt; ehhez bővítened kell a gitsource és a gitprovider backendet, hogy egy </w:t>
      </w:r>
      <w:r>
        <w:rPr>
          <w:color w:val="9C2F2F"/>
        </w:rPr>
        <w:t xml:space="preserve">GitProvider.php [blocked invalid-link]</w:t>
      </w:r>
      <w:r>
        <w:t xml:space="preserve"> -től megkaphassuk (ha támogat ilyet az adott provider/provider apija (github biztosan támogat))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AccountType: user | organization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Last sync timestamp</w:t>
      </w:r>
    </w:p>
    <w:p>
      <w:pPr>
        <w:spacing w:after="120" w:line="300"/>
      </w:pPr>
      <w:r>
        <w:t xml:space="preserve">Fontos, hogy el kell készítened a backend logikát a lekérések és a CREATE teljesítéséhez. Ezt a backend service-t egy REST API fogja használni, a REST api-t pedig a kliens.&amp;#x20;</w:t>
      </w:r>
    </w:p>
    <w:p>
      <w:pPr>
        <w:spacing w:after="120" w:line="300"/>
      </w:pPr>
      <w:r>
        <w:t xml:space="preserve">Bármilyen hiba esetén egy toast-al jelezzük a felhasználónak, hogy sikertelen volt az, amit szeretett volna csinálni (pl.: már létezik az adott source, hiba volt a lekérdezésben stb). Ezek a hiba üzenetek mind legyenek az </w:t>
      </w:r>
      <w:r>
        <w:rPr>
          <w:color w:val="9C2F2F"/>
        </w:rPr>
        <w:t xml:space="preserve">en.ts [blocked invalid-link]</w:t>
      </w:r>
      <w:r>
        <w:t xml:space="preserve"> fájlban.</w:t>
      </w:r>
    </w:p>
    <w:p>
      <w:pPr>
        <w:spacing w:after="120" w:line="300"/>
      </w:pPr>
      <w:r>
        <w:t xml:space="preserve">Mielőtt elkezdenéd a tervezést vagy az implementálást, olvass be mindent, gyűjts elegendő kontextust, és tegyél fel nekem benned felmerülő kérdéseket ha van. Ha ezeket megválaszoltam, akkor készítsd el a tervet.</w:t>
      </w:r>
    </w:p>
    <w:p>
      <w:pPr>
        <w:pStyle w:val="Heading2"/>
      </w:pPr>
      <w:r>
        <w:rPr>
          <w:b/>
          <w:bCs/>
        </w:rPr>
        <w:t xml:space="preserve">Assistant question – 2026-10-02T10:00:51.139Z</w:t>
      </w:r>
    </w:p>
    <w:p>
      <w:pPr>
        <w:spacing w:after="120" w:line="300"/>
      </w:pPr>
      <w:r>
        <w:t xml:space="preserve">Ris, elfogadható a Precognition hálózati validálása, vagy szükséges a böngészőben önállóan futó ellenőrzés? Például az „acme--team” hibáját az első megoldásnál a Laravel válasza jelzi, a másodiknál helyben derül ki.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Precognition (Recommended): A szabályokat egyszer, PHP-ban definiáljuk; például az „acme--team” hibáját gépelési szünet után háttérkérés jelzi, GitHub-hívás nélkül.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Közös helyi séma: Közös sémából futtatunk PHP- és böngészős ellenőrzést; például az „acme--team” hálózat nélkül is hibás, de ehhez külön sémaintegráció szükséges.</w:t>
      </w:r>
    </w:p>
    <w:p>
      <w:pPr>
        <w:spacing w:after="120" w:line="300"/>
      </w:pPr>
      <w:r>
        <w:t xml:space="preserve">Ris, mit jelentsen a GitSource „Név” mezője? Például a „vuejs” azonosítóhoz a provider külön megjelenített nevet is adhat, és saját címke is elképzelhető.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Provider neve (Recommended): A provider megjelenített nevét mentjük, hiányában a „vuejs” azonosítót; a külön account mezőben mindig megmarad a „vuejs”.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Fiókazonosító: A név mindig a kanonikus account, például „vuejs”; külön megjelenített nevet vagy saját címkét nem kérünk.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Saját elnevezés: A modal külön névmezőt kap; például a „vuejs” forrás saját neve „Frontend referenciák” lehet.</w:t>
      </w:r>
    </w:p>
    <w:p>
      <w:pPr>
        <w:spacing w:after="120" w:line="300"/>
      </w:pPr>
      <w:r>
        <w:t xml:space="preserve">Ris, mit jelentsen most a „Last sync timestamp”? Például a „vuejs” létrehozásakor a profilját ellenőrizzük, de a repository-lista szinkronizálása külön művelet lenne.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Későbbi reposzinkron (Recommended): Létrehozáskor null értéket mentünk és „Never synced” állapotot mutatunk; a „vuejs” repository-szinkronja későbbi feladat marad.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Profil lekérésének ideje: A „vuejs” sikeres profil-lekérésének idejét mentjük; repository-kat ebben a feladatban nem szinkronizálunk.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Reposzinkron is szükséges: A „vuejs” hozzáadása repository-k lekérését és mentését is elindítja; a tervet erre a további backend működésre is kiterjesztjük.</w:t>
      </w:r>
    </w:p>
    <w:p>
      <w:pPr>
        <w:pStyle w:val="Heading2"/>
      </w:pPr>
      <w:r>
        <w:rPr>
          <w:b/>
          <w:bCs/>
        </w:rPr>
        <w:t xml:space="preserve">User answer – 2026-10-02T10:01:25.065Z</w:t>
      </w:r>
    </w:p>
    <w:p>
      <w:pPr>
        <w:spacing w:after="120" w:line="300"/>
      </w:pPr>
      <w:r>
        <w:t xml:space="preserve">source_name: Provider neve (Recommended)</w:t>
      </w:r>
    </w:p>
    <w:p>
      <w:pPr>
        <w:spacing w:after="120" w:line="300"/>
      </w:pPr>
      <w:r>
        <w:t xml:space="preserve">validation_strategy: Precognition (Recommended)</w:t>
      </w:r>
    </w:p>
    <w:p>
      <w:pPr>
        <w:spacing w:after="120" w:line="300"/>
      </w:pPr>
      <w:r>
        <w:t xml:space="preserve">sync_scope: Későbbi reposzinkron (Recommended)</w:t>
      </w:r>
    </w:p>
    <w:p>
      <w:pPr>
        <w:pStyle w:val="Heading2"/>
      </w:pPr>
      <w:r>
        <w:rPr>
          <w:b/>
          <w:bCs/>
        </w:rPr>
        <w:t xml:space="preserve">Assistant question – 2026-10-02T10:01:47.443Z</w:t>
      </w:r>
    </w:p>
    <w:p>
      <w:pPr>
        <w:spacing w:after="120" w:line="300"/>
      </w:pPr>
      <w:r>
        <w:t xml:space="preserve">Ris, hány GitSource jelenjen meg egy oldalon? Például 23 mentett forrásnál 10-es oldalmérettel három oldal lenne, és a második oldal „11–20 / 23” számlálót mutatna.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10 forrás (Recommended): 23 forrásból három oldal lesz; a backend egyszerre legfeljebb 10 GitSource rekordot olvas be.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5 forrás: 23 forrásból öt oldal lesz; a navbar listája rövidebb marad, de gyakrabban kell lapozni.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20 forrás: 23 forrásból két oldal lesz; több forrás látszik egyszerre, kisebb képernyőn hosszabb görgetéssel.</w:t>
      </w:r>
    </w:p>
    <w:p>
      <w:pPr>
        <w:spacing w:after="120" w:line="300"/>
      </w:pPr>
      <w:r>
        <w:t xml:space="preserve">Ris, a navbar meglévő keresője az összes elmentett forrásban keressen, vagy csak az aktuális oldalon? Például az első oldalon beírt „laravel” találat a harmadik oldalon is szerepelhet.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Összes forrás (Recommended): A backend a teljes SQLite-listában keres, és csak a találatok aktuális oldalát küldi vissza; a harmadik oldali „laravel” is megtalálható.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Aktuális oldal: A keresés csak a már betöltött oldalt szűri; a harmadik oldali „laravel” az első oldalról nem jelenik meg.</w:t>
      </w:r>
    </w:p>
    <w:p>
      <w:pPr>
        <w:spacing w:after="120" w:line="300"/>
      </w:pPr>
      <w:r>
        <w:t xml:space="preserve">Ris, milyen sorrendben jelenjenek meg a források, és hová kerüljön az új elem? Például a második oldalon hozzáadott „vuejs” után az új forrást azonnal meg tudjuk mutatni.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Legújabb elöl (Recommended): Létrehozási idő szerint csökkenően rendezünk; új „vuejs” mentése után az első oldalra lépünk, töröljük a keresést, és kijelöljük az új elemet.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Név szerinti sorrend: Név szerint rendezünk; új „vuejs” mentése után töröljük a keresést, és arra az oldalra lépünk, ahol az új elem betűrendben található.</w:t>
      </w:r>
    </w:p>
    <w:p>
      <w:pPr>
        <w:pStyle w:val="Heading2"/>
      </w:pPr>
      <w:r>
        <w:rPr>
          <w:b/>
          <w:bCs/>
        </w:rPr>
        <w:t xml:space="preserve">User answer – 2026-10-02T10:03:04.976Z</w:t>
      </w:r>
    </w:p>
    <w:p>
      <w:pPr>
        <w:spacing w:after="120" w:line="300"/>
      </w:pPr>
      <w:r>
        <w:t xml:space="preserve">search_scope: A keresőt még nem kell implementálnod.</w:t>
      </w:r>
    </w:p>
    <w:p>
      <w:pPr>
        <w:spacing w:after="120" w:line="300"/>
      </w:pPr>
      <w:r>
        <w:t xml:space="preserve">list_order: Legújabb elöl (Recommended)</w:t>
      </w:r>
    </w:p>
    <w:p>
      <w:pPr>
        <w:spacing w:after="120" w:line="300"/>
      </w:pPr>
      <w:r>
        <w:t xml:space="preserve">page_size: 10 forrás (Recommended)</w:t>
      </w:r>
    </w:p>
    <w:p>
      <w:pPr>
        <w:pStyle w:val="Heading2"/>
      </w:pPr>
      <w:r>
        <w:rPr>
          <w:b/>
          <w:bCs/>
        </w:rPr>
        <w:t xml:space="preserve">Assistant question – 2026-10-02T10:03:26.230Z</w:t>
      </w:r>
    </w:p>
    <w:p>
      <w:pPr>
        <w:spacing w:after="120" w:line="300"/>
      </w:pPr>
      <w:r>
        <w:t xml:space="preserve">Ris, a mai regisztrációs szabályokat kövessük szigorúan, akkor is, ha emiatt egy létező régi account kimarad? Például az „Artur-” létezik, de a záró kötőjel ma nem megengedett.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Szigorú szabály (Recommended): Az „Artur-” nevet GitHub-kérés előtt elutasítjuk; az új regisztráció dokumentált szintaxisát alkalmazzuk.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Régi fiókok támogatása: Az „Artur-” és az enterprise-fiókok ismert kivételeit is megengedjük az előellenőrzésben; a tényleges létezést a GitHub API dönti el.</w:t>
      </w:r>
    </w:p>
    <w:p>
      <w:pPr>
        <w:spacing w:after="120" w:line="300"/>
      </w:pPr>
      <w:r>
        <w:t xml:space="preserve">Ris, mi történjen a már meglévő keresőmezővel, amíg a keresés nincs implementálva? Például a harmadik oldalon tárolt „laravel” forrást a jelenlegi helyi szűrés az első oldalról nem találná meg.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Ideiglenesen elrejtjük (Recommended): A keresőmező most nem jelenik meg; a „laravel” forrást lapozással lehet elérni, amíg később elkészül a teljes keresés.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Helyi szűrés marad: Megőrizzük a jelenlegi szűrést az aktuális oldal 10 elemére; az első oldalról a harmadik oldali „laravel” nem kereshető.</w:t>
      </w:r>
    </w:p>
    <w:p>
      <w:pPr>
        <w:spacing w:after="120" w:line="300"/>
      </w:pPr>
      <w:r>
        <w:t xml:space="preserve">Ris, az új mezők hol jelenjenek meg? Például a „vuejs” forrásnál elérhető lesz profilkép, profil-URL, organization típus és „Never synced” állapot.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Részletpanel és avatar (Recommended): A navbarban név és avatar látszik; a kijelölt forrás paneljén a „vuejs” azonosító, kattintható profil-URL, típus és szinkronállapot is megjelenik.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Csak tárolás és API: A mezőket mentjük és visszaadjuk az API-ban; a „vuejs” navbar- és részletnézete a mostani minimális megjelenést őrzi meg.</w:t>
      </w:r>
    </w:p>
    <w:p>
      <w:pPr>
        <w:pStyle w:val="Heading2"/>
      </w:pPr>
      <w:r>
        <w:rPr>
          <w:b/>
          <w:bCs/>
        </w:rPr>
        <w:t xml:space="preserve">User answer – 2026-10-02T10:04:31.325Z</w:t>
      </w:r>
    </w:p>
    <w:p>
      <w:pPr>
        <w:spacing w:after="120" w:line="300"/>
      </w:pPr>
      <w:r>
        <w:t xml:space="preserve">metadata_display: Részletpanel és avatar (Recommended)</w:t>
      </w:r>
    </w:p>
    <w:p>
      <w:pPr>
        <w:spacing w:after="120" w:line="300"/>
      </w:pPr>
      <w:r>
        <w:t xml:space="preserve">github_name_policy: Szigorú szabály (Recommended)</w:t>
      </w:r>
    </w:p>
    <w:p>
      <w:pPr>
        <w:spacing w:after="120" w:line="300"/>
      </w:pPr>
      <w:r>
        <w:t xml:space="preserve">existing_search_ui: Helyi szűrés marad</w:t>
      </w:r>
    </w:p>
    <w:p>
      <w:pPr>
        <w:pStyle w:val="Heading2"/>
      </w:pPr>
      <w:r>
        <w:rPr>
          <w:b/>
          <w:bCs/>
        </w:rPr>
        <w:t xml:space="preserve">Final report – 2026-10-02T10:06:29.122Z</w:t>
      </w:r>
    </w:p>
    <w:p>
      <w:pPr>
        <w:spacing w:after="120" w:line="300"/>
      </w:pPr>
      <w:r>
        <w:t xml:space="preserve">&lt;proposed_plan&gt;</w:t>
      </w:r>
      <w:r>
        <w:br/>
        <w:t xml:space="preserve">Ris, **GitSource SQLite-mentés és REST-integráció**</w:t>
      </w:r>
    </w:p>
    <w:p>
      <w:pPr>
        <w:pStyle w:val="Heading5"/>
      </w:pPr>
      <w:r>
        <w:t xml:space="preserve">Rögzített működés</w:t>
      </w:r>
    </w:p>
    <w:p>
      <w:pPr>
        <w:spacing w:after="120" w:line="300"/>
      </w:pPr>
      <w:r>
        <w:t xml:space="preserve">A mock listát SQLite-ban tárolt források váltják. Oldalanként **10 elem**, legújabb elöl. Új forrás létrehozása után első oldal, üres kereső és az új elem kijelölése.</w:t>
      </w:r>
    </w:p>
    <w:p>
      <w:pPr>
        <w:spacing w:after="120" w:line="300"/>
      </w:pPr>
      <w:r>
        <w:t xml:space="preserve">A név a provider megjelenített neve, hiányában a fiókazonosító. `last_synced_at` kezdetben `null`; tényleges repository-szinkron későbbi feladat. A meglévő kereső marad, kizárólag az aktuális oldal elemeit szűri.</w:t>
      </w:r>
    </w:p>
    <w:p>
      <w:pPr>
        <w:pStyle w:val="Heading5"/>
      </w:pPr>
      <w:r>
        <w:t xml:space="preserve">Backend és provider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Új `App\Models\GitSource` Eloquent modell és migráció. Mezők: provider azonosító, upstream account ID, kanonikus account, normalizált account, név, profil-URL, nullable avatar-URL, `AccountType`, nullable `last_synced_at`, timestamps.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Adatbázisszintű egyediség provider + upstream ID, illetve provider + normalizált account szerint. A GitHub-nevek kis- és nagybetűs változatai ugyanannak számítanak. Párhuzamos létrehozáskor is legfeljebb egy rekord keletkezhet.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meglévő `App\Git\GitSource` domain objektum külön marad. Új metadata gettereket kap; jelenlegi `getName()` továbbra is a kanonikus accountot jelenti, így a repository-lekérések kompatibilisek maradnak.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`GitProvider` új `isValidAccountName(string): bool` metódust kap. A FormRequest és a provider ugyanazt az ellenőrzést használja.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GitHubnál szigorú szabály: 1–39 ASCII alfanumerikus karakter vagy egyszeres kötőjel; kezdő/záró kötőjel tiltott. Ez a dokumentált regisztrációs szabály megfelelője, nem igazoltan a GitHub belső regexének másolata. Régi és enterprise-kivételek kizárva, a választásod szerint. </w:t>
      </w:r>
      <w:hyperlink w:history="1" r:id="rIdHyperlink0001">
        <w:r>
          <w:rPr>
            <w:color w:val="2E74B5"/>
            <w:u w:val="single"/>
          </w:rPr>
          <w:t xml:space="preserve">GitHub signup (https://github.com/signup)</w:t>
        </w:r>
      </w:hyperlink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kibővített `getSource()` egyetlen `/users/{account}` kéréssel ellenőrzi a létezést, és visszaadja a kanonikus accountot, upstream ID-t, nevet, URL-t, avatart és típust. Csak `User` és `Organization` fogadható el. </w:t>
      </w:r>
      <w:hyperlink w:history="1" r:id="rIdHyperlink0002">
        <w:r>
          <w:rPr>
            <w:color w:val="2E74B5"/>
            <w:u w:val="single"/>
          </w:rPr>
          <w:t xml:space="preserve">GitHub REST dokumentáció (https://docs.github.com/en/rest/users/users#get-a-user)</w:t>
        </w:r>
      </w:hyperlink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Külön `GitSourceService` végzi a listázást és létrehozást. A controller HTTP-koordinációt végez; külső API-kérés nem fut nyitott adatbázis-tranzakcióban.</w:t>
      </w:r>
    </w:p>
    <w:p>
      <w:pPr>
        <w:pStyle w:val="Heading5"/>
      </w:pPr>
      <w:r>
        <w:t xml:space="preserve">REST API és közös validálás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`GET /api/git-sources?page=N`: JSON `data` és lapozási metadata: `current_page`, `last_page`, `per_page`, `total`. Rendezés: `created_at DESC, id DESC`. Összesítő COUNT mellett kizárólag az aktuális oldal rekordjai kerülnek betöltésre.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`POST /api/git-sources`: bemenet `{ provider, account }`; siker esetén `201` és a mentett forrás. A metadata kizárólag a provider válaszából származik.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A JSON-forrás típusa szerializálható adatokat tartalmaz: `id`, `provider`, `account`, `name`, `url`, `avatar_url`, `account_type`, `last_synced_at`. A provider ikonja külön frontend registryben marad.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Same-origin JSON endpointok a Laravel `web` middleware-rel, meglévő session- és CSRF-védelemmel. Új autentikáció nem készül.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Egyetlen FormRequest tartalmazza a kötelező mezőket, provider-ellenőrzést, szintaxist és duplikációellenőrzést. A frontend kézzel írt regex-, hossz- és duplikációellenőrzése megszűnik.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Inertia `useHttp` + Precognition ad élő mezővalidálást, 400 ms késleltetéssel. Ez nem ment adatot és nem hív GitHubot; a távoli létezésellenőrzés a tényleges CREATE során fut. </w:t>
      </w:r>
      <w:hyperlink w:history="1" r:id="rIdHyperlink0003">
        <w:r>
          <w:rPr>
            <w:color w:val="2E74B5"/>
            <w:u w:val="single"/>
          </w:rPr>
          <w:t xml:space="preserve">Precognition dokumentáció (https://laravel.com/framework/docs/13.x/precognition)</w:t>
        </w:r>
      </w:hyperlink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Validációs, nem létező account és duplikációs hibák: `422`, mezőhibákkal. Provider rate limit: `429`; hibás provider-válasz: `502`; elérhetetlenség: `503`. Váratlan mentési/listázási hiba naplózva, általános felhasználói hibakóddal.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Minden megjelenített hiba és fallback az `en.ts` fájlban lesz. A backend gépi hibakódokat/fordítási kulcsokat küld; nyers exception-szöveg nem jelenik meg.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A projekt skillje szerint Wayfinder kerül integrálásra: Composer-csomag, Vite-plugin és generált route-hívások. </w:t>
      </w:r>
      <w:hyperlink w:history="1" r:id="rIdHyperlink0004">
        <w:r>
          <w:rPr>
            <w:color w:val="2E74B5"/>
            <w:u w:val="single"/>
          </w:rPr>
          <w:t xml:space="preserve">Wayfinder dokumentáció (https://github.com/laravel/wayfinder)</w:t>
        </w:r>
      </w:hyperlink>
    </w:p>
    <w:p>
      <w:pPr>
        <w:pStyle w:val="Heading5"/>
      </w:pPr>
      <w:r>
        <w:t xml:space="preserve">Frontend, pagination és hibakezelés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Első betöltés és lapozás REST-kéréssel történik. A frontend kizárólag az aktuális oldalt és külön a kijelölt forrás objektumát tartja meg.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 New Source felett bal/jobb lapozógomb és fordítható számláló jelenik meg. A számláló a ténylegesen látható elemek számát és az összes mentett forrás számát mutatja; helyi szűréskor is.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Betöltés alatt animált ikon, `aria-busy` és tiltott lapozógombok. Sikertelen lapváltáskor az előző oldal megmarad; első betöltési hibánál újrapróbálkozás elérhető. Elavult válasz nem írhatja felül az új állapotot.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Az oldalt szerver által kezelt, egyéves `git_sources_page` cookie tárolja: HttpOnly, SameSite=Lax, HTTPS-en Secure. Csak sikeres listaválasz módosítja. Hibás érték első oldalra, túl nagy érték az utolsó létező oldalra áll vissza.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Lapozáskor a kiválasztás megmarad. Teljes újratöltéskor a visszaállított oldal első eleme lesz kijelölve; üres listánál nincs kiválasztás.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Mentés közben dupla beküldés és modalbezárás tiltva. Hibánál a modal és bevitt érték megmarad; siker után bezár, az új forrás kijelölődik, az első oldal újratöltődik. Ha csak ez az újratöltés hibázik, külön listafrissítési hibát jelzünk; a sikeres mentést megőrizzük.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Navbarban név és avatar; hiányzó vagy hibás képnél provider ikon. Részletpanelen account, kattintható profil-URL, fióktípus és „Never synced” állapot.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Közös toast-kezelés készül. Sikertelen művelet toastot kap, validációs hibánál mezőhiba is megjelenik. Gépelés közbeni validáció csak mezőhibát mutat; hálózati hibája toastot is. A toast a legfelső aktív dialogban jelenik meg, mobilon is.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 mock adatok és használatuk megszűnnek. A meglévő mobil drawer, fókuszkezelés és témák megmaradnak.</w:t>
      </w:r>
    </w:p>
    <w:p>
      <w:pPr>
        <w:pStyle w:val="Heading5"/>
      </w:pPr>
      <w:r>
        <w:t xml:space="preserve">Ellenőrzés és alapértelmezések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**Pest + SQLite:** user/organization létrehozás és mentett metadata; névfallback, avatar hiánya; kisbetűs/nagybetűs és upstream ID szerinti duplikáció; adatbázis-egyediségi ütközés kezelése.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**Validáció/provider:** hibás bemenetnél nulla külső kérés; Precognitionnál nulla mentés és GitHub-hívás; normál létrehozásnál egy account-lookup; not-found, timeout, rate limit és hibás válasz esetén nincs rekord.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**Pagination:** 0/10/11/23 elem, stabil rendezés, oldalméret, totals, cookie-visszaállítás és hibás cookie. Ellenőrzés arra is, hogy a lista lekérése SQL-szinten korlátozott.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**Böngészős ellenőrzés:** desktop/mobil, loader, hibatoast modal felett, újrapróbálkozás, kijelölés megőrzése, helyi szűrés, dupla submit, billentyűzet és fókusz.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**Projektellenőrzések:** célzott tesztek, majd teljes Pest-suite, Pint, PHPStan, frontend lint/formázásellenőrzés, TypeScript és production build. Új tesztfüggőség nem szükséges.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**Alapértelmezés:** globális közös forráslista a jelenlegi alkalmazás szerint; csak GitHub provider. Repository-szinkron, szerveroldali keresés, szerkesztés és törlés kimarad. Az adatbázis üresen indul, mock seed nélkül; meglévő adatokat megőrző migráció készül.</w:t>
      </w:r>
    </w:p>
    <w:p>
      <w:pPr>
        <w:spacing w:after="120" w:line="300"/>
      </w:pPr>
      <w:r>
        <w:t xml:space="preserve">&lt;/proposed_plan&gt;</w:t>
      </w:r>
    </w:p>
    <w:p>
      <w:pPr>
        <w:pStyle w:val="Heading2"/>
      </w:pPr>
      <w:r>
        <w:rPr>
          <w:b/>
          <w:bCs/>
        </w:rPr>
        <w:t xml:space="preserve">User – 2026-10-02T10:07:18.024Z</w:t>
      </w:r>
    </w:p>
    <w:p>
      <w:pPr>
        <w:spacing w:after="120" w:line="300"/>
      </w:pPr>
      <w:r>
        <w:t xml:space="preserve">PLEASE IMPLEMENT THIS PLAN:</w:t>
      </w:r>
      <w:r>
        <w:br/>
        <w:t xml:space="preserve">Ris, **GitSource SQLite-mentés és REST-integráció**</w:t>
      </w:r>
    </w:p>
    <w:p>
      <w:pPr>
        <w:pStyle w:val="Heading5"/>
      </w:pPr>
      <w:r>
        <w:t xml:space="preserve">Rögzített működés</w:t>
      </w:r>
    </w:p>
    <w:p>
      <w:pPr>
        <w:spacing w:after="120" w:line="300"/>
      </w:pPr>
      <w:r>
        <w:t xml:space="preserve">A mock listát SQLite-ban tárolt források váltják. Oldalanként **10 elem**, legújabb elöl. Új forrás létrehozása után első oldal, üres kereső és az új elem kijelölése.</w:t>
      </w:r>
    </w:p>
    <w:p>
      <w:pPr>
        <w:spacing w:after="120" w:line="300"/>
      </w:pPr>
      <w:r>
        <w:t xml:space="preserve">A név a provider megjelenített neve, hiányában a fiókazonosító. `last_synced_at` kezdetben `null`; tényleges repository-szinkron későbbi feladat. A meglévő kereső marad, kizárólag az aktuális oldal elemeit szűri.</w:t>
      </w:r>
    </w:p>
    <w:p>
      <w:pPr>
        <w:pStyle w:val="Heading5"/>
      </w:pPr>
      <w:r>
        <w:t xml:space="preserve">Backend és provider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Új `App\Models\GitSource` Eloquent modell és migráció. Mezők: provider azonosító, upstream account ID, kanonikus account, normalizált account, név, profil-URL, nullable avatar-URL, `AccountType`, nullable `last_synced_at`, timestamps.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Adatbázisszintű egyediség provider + upstream ID, illetve provider + normalizált account szerint. A GitHub-nevek kis- és nagybetűs változatai ugyanannak számítanak. Párhuzamos létrehozáskor is legfeljebb egy rekord keletkezhet.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 meglévő `App\Git\GitSource` domain objektum külön marad. Új metadata gettereket kap; jelenlegi `getName()` továbbra is a kanonikus accountot jelenti, így a repository-lekérések kompatibilisek maradnak.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 `GitProvider` új `isValidAccountName(string): bool` metódust kap. A FormRequest és a provider ugyanazt az ellenőrzést használja.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GitHubnál szigorú szabály: 1–39 ASCII alfanumerikus karakter vagy egyszeres kötőjel; kezdő/záró kötőjel tiltott. Ez a dokumentált regisztrációs szabály megfelelője, nem igazoltan a GitHub belső regexének másolata. Régi és enterprise-kivételek kizárva, a választásod szerint. </w:t>
      </w:r>
      <w:hyperlink w:history="1" r:id="rIdHyperlink0005">
        <w:r>
          <w:rPr>
            <w:color w:val="2E74B5"/>
            <w:u w:val="single"/>
          </w:rPr>
          <w:t xml:space="preserve">GitHub signup (https://github.com/signup)</w:t>
        </w:r>
      </w:hyperlink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 kibővített `getSource()` egyetlen `/users/{account}` kéréssel ellenőrzi a létezést, és visszaadja a kanonikus accountot, upstream ID-t, nevet, URL-t, avatart és típust. Csak `User` és `Organization` fogadható el. </w:t>
      </w:r>
      <w:hyperlink w:history="1" r:id="rIdHyperlink0006">
        <w:r>
          <w:rPr>
            <w:color w:val="2E74B5"/>
            <w:u w:val="single"/>
          </w:rPr>
          <w:t xml:space="preserve">GitHub REST dokumentáció (https://docs.github.com/en/rest/users/users#get-a-user)</w:t>
        </w:r>
      </w:hyperlink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Külön `GitSourceService` végzi a listázást és létrehozást. A controller HTTP-koordinációt végez; külső API-kérés nem fut nyitott adatbázis-tranzakcióban.</w:t>
      </w:r>
    </w:p>
    <w:p>
      <w:pPr>
        <w:pStyle w:val="Heading5"/>
      </w:pPr>
      <w:r>
        <w:t xml:space="preserve">REST API és közös validálás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`GET /api/git-sources?page=N`: JSON `data` és lapozási metadata: `current_page`, `last_page`, `per_page`, `total`. Rendezés: `created_at DESC, id DESC`. Összesítő COUNT mellett kizárólag az aktuális oldal rekordjai kerülnek betöltésre.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`POST /api/git-sources`: bemenet `{ provider, account }`; siker esetén `201` és a mentett forrás. A metadata kizárólag a provider válaszából származik.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 JSON-forrás típusa szerializálható adatokat tartalmaz: `id`, `provider`, `account`, `name`, `url`, `avatar_url`, `account_type`, `last_synced_at`. A provider ikonja külön frontend registryben marad.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Same-origin JSON endpointok a Laravel `web` middleware-rel, meglévő session- és CSRF-védelemmel. Új autentikáció nem készül.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Egyetlen FormRequest tartalmazza a kötelező mezőket, provider-ellenőrzést, szintaxist és duplikációellenőrzést. A frontend kézzel írt regex-, hossz- és duplikációellenőrzése megszűnik.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Inertia `useHttp` + Precognition ad élő mezővalidálást, 400 ms késleltetéssel. Ez nem ment adatot és nem hív GitHubot; a távoli létezésellenőrzés a tényleges CREATE során fut. </w:t>
      </w:r>
      <w:hyperlink w:history="1" r:id="rIdHyperlink0007">
        <w:r>
          <w:rPr>
            <w:color w:val="2E74B5"/>
            <w:u w:val="single"/>
          </w:rPr>
          <w:t xml:space="preserve">Precognition dokumentáció (https://laravel.com/framework/docs/13.x/precognition)</w:t>
        </w:r>
      </w:hyperlink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Validációs, nem létező account és duplikációs hibák: `422`, mezőhibákkal. Provider rate limit: `429`; hibás provider-válasz: `502`; elérhetetlenség: `503`. Váratlan mentési/listázási hiba naplózva, általános felhasználói hibakóddal.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Minden megjelenített hiba és fallback az `en.ts` fájlban lesz. A backend gépi hibakódokat/fordítási kulcsokat küld; nyers exception-szöveg nem jelenik meg.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 projekt skillje szerint Wayfinder kerül integrálásra: Composer-csomag, Vite-plugin és generált route-hívások. </w:t>
      </w:r>
      <w:hyperlink w:history="1" r:id="rIdHyperlink0008">
        <w:r>
          <w:rPr>
            <w:color w:val="2E74B5"/>
            <w:u w:val="single"/>
          </w:rPr>
          <w:t xml:space="preserve">Wayfinder dokumentáció (https://github.com/laravel/wayfinder)</w:t>
        </w:r>
      </w:hyperlink>
    </w:p>
    <w:p>
      <w:pPr>
        <w:pStyle w:val="Heading5"/>
      </w:pPr>
      <w:r>
        <w:t xml:space="preserve">Frontend, pagination és hibakezelés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Első betöltés és lapozás REST-kéréssel történik. A frontend kizárólag az aktuális oldalt és külön a kijelölt forrás objektumát tartja meg.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A New Source felett bal/jobb lapozógomb és fordítható számláló jelenik meg. A számláló a ténylegesen látható elemek számát és az összes mentett forrás számát mutatja; helyi szűréskor is.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Betöltés alatt animált ikon, `aria-busy` és tiltott lapozógombok. Sikertelen lapváltáskor az előző oldal megmarad; első betöltési hibánál újrapróbálkozás elérhető. Elavult válasz nem írhatja felül az új állapotot.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Az oldalt szerver által kezelt, egyéves `git_sources_page` cookie tárolja: HttpOnly, SameSite=Lax, HTTPS-en Secure. Csak sikeres listaválasz módosítja. Hibás érték első oldalra, túl nagy érték az utolsó létező oldalra áll vissza.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Lapozáskor a kiválasztás megmarad. Teljes újratöltéskor a visszaállított oldal első eleme lesz kijelölve; üres listánál nincs kiválasztás.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Mentés közben dupla beküldés és modalbezárás tiltva. Hibánál a modal és bevitt érték megmarad; siker után bezár, az új forrás kijelölődik, az első oldal újratöltődik. Ha csak ez az újratöltés hibázik, külön listafrissítési hibát jelzünk; a sikeres mentést megőrizzük.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Navbarban név és avatar; hiányzó vagy hibás képnél provider ikon. Részletpanelen account, kattintható profil-URL, fióktípus és „Never synced” állapot.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Közös toast-kezelés készül. Sikertelen művelet toastot kap, validációs hibánál mezőhiba is megjelenik. Gépelés közbeni validáció csak mezőhibát mutat; hálózati hibája toastot is. A toast a legfelső aktív dialogban jelenik meg, mobilon is.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A mock adatok és használatuk megszűnnek. A meglévő mobil drawer, fókuszkezelés és témák megmaradnak.</w:t>
      </w:r>
    </w:p>
    <w:p>
      <w:pPr>
        <w:pStyle w:val="Heading5"/>
      </w:pPr>
      <w:r>
        <w:t xml:space="preserve">Ellenőrzés és alapértelmezések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**Pest + SQLite:** user/organization létrehozás és mentett metadata; névfallback, avatar hiánya; kisbetűs/nagybetűs és upstream ID szerinti duplikáció; adatbázis-egyediségi ütközés kezelése.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**Validáció/provider:** hibás bemenetnél nulla külső kérés; Precognitionnál nulla mentés és GitHub-hívás; normál létrehozásnál egy account-lookup; not-found, timeout, rate limit és hibás válasz esetén nincs rekord.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**Pagination:** 0/10/11/23 elem, stabil rendezés, oldalméret, totals, cookie-visszaállítás és hibás cookie. Ellenőrzés arra is, hogy a lista lekérése SQL-szinten korlátozott.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**Böngészős ellenőrzés:** desktop/mobil, loader, hibatoast modal felett, újrapróbálkozás, kijelölés megőrzése, helyi szűrés, dupla submit, billentyűzet és fókusz.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**Projektellenőrzések:** célzott tesztek, majd teljes Pest-suite, Pint, PHPStan, frontend lint/formázásellenőrzés, TypeScript és production build. Új tesztfüggőség nem szükséges.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**Alapértelmezés:** globális közös forráslista a jelenlegi alkalmazás szerint; csak GitHub provider. Repository-szinkron, szerveroldali keresés, szerkesztés és törlés kimarad. Az adatbázis üresen indul, mock seed nélkül; meglévő adatokat megőrző migráció készül.</w:t>
      </w:r>
    </w:p>
    <w:p>
      <w:pPr>
        <w:pStyle w:val="Heading2"/>
      </w:pPr>
      <w:r>
        <w:rPr>
          <w:b/>
          <w:bCs/>
        </w:rPr>
        <w:t xml:space="preserve">Final report – 2026-10-02T10:19:37.285Z</w:t>
      </w:r>
    </w:p>
    <w:p>
      <w:pPr>
        <w:spacing w:after="120" w:line="300"/>
      </w:pPr>
      <w:r>
        <w:t xml:space="preserve">Ris, kész az implementáció.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SQLite-mentés, REST API, közös Precognition-validálás és GitHub-profiladatok.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Lapozás, oldalsüti, loader, avatarok és hibatoastok.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Migráció lefutott; saját adatbázisodban nincs tesztadat.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**174 teszt sikeres.** Pint, PHPStan, frontend check, TypeScript és build zöld. Desktop- és mobilpróba kész.</w:t>
      </w:r>
    </w:p>
    <w:p>
      <w:pPr>
        <w:spacing w:after="120" w:line="300"/>
      </w:pPr>
      <w:r>
        <w:t xml:space="preserve">A keresés továbbra is oldalankénti; repository-szinkron későbbi feladat.</w:t>
      </w:r>
    </w:p>
    <w:p>
      <w:pPr>
        <w:spacing w:after="120" w:line="300"/>
      </w:pPr>
      <w:r>
        <w:t xml:space="preserve">Tesztadatbázison ellenőrzött felület:</w:t>
      </w:r>
    </w:p>
    <w:p>
      <w:pPr>
        <w:spacing w:after="120" w:line="300"/>
      </w:pPr>
      <w:r>
        <w:t xml:space="preserve">!</w:t>
      </w:r>
      <w:r>
        <w:rPr>
          <w:color w:val="9C2F2F"/>
        </w:rPr>
        <w:t xml:space="preserve">GitSource felület [local file not included]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0001" Type="http://schemas.openxmlformats.org/officeDocument/2006/relationships/hyperlink" Target="https://github.com/signup" TargetMode="External"/><Relationship Id="rIdHyperlink0002" Type="http://schemas.openxmlformats.org/officeDocument/2006/relationships/hyperlink" Target="https://docs.github.com/en/rest/users/users#get-a-user" TargetMode="External"/><Relationship Id="rIdHyperlink0003" Type="http://schemas.openxmlformats.org/officeDocument/2006/relationships/hyperlink" Target="https://laravel.com/framework/docs/13.x/precognition" TargetMode="External"/><Relationship Id="rIdHyperlink0004" Type="http://schemas.openxmlformats.org/officeDocument/2006/relationships/hyperlink" Target="https://github.com/laravel/wayfinder" TargetMode="External"/><Relationship Id="rIdHyperlink0005" Type="http://schemas.openxmlformats.org/officeDocument/2006/relationships/hyperlink" Target="https://github.com/signup" TargetMode="External"/><Relationship Id="rIdHyperlink0006" Type="http://schemas.openxmlformats.org/officeDocument/2006/relationships/hyperlink" Target="https://docs.github.com/en/rest/users/users#get-a-user" TargetMode="External"/><Relationship Id="rIdHyperlink0007" Type="http://schemas.openxmlformats.org/officeDocument/2006/relationships/hyperlink" Target="https://laravel.com/framework/docs/13.x/precognition" TargetMode="External"/><Relationship Id="rIdHyperlink0008" Type="http://schemas.openxmlformats.org/officeDocument/2006/relationships/hyperlink" Target="https://github.com/laravel/wayfinde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SQLite GitSource storage</dc:title>
  <dc:subject>Codex session 01a0fc0d-7ebd-7971-a5fe-97e6c4553efc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