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</w:t>
      </w:r>
      <w:r>
        <w:t xml:space="preserve"> </w:t>
      </w:r>
      <w:r>
        <w:t xml:space="preserve">погоне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40</w:t>
      </w:r>
    </w:p>
    <w:p>
      <w:pPr>
        <w:pStyle w:val="Author"/>
      </w:pPr>
      <w:r>
        <w:t xml:space="preserve">Хизриева</w:t>
      </w:r>
      <w:r>
        <w:t xml:space="preserve"> </w:t>
      </w:r>
      <w:r>
        <w:t xml:space="preserve">Рисалат</w:t>
      </w:r>
      <w:r>
        <w:t xml:space="preserve"> </w:t>
      </w:r>
      <w:r>
        <w:t xml:space="preserve">Махачевна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Приведем один из примеров построения математических моделей для выбора правильной стратегии при решении задач поиска.</w:t>
      </w:r>
      <w:r>
        <w:t xml:space="preserve"> </w:t>
      </w:r>
      <w:r>
        <w:t xml:space="preserve">Например, рассмотрим задачу преследования браконьеров береговой охраной. 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k км от катера. Затем лодка снова скрывается в тумане и уходит прямолинейно в неизвестном направлении. Известно, что скорость катера в n раза больше скорости браконьерской лодки.</w:t>
      </w:r>
      <w:r>
        <w:t xml:space="preserve"> </w:t>
      </w:r>
      <w:r>
        <w:t xml:space="preserve">Необходимо определить по какой траектории необходимо двигаться катеру, чтоб нагнать лодку.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Провести необходимые рассуждения и вывод дифференциальных уравнений, если скорость катера больше скорости лодки в n раз.</w:t>
      </w:r>
    </w:p>
    <w:p>
      <w:pPr>
        <w:numPr>
          <w:ilvl w:val="0"/>
          <w:numId w:val="1001"/>
        </w:numPr>
        <w:pStyle w:val="Compact"/>
      </w:pPr>
      <w:r>
        <w:t xml:space="preserve">Построить траекторию движения катера и лодки для двух случаев.</w:t>
      </w:r>
    </w:p>
    <w:p>
      <w:pPr>
        <w:numPr>
          <w:ilvl w:val="0"/>
          <w:numId w:val="1001"/>
        </w:numPr>
        <w:pStyle w:val="Compact"/>
      </w:pPr>
      <w:r>
        <w:t xml:space="preserve">Определить по графику точку пересечения катера и лодки.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Принимаем за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- место нахождения лодки браконьеров в момент обнаружения,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- место нахождения катера береговой охраны относительно лодки браконьеров в момент обнаружения лодки.</w:t>
      </w:r>
    </w:p>
    <w:p>
      <w:pPr>
        <w:pStyle w:val="BodyText"/>
      </w:pPr>
      <w:r>
        <w:t xml:space="preserve">Введем полярные координаты. Считаем, что полюс - это точка обнаружения лодки браконьеров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, а полярная ось r проходит через точку нахождения катера береговой охраны.</w:t>
      </w:r>
    </w:p>
    <w:p>
      <w:pPr>
        <w:pStyle w:val="BodyText"/>
      </w:pPr>
      <w:r>
        <w:t xml:space="preserve">Чтобы найти расстояние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(расстояние после которого катер начнет двигаться вокруг полюса), необходимо составить простое уравнение. Пусть через время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катер и лодка окажутся на одном расстоянии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 полюса. За это время лодка пройдет</w:t>
      </w:r>
      <w:r>
        <w:t xml:space="preserve"> </w:t>
      </w:r>
      <m:oMath>
        <m:r>
          <m:t>x</m:t>
        </m:r>
      </m:oMath>
      <w:r>
        <w:t xml:space="preserve">, а катер</w:t>
      </w:r>
      <w:r>
        <w:t xml:space="preserve"> </w:t>
      </w:r>
      <m:oMath>
        <m:r>
          <m:t>x</m:t>
        </m:r>
        <m:r>
          <m:rPr>
            <m:sty m:val="p"/>
          </m:rPr>
          <m:t>−</m:t>
        </m:r>
        <m:r>
          <m:t>k</m:t>
        </m:r>
      </m:oMath>
      <w:r>
        <w:t xml:space="preserve"> </w:t>
      </w:r>
      <w:r>
        <w:t xml:space="preserve">(или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k</m:t>
        </m:r>
      </m:oMath>
      <w:r>
        <w:t xml:space="preserve">, в зависимости от начального положения катера относительно полюса). Время, за которое они пройдут это расстояние, вычисляется как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или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(для второго случая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). Так как время одно и то же, то эти величины одинаковы. Тогда неизвестное расстояние можно найти из следующего уравнения: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- в первом случае,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</m:num>
          <m:den>
            <m:r>
              <m:t>υ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k</m:t>
            </m:r>
          </m:num>
          <m:den>
            <m:r>
              <m:t>υ</m:t>
            </m:r>
          </m:den>
        </m:f>
      </m:oMath>
      <w:r>
        <w:t xml:space="preserve"> </w:t>
      </w:r>
      <w:r>
        <w:t xml:space="preserve">во втором случае.</w:t>
      </w:r>
    </w:p>
    <w:p>
      <w:pPr>
        <w:pStyle w:val="BodyText"/>
      </w:pPr>
      <w:r>
        <w:t xml:space="preserve">Отсюда мы найдем два значения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, задачу будем решать для двух случаев.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k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,при</w:t>
      </w:r>
      <w:r>
        <w:t xml:space="preserve"> </w:t>
      </w:r>
      <m:oMath>
        <m:r>
          <m:t>θ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</w:p>
    <w:p>
      <w:pPr>
        <w:pStyle w:val="BodyText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</w:t>
      </w:r>
      <w:r>
        <w:t xml:space="preserve"> </w:t>
      </w:r>
      <m:oMath>
        <m:r>
          <m:t>υ</m:t>
        </m:r>
      </m:oMath>
      <w:r>
        <w:t xml:space="preserve">. Для этого скорость катера раскладываем на две составляющие: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- радиальная скорость 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</m:oMath>
      <w:r>
        <w:t xml:space="preserve">- тангенциальная скорость. Радиальная скорость - это скорость, с которой катер удаляется от полюса</w:t>
      </w:r>
      <w:r>
        <w:t xml:space="preserve"> </w:t>
      </w:r>
      <m:oMath>
        <m:sSub>
          <m:e>
            <m:r>
              <m:t>υ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 Нам нужно, чтобы эта скорость была равна скорости лодки, поэтому полагаем</w:t>
      </w:r>
      <w:r>
        <w:t xml:space="preserve"> </w:t>
      </w:r>
      <m:oMath>
        <m:r>
          <m:t>υ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Тангенциальная скорость – это линейная скорость вращения катера относительно полюса. Она равна произведению угловой скорости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 радиус</w:t>
      </w:r>
      <w:r>
        <w:t xml:space="preserve"> </w:t>
      </w:r>
      <m:oMath>
        <m:r>
          <m:t>r</m:t>
        </m:r>
      </m:oMath>
      <w:r>
        <w:t xml:space="preserve">,</w:t>
      </w:r>
      <w:r>
        <w:t xml:space="preserve"> </w:t>
      </w:r>
      <m:oMath>
        <m:r>
          <m:t>υ</m:t>
        </m:r>
        <m:r>
          <m:t>r</m:t>
        </m:r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 </w:t>
      </w:r>
      <w:r>
        <w:t xml:space="preserve">Найдем тангенциальную скорость для нашей задачи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.</w:t>
      </w:r>
      <w:r>
        <w:t xml:space="preserve"> </w:t>
      </w:r>
      <w:r>
        <w:t xml:space="preserve">Вектора образуют прямоугольный треугольник, откуда по теореме Пифагора можно найти тангенциальную скорость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bSup>
              <m:e>
                <m:r>
                  <m:t>υ</m:t>
                </m:r>
              </m:e>
              <m:sub>
                <m:r>
                  <m:t>r</m:t>
                </m:r>
              </m:sub>
              <m:sup>
                <m:r>
                  <m:t>2</m:t>
                </m:r>
              </m:sup>
            </m:sSubSup>
            <m:r>
              <m:rPr>
                <m:sty m:val="p"/>
              </m:rPr>
              <m:t>−</m:t>
            </m:r>
            <m:sSup>
              <m:e>
                <m:r>
                  <m:t>v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Поскольку, радиальная скорость равна</w:t>
      </w:r>
      <w:r>
        <w:t xml:space="preserve"> </w:t>
      </w:r>
      <m:oMath>
        <m:r>
          <m:t>υ</m:t>
        </m:r>
      </m:oMath>
      <w:r>
        <w:t xml:space="preserve">, то тангенциальную скорость находим из уравнения</w:t>
      </w:r>
      <w:r>
        <w:t xml:space="preserve"> </w:t>
      </w:r>
      <m:oMath>
        <m:sSub>
          <m:e>
            <m:r>
              <m:t>υ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υ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. Следовательно,</w:t>
      </w:r>
      <w:r>
        <w:t xml:space="preserve"> </w:t>
      </w:r>
      <m:oMath>
        <m:sSub>
          <m:e>
            <m:r>
              <m:t>υ</m:t>
            </m:r>
          </m:e>
          <m:sub>
            <m:r>
              <m:t>τ</m:t>
            </m:r>
          </m:sub>
        </m:sSub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</w:t>
      </w:r>
    </w:p>
    <w:p>
      <w:pPr>
        <w:pStyle w:val="BodyText"/>
      </w:pPr>
      <w:r>
        <w:t xml:space="preserve">Тогда получаем</w:t>
      </w:r>
      <w:r>
        <w:t xml:space="preserve"> </w:t>
      </w:r>
      <m:oMath>
        <m:r>
          <m:t>r</m:t>
        </m:r>
        <m:f>
          <m:fPr>
            <m:type m:val="bar"/>
          </m:fPr>
          <m:num>
            <m:r>
              <m:t>d</m:t>
            </m:r>
            <m:r>
              <m:t>θ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υ</m:t>
        </m:r>
        <m:rad>
          <m:radPr>
            <m:degHide m:val="1"/>
          </m:radPr>
          <m:deg/>
          <m:e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e>
        </m:rad>
      </m:oMath>
    </w:p>
    <w:p>
      <w:pPr>
        <w:pStyle w:val="BodyText"/>
      </w:pPr>
      <w:r>
        <w:t xml:space="preserve">Решение исходной задачи сводится к решению системы из двух дифференциальных уравнений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r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</m:e>
                </m:mr>
                <m:mr>
                  <m:e>
                    <m:r>
                      <m:t>r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θ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υ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n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e>
                    </m:ra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начальными условиями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θ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π</m:t>
                    </m:r>
                  </m:e>
                </m:mr>
                <m:mr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f>
                      <m:fPr>
                        <m:type m:val="bar"/>
                      </m:fPr>
                      <m:num>
                        <m:r>
                          <m:t>k</m:t>
                        </m:r>
                      </m:num>
                      <m:den>
                        <m:r>
                          <m:t>n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1</m:t>
                        </m:r>
                      </m:den>
                    </m:f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Исключая из полученной системы производную по t, можно перейти к следующему уравнению: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θ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r</m:t>
            </m:r>
          </m:num>
          <m:den>
            <m:rad>
              <m:radPr>
                <m:degHide m:val="1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</w:p>
    <w:p>
      <w:pPr>
        <w:pStyle w:val="BodyText"/>
      </w:pPr>
      <w:r>
        <w:t xml:space="preserve">Начальные условия остаются прежними. Решив это уравнение, мы получим</w:t>
      </w:r>
      <w:r>
        <w:t xml:space="preserve"> </w:t>
      </w:r>
      <w:r>
        <w:t xml:space="preserve">траекторию движения катера в полярных координатах.</w:t>
      </w:r>
      <w:r>
        <w:t xml:space="preserve"> </w:t>
      </w:r>
      <w:r>
        <w:t xml:space="preserve">Теперь, когда нам известно все, что нам нужно, построим траекторию движения катера и лодки для двух случаев.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n=5.5;</w:t>
      </w:r>
      <w:r>
        <w:br/>
      </w:r>
      <w:r>
        <w:rPr>
          <w:rStyle w:val="VerbatimChar"/>
        </w:rPr>
        <w:t xml:space="preserve">// разница в скорости между катером и лодкой</w:t>
      </w:r>
      <w:r>
        <w:br/>
      </w:r>
      <w:r>
        <w:rPr>
          <w:rStyle w:val="VerbatimChar"/>
        </w:rPr>
        <w:t xml:space="preserve">k=15.5; </w:t>
      </w:r>
      <w:r>
        <w:br/>
      </w:r>
      <w:r>
        <w:rPr>
          <w:rStyle w:val="VerbatimChar"/>
        </w:rPr>
        <w:t xml:space="preserve">// начальное расстояние между катером и лодкой</w:t>
      </w:r>
      <w:r>
        <w:br/>
      </w:r>
      <w:r>
        <w:rPr>
          <w:rStyle w:val="VerbatimChar"/>
        </w:rPr>
        <w:t xml:space="preserve">fi=3*%pi/4;</w:t>
      </w:r>
      <w:r>
        <w:br/>
      </w:r>
      <w:r>
        <w:rPr>
          <w:rStyle w:val="VerbatimChar"/>
        </w:rPr>
        <w:t xml:space="preserve">//функция, описывающая движение катера береговой охраны</w:t>
      </w:r>
      <w:r>
        <w:br/>
      </w:r>
      <w:r>
        <w:rPr>
          <w:rStyle w:val="VerbatimChar"/>
        </w:rPr>
        <w:t xml:space="preserve">function dr=f(tetha, r)</w:t>
      </w:r>
      <w:r>
        <w:br/>
      </w:r>
      <w:r>
        <w:rPr>
          <w:rStyle w:val="VerbatimChar"/>
        </w:rPr>
        <w:t xml:space="preserve">dr=r/sqrt(n*n-1);</w:t>
      </w:r>
      <w:r>
        <w:br/>
      </w:r>
      <w:r>
        <w:rPr>
          <w:rStyle w:val="VerbatimChar"/>
        </w:rPr>
        <w:t xml:space="preserve">endfunction;</w:t>
      </w:r>
      <w:r>
        <w:br/>
      </w:r>
      <w:r>
        <w:rPr>
          <w:rStyle w:val="VerbatimChar"/>
        </w:rPr>
        <w:t xml:space="preserve">//начальные условия в первом случае</w:t>
      </w:r>
      <w:r>
        <w:br/>
      </w:r>
      <w:r>
        <w:rPr>
          <w:rStyle w:val="VerbatimChar"/>
        </w:rPr>
        <w:t xml:space="preserve">r0=k/(n+1);</w:t>
      </w:r>
      <w:r>
        <w:br/>
      </w:r>
      <w:r>
        <w:rPr>
          <w:rStyle w:val="VerbatimChar"/>
        </w:rPr>
        <w:t xml:space="preserve">tetha0=0;</w:t>
      </w:r>
      <w:r>
        <w:br/>
      </w:r>
      <w:r>
        <w:rPr>
          <w:rStyle w:val="VerbatimChar"/>
        </w:rPr>
        <w:t xml:space="preserve">tetha=0:0.01:2*%pi;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//функция, описывающая движение лодки браконьеров</w:t>
      </w:r>
      <w:r>
        <w:br/>
      </w:r>
      <w:r>
        <w:rPr>
          <w:rStyle w:val="VerbatimChar"/>
        </w:rPr>
        <w:t xml:space="preserve">function xt=f2(t) </w:t>
      </w:r>
      <w:r>
        <w:br/>
      </w:r>
      <w:r>
        <w:rPr>
          <w:rStyle w:val="VerbatimChar"/>
        </w:rPr>
        <w:t xml:space="preserve">    xt=cos(fi)*t;</w:t>
      </w:r>
      <w:r>
        <w:br/>
      </w:r>
      <w:r>
        <w:rPr>
          <w:rStyle w:val="VerbatimChar"/>
        </w:rPr>
        <w:t xml:space="preserve">endfunction</w:t>
      </w:r>
      <w:r>
        <w:br/>
      </w:r>
      <w:r>
        <w:rPr>
          <w:rStyle w:val="VerbatimChar"/>
        </w:rPr>
        <w:t xml:space="preserve">t=0:1:800;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 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  <w:r>
        <w:br/>
      </w:r>
      <w:r>
        <w:br/>
      </w:r>
      <w:r>
        <w:br/>
      </w:r>
      <w:r>
        <w:rPr>
          <w:rStyle w:val="VerbatimChar"/>
        </w:rPr>
        <w:t xml:space="preserve">r0=k/(n-1);</w:t>
      </w:r>
      <w:r>
        <w:br/>
      </w:r>
      <w:r>
        <w:rPr>
          <w:rStyle w:val="VerbatimChar"/>
        </w:rPr>
        <w:t xml:space="preserve">tetha0=-%pi;</w:t>
      </w:r>
      <w:r>
        <w:br/>
      </w:r>
      <w:r>
        <w:rPr>
          <w:rStyle w:val="VerbatimChar"/>
        </w:rPr>
        <w:t xml:space="preserve">figure();</w:t>
      </w:r>
      <w:r>
        <w:br/>
      </w:r>
      <w:r>
        <w:rPr>
          <w:rStyle w:val="VerbatimChar"/>
        </w:rPr>
        <w:t xml:space="preserve">r=ode(r0,tetha0,tetha,f);</w:t>
      </w:r>
      <w:r>
        <w:br/>
      </w:r>
      <w:r>
        <w:rPr>
          <w:rStyle w:val="VerbatimChar"/>
        </w:rPr>
        <w:t xml:space="preserve">plot2d(t,f2(t),style = color('red'));</w:t>
      </w:r>
      <w:r>
        <w:br/>
      </w:r>
      <w:r>
        <w:rPr>
          <w:rStyle w:val="VerbatimChar"/>
        </w:rPr>
        <w:t xml:space="preserve">//построение траектории движения браконьерской лодки</w:t>
      </w:r>
      <w:r>
        <w:br/>
      </w:r>
      <w:r>
        <w:rPr>
          <w:rStyle w:val="VerbatimChar"/>
        </w:rPr>
        <w:t xml:space="preserve">polarplot(tetha,r,style = color('green'));</w:t>
      </w:r>
      <w:r>
        <w:br/>
      </w:r>
      <w:r>
        <w:rPr>
          <w:rStyle w:val="VerbatimChar"/>
        </w:rPr>
        <w:t xml:space="preserve">//построение траектории движения катера в полярных координатах</w:t>
      </w:r>
    </w:p>
    <w:p>
      <w:r>
        <w:pict>
          <v:rect style="width:0;height:1.5pt" o:hralign="center" o:hrstd="t" o:hr="t"/>
        </w:pict>
      </w:r>
    </w:p>
    <w:bookmarkStart w:id="22" w:name="условие-задач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Условие задачи</w:t>
      </w:r>
    </w:p>
    <w:p>
      <w:pPr>
        <w:pStyle w:val="FirstParagraph"/>
      </w:pPr>
      <w:r>
        <w:t xml:space="preserve">На море в тумане катер береговой охраны преследует лодку браконьеров.</w:t>
      </w:r>
      <w:r>
        <w:t xml:space="preserve"> </w:t>
      </w:r>
      <w:r>
        <w:t xml:space="preserve">Через определенный промежуток времени туман рассеивается, и лодка обнаруживается на расстоянии 15.5 км от катера.</w:t>
      </w:r>
      <w:r>
        <w:t xml:space="preserve"> </w:t>
      </w:r>
      <w:r>
        <w:t xml:space="preserve">Затем лодка снова скрывается в тумане и уходит прямолинейно в неизвестном направлении.</w:t>
      </w:r>
      <w:r>
        <w:t xml:space="preserve"> </w:t>
      </w:r>
      <w:r>
        <w:t xml:space="preserve">Известно, что скорость катера в 3.5 раза больше скорости браконьерской лодки</w:t>
      </w:r>
    </w:p>
    <w:bookmarkEnd w:id="22"/>
    <w:bookmarkStart w:id="27" w:name="реш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</w:t>
      </w:r>
    </w:p>
    <w:p>
      <w:pPr>
        <w:pStyle w:val="CaptionedFigure"/>
      </w:pPr>
      <w:bookmarkStart w:id="24" w:name="fig:001"/>
      <w:r>
        <w:drawing>
          <wp:inline>
            <wp:extent cx="5334000" cy="4022360"/>
            <wp:effectExtent b="0" l="0" r="0" t="0"/>
            <wp:docPr descr="Figure 1: траектории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траектории для случая 1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6.8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CaptionedFigure"/>
      </w:pPr>
      <w:bookmarkStart w:id="26" w:name="fig:002"/>
      <w:r>
        <w:drawing>
          <wp:inline>
            <wp:extent cx="5334000" cy="4022360"/>
            <wp:effectExtent b="0" l="0" r="0" t="0"/>
            <wp:docPr descr="Figure 2: траектории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2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траектории для случая 2</w:t>
      </w:r>
    </w:p>
    <w:p>
      <w:pPr>
        <w:pStyle w:val="BodyText"/>
      </w:pPr>
      <w:r>
        <w:t xml:space="preserve">Точка пересечения красного и зеленого графиков - точка пересечения катера и лодки, исходя из графика, имеет параметры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θ</m:t>
                    </m:r>
                    <m:r>
                      <m:rPr>
                        <m:sty m:val="p"/>
                      </m:rPr>
                      <m:t>=</m:t>
                    </m:r>
                    <m:r>
                      <m:t>325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18</m:t>
                    </m:r>
                  </m:e>
                </m:mr>
              </m:m>
            </m:e>
          </m:d>
          <m:r>
            <m:t> </m:t>
          </m:r>
        </m:oMath>
      </m:oMathPara>
    </w:p>
    <w:p>
      <w:pPr>
        <w:pStyle w:val="FirstParagraph"/>
      </w:pPr>
      <w:r>
        <w:t xml:space="preserve">Наблюдаем, что при погоне «по часовой стрелке» для достижения цели потребуется пройти значительно меньшее расстояние.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задачу о погоне. Провели анализ и вывод дифференциальных уравнений. Смоделировали ситуацию.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Хизриева Рисалат Махачевна НФИбд-02-18</dc:creator>
  <dc:language>ru-RU</dc:language>
  <cp:keywords/>
  <dcterms:created xsi:type="dcterms:W3CDTF">2021-04-01T08:55:07Z</dcterms:created>
  <dcterms:modified xsi:type="dcterms:W3CDTF">2021-04-01T08:55:07Z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Задача о погоне - вариант 40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