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40</w:t>
      </w:r>
    </w:p>
    <w:p>
      <w:pPr>
        <w:pStyle w:val="Author"/>
      </w:pPr>
      <w:r>
        <w:t xml:space="preserve">Хизриева</w:t>
      </w:r>
      <w:r>
        <w:t xml:space="preserve"> </w:t>
      </w:r>
      <w:r>
        <w:t xml:space="preserve">Рисалат</w:t>
      </w:r>
      <w:r>
        <w:t xml:space="preserve"> </w:t>
      </w:r>
      <w:r>
        <w:t xml:space="preserve">Махачевна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0.12</m:t>
        </m:r>
        <m:r>
          <m:rPr>
            <m:sty m:val="p"/>
          </m:rPr>
          <m:t>+</m:t>
        </m:r>
        <m:r>
          <m:t>0.000039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0.000012</m:t>
        </m:r>
        <m:r>
          <m:rPr>
            <m:sty m:val="p"/>
          </m:rPr>
          <m:t>+</m:t>
        </m:r>
        <m:r>
          <m:t>0.29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0.12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0.29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1600</m:t>
        </m:r>
      </m:oMath>
      <w:r>
        <w:t xml:space="preserve">, в начальный момент о товаре знает 13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Хизриева Рисалат Махачевна НФИбд-02-18</dc:creator>
  <dc:language>ru-RU</dc:language>
  <cp:keywords/>
  <dcterms:created xsi:type="dcterms:W3CDTF">2021-03-22T14:15:18Z</dcterms:created>
  <dcterms:modified xsi:type="dcterms:W3CDTF">2021-03-22T14:15:18Z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40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