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rage" w:cs="Average" w:eastAsia="Average" w:hAnsi="Average"/>
          <w:b w:val="1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b w:val="1"/>
          <w:sz w:val="28"/>
          <w:szCs w:val="28"/>
          <w:rtl w:val="0"/>
        </w:rPr>
        <w:t xml:space="preserve">Homework 2</w:t>
      </w:r>
    </w:p>
    <w:p w:rsidR="00000000" w:rsidDel="00000000" w:rsidP="00000000" w:rsidRDefault="00000000" w:rsidRPr="00000000" w14:paraId="00000003">
      <w:pPr>
        <w:jc w:val="center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Software Engineering</w:t>
      </w:r>
    </w:p>
    <w:p w:rsidR="00000000" w:rsidDel="00000000" w:rsidP="00000000" w:rsidRDefault="00000000" w:rsidRPr="00000000" w14:paraId="00000004">
      <w:pPr>
        <w:jc w:val="center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Fonts w:ascii="Average" w:cs="Average" w:eastAsia="Average" w:hAnsi="Average"/>
          <w:sz w:val="28"/>
          <w:szCs w:val="28"/>
          <w:rtl w:val="0"/>
        </w:rPr>
        <w:t xml:space="preserve">Anna Jinneman and William Roberts</w:t>
      </w:r>
    </w:p>
    <w:p w:rsidR="00000000" w:rsidDel="00000000" w:rsidP="00000000" w:rsidRDefault="00000000" w:rsidRPr="00000000" w14:paraId="00000005">
      <w:pPr>
        <w:jc w:val="center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verage" w:cs="Average" w:eastAsia="Average" w:hAnsi="Averag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u w:val="single"/>
          <w:rtl w:val="0"/>
        </w:rPr>
        <w:t xml:space="preserve">UML Diagram: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-147637</wp:posOffset>
            </wp:positionH>
            <wp:positionV relativeFrom="paragraph">
              <wp:posOffset>438150</wp:posOffset>
            </wp:positionV>
            <wp:extent cx="6239337" cy="411956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337" cy="4119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Average" w:cs="Average" w:eastAsia="Average" w:hAnsi="Average"/>
          <w:b w:val="1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u w:val="single"/>
          <w:rtl w:val="0"/>
        </w:rPr>
        <w:t xml:space="preserve">Java Program Code:</w:t>
      </w:r>
    </w:p>
    <w:p w:rsidR="00000000" w:rsidDel="00000000" w:rsidP="00000000" w:rsidRDefault="00000000" w:rsidRPr="00000000" w14:paraId="0000000B">
      <w:pPr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package esof322hw2strategymethod;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* @author William Roberts &amp; Anna Jinneman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*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public class Esof322Hw2StrategyMethod 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/**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*/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SoftwareType type;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StoringStrategy storeType;       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//We start this program off by asking the client what software type they would like to utilize:       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type = useSoftwareType(scanner);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type.performStore("hi"); //Then we perform the store() with the default method of their softwareType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//Now we want to ask the client what storing method they would like to change the default to: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storeType = useStrategyMethod(scanner);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type.changeDefault(storeType); //Then change the Default to the perscribed method!      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type.performStore("Hi"); //Final storing of data.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SoftwareType useSoftwareType(Scanner scanner)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SoftwareType type;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System.out.println("What software type would you like to use (NoSQL, Relational, or Graph)?");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String softwareType = scanner.nextLine();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if ("Relational".equals(softwareType)) 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type = new Relational();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System.out.println("-You've chosen Relational.");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else if("NoSQL".equals(softwareType))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type = new NoSQL();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System.out.println("-You've chosen NoSQL.");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else if("Graph".equals(softwareType))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type = new Graph();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System.out.println("-You've chosen Graph.");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else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type = new NoSQL();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System.out.println("-Okay, we've chosen NoSQL for you.");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return type;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StoringStrategy useStrategyMethod(Scanner scanner)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System.out.println("What storing method would you like to change to (TableStore, DocumentStore, or NodeStore)?");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String storingType = scanner.nextLine();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StoringStrategy storeType;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if ("TableStore".equals(storingType)) {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storeType = new TableStore();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System.out.println("-You've chosen TableStore.");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else if("DocumentStore".equals(storingType))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storeType = new DocuStore();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System.out.println("-You've chosen DocuStore.");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else if("NodeStore".equals(storingType))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storeType = new NodeStore();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System.out.println("-You've chosen NodeStore.");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else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storeType = new DocuStore();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System.out.println("-Okay, we've chosen docuStore for you.");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return storeType;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interface StoringStrategy{ //The interface that controls all of our storing methods (like Node, Docu, or Table store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store(String data);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abstract class SoftwareType //The abstract class of software types, ensures that each software type has these things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StoringStrategy storeMethod;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performStore(String data){};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changeDefault(StoringStrategy newOne){};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// The first Storage Strategy, it uses "Document Store Method" to store data.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class NoSQL extends SoftwareType{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StoringStrategy storeMethod;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NoSQL()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 = new DocuStore();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performStore(String data)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    // Default to Document Store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//System.out.println("Document Store Method");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storeMethod.store(data);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changeDefault(StoringStrategy newOne){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 = newOne;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// Relational Storage Strategy uses "Table Store Method" to store the data.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class Relational extends SoftwareType{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StoringStrategy storeMethod;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Relational()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 = new TableStore();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performStore(String data)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    //Table Store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//System.out.println("Table Store Method");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storeMethod.store(data);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changeDefault(StoringStrategy newOne){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 = newOne;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//The last of the storage strategies, it uses "Node Store Method" to store the data.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class Graph extends SoftwareType{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StoringStrategy storeMethod;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Graph()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 = new NodeStore();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performStore(String data)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    //Node Store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//System.out.println("Node Store Method");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storeMethod.store(data);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changeDefault(StoringStrategy newOne){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    storeMethod = newOne;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//Below are the different storing methods, they each override the interfaces store with their own procedure. (THEY ARE DUMMY METHODS)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class DocuStore implements StoringStrategy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store(String data){System.out.println("Document Store Method Call");}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class TableStore implements StoringStrategy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store(String data){System.out.println("Table Store Method Call");}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public static class NodeStore implements StoringStrategy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    public void store(String data){System.out.println("Node Store Method Call");}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u w:val="single"/>
          <w:rtl w:val="0"/>
        </w:rPr>
        <w:t xml:space="preserve">Java Code Output: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(Only one example shown in output)</w:t>
      </w:r>
    </w:p>
    <w:p w:rsidR="00000000" w:rsidDel="00000000" w:rsidP="00000000" w:rsidRDefault="00000000" w:rsidRPr="00000000" w14:paraId="000000C5">
      <w:pPr>
        <w:rPr>
          <w:rFonts w:ascii="Average" w:cs="Average" w:eastAsia="Average" w:hAnsi="Averag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What software type would you like to use (NoSQL, Relational, or Graph)?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Graph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-You've chosen Graph.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Node Store Method Call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What storing method would you like to change to (TableStore, DocumentStore, or NodeStore)?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TableStore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-You've chosen TableStore.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Table Store Method Call</w:t>
      </w:r>
    </w:p>
    <w:p w:rsidR="00000000" w:rsidDel="00000000" w:rsidP="00000000" w:rsidRDefault="00000000" w:rsidRPr="00000000" w14:paraId="000000CF">
      <w:pPr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Average" w:cs="Average" w:eastAsia="Average" w:hAnsi="Average"/>
          <w:b w:val="1"/>
          <w:sz w:val="24"/>
          <w:szCs w:val="24"/>
          <w:u w:val="single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u w:val="single"/>
          <w:rtl w:val="0"/>
        </w:rPr>
        <w:t xml:space="preserve">UML Sequence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352425</wp:posOffset>
            </wp:positionV>
            <wp:extent cx="5327238" cy="82296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0830" l="0" r="0" t="2256"/>
                    <a:stretch>
                      <a:fillRect/>
                    </a:stretch>
                  </pic:blipFill>
                  <pic:spPr>
                    <a:xfrm>
                      <a:off x="0" y="0"/>
                      <a:ext cx="5327238" cy="822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right"/>
      <w:rPr>
        <w:rFonts w:ascii="Average" w:cs="Average" w:eastAsia="Average" w:hAnsi="Average"/>
      </w:rPr>
    </w:pPr>
    <w:r w:rsidDel="00000000" w:rsidR="00000000" w:rsidRPr="00000000">
      <w:rPr>
        <w:rFonts w:ascii="Average" w:cs="Average" w:eastAsia="Average" w:hAnsi="Averag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