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8CEA6B" w14:textId="77777777" w:rsidR="00D12C6C" w:rsidRDefault="00000000">
      <w:pPr>
        <w:pStyle w:val="Title"/>
      </w:pPr>
      <w:r>
        <w:t>Computer Practical 5: Data analysis and manipulation in R</w:t>
      </w:r>
    </w:p>
    <w:p w14:paraId="7A09CB75" w14:textId="77777777" w:rsidR="00D12C6C" w:rsidRDefault="00000000">
      <w:pPr>
        <w:pStyle w:val="Author"/>
      </w:pPr>
      <w:r>
        <w:t xml:space="preserve">Dr Alice Risely </w:t>
      </w:r>
      <w:hyperlink r:id="rId7">
        <w:r w:rsidR="00D12C6C">
          <w:rPr>
            <w:rStyle w:val="Hyperlink"/>
          </w:rPr>
          <w:t>a.risely@salford.ac.uk</w:t>
        </w:r>
      </w:hyperlink>
    </w:p>
    <w:sdt>
      <w:sdtPr>
        <w:rPr>
          <w:rFonts w:asciiTheme="minorHAnsi" w:eastAsiaTheme="minorHAnsi" w:hAnsiTheme="minorHAnsi" w:cstheme="minorBidi"/>
          <w:color w:val="auto"/>
          <w:sz w:val="24"/>
          <w:szCs w:val="24"/>
        </w:rPr>
        <w:id w:val="458074066"/>
        <w:docPartObj>
          <w:docPartGallery w:val="Table of Contents"/>
          <w:docPartUnique/>
        </w:docPartObj>
      </w:sdtPr>
      <w:sdtContent>
        <w:p w14:paraId="64CF375F" w14:textId="77777777" w:rsidR="00D12C6C" w:rsidRDefault="00000000">
          <w:pPr>
            <w:pStyle w:val="TOCHeading"/>
          </w:pPr>
          <w:r>
            <w:t>Table of Contents</w:t>
          </w:r>
        </w:p>
        <w:p w14:paraId="7C8C18B1" w14:textId="77777777" w:rsidR="00BE30EE" w:rsidRDefault="00000000">
          <w:pPr>
            <w:pStyle w:val="TOC2"/>
            <w:tabs>
              <w:tab w:val="right" w:leader="dot" w:pos="10790"/>
            </w:tabs>
            <w:rPr>
              <w:rFonts w:eastAsiaTheme="minorEastAsia"/>
              <w:noProof/>
              <w:kern w:val="2"/>
              <w:lang w:val="en-GB" w:eastAsia="en-GB"/>
              <w14:ligatures w14:val="standardContextual"/>
            </w:rPr>
          </w:pPr>
          <w:r>
            <w:fldChar w:fldCharType="begin"/>
          </w:r>
          <w:r>
            <w:instrText>TOC \o "1-3" \h \z \u</w:instrText>
          </w:r>
          <w:r>
            <w:fldChar w:fldCharType="separate"/>
          </w:r>
          <w:hyperlink w:anchor="_Toc182810872" w:history="1">
            <w:r w:rsidR="00BE30EE" w:rsidRPr="00273B52">
              <w:rPr>
                <w:rStyle w:val="Hyperlink"/>
                <w:noProof/>
              </w:rPr>
              <w:t>Learning outcomes for today</w:t>
            </w:r>
            <w:r w:rsidR="00BE30EE">
              <w:rPr>
                <w:noProof/>
                <w:webHidden/>
              </w:rPr>
              <w:tab/>
            </w:r>
            <w:r w:rsidR="00BE30EE">
              <w:rPr>
                <w:noProof/>
                <w:webHidden/>
              </w:rPr>
              <w:fldChar w:fldCharType="begin"/>
            </w:r>
            <w:r w:rsidR="00BE30EE">
              <w:rPr>
                <w:noProof/>
                <w:webHidden/>
              </w:rPr>
              <w:instrText xml:space="preserve"> PAGEREF _Toc182810872 \h </w:instrText>
            </w:r>
            <w:r w:rsidR="00BE30EE">
              <w:rPr>
                <w:noProof/>
                <w:webHidden/>
              </w:rPr>
            </w:r>
            <w:r w:rsidR="00BE30EE">
              <w:rPr>
                <w:noProof/>
                <w:webHidden/>
              </w:rPr>
              <w:fldChar w:fldCharType="separate"/>
            </w:r>
            <w:r w:rsidR="00BE30EE">
              <w:rPr>
                <w:noProof/>
                <w:webHidden/>
              </w:rPr>
              <w:t>2</w:t>
            </w:r>
            <w:r w:rsidR="00BE30EE">
              <w:rPr>
                <w:noProof/>
                <w:webHidden/>
              </w:rPr>
              <w:fldChar w:fldCharType="end"/>
            </w:r>
          </w:hyperlink>
        </w:p>
        <w:p w14:paraId="259C2EB2" w14:textId="77777777" w:rsidR="00BE30EE" w:rsidRDefault="00BE30EE">
          <w:pPr>
            <w:pStyle w:val="TOC2"/>
            <w:tabs>
              <w:tab w:val="right" w:leader="dot" w:pos="10790"/>
            </w:tabs>
            <w:rPr>
              <w:rFonts w:eastAsiaTheme="minorEastAsia"/>
              <w:noProof/>
              <w:kern w:val="2"/>
              <w:lang w:val="en-GB" w:eastAsia="en-GB"/>
              <w14:ligatures w14:val="standardContextual"/>
            </w:rPr>
          </w:pPr>
          <w:hyperlink w:anchor="_Toc182810873" w:history="1">
            <w:r w:rsidRPr="00273B52">
              <w:rPr>
                <w:rStyle w:val="Hyperlink"/>
                <w:noProof/>
              </w:rPr>
              <w:t>Practical 4 learning outcomes</w:t>
            </w:r>
            <w:r>
              <w:rPr>
                <w:noProof/>
                <w:webHidden/>
              </w:rPr>
              <w:tab/>
            </w:r>
            <w:r>
              <w:rPr>
                <w:noProof/>
                <w:webHidden/>
              </w:rPr>
              <w:fldChar w:fldCharType="begin"/>
            </w:r>
            <w:r>
              <w:rPr>
                <w:noProof/>
                <w:webHidden/>
              </w:rPr>
              <w:instrText xml:space="preserve"> PAGEREF _Toc182810873 \h </w:instrText>
            </w:r>
            <w:r>
              <w:rPr>
                <w:noProof/>
                <w:webHidden/>
              </w:rPr>
            </w:r>
            <w:r>
              <w:rPr>
                <w:noProof/>
                <w:webHidden/>
              </w:rPr>
              <w:fldChar w:fldCharType="separate"/>
            </w:r>
            <w:r>
              <w:rPr>
                <w:noProof/>
                <w:webHidden/>
              </w:rPr>
              <w:t>2</w:t>
            </w:r>
            <w:r>
              <w:rPr>
                <w:noProof/>
                <w:webHidden/>
              </w:rPr>
              <w:fldChar w:fldCharType="end"/>
            </w:r>
          </w:hyperlink>
        </w:p>
        <w:p w14:paraId="73B827D2" w14:textId="77777777" w:rsidR="00BE30EE" w:rsidRDefault="00BE30EE">
          <w:pPr>
            <w:pStyle w:val="TOC2"/>
            <w:tabs>
              <w:tab w:val="right" w:leader="dot" w:pos="10790"/>
            </w:tabs>
            <w:rPr>
              <w:rFonts w:eastAsiaTheme="minorEastAsia"/>
              <w:noProof/>
              <w:kern w:val="2"/>
              <w:lang w:val="en-GB" w:eastAsia="en-GB"/>
              <w14:ligatures w14:val="standardContextual"/>
            </w:rPr>
          </w:pPr>
          <w:hyperlink w:anchor="_Toc182810874" w:history="1">
            <w:r w:rsidRPr="00273B52">
              <w:rPr>
                <w:rStyle w:val="Hyperlink"/>
                <w:noProof/>
              </w:rPr>
              <w:t>Preliminary tasks</w:t>
            </w:r>
            <w:r>
              <w:rPr>
                <w:noProof/>
                <w:webHidden/>
              </w:rPr>
              <w:tab/>
            </w:r>
            <w:r>
              <w:rPr>
                <w:noProof/>
                <w:webHidden/>
              </w:rPr>
              <w:fldChar w:fldCharType="begin"/>
            </w:r>
            <w:r>
              <w:rPr>
                <w:noProof/>
                <w:webHidden/>
              </w:rPr>
              <w:instrText xml:space="preserve"> PAGEREF _Toc182810874 \h </w:instrText>
            </w:r>
            <w:r>
              <w:rPr>
                <w:noProof/>
                <w:webHidden/>
              </w:rPr>
            </w:r>
            <w:r>
              <w:rPr>
                <w:noProof/>
                <w:webHidden/>
              </w:rPr>
              <w:fldChar w:fldCharType="separate"/>
            </w:r>
            <w:r>
              <w:rPr>
                <w:noProof/>
                <w:webHidden/>
              </w:rPr>
              <w:t>2</w:t>
            </w:r>
            <w:r>
              <w:rPr>
                <w:noProof/>
                <w:webHidden/>
              </w:rPr>
              <w:fldChar w:fldCharType="end"/>
            </w:r>
          </w:hyperlink>
        </w:p>
        <w:p w14:paraId="7ADC963A" w14:textId="77777777" w:rsidR="00BE30EE" w:rsidRDefault="00BE30EE">
          <w:pPr>
            <w:pStyle w:val="TOC2"/>
            <w:tabs>
              <w:tab w:val="right" w:leader="dot" w:pos="10790"/>
            </w:tabs>
            <w:rPr>
              <w:rFonts w:eastAsiaTheme="minorEastAsia"/>
              <w:noProof/>
              <w:kern w:val="2"/>
              <w:lang w:val="en-GB" w:eastAsia="en-GB"/>
              <w14:ligatures w14:val="standardContextual"/>
            </w:rPr>
          </w:pPr>
          <w:hyperlink w:anchor="_Toc182810875" w:history="1">
            <w:r w:rsidRPr="00273B52">
              <w:rPr>
                <w:rStyle w:val="Hyperlink"/>
                <w:noProof/>
              </w:rPr>
              <w:t>Recap: Subsetting data</w:t>
            </w:r>
            <w:r>
              <w:rPr>
                <w:noProof/>
                <w:webHidden/>
              </w:rPr>
              <w:tab/>
            </w:r>
            <w:r>
              <w:rPr>
                <w:noProof/>
                <w:webHidden/>
              </w:rPr>
              <w:fldChar w:fldCharType="begin"/>
            </w:r>
            <w:r>
              <w:rPr>
                <w:noProof/>
                <w:webHidden/>
              </w:rPr>
              <w:instrText xml:space="preserve"> PAGEREF _Toc182810875 \h </w:instrText>
            </w:r>
            <w:r>
              <w:rPr>
                <w:noProof/>
                <w:webHidden/>
              </w:rPr>
            </w:r>
            <w:r>
              <w:rPr>
                <w:noProof/>
                <w:webHidden/>
              </w:rPr>
              <w:fldChar w:fldCharType="separate"/>
            </w:r>
            <w:r>
              <w:rPr>
                <w:noProof/>
                <w:webHidden/>
              </w:rPr>
              <w:t>3</w:t>
            </w:r>
            <w:r>
              <w:rPr>
                <w:noProof/>
                <w:webHidden/>
              </w:rPr>
              <w:fldChar w:fldCharType="end"/>
            </w:r>
          </w:hyperlink>
        </w:p>
        <w:p w14:paraId="7B7C217C" w14:textId="77777777" w:rsidR="00BE30EE" w:rsidRDefault="00BE30EE">
          <w:pPr>
            <w:pStyle w:val="TOC2"/>
            <w:tabs>
              <w:tab w:val="right" w:leader="dot" w:pos="10790"/>
            </w:tabs>
            <w:rPr>
              <w:rFonts w:eastAsiaTheme="minorEastAsia"/>
              <w:noProof/>
              <w:kern w:val="2"/>
              <w:lang w:val="en-GB" w:eastAsia="en-GB"/>
              <w14:ligatures w14:val="standardContextual"/>
            </w:rPr>
          </w:pPr>
          <w:hyperlink w:anchor="_Toc182810876" w:history="1">
            <w:r w:rsidRPr="00273B52">
              <w:rPr>
                <w:rStyle w:val="Hyperlink"/>
                <w:noProof/>
              </w:rPr>
              <w:t>Calculating summary statistics per group using dplyr package</w:t>
            </w:r>
            <w:r>
              <w:rPr>
                <w:noProof/>
                <w:webHidden/>
              </w:rPr>
              <w:tab/>
            </w:r>
            <w:r>
              <w:rPr>
                <w:noProof/>
                <w:webHidden/>
              </w:rPr>
              <w:fldChar w:fldCharType="begin"/>
            </w:r>
            <w:r>
              <w:rPr>
                <w:noProof/>
                <w:webHidden/>
              </w:rPr>
              <w:instrText xml:space="preserve"> PAGEREF _Toc182810876 \h </w:instrText>
            </w:r>
            <w:r>
              <w:rPr>
                <w:noProof/>
                <w:webHidden/>
              </w:rPr>
            </w:r>
            <w:r>
              <w:rPr>
                <w:noProof/>
                <w:webHidden/>
              </w:rPr>
              <w:fldChar w:fldCharType="separate"/>
            </w:r>
            <w:r>
              <w:rPr>
                <w:noProof/>
                <w:webHidden/>
              </w:rPr>
              <w:t>3</w:t>
            </w:r>
            <w:r>
              <w:rPr>
                <w:noProof/>
                <w:webHidden/>
              </w:rPr>
              <w:fldChar w:fldCharType="end"/>
            </w:r>
          </w:hyperlink>
        </w:p>
        <w:p w14:paraId="641D79F8" w14:textId="77777777" w:rsidR="00BE30EE" w:rsidRDefault="00BE30EE">
          <w:pPr>
            <w:pStyle w:val="TOC2"/>
            <w:tabs>
              <w:tab w:val="right" w:leader="dot" w:pos="10790"/>
            </w:tabs>
            <w:rPr>
              <w:rFonts w:eastAsiaTheme="minorEastAsia"/>
              <w:noProof/>
              <w:kern w:val="2"/>
              <w:lang w:val="en-GB" w:eastAsia="en-GB"/>
              <w14:ligatures w14:val="standardContextual"/>
            </w:rPr>
          </w:pPr>
          <w:hyperlink w:anchor="_Toc182810877" w:history="1">
            <w:r w:rsidRPr="00273B52">
              <w:rPr>
                <w:rStyle w:val="Hyperlink"/>
                <w:noProof/>
              </w:rPr>
              <w:t>dplyr package</w:t>
            </w:r>
            <w:r>
              <w:rPr>
                <w:noProof/>
                <w:webHidden/>
              </w:rPr>
              <w:tab/>
            </w:r>
            <w:r>
              <w:rPr>
                <w:noProof/>
                <w:webHidden/>
              </w:rPr>
              <w:fldChar w:fldCharType="begin"/>
            </w:r>
            <w:r>
              <w:rPr>
                <w:noProof/>
                <w:webHidden/>
              </w:rPr>
              <w:instrText xml:space="preserve"> PAGEREF _Toc182810877 \h </w:instrText>
            </w:r>
            <w:r>
              <w:rPr>
                <w:noProof/>
                <w:webHidden/>
              </w:rPr>
            </w:r>
            <w:r>
              <w:rPr>
                <w:noProof/>
                <w:webHidden/>
              </w:rPr>
              <w:fldChar w:fldCharType="separate"/>
            </w:r>
            <w:r>
              <w:rPr>
                <w:noProof/>
                <w:webHidden/>
              </w:rPr>
              <w:t>3</w:t>
            </w:r>
            <w:r>
              <w:rPr>
                <w:noProof/>
                <w:webHidden/>
              </w:rPr>
              <w:fldChar w:fldCharType="end"/>
            </w:r>
          </w:hyperlink>
        </w:p>
        <w:p w14:paraId="59DD1CE6" w14:textId="77777777" w:rsidR="00BE30EE" w:rsidRDefault="00BE30EE">
          <w:pPr>
            <w:pStyle w:val="TOC2"/>
            <w:tabs>
              <w:tab w:val="right" w:leader="dot" w:pos="10790"/>
            </w:tabs>
            <w:rPr>
              <w:rFonts w:eastAsiaTheme="minorEastAsia"/>
              <w:noProof/>
              <w:kern w:val="2"/>
              <w:lang w:val="en-GB" w:eastAsia="en-GB"/>
              <w14:ligatures w14:val="standardContextual"/>
            </w:rPr>
          </w:pPr>
          <w:hyperlink w:anchor="_Toc182810878" w:history="1">
            <w:r w:rsidRPr="00273B52">
              <w:rPr>
                <w:rStyle w:val="Hyperlink"/>
                <w:noProof/>
              </w:rPr>
              <w:t>Summarise by group with the earthworm dataset</w:t>
            </w:r>
            <w:r>
              <w:rPr>
                <w:noProof/>
                <w:webHidden/>
              </w:rPr>
              <w:tab/>
            </w:r>
            <w:r>
              <w:rPr>
                <w:noProof/>
                <w:webHidden/>
              </w:rPr>
              <w:fldChar w:fldCharType="begin"/>
            </w:r>
            <w:r>
              <w:rPr>
                <w:noProof/>
                <w:webHidden/>
              </w:rPr>
              <w:instrText xml:space="preserve"> PAGEREF _Toc182810878 \h </w:instrText>
            </w:r>
            <w:r>
              <w:rPr>
                <w:noProof/>
                <w:webHidden/>
              </w:rPr>
            </w:r>
            <w:r>
              <w:rPr>
                <w:noProof/>
                <w:webHidden/>
              </w:rPr>
              <w:fldChar w:fldCharType="separate"/>
            </w:r>
            <w:r>
              <w:rPr>
                <w:noProof/>
                <w:webHidden/>
              </w:rPr>
              <w:t>4</w:t>
            </w:r>
            <w:r>
              <w:rPr>
                <w:noProof/>
                <w:webHidden/>
              </w:rPr>
              <w:fldChar w:fldCharType="end"/>
            </w:r>
          </w:hyperlink>
        </w:p>
        <w:p w14:paraId="12AA7C6C" w14:textId="77777777" w:rsidR="00BE30EE" w:rsidRDefault="00BE30EE">
          <w:pPr>
            <w:pStyle w:val="TOC2"/>
            <w:tabs>
              <w:tab w:val="right" w:leader="dot" w:pos="10790"/>
            </w:tabs>
            <w:rPr>
              <w:rFonts w:eastAsiaTheme="minorEastAsia"/>
              <w:noProof/>
              <w:kern w:val="2"/>
              <w:lang w:val="en-GB" w:eastAsia="en-GB"/>
              <w14:ligatures w14:val="standardContextual"/>
            </w:rPr>
          </w:pPr>
          <w:hyperlink w:anchor="_Toc182810879" w:history="1">
            <w:r w:rsidRPr="00273B52">
              <w:rPr>
                <w:rStyle w:val="Hyperlink"/>
                <w:noProof/>
              </w:rPr>
              <w:t>Upload a new dataset on bird counts</w:t>
            </w:r>
            <w:r>
              <w:rPr>
                <w:noProof/>
                <w:webHidden/>
              </w:rPr>
              <w:tab/>
            </w:r>
            <w:r>
              <w:rPr>
                <w:noProof/>
                <w:webHidden/>
              </w:rPr>
              <w:fldChar w:fldCharType="begin"/>
            </w:r>
            <w:r>
              <w:rPr>
                <w:noProof/>
                <w:webHidden/>
              </w:rPr>
              <w:instrText xml:space="preserve"> PAGEREF _Toc182810879 \h </w:instrText>
            </w:r>
            <w:r>
              <w:rPr>
                <w:noProof/>
                <w:webHidden/>
              </w:rPr>
            </w:r>
            <w:r>
              <w:rPr>
                <w:noProof/>
                <w:webHidden/>
              </w:rPr>
              <w:fldChar w:fldCharType="separate"/>
            </w:r>
            <w:r>
              <w:rPr>
                <w:noProof/>
                <w:webHidden/>
              </w:rPr>
              <w:t>5</w:t>
            </w:r>
            <w:r>
              <w:rPr>
                <w:noProof/>
                <w:webHidden/>
              </w:rPr>
              <w:fldChar w:fldCharType="end"/>
            </w:r>
          </w:hyperlink>
        </w:p>
        <w:p w14:paraId="3173FF0C" w14:textId="77777777" w:rsidR="00BE30EE" w:rsidRDefault="00BE30EE">
          <w:pPr>
            <w:pStyle w:val="TOC2"/>
            <w:tabs>
              <w:tab w:val="right" w:leader="dot" w:pos="10790"/>
            </w:tabs>
            <w:rPr>
              <w:rFonts w:eastAsiaTheme="minorEastAsia"/>
              <w:noProof/>
              <w:kern w:val="2"/>
              <w:lang w:val="en-GB" w:eastAsia="en-GB"/>
              <w14:ligatures w14:val="standardContextual"/>
            </w:rPr>
          </w:pPr>
          <w:hyperlink w:anchor="_Toc182810880" w:history="1">
            <w:r w:rsidRPr="00273B52">
              <w:rPr>
                <w:rStyle w:val="Hyperlink"/>
                <w:noProof/>
              </w:rPr>
              <w:t>Using geom_col() instead of geom_bar() to plot bar plots</w:t>
            </w:r>
            <w:r>
              <w:rPr>
                <w:noProof/>
                <w:webHidden/>
              </w:rPr>
              <w:tab/>
            </w:r>
            <w:r>
              <w:rPr>
                <w:noProof/>
                <w:webHidden/>
              </w:rPr>
              <w:fldChar w:fldCharType="begin"/>
            </w:r>
            <w:r>
              <w:rPr>
                <w:noProof/>
                <w:webHidden/>
              </w:rPr>
              <w:instrText xml:space="preserve"> PAGEREF _Toc182810880 \h </w:instrText>
            </w:r>
            <w:r>
              <w:rPr>
                <w:noProof/>
                <w:webHidden/>
              </w:rPr>
            </w:r>
            <w:r>
              <w:rPr>
                <w:noProof/>
                <w:webHidden/>
              </w:rPr>
              <w:fldChar w:fldCharType="separate"/>
            </w:r>
            <w:r>
              <w:rPr>
                <w:noProof/>
                <w:webHidden/>
              </w:rPr>
              <w:t>7</w:t>
            </w:r>
            <w:r>
              <w:rPr>
                <w:noProof/>
                <w:webHidden/>
              </w:rPr>
              <w:fldChar w:fldCharType="end"/>
            </w:r>
          </w:hyperlink>
        </w:p>
        <w:p w14:paraId="4A0C3198" w14:textId="77777777" w:rsidR="00BE30EE" w:rsidRDefault="00BE30EE">
          <w:pPr>
            <w:pStyle w:val="TOC2"/>
            <w:tabs>
              <w:tab w:val="right" w:leader="dot" w:pos="10790"/>
            </w:tabs>
            <w:rPr>
              <w:rFonts w:eastAsiaTheme="minorEastAsia"/>
              <w:noProof/>
              <w:kern w:val="2"/>
              <w:lang w:val="en-GB" w:eastAsia="en-GB"/>
              <w14:ligatures w14:val="standardContextual"/>
            </w:rPr>
          </w:pPr>
          <w:hyperlink w:anchor="_Toc182810881" w:history="1">
            <w:r w:rsidRPr="00273B52">
              <w:rPr>
                <w:rStyle w:val="Hyperlink"/>
                <w:noProof/>
              </w:rPr>
              <w:t>Chi-squared tests</w:t>
            </w:r>
            <w:r>
              <w:rPr>
                <w:noProof/>
                <w:webHidden/>
              </w:rPr>
              <w:tab/>
            </w:r>
            <w:r>
              <w:rPr>
                <w:noProof/>
                <w:webHidden/>
              </w:rPr>
              <w:fldChar w:fldCharType="begin"/>
            </w:r>
            <w:r>
              <w:rPr>
                <w:noProof/>
                <w:webHidden/>
              </w:rPr>
              <w:instrText xml:space="preserve"> PAGEREF _Toc182810881 \h </w:instrText>
            </w:r>
            <w:r>
              <w:rPr>
                <w:noProof/>
                <w:webHidden/>
              </w:rPr>
            </w:r>
            <w:r>
              <w:rPr>
                <w:noProof/>
                <w:webHidden/>
              </w:rPr>
              <w:fldChar w:fldCharType="separate"/>
            </w:r>
            <w:r>
              <w:rPr>
                <w:noProof/>
                <w:webHidden/>
              </w:rPr>
              <w:t>7</w:t>
            </w:r>
            <w:r>
              <w:rPr>
                <w:noProof/>
                <w:webHidden/>
              </w:rPr>
              <w:fldChar w:fldCharType="end"/>
            </w:r>
          </w:hyperlink>
        </w:p>
        <w:p w14:paraId="50D783F0" w14:textId="77777777" w:rsidR="00BE30EE" w:rsidRDefault="00BE30EE">
          <w:pPr>
            <w:pStyle w:val="TOC3"/>
            <w:tabs>
              <w:tab w:val="right" w:leader="dot" w:pos="10790"/>
            </w:tabs>
            <w:rPr>
              <w:noProof/>
            </w:rPr>
          </w:pPr>
          <w:hyperlink w:anchor="_Toc182810882" w:history="1">
            <w:r w:rsidRPr="00273B52">
              <w:rPr>
                <w:rStyle w:val="Hyperlink"/>
                <w:noProof/>
              </w:rPr>
              <w:t>Formatting data for Chi-squared tests</w:t>
            </w:r>
            <w:r>
              <w:rPr>
                <w:noProof/>
                <w:webHidden/>
              </w:rPr>
              <w:tab/>
            </w:r>
            <w:r>
              <w:rPr>
                <w:noProof/>
                <w:webHidden/>
              </w:rPr>
              <w:fldChar w:fldCharType="begin"/>
            </w:r>
            <w:r>
              <w:rPr>
                <w:noProof/>
                <w:webHidden/>
              </w:rPr>
              <w:instrText xml:space="preserve"> PAGEREF _Toc182810882 \h </w:instrText>
            </w:r>
            <w:r>
              <w:rPr>
                <w:noProof/>
                <w:webHidden/>
              </w:rPr>
            </w:r>
            <w:r>
              <w:rPr>
                <w:noProof/>
                <w:webHidden/>
              </w:rPr>
              <w:fldChar w:fldCharType="separate"/>
            </w:r>
            <w:r>
              <w:rPr>
                <w:noProof/>
                <w:webHidden/>
              </w:rPr>
              <w:t>9</w:t>
            </w:r>
            <w:r>
              <w:rPr>
                <w:noProof/>
                <w:webHidden/>
              </w:rPr>
              <w:fldChar w:fldCharType="end"/>
            </w:r>
          </w:hyperlink>
        </w:p>
        <w:p w14:paraId="76ED615B" w14:textId="77777777" w:rsidR="00BE30EE" w:rsidRDefault="00BE30EE">
          <w:pPr>
            <w:pStyle w:val="TOC3"/>
            <w:tabs>
              <w:tab w:val="right" w:leader="dot" w:pos="10790"/>
            </w:tabs>
            <w:rPr>
              <w:noProof/>
            </w:rPr>
          </w:pPr>
          <w:hyperlink w:anchor="_Toc182810883" w:history="1">
            <w:r w:rsidRPr="00273B52">
              <w:rPr>
                <w:rStyle w:val="Hyperlink"/>
                <w:noProof/>
              </w:rPr>
              <w:t>One-way chi-squared tests</w:t>
            </w:r>
            <w:r>
              <w:rPr>
                <w:noProof/>
                <w:webHidden/>
              </w:rPr>
              <w:tab/>
            </w:r>
            <w:r>
              <w:rPr>
                <w:noProof/>
                <w:webHidden/>
              </w:rPr>
              <w:fldChar w:fldCharType="begin"/>
            </w:r>
            <w:r>
              <w:rPr>
                <w:noProof/>
                <w:webHidden/>
              </w:rPr>
              <w:instrText xml:space="preserve"> PAGEREF _Toc182810883 \h </w:instrText>
            </w:r>
            <w:r>
              <w:rPr>
                <w:noProof/>
                <w:webHidden/>
              </w:rPr>
            </w:r>
            <w:r>
              <w:rPr>
                <w:noProof/>
                <w:webHidden/>
              </w:rPr>
              <w:fldChar w:fldCharType="separate"/>
            </w:r>
            <w:r>
              <w:rPr>
                <w:noProof/>
                <w:webHidden/>
              </w:rPr>
              <w:t>10</w:t>
            </w:r>
            <w:r>
              <w:rPr>
                <w:noProof/>
                <w:webHidden/>
              </w:rPr>
              <w:fldChar w:fldCharType="end"/>
            </w:r>
          </w:hyperlink>
        </w:p>
        <w:p w14:paraId="0BBCD1BA" w14:textId="77777777" w:rsidR="00BE30EE" w:rsidRDefault="00BE30EE">
          <w:pPr>
            <w:pStyle w:val="TOC3"/>
            <w:tabs>
              <w:tab w:val="right" w:leader="dot" w:pos="10790"/>
            </w:tabs>
            <w:rPr>
              <w:noProof/>
            </w:rPr>
          </w:pPr>
          <w:hyperlink w:anchor="_Toc182810884" w:history="1">
            <w:r w:rsidRPr="00273B52">
              <w:rPr>
                <w:rStyle w:val="Hyperlink"/>
                <w:noProof/>
              </w:rPr>
              <w:t>Remove zeros</w:t>
            </w:r>
            <w:r>
              <w:rPr>
                <w:noProof/>
                <w:webHidden/>
              </w:rPr>
              <w:tab/>
            </w:r>
            <w:r>
              <w:rPr>
                <w:noProof/>
                <w:webHidden/>
              </w:rPr>
              <w:fldChar w:fldCharType="begin"/>
            </w:r>
            <w:r>
              <w:rPr>
                <w:noProof/>
                <w:webHidden/>
              </w:rPr>
              <w:instrText xml:space="preserve"> PAGEREF _Toc182810884 \h </w:instrText>
            </w:r>
            <w:r>
              <w:rPr>
                <w:noProof/>
                <w:webHidden/>
              </w:rPr>
            </w:r>
            <w:r>
              <w:rPr>
                <w:noProof/>
                <w:webHidden/>
              </w:rPr>
              <w:fldChar w:fldCharType="separate"/>
            </w:r>
            <w:r>
              <w:rPr>
                <w:noProof/>
                <w:webHidden/>
              </w:rPr>
              <w:t>10</w:t>
            </w:r>
            <w:r>
              <w:rPr>
                <w:noProof/>
                <w:webHidden/>
              </w:rPr>
              <w:fldChar w:fldCharType="end"/>
            </w:r>
          </w:hyperlink>
        </w:p>
        <w:p w14:paraId="65C6952D" w14:textId="77777777" w:rsidR="00BE30EE" w:rsidRDefault="00BE30EE">
          <w:pPr>
            <w:pStyle w:val="TOC2"/>
            <w:tabs>
              <w:tab w:val="right" w:leader="dot" w:pos="10790"/>
            </w:tabs>
            <w:rPr>
              <w:rFonts w:eastAsiaTheme="minorEastAsia"/>
              <w:noProof/>
              <w:kern w:val="2"/>
              <w:lang w:val="en-GB" w:eastAsia="en-GB"/>
              <w14:ligatures w14:val="standardContextual"/>
            </w:rPr>
          </w:pPr>
          <w:hyperlink w:anchor="_Toc182810885" w:history="1">
            <w:r w:rsidRPr="00273B52">
              <w:rPr>
                <w:rStyle w:val="Hyperlink"/>
                <w:noProof/>
              </w:rPr>
              <w:t>Q1) Allele frequency in reef damselfish</w:t>
            </w:r>
            <w:r>
              <w:rPr>
                <w:noProof/>
                <w:webHidden/>
              </w:rPr>
              <w:tab/>
            </w:r>
            <w:r>
              <w:rPr>
                <w:noProof/>
                <w:webHidden/>
              </w:rPr>
              <w:fldChar w:fldCharType="begin"/>
            </w:r>
            <w:r>
              <w:rPr>
                <w:noProof/>
                <w:webHidden/>
              </w:rPr>
              <w:instrText xml:space="preserve"> PAGEREF _Toc182810885 \h </w:instrText>
            </w:r>
            <w:r>
              <w:rPr>
                <w:noProof/>
                <w:webHidden/>
              </w:rPr>
            </w:r>
            <w:r>
              <w:rPr>
                <w:noProof/>
                <w:webHidden/>
              </w:rPr>
              <w:fldChar w:fldCharType="separate"/>
            </w:r>
            <w:r>
              <w:rPr>
                <w:noProof/>
                <w:webHidden/>
              </w:rPr>
              <w:t>11</w:t>
            </w:r>
            <w:r>
              <w:rPr>
                <w:noProof/>
                <w:webHidden/>
              </w:rPr>
              <w:fldChar w:fldCharType="end"/>
            </w:r>
          </w:hyperlink>
        </w:p>
        <w:p w14:paraId="0E55B991" w14:textId="77777777" w:rsidR="00BE30EE" w:rsidRDefault="00BE30EE">
          <w:pPr>
            <w:pStyle w:val="TOC2"/>
            <w:tabs>
              <w:tab w:val="right" w:leader="dot" w:pos="10790"/>
            </w:tabs>
            <w:rPr>
              <w:rFonts w:eastAsiaTheme="minorEastAsia"/>
              <w:noProof/>
              <w:kern w:val="2"/>
              <w:lang w:val="en-GB" w:eastAsia="en-GB"/>
              <w14:ligatures w14:val="standardContextual"/>
            </w:rPr>
          </w:pPr>
          <w:hyperlink w:anchor="_Toc182810886" w:history="1">
            <w:r w:rsidRPr="00273B52">
              <w:rPr>
                <w:rStyle w:val="Hyperlink"/>
                <w:noProof/>
              </w:rPr>
              <w:t>Copy data into Excel and import into R</w:t>
            </w:r>
            <w:r>
              <w:rPr>
                <w:noProof/>
                <w:webHidden/>
              </w:rPr>
              <w:tab/>
            </w:r>
            <w:r>
              <w:rPr>
                <w:noProof/>
                <w:webHidden/>
              </w:rPr>
              <w:fldChar w:fldCharType="begin"/>
            </w:r>
            <w:r>
              <w:rPr>
                <w:noProof/>
                <w:webHidden/>
              </w:rPr>
              <w:instrText xml:space="preserve"> PAGEREF _Toc182810886 \h </w:instrText>
            </w:r>
            <w:r>
              <w:rPr>
                <w:noProof/>
                <w:webHidden/>
              </w:rPr>
            </w:r>
            <w:r>
              <w:rPr>
                <w:noProof/>
                <w:webHidden/>
              </w:rPr>
              <w:fldChar w:fldCharType="separate"/>
            </w:r>
            <w:r>
              <w:rPr>
                <w:noProof/>
                <w:webHidden/>
              </w:rPr>
              <w:t>12</w:t>
            </w:r>
            <w:r>
              <w:rPr>
                <w:noProof/>
                <w:webHidden/>
              </w:rPr>
              <w:fldChar w:fldCharType="end"/>
            </w:r>
          </w:hyperlink>
        </w:p>
        <w:p w14:paraId="09BC9777" w14:textId="77777777" w:rsidR="00BE30EE" w:rsidRDefault="00BE30EE">
          <w:pPr>
            <w:pStyle w:val="TOC2"/>
            <w:tabs>
              <w:tab w:val="right" w:leader="dot" w:pos="10790"/>
            </w:tabs>
            <w:rPr>
              <w:rFonts w:eastAsiaTheme="minorEastAsia"/>
              <w:noProof/>
              <w:kern w:val="2"/>
              <w:lang w:val="en-GB" w:eastAsia="en-GB"/>
              <w14:ligatures w14:val="standardContextual"/>
            </w:rPr>
          </w:pPr>
          <w:hyperlink w:anchor="_Toc182810887" w:history="1">
            <w:r w:rsidRPr="00273B52">
              <w:rPr>
                <w:rStyle w:val="Hyperlink"/>
                <w:noProof/>
              </w:rPr>
              <w:t>Two-way Chi-squared tests</w:t>
            </w:r>
            <w:r>
              <w:rPr>
                <w:noProof/>
                <w:webHidden/>
              </w:rPr>
              <w:tab/>
            </w:r>
            <w:r>
              <w:rPr>
                <w:noProof/>
                <w:webHidden/>
              </w:rPr>
              <w:fldChar w:fldCharType="begin"/>
            </w:r>
            <w:r>
              <w:rPr>
                <w:noProof/>
                <w:webHidden/>
              </w:rPr>
              <w:instrText xml:space="preserve"> PAGEREF _Toc182810887 \h </w:instrText>
            </w:r>
            <w:r>
              <w:rPr>
                <w:noProof/>
                <w:webHidden/>
              </w:rPr>
            </w:r>
            <w:r>
              <w:rPr>
                <w:noProof/>
                <w:webHidden/>
              </w:rPr>
              <w:fldChar w:fldCharType="separate"/>
            </w:r>
            <w:r>
              <w:rPr>
                <w:noProof/>
                <w:webHidden/>
              </w:rPr>
              <w:t>17</w:t>
            </w:r>
            <w:r>
              <w:rPr>
                <w:noProof/>
                <w:webHidden/>
              </w:rPr>
              <w:fldChar w:fldCharType="end"/>
            </w:r>
          </w:hyperlink>
        </w:p>
        <w:p w14:paraId="230B7504" w14:textId="754E37AE" w:rsidR="00BE30EE" w:rsidRDefault="00BE30EE">
          <w:pPr>
            <w:pStyle w:val="TOC2"/>
            <w:tabs>
              <w:tab w:val="right" w:leader="dot" w:pos="10790"/>
            </w:tabs>
            <w:rPr>
              <w:rFonts w:eastAsiaTheme="minorEastAsia"/>
              <w:noProof/>
              <w:kern w:val="2"/>
              <w:lang w:val="en-GB" w:eastAsia="en-GB"/>
              <w14:ligatures w14:val="standardContextual"/>
            </w:rPr>
          </w:pPr>
          <w:hyperlink w:anchor="_Toc182810888" w:history="1">
            <w:r w:rsidRPr="00273B52">
              <w:rPr>
                <w:rStyle w:val="Hyperlink"/>
                <w:noProof/>
              </w:rPr>
              <w:t>Arrange data</w:t>
            </w:r>
            <w:r>
              <w:rPr>
                <w:noProof/>
                <w:webHidden/>
              </w:rPr>
              <w:tab/>
            </w:r>
            <w:r>
              <w:rPr>
                <w:noProof/>
                <w:webHidden/>
              </w:rPr>
              <w:fldChar w:fldCharType="begin"/>
            </w:r>
            <w:r>
              <w:rPr>
                <w:noProof/>
                <w:webHidden/>
              </w:rPr>
              <w:instrText xml:space="preserve"> PAGEREF _Toc182810888 \h </w:instrText>
            </w:r>
            <w:r>
              <w:rPr>
                <w:noProof/>
                <w:webHidden/>
              </w:rPr>
            </w:r>
            <w:r>
              <w:rPr>
                <w:noProof/>
                <w:webHidden/>
              </w:rPr>
              <w:fldChar w:fldCharType="separate"/>
            </w:r>
            <w:r>
              <w:rPr>
                <w:noProof/>
                <w:webHidden/>
              </w:rPr>
              <w:t>19</w:t>
            </w:r>
            <w:r>
              <w:rPr>
                <w:noProof/>
                <w:webHidden/>
              </w:rPr>
              <w:fldChar w:fldCharType="end"/>
            </w:r>
          </w:hyperlink>
        </w:p>
        <w:p w14:paraId="0994EA8E" w14:textId="29E358CE" w:rsidR="00BE30EE" w:rsidRDefault="00BE30EE">
          <w:pPr>
            <w:pStyle w:val="TOC2"/>
            <w:tabs>
              <w:tab w:val="right" w:leader="dot" w:pos="10790"/>
            </w:tabs>
            <w:rPr>
              <w:rFonts w:eastAsiaTheme="minorEastAsia"/>
              <w:noProof/>
              <w:kern w:val="2"/>
              <w:lang w:val="en-GB" w:eastAsia="en-GB"/>
              <w14:ligatures w14:val="standardContextual"/>
            </w:rPr>
          </w:pPr>
          <w:hyperlink w:anchor="_Toc182810889" w:history="1">
            <w:r w:rsidRPr="00273B52">
              <w:rPr>
                <w:rStyle w:val="Hyperlink"/>
                <w:noProof/>
              </w:rPr>
              <w:t>Make a new column in your dataset</w:t>
            </w:r>
            <w:r>
              <w:rPr>
                <w:noProof/>
                <w:webHidden/>
              </w:rPr>
              <w:tab/>
            </w:r>
            <w:r>
              <w:rPr>
                <w:noProof/>
                <w:webHidden/>
              </w:rPr>
              <w:fldChar w:fldCharType="begin"/>
            </w:r>
            <w:r>
              <w:rPr>
                <w:noProof/>
                <w:webHidden/>
              </w:rPr>
              <w:instrText xml:space="preserve"> PAGEREF _Toc182810889 \h </w:instrText>
            </w:r>
            <w:r>
              <w:rPr>
                <w:noProof/>
                <w:webHidden/>
              </w:rPr>
            </w:r>
            <w:r>
              <w:rPr>
                <w:noProof/>
                <w:webHidden/>
              </w:rPr>
              <w:fldChar w:fldCharType="separate"/>
            </w:r>
            <w:r>
              <w:rPr>
                <w:noProof/>
                <w:webHidden/>
              </w:rPr>
              <w:t>19</w:t>
            </w:r>
            <w:r>
              <w:rPr>
                <w:noProof/>
                <w:webHidden/>
              </w:rPr>
              <w:fldChar w:fldCharType="end"/>
            </w:r>
          </w:hyperlink>
        </w:p>
        <w:p w14:paraId="30F703BB" w14:textId="439AAD86" w:rsidR="00BE30EE" w:rsidRDefault="00BE30EE">
          <w:pPr>
            <w:pStyle w:val="TOC2"/>
            <w:tabs>
              <w:tab w:val="right" w:leader="dot" w:pos="10790"/>
            </w:tabs>
            <w:rPr>
              <w:rFonts w:eastAsiaTheme="minorEastAsia"/>
              <w:noProof/>
              <w:kern w:val="2"/>
              <w:lang w:val="en-GB" w:eastAsia="en-GB"/>
              <w14:ligatures w14:val="standardContextual"/>
            </w:rPr>
          </w:pPr>
          <w:hyperlink w:anchor="_Toc182810890" w:history="1">
            <w:r w:rsidRPr="00273B52">
              <w:rPr>
                <w:rStyle w:val="Hyperlink"/>
                <w:noProof/>
              </w:rPr>
              <w:t>Remove missing data</w:t>
            </w:r>
            <w:r>
              <w:rPr>
                <w:noProof/>
                <w:webHidden/>
              </w:rPr>
              <w:tab/>
            </w:r>
            <w:r>
              <w:rPr>
                <w:noProof/>
                <w:webHidden/>
              </w:rPr>
              <w:fldChar w:fldCharType="begin"/>
            </w:r>
            <w:r>
              <w:rPr>
                <w:noProof/>
                <w:webHidden/>
              </w:rPr>
              <w:instrText xml:space="preserve"> PAGEREF _Toc182810890 \h </w:instrText>
            </w:r>
            <w:r>
              <w:rPr>
                <w:noProof/>
                <w:webHidden/>
              </w:rPr>
            </w:r>
            <w:r>
              <w:rPr>
                <w:noProof/>
                <w:webHidden/>
              </w:rPr>
              <w:fldChar w:fldCharType="separate"/>
            </w:r>
            <w:r>
              <w:rPr>
                <w:noProof/>
                <w:webHidden/>
              </w:rPr>
              <w:t>20</w:t>
            </w:r>
            <w:r>
              <w:rPr>
                <w:noProof/>
                <w:webHidden/>
              </w:rPr>
              <w:fldChar w:fldCharType="end"/>
            </w:r>
          </w:hyperlink>
        </w:p>
        <w:p w14:paraId="0F56F4FA" w14:textId="0134361E" w:rsidR="00BE30EE" w:rsidRDefault="00BE30EE">
          <w:pPr>
            <w:pStyle w:val="TOC2"/>
            <w:tabs>
              <w:tab w:val="right" w:leader="dot" w:pos="10790"/>
            </w:tabs>
            <w:rPr>
              <w:rFonts w:eastAsiaTheme="minorEastAsia"/>
              <w:noProof/>
              <w:kern w:val="2"/>
              <w:lang w:val="en-GB" w:eastAsia="en-GB"/>
              <w14:ligatures w14:val="standardContextual"/>
            </w:rPr>
          </w:pPr>
          <w:hyperlink w:anchor="_Toc182810891" w:history="1">
            <w:r w:rsidRPr="00273B52">
              <w:rPr>
                <w:rStyle w:val="Hyperlink"/>
                <w:noProof/>
              </w:rPr>
              <w:t>Get help on how a function works</w:t>
            </w:r>
            <w:r>
              <w:rPr>
                <w:noProof/>
                <w:webHidden/>
              </w:rPr>
              <w:tab/>
            </w:r>
            <w:r>
              <w:rPr>
                <w:noProof/>
                <w:webHidden/>
              </w:rPr>
              <w:fldChar w:fldCharType="begin"/>
            </w:r>
            <w:r>
              <w:rPr>
                <w:noProof/>
                <w:webHidden/>
              </w:rPr>
              <w:instrText xml:space="preserve"> PAGEREF _Toc182810891 \h </w:instrText>
            </w:r>
            <w:r>
              <w:rPr>
                <w:noProof/>
                <w:webHidden/>
              </w:rPr>
            </w:r>
            <w:r>
              <w:rPr>
                <w:noProof/>
                <w:webHidden/>
              </w:rPr>
              <w:fldChar w:fldCharType="separate"/>
            </w:r>
            <w:r>
              <w:rPr>
                <w:noProof/>
                <w:webHidden/>
              </w:rPr>
              <w:t>21</w:t>
            </w:r>
            <w:r>
              <w:rPr>
                <w:noProof/>
                <w:webHidden/>
              </w:rPr>
              <w:fldChar w:fldCharType="end"/>
            </w:r>
          </w:hyperlink>
        </w:p>
        <w:p w14:paraId="1600DEB5" w14:textId="0E7B758E" w:rsidR="00BE30EE" w:rsidRDefault="00BE30EE">
          <w:pPr>
            <w:pStyle w:val="TOC2"/>
            <w:tabs>
              <w:tab w:val="right" w:leader="dot" w:pos="10790"/>
            </w:tabs>
            <w:rPr>
              <w:rFonts w:eastAsiaTheme="minorEastAsia"/>
              <w:noProof/>
              <w:kern w:val="2"/>
              <w:lang w:val="en-GB" w:eastAsia="en-GB"/>
              <w14:ligatures w14:val="standardContextual"/>
            </w:rPr>
          </w:pPr>
          <w:hyperlink w:anchor="_Toc182810892" w:history="1">
            <w:r w:rsidRPr="00273B52">
              <w:rPr>
                <w:rStyle w:val="Hyperlink"/>
                <w:noProof/>
              </w:rPr>
              <w:t>Install R and R studio software</w:t>
            </w:r>
            <w:r>
              <w:rPr>
                <w:noProof/>
                <w:webHidden/>
              </w:rPr>
              <w:tab/>
            </w:r>
            <w:r>
              <w:rPr>
                <w:noProof/>
                <w:webHidden/>
              </w:rPr>
              <w:fldChar w:fldCharType="begin"/>
            </w:r>
            <w:r>
              <w:rPr>
                <w:noProof/>
                <w:webHidden/>
              </w:rPr>
              <w:instrText xml:space="preserve"> PAGEREF _Toc182810892 \h </w:instrText>
            </w:r>
            <w:r>
              <w:rPr>
                <w:noProof/>
                <w:webHidden/>
              </w:rPr>
            </w:r>
            <w:r>
              <w:rPr>
                <w:noProof/>
                <w:webHidden/>
              </w:rPr>
              <w:fldChar w:fldCharType="separate"/>
            </w:r>
            <w:r>
              <w:rPr>
                <w:noProof/>
                <w:webHidden/>
              </w:rPr>
              <w:t>21</w:t>
            </w:r>
            <w:r>
              <w:rPr>
                <w:noProof/>
                <w:webHidden/>
              </w:rPr>
              <w:fldChar w:fldCharType="end"/>
            </w:r>
          </w:hyperlink>
        </w:p>
        <w:p w14:paraId="3A6C8EF6" w14:textId="77777777" w:rsidR="00BE30EE" w:rsidRDefault="00BE30EE">
          <w:pPr>
            <w:pStyle w:val="TOC2"/>
            <w:tabs>
              <w:tab w:val="right" w:leader="dot" w:pos="10790"/>
            </w:tabs>
            <w:rPr>
              <w:rFonts w:eastAsiaTheme="minorEastAsia"/>
              <w:noProof/>
              <w:kern w:val="2"/>
              <w:lang w:val="en-GB" w:eastAsia="en-GB"/>
              <w14:ligatures w14:val="standardContextual"/>
            </w:rPr>
          </w:pPr>
          <w:hyperlink w:anchor="_Toc182810893" w:history="1">
            <w:r w:rsidRPr="00273B52">
              <w:rPr>
                <w:rStyle w:val="Hyperlink"/>
                <w:noProof/>
              </w:rPr>
              <w:t>Additional resources to continue in R</w:t>
            </w:r>
            <w:r>
              <w:rPr>
                <w:noProof/>
                <w:webHidden/>
              </w:rPr>
              <w:tab/>
            </w:r>
            <w:r>
              <w:rPr>
                <w:noProof/>
                <w:webHidden/>
              </w:rPr>
              <w:fldChar w:fldCharType="begin"/>
            </w:r>
            <w:r>
              <w:rPr>
                <w:noProof/>
                <w:webHidden/>
              </w:rPr>
              <w:instrText xml:space="preserve"> PAGEREF _Toc182810893 \h </w:instrText>
            </w:r>
            <w:r>
              <w:rPr>
                <w:noProof/>
                <w:webHidden/>
              </w:rPr>
            </w:r>
            <w:r>
              <w:rPr>
                <w:noProof/>
                <w:webHidden/>
              </w:rPr>
              <w:fldChar w:fldCharType="separate"/>
            </w:r>
            <w:r>
              <w:rPr>
                <w:noProof/>
                <w:webHidden/>
              </w:rPr>
              <w:t>22</w:t>
            </w:r>
            <w:r>
              <w:rPr>
                <w:noProof/>
                <w:webHidden/>
              </w:rPr>
              <w:fldChar w:fldCharType="end"/>
            </w:r>
          </w:hyperlink>
        </w:p>
        <w:p w14:paraId="71B53899" w14:textId="77777777" w:rsidR="00D12C6C" w:rsidRDefault="00000000">
          <w:r>
            <w:fldChar w:fldCharType="end"/>
          </w:r>
        </w:p>
      </w:sdtContent>
    </w:sdt>
    <w:p w14:paraId="50493F7D" w14:textId="77777777" w:rsidR="00D12C6C" w:rsidRDefault="00000000">
      <w:r>
        <w:br w:type="page"/>
      </w:r>
    </w:p>
    <w:p w14:paraId="25158CA2" w14:textId="77777777" w:rsidR="00D12C6C" w:rsidRDefault="00000000">
      <w:pPr>
        <w:pStyle w:val="Heading2"/>
      </w:pPr>
      <w:bookmarkStart w:id="0" w:name="_Toc182810872"/>
      <w:bookmarkStart w:id="1" w:name="learning-outcomes-for-today"/>
      <w:r>
        <w:lastRenderedPageBreak/>
        <w:t>Learning outcomes for today</w:t>
      </w:r>
      <w:bookmarkEnd w:id="0"/>
    </w:p>
    <w:p w14:paraId="46C0DDBF" w14:textId="77777777" w:rsidR="00D12C6C" w:rsidRDefault="00000000">
      <w:pPr>
        <w:pStyle w:val="FirstParagraph"/>
      </w:pPr>
      <w:r>
        <w:t>What you will learn in this practical:</w:t>
      </w:r>
    </w:p>
    <w:p w14:paraId="7007B962" w14:textId="77777777" w:rsidR="00D12C6C" w:rsidRDefault="00000000">
      <w:pPr>
        <w:numPr>
          <w:ilvl w:val="0"/>
          <w:numId w:val="8"/>
        </w:numPr>
      </w:pPr>
      <w:r>
        <w:t>How to upload your own data</w:t>
      </w:r>
    </w:p>
    <w:p w14:paraId="735FCC00" w14:textId="77777777" w:rsidR="00D12C6C" w:rsidRDefault="00000000">
      <w:pPr>
        <w:numPr>
          <w:ilvl w:val="0"/>
          <w:numId w:val="8"/>
        </w:numPr>
      </w:pPr>
      <w:r>
        <w:t xml:space="preserve">How to summarise data per group using the package </w:t>
      </w:r>
      <w:r>
        <w:rPr>
          <w:b/>
          <w:bCs/>
        </w:rPr>
        <w:t>dplyr</w:t>
      </w:r>
    </w:p>
    <w:p w14:paraId="3D220F51" w14:textId="77777777" w:rsidR="00D12C6C" w:rsidRDefault="00000000">
      <w:pPr>
        <w:numPr>
          <w:ilvl w:val="0"/>
          <w:numId w:val="8"/>
        </w:numPr>
      </w:pPr>
      <w:r>
        <w:t xml:space="preserve">How to make a bar plot with </w:t>
      </w:r>
      <w:r>
        <w:rPr>
          <w:b/>
          <w:bCs/>
        </w:rPr>
        <w:t>geom_col()</w:t>
      </w:r>
      <w:r>
        <w:t xml:space="preserve"> instead of </w:t>
      </w:r>
      <w:r>
        <w:rPr>
          <w:b/>
          <w:bCs/>
        </w:rPr>
        <w:t>geom_bar()</w:t>
      </w:r>
    </w:p>
    <w:p w14:paraId="5EB25EE1" w14:textId="77777777" w:rsidR="00D12C6C" w:rsidRDefault="00000000">
      <w:pPr>
        <w:numPr>
          <w:ilvl w:val="0"/>
          <w:numId w:val="8"/>
        </w:numPr>
      </w:pPr>
      <w:r>
        <w:t xml:space="preserve">How to conduct </w:t>
      </w:r>
      <w:r>
        <w:rPr>
          <w:b/>
          <w:bCs/>
        </w:rPr>
        <w:t>one-way</w:t>
      </w:r>
      <w:r>
        <w:t xml:space="preserve"> and </w:t>
      </w:r>
      <w:r>
        <w:rPr>
          <w:b/>
          <w:bCs/>
        </w:rPr>
        <w:t>two-way chi-squared tests</w:t>
      </w:r>
    </w:p>
    <w:p w14:paraId="7BEED060" w14:textId="77777777" w:rsidR="00D12C6C" w:rsidRDefault="00000000">
      <w:pPr>
        <w:numPr>
          <w:ilvl w:val="0"/>
          <w:numId w:val="8"/>
        </w:numPr>
      </w:pPr>
      <w:r>
        <w:t xml:space="preserve">How to </w:t>
      </w:r>
      <w:r>
        <w:rPr>
          <w:b/>
          <w:bCs/>
        </w:rPr>
        <w:t>arrange data</w:t>
      </w:r>
    </w:p>
    <w:p w14:paraId="13BCEFA2" w14:textId="77777777" w:rsidR="00D12C6C" w:rsidRDefault="00000000">
      <w:pPr>
        <w:numPr>
          <w:ilvl w:val="0"/>
          <w:numId w:val="8"/>
        </w:numPr>
      </w:pPr>
      <w:r>
        <w:t xml:space="preserve">How to make a </w:t>
      </w:r>
      <w:r>
        <w:rPr>
          <w:b/>
          <w:bCs/>
        </w:rPr>
        <w:t>new column</w:t>
      </w:r>
    </w:p>
    <w:p w14:paraId="5241DDF6" w14:textId="77777777" w:rsidR="00D12C6C" w:rsidRDefault="00000000">
      <w:pPr>
        <w:numPr>
          <w:ilvl w:val="0"/>
          <w:numId w:val="8"/>
        </w:numPr>
      </w:pPr>
      <w:r>
        <w:t>Get help on a function</w:t>
      </w:r>
    </w:p>
    <w:p w14:paraId="43ED047A" w14:textId="77777777" w:rsidR="00D12C6C" w:rsidRDefault="00000000">
      <w:pPr>
        <w:numPr>
          <w:ilvl w:val="0"/>
          <w:numId w:val="8"/>
        </w:numPr>
      </w:pPr>
      <w:r>
        <w:t>How to install R and R studio software for long term use of R</w:t>
      </w:r>
    </w:p>
    <w:p w14:paraId="76D19B8D" w14:textId="77777777" w:rsidR="00D12C6C" w:rsidRDefault="00000000">
      <w:pPr>
        <w:pStyle w:val="Heading2"/>
      </w:pPr>
      <w:bookmarkStart w:id="2" w:name="_Toc182810873"/>
      <w:bookmarkStart w:id="3" w:name="practical-4-learning-outcomes"/>
      <w:bookmarkEnd w:id="1"/>
      <w:r>
        <w:t>Practical 4 learning outcomes</w:t>
      </w:r>
      <w:bookmarkEnd w:id="2"/>
    </w:p>
    <w:p w14:paraId="62496B41" w14:textId="77777777" w:rsidR="00D12C6C" w:rsidRDefault="00000000">
      <w:pPr>
        <w:pStyle w:val="FirstParagraph"/>
      </w:pPr>
      <w:r>
        <w:t>In last week’s practical you learned:</w:t>
      </w:r>
    </w:p>
    <w:p w14:paraId="35A48058" w14:textId="77777777" w:rsidR="00D12C6C" w:rsidRDefault="00000000">
      <w:pPr>
        <w:numPr>
          <w:ilvl w:val="0"/>
          <w:numId w:val="9"/>
        </w:numPr>
      </w:pPr>
      <w:r>
        <w:t xml:space="preserve">How to conduct and interpret a one-way ANOVA: </w:t>
      </w:r>
      <w:r>
        <w:rPr>
          <w:b/>
          <w:bCs/>
        </w:rPr>
        <w:t>summary(aov(y~x, data = your_data))</w:t>
      </w:r>
    </w:p>
    <w:p w14:paraId="02DC80BF" w14:textId="77777777" w:rsidR="00D12C6C" w:rsidRDefault="00000000">
      <w:pPr>
        <w:numPr>
          <w:ilvl w:val="0"/>
          <w:numId w:val="9"/>
        </w:numPr>
      </w:pPr>
      <w:r>
        <w:t xml:space="preserve">How to conduct and interpret a Tukey’s posthoc test on an ANOVA: </w:t>
      </w:r>
      <w:r>
        <w:rPr>
          <w:b/>
          <w:bCs/>
        </w:rPr>
        <w:t>TukeyHSD(aov(y~x, data = your_data))</w:t>
      </w:r>
    </w:p>
    <w:p w14:paraId="6043CB85" w14:textId="77777777" w:rsidR="00D12C6C" w:rsidRDefault="00000000">
      <w:pPr>
        <w:numPr>
          <w:ilvl w:val="0"/>
          <w:numId w:val="9"/>
        </w:numPr>
      </w:pPr>
      <w:r>
        <w:t xml:space="preserve">How to conduct and interpret a Pearson’s correlation: </w:t>
      </w:r>
      <w:r>
        <w:rPr>
          <w:b/>
          <w:bCs/>
        </w:rPr>
        <w:t>cor.test(data$x ~ data$y)</w:t>
      </w:r>
    </w:p>
    <w:p w14:paraId="23E386A3" w14:textId="77777777" w:rsidR="00D12C6C" w:rsidRDefault="00000000">
      <w:pPr>
        <w:numPr>
          <w:ilvl w:val="0"/>
          <w:numId w:val="9"/>
        </w:numPr>
      </w:pPr>
      <w:r>
        <w:rPr>
          <w:b/>
          <w:bCs/>
        </w:rPr>
        <w:t>Optional:</w:t>
      </w:r>
      <w:r>
        <w:t xml:space="preserve"> You also had the option in pracs 3 and 4 to conduct </w:t>
      </w:r>
      <w:r>
        <w:rPr>
          <w:b/>
          <w:bCs/>
        </w:rPr>
        <w:t>General Linear Models</w:t>
      </w:r>
      <w:r>
        <w:t xml:space="preserve"> using the function </w:t>
      </w:r>
      <w:r>
        <w:rPr>
          <w:b/>
          <w:bCs/>
        </w:rPr>
        <w:t>lm()</w:t>
      </w:r>
      <w:r>
        <w:t>.</w:t>
      </w:r>
    </w:p>
    <w:p w14:paraId="6AB0D31C" w14:textId="77777777" w:rsidR="00D12C6C" w:rsidRDefault="00000000">
      <w:pPr>
        <w:pStyle w:val="Heading2"/>
      </w:pPr>
      <w:bookmarkStart w:id="4" w:name="_Toc182810874"/>
      <w:bookmarkStart w:id="5" w:name="preliminary-tasks"/>
      <w:bookmarkEnd w:id="3"/>
      <w:r>
        <w:t>Preliminary tasks</w:t>
      </w:r>
      <w:bookmarkEnd w:id="4"/>
    </w:p>
    <w:p w14:paraId="1C9FC658" w14:textId="77777777" w:rsidR="00D12C6C" w:rsidRDefault="00000000">
      <w:pPr>
        <w:pStyle w:val="FirstParagraph"/>
      </w:pPr>
      <w:r>
        <w:t xml:space="preserve">1. </w:t>
      </w:r>
      <w:r>
        <w:rPr>
          <w:b/>
          <w:bCs/>
        </w:rPr>
        <w:t>If you have not completed practicals 1 to 4, you need to do these first.</w:t>
      </w:r>
    </w:p>
    <w:p w14:paraId="3888EA65" w14:textId="0EC13D2E" w:rsidR="00D12C6C" w:rsidRDefault="00000000">
      <w:pPr>
        <w:pStyle w:val="BodyText"/>
      </w:pPr>
      <w:r>
        <w:t xml:space="preserve">2. If you are ready to start Practical 5, </w:t>
      </w:r>
      <w:r>
        <w:rPr>
          <w:b/>
          <w:bCs/>
        </w:rPr>
        <w:t>DOWNLOAD the f</w:t>
      </w:r>
      <w:r w:rsidR="00E57C10">
        <w:rPr>
          <w:b/>
          <w:bCs/>
        </w:rPr>
        <w:t xml:space="preserve">ifth </w:t>
      </w:r>
      <w:r>
        <w:rPr>
          <w:b/>
          <w:bCs/>
        </w:rPr>
        <w:t>practical worksheet</w:t>
      </w:r>
      <w:r>
        <w:t xml:space="preserve"> from Blackboard, do not just view it. To download it, click the “…” next to the file and click ‘Download original file’.</w:t>
      </w:r>
    </w:p>
    <w:p w14:paraId="77950904" w14:textId="77777777" w:rsidR="00D12C6C" w:rsidRDefault="00000000">
      <w:pPr>
        <w:pStyle w:val="BodyText"/>
      </w:pPr>
      <w:r>
        <w:t xml:space="preserve">3. </w:t>
      </w:r>
      <w:r>
        <w:rPr>
          <w:b/>
          <w:bCs/>
        </w:rPr>
        <w:t>Save this file in an appropriately named folder on your OneDrive</w:t>
      </w:r>
      <w:r>
        <w:t xml:space="preserve"> (e.g., “MODULE NAME/WEEK X”) so you can access it at home.</w:t>
      </w:r>
    </w:p>
    <w:p w14:paraId="2B87E6F9" w14:textId="77777777" w:rsidR="00D12C6C" w:rsidRDefault="00000000">
      <w:pPr>
        <w:pStyle w:val="BodyText"/>
      </w:pPr>
      <w:r>
        <w:t xml:space="preserve">4. </w:t>
      </w:r>
      <w:r>
        <w:rPr>
          <w:b/>
          <w:bCs/>
        </w:rPr>
        <w:t xml:space="preserve">Navigate on your web browser to </w:t>
      </w:r>
      <w:hyperlink r:id="rId8">
        <w:r w:rsidR="00D12C6C">
          <w:rPr>
            <w:rStyle w:val="Hyperlink"/>
            <w:b/>
            <w:bCs/>
          </w:rPr>
          <w:t>&lt;https://login.rstudio.cloud/&gt;</w:t>
        </w:r>
      </w:hyperlink>
      <w:r>
        <w:rPr>
          <w:b/>
          <w:bCs/>
        </w:rPr>
        <w:t>.</w:t>
      </w:r>
      <w:r>
        <w:t xml:space="preserve"> Assuming you have already registered for practical 1 to 3, then sign in. If prompted, click “Posit Cloud”.</w:t>
      </w:r>
    </w:p>
    <w:p w14:paraId="17B4B680" w14:textId="77777777" w:rsidR="00D12C6C" w:rsidRDefault="00000000">
      <w:pPr>
        <w:pStyle w:val="BodyText"/>
      </w:pPr>
      <w:r>
        <w:t xml:space="preserve">5. </w:t>
      </w:r>
      <w:r>
        <w:rPr>
          <w:b/>
          <w:bCs/>
        </w:rPr>
        <w:t>You should already have an existing R studio project from the first practical called ‘R workshop’,</w:t>
      </w:r>
      <w:r>
        <w:t xml:space="preserve"> click on this to enter your saved workspace.</w:t>
      </w:r>
    </w:p>
    <w:p w14:paraId="0ACA1063" w14:textId="77777777" w:rsidR="00D12C6C" w:rsidRDefault="00000000">
      <w:pPr>
        <w:pStyle w:val="BodyText"/>
      </w:pPr>
      <w:r>
        <w:t xml:space="preserve">6. </w:t>
      </w:r>
      <w:r>
        <w:rPr>
          <w:b/>
          <w:bCs/>
        </w:rPr>
        <w:t>Start a new R script for this practical.</w:t>
      </w:r>
      <w:r>
        <w:t xml:space="preserve"> Once your project has loaded (it takes a few seconds), click ‘File’ then ‘New file’, then ‘R Script’.</w:t>
      </w:r>
    </w:p>
    <w:p w14:paraId="04E36F2C" w14:textId="77777777" w:rsidR="00D12C6C" w:rsidRDefault="00000000">
      <w:pPr>
        <w:pStyle w:val="BodyText"/>
      </w:pPr>
      <w:r>
        <w:t xml:space="preserve">7. </w:t>
      </w:r>
      <w:r>
        <w:rPr>
          <w:b/>
          <w:bCs/>
        </w:rPr>
        <w:t>Press the Save button and save your script as “Practical_5.R”.</w:t>
      </w:r>
      <w:r>
        <w:t xml:space="preserve"> This will save all your code you write today.</w:t>
      </w:r>
    </w:p>
    <w:p w14:paraId="242CB038" w14:textId="77777777" w:rsidR="00D12C6C" w:rsidRDefault="00D12C6C">
      <w:pPr>
        <w:pStyle w:val="BodyText"/>
      </w:pPr>
    </w:p>
    <w:p w14:paraId="617127E3" w14:textId="77777777" w:rsidR="00D12C6C" w:rsidRDefault="00000000">
      <w:pPr>
        <w:pStyle w:val="Heading2"/>
      </w:pPr>
      <w:bookmarkStart w:id="6" w:name="_Toc182810875"/>
      <w:bookmarkStart w:id="7" w:name="recap-subsetting-data"/>
      <w:bookmarkEnd w:id="5"/>
      <w:r>
        <w:lastRenderedPageBreak/>
        <w:t>Recap: Subsetting data</w:t>
      </w:r>
      <w:bookmarkEnd w:id="6"/>
    </w:p>
    <w:p w14:paraId="4D141D9C" w14:textId="77777777" w:rsidR="00D12C6C" w:rsidRDefault="00000000">
      <w:pPr>
        <w:pStyle w:val="FirstParagraph"/>
      </w:pPr>
      <w:r>
        <w:t xml:space="preserve">In practical 4 you learned how to subset data using the function </w:t>
      </w:r>
      <w:r w:rsidRPr="00BE30EE">
        <w:rPr>
          <w:b/>
          <w:bCs/>
        </w:rPr>
        <w:t>subset()</w:t>
      </w:r>
      <w:r>
        <w:t>.</w:t>
      </w:r>
    </w:p>
    <w:p w14:paraId="17C0C3F7" w14:textId="77777777" w:rsidR="00D12C6C" w:rsidRDefault="00000000">
      <w:pPr>
        <w:pStyle w:val="BodyText"/>
      </w:pPr>
      <w:r>
        <w:t>Make sure you have your worm_data loaded from the last week to practice:</w:t>
      </w:r>
    </w:p>
    <w:p w14:paraId="592A897C" w14:textId="77777777" w:rsidR="00D12C6C" w:rsidRDefault="00000000">
      <w:pPr>
        <w:pStyle w:val="SourceCode"/>
      </w:pPr>
      <w:r>
        <w:rPr>
          <w:rStyle w:val="CommentTok"/>
        </w:rPr>
        <w:t># Keep only rows where habitat equals 'Forest' as save as a new dataset</w:t>
      </w:r>
      <w:r>
        <w:br/>
      </w:r>
      <w:r>
        <w:rPr>
          <w:rStyle w:val="NormalTok"/>
        </w:rPr>
        <w:t xml:space="preserve">worm_data_forest </w:t>
      </w:r>
      <w:r>
        <w:rPr>
          <w:rStyle w:val="OtherTok"/>
        </w:rPr>
        <w:t>&lt;-</w:t>
      </w:r>
      <w:r>
        <w:rPr>
          <w:rStyle w:val="NormalTok"/>
        </w:rPr>
        <w:t xml:space="preserve"> </w:t>
      </w:r>
      <w:r>
        <w:rPr>
          <w:rStyle w:val="FunctionTok"/>
        </w:rPr>
        <w:t>subset</w:t>
      </w:r>
      <w:r>
        <w:rPr>
          <w:rStyle w:val="NormalTok"/>
        </w:rPr>
        <w:t xml:space="preserve">(worm_data, habitat_type </w:t>
      </w:r>
      <w:r>
        <w:rPr>
          <w:rStyle w:val="SpecialCharTok"/>
        </w:rPr>
        <w:t>==</w:t>
      </w:r>
      <w:r>
        <w:rPr>
          <w:rStyle w:val="NormalTok"/>
        </w:rPr>
        <w:t xml:space="preserve"> </w:t>
      </w:r>
      <w:r>
        <w:rPr>
          <w:rStyle w:val="StringTok"/>
        </w:rPr>
        <w:t>"Forest"</w:t>
      </w:r>
      <w:r>
        <w:rPr>
          <w:rStyle w:val="NormalTok"/>
        </w:rPr>
        <w:t>)</w:t>
      </w:r>
      <w:r>
        <w:br/>
      </w:r>
      <w:r>
        <w:br/>
      </w:r>
      <w:r>
        <w:rPr>
          <w:rStyle w:val="CommentTok"/>
        </w:rPr>
        <w:t># Keep only rows where habitat is NOT 'Unknown' and save as a new dataset</w:t>
      </w:r>
      <w:r>
        <w:br/>
      </w:r>
      <w:r>
        <w:rPr>
          <w:rStyle w:val="NormalTok"/>
        </w:rPr>
        <w:t xml:space="preserve">new_worm_data </w:t>
      </w:r>
      <w:r>
        <w:rPr>
          <w:rStyle w:val="OtherTok"/>
        </w:rPr>
        <w:t>&lt;-</w:t>
      </w:r>
      <w:r>
        <w:rPr>
          <w:rStyle w:val="NormalTok"/>
        </w:rPr>
        <w:t xml:space="preserve"> </w:t>
      </w:r>
      <w:r>
        <w:rPr>
          <w:rStyle w:val="FunctionTok"/>
        </w:rPr>
        <w:t>subset</w:t>
      </w:r>
      <w:r>
        <w:rPr>
          <w:rStyle w:val="NormalTok"/>
        </w:rPr>
        <w:t xml:space="preserve">(worm_data, habitat_type </w:t>
      </w:r>
      <w:r>
        <w:rPr>
          <w:rStyle w:val="SpecialCharTok"/>
        </w:rPr>
        <w:t>!=</w:t>
      </w:r>
      <w:r>
        <w:rPr>
          <w:rStyle w:val="NormalTok"/>
        </w:rPr>
        <w:t xml:space="preserve"> </w:t>
      </w:r>
      <w:r>
        <w:rPr>
          <w:rStyle w:val="StringTok"/>
        </w:rPr>
        <w:t>"Unknown"</w:t>
      </w:r>
      <w:r>
        <w:rPr>
          <w:rStyle w:val="NormalTok"/>
        </w:rPr>
        <w:t>)</w:t>
      </w:r>
      <w:r>
        <w:br/>
      </w:r>
      <w:r>
        <w:br/>
      </w:r>
      <w:r>
        <w:rPr>
          <w:rStyle w:val="CommentTok"/>
        </w:rPr>
        <w:t># Keep only rows where worm abundance is under 10 (just look - don't save as anything)</w:t>
      </w:r>
      <w:r>
        <w:br/>
      </w:r>
      <w:r>
        <w:rPr>
          <w:rStyle w:val="FunctionTok"/>
        </w:rPr>
        <w:t>subset</w:t>
      </w:r>
      <w:r>
        <w:rPr>
          <w:rStyle w:val="NormalTok"/>
        </w:rPr>
        <w:t>(worm_data, worm_abundance</w:t>
      </w:r>
      <w:r>
        <w:rPr>
          <w:rStyle w:val="SpecialCharTok"/>
        </w:rPr>
        <w:t>&lt;</w:t>
      </w:r>
      <w:r>
        <w:rPr>
          <w:rStyle w:val="DecValTok"/>
        </w:rPr>
        <w:t>40</w:t>
      </w:r>
      <w:r>
        <w:rPr>
          <w:rStyle w:val="NormalTok"/>
        </w:rPr>
        <w:t>)</w:t>
      </w:r>
    </w:p>
    <w:p w14:paraId="4FE94113" w14:textId="77777777" w:rsidR="00D12C6C" w:rsidRDefault="00000000">
      <w:pPr>
        <w:pStyle w:val="FirstParagraph"/>
      </w:pPr>
      <w:r>
        <w:t>Below are the main operators you need to know when subsetting data:</w:t>
      </w:r>
    </w:p>
    <w:tbl>
      <w:tblPr>
        <w:tblStyle w:val="Table"/>
        <w:tblW w:w="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148"/>
        <w:gridCol w:w="1838"/>
      </w:tblGrid>
      <w:tr w:rsidR="00D12C6C" w14:paraId="42D4BAB9" w14:textId="77777777" w:rsidTr="00BE30EE">
        <w:trPr>
          <w:cnfStyle w:val="100000000000" w:firstRow="1" w:lastRow="0" w:firstColumn="0" w:lastColumn="0" w:oddVBand="0" w:evenVBand="0" w:oddHBand="0" w:evenHBand="0" w:firstRowFirstColumn="0" w:firstRowLastColumn="0" w:lastRowFirstColumn="0" w:lastRowLastColumn="0"/>
          <w:jc w:val="center"/>
        </w:trPr>
        <w:tc>
          <w:tcPr>
            <w:tcW w:w="0" w:type="auto"/>
            <w:tcBorders>
              <w:bottom w:val="none" w:sz="0" w:space="0" w:color="auto"/>
            </w:tcBorders>
          </w:tcPr>
          <w:p w14:paraId="42724660" w14:textId="77777777" w:rsidR="00D12C6C" w:rsidRDefault="00000000">
            <w:pPr>
              <w:pStyle w:val="Compact"/>
            </w:pPr>
            <w:r>
              <w:t>Operator</w:t>
            </w:r>
          </w:p>
        </w:tc>
        <w:tc>
          <w:tcPr>
            <w:tcW w:w="0" w:type="auto"/>
            <w:tcBorders>
              <w:bottom w:val="none" w:sz="0" w:space="0" w:color="auto"/>
            </w:tcBorders>
          </w:tcPr>
          <w:p w14:paraId="3502ADDD" w14:textId="77777777" w:rsidR="00D12C6C" w:rsidRDefault="00000000">
            <w:pPr>
              <w:pStyle w:val="Compact"/>
            </w:pPr>
            <w:r>
              <w:t>Meaning</w:t>
            </w:r>
          </w:p>
        </w:tc>
      </w:tr>
      <w:tr w:rsidR="00D12C6C" w14:paraId="6AF4A4BF" w14:textId="77777777" w:rsidTr="00BE30EE">
        <w:trPr>
          <w:jc w:val="center"/>
        </w:trPr>
        <w:tc>
          <w:tcPr>
            <w:tcW w:w="0" w:type="auto"/>
          </w:tcPr>
          <w:p w14:paraId="760C10F6" w14:textId="77777777" w:rsidR="00D12C6C" w:rsidRDefault="00000000">
            <w:pPr>
              <w:pStyle w:val="Compact"/>
            </w:pPr>
            <w:r>
              <w:t>==</w:t>
            </w:r>
          </w:p>
        </w:tc>
        <w:tc>
          <w:tcPr>
            <w:tcW w:w="0" w:type="auto"/>
          </w:tcPr>
          <w:p w14:paraId="47F3B1B1" w14:textId="77777777" w:rsidR="00D12C6C" w:rsidRDefault="00000000">
            <w:pPr>
              <w:pStyle w:val="Compact"/>
            </w:pPr>
            <w:r>
              <w:t>Exactly equal to</w:t>
            </w:r>
          </w:p>
        </w:tc>
      </w:tr>
      <w:tr w:rsidR="00D12C6C" w14:paraId="07876657" w14:textId="77777777" w:rsidTr="00BE30EE">
        <w:trPr>
          <w:jc w:val="center"/>
        </w:trPr>
        <w:tc>
          <w:tcPr>
            <w:tcW w:w="0" w:type="auto"/>
          </w:tcPr>
          <w:p w14:paraId="46611E3C" w14:textId="77777777" w:rsidR="00D12C6C" w:rsidRDefault="00000000">
            <w:pPr>
              <w:pStyle w:val="Compact"/>
            </w:pPr>
            <w:r>
              <w:t>!=</w:t>
            </w:r>
          </w:p>
        </w:tc>
        <w:tc>
          <w:tcPr>
            <w:tcW w:w="0" w:type="auto"/>
          </w:tcPr>
          <w:p w14:paraId="16D1BE8A" w14:textId="77777777" w:rsidR="00D12C6C" w:rsidRDefault="00000000">
            <w:pPr>
              <w:pStyle w:val="Compact"/>
            </w:pPr>
            <w:r>
              <w:t>NOT equal to</w:t>
            </w:r>
          </w:p>
        </w:tc>
      </w:tr>
      <w:tr w:rsidR="00D12C6C" w14:paraId="4246CE33" w14:textId="77777777" w:rsidTr="00BE30EE">
        <w:trPr>
          <w:jc w:val="center"/>
        </w:trPr>
        <w:tc>
          <w:tcPr>
            <w:tcW w:w="0" w:type="auto"/>
          </w:tcPr>
          <w:p w14:paraId="706DBF8A" w14:textId="77777777" w:rsidR="00D12C6C" w:rsidRDefault="00000000">
            <w:pPr>
              <w:pStyle w:val="Compact"/>
            </w:pPr>
            <w:r>
              <w:t>&lt;</w:t>
            </w:r>
          </w:p>
        </w:tc>
        <w:tc>
          <w:tcPr>
            <w:tcW w:w="0" w:type="auto"/>
          </w:tcPr>
          <w:p w14:paraId="3D5A0A38" w14:textId="77777777" w:rsidR="00D12C6C" w:rsidRDefault="00000000">
            <w:pPr>
              <w:pStyle w:val="Compact"/>
            </w:pPr>
            <w:r>
              <w:t>Less than</w:t>
            </w:r>
          </w:p>
        </w:tc>
      </w:tr>
      <w:tr w:rsidR="00D12C6C" w14:paraId="63E623DA" w14:textId="77777777" w:rsidTr="00BE30EE">
        <w:trPr>
          <w:jc w:val="center"/>
        </w:trPr>
        <w:tc>
          <w:tcPr>
            <w:tcW w:w="0" w:type="auto"/>
          </w:tcPr>
          <w:p w14:paraId="31615BC9" w14:textId="77777777" w:rsidR="00D12C6C" w:rsidRDefault="00000000">
            <w:pPr>
              <w:pStyle w:val="Compact"/>
            </w:pPr>
            <w:r>
              <w:t>&gt;</w:t>
            </w:r>
          </w:p>
        </w:tc>
        <w:tc>
          <w:tcPr>
            <w:tcW w:w="0" w:type="auto"/>
          </w:tcPr>
          <w:p w14:paraId="7F0AFF03" w14:textId="77777777" w:rsidR="00D12C6C" w:rsidRDefault="00000000">
            <w:pPr>
              <w:pStyle w:val="Compact"/>
            </w:pPr>
            <w:r>
              <w:t>More than</w:t>
            </w:r>
          </w:p>
        </w:tc>
      </w:tr>
    </w:tbl>
    <w:p w14:paraId="0EFA5583" w14:textId="77777777" w:rsidR="00D12C6C" w:rsidRDefault="00000000">
      <w:pPr>
        <w:pStyle w:val="Heading2"/>
      </w:pPr>
      <w:bookmarkStart w:id="8" w:name="_Toc182810876"/>
      <w:bookmarkStart w:id="9" w:name="Xde0c5cb2d26c2f0d5346c91ac390e8aad037cc4"/>
      <w:bookmarkEnd w:id="7"/>
      <w:r>
        <w:t xml:space="preserve">Calculating summary statistics </w:t>
      </w:r>
      <w:r>
        <w:rPr>
          <w:u w:val="single"/>
        </w:rPr>
        <w:t>per group</w:t>
      </w:r>
      <w:r>
        <w:t xml:space="preserve"> using dplyr package</w:t>
      </w:r>
      <w:bookmarkEnd w:id="8"/>
    </w:p>
    <w:p w14:paraId="1C145658" w14:textId="77777777" w:rsidR="00BE30EE" w:rsidRDefault="00000000">
      <w:pPr>
        <w:pStyle w:val="FirstParagraph"/>
      </w:pPr>
      <w:r>
        <w:t xml:space="preserve">In pracs 1-4 you learned and practiced how to do simple summaries of variables using the functions </w:t>
      </w:r>
      <w:r w:rsidRPr="00BE30EE">
        <w:rPr>
          <w:b/>
          <w:bCs/>
        </w:rPr>
        <w:t>summary()</w:t>
      </w:r>
      <w:r>
        <w:t xml:space="preserve"> and </w:t>
      </w:r>
      <w:r w:rsidRPr="00BE30EE">
        <w:rPr>
          <w:b/>
          <w:bCs/>
        </w:rPr>
        <w:t>table()</w:t>
      </w:r>
      <w:r>
        <w:t xml:space="preserve">. </w:t>
      </w:r>
    </w:p>
    <w:p w14:paraId="34AF4AF9" w14:textId="603994F5" w:rsidR="00D12C6C" w:rsidRDefault="00000000">
      <w:pPr>
        <w:pStyle w:val="FirstParagraph"/>
      </w:pPr>
      <w:r w:rsidRPr="00BE30EE">
        <w:rPr>
          <w:b/>
          <w:bCs/>
        </w:rPr>
        <w:t>However, often you want to to generate summaries PER GROUP</w:t>
      </w:r>
      <w:r>
        <w:t>. For example, you may want to calculate the mean earthworm abundance per habitat type.</w:t>
      </w:r>
    </w:p>
    <w:p w14:paraId="43DBF7C4" w14:textId="77777777" w:rsidR="00D12C6C" w:rsidRDefault="00000000">
      <w:pPr>
        <w:pStyle w:val="BodyText"/>
      </w:pPr>
      <w:r>
        <w:t xml:space="preserve">To do this, you need to another R package, called </w:t>
      </w:r>
      <w:r w:rsidRPr="00BE30EE">
        <w:rPr>
          <w:b/>
          <w:bCs/>
        </w:rPr>
        <w:t>dplyer</w:t>
      </w:r>
      <w:r>
        <w:t>.</w:t>
      </w:r>
    </w:p>
    <w:p w14:paraId="68BCF4B7" w14:textId="77777777" w:rsidR="00D12C6C" w:rsidRDefault="00000000">
      <w:pPr>
        <w:pStyle w:val="Heading2"/>
      </w:pPr>
      <w:bookmarkStart w:id="10" w:name="_Toc182810877"/>
      <w:bookmarkStart w:id="11" w:name="dplyr-package"/>
      <w:bookmarkEnd w:id="9"/>
      <w:r>
        <w:t>dplyr package</w:t>
      </w:r>
      <w:bookmarkEnd w:id="10"/>
    </w:p>
    <w:p w14:paraId="3E0B0187" w14:textId="06A14E6D" w:rsidR="00D12C6C" w:rsidRPr="00BE30EE" w:rsidRDefault="00000000" w:rsidP="00BE30EE">
      <w:pPr>
        <w:pStyle w:val="FirstParagraph"/>
      </w:pPr>
      <w:r>
        <w:t xml:space="preserve">dplyr is a popular R package that </w:t>
      </w:r>
      <w:proofErr w:type="spellStart"/>
      <w:r>
        <w:t>speciliases</w:t>
      </w:r>
      <w:proofErr w:type="spellEnd"/>
      <w:r>
        <w:t xml:space="preserve"> in data manipulation.</w:t>
      </w:r>
      <w:r w:rsidR="00BE30EE">
        <w:t xml:space="preserve"> </w:t>
      </w:r>
      <w:r>
        <w:t xml:space="preserve">Like ggplot2, </w:t>
      </w:r>
      <w:proofErr w:type="spellStart"/>
      <w:r>
        <w:t>dplyr</w:t>
      </w:r>
      <w:proofErr w:type="spellEnd"/>
      <w:r>
        <w:t xml:space="preserve"> works by using layers of instructions. </w:t>
      </w:r>
      <w:r w:rsidRPr="00BE30EE">
        <w:rPr>
          <w:b/>
          <w:bCs/>
        </w:rPr>
        <w:t>Whilst ggplot2 uses a plus sign (+) to connect layers of instructions, dplyr uses something called a ‘pipe’, which is written as %&gt;%.</w:t>
      </w:r>
    </w:p>
    <w:p w14:paraId="474669A4" w14:textId="77777777" w:rsidR="00D12C6C" w:rsidRDefault="00000000">
      <w:pPr>
        <w:pStyle w:val="BodyText"/>
      </w:pPr>
      <w:r>
        <w:t>Operators used to connect layers of instructions:</w:t>
      </w:r>
    </w:p>
    <w:p w14:paraId="734F8AFF" w14:textId="77777777" w:rsidR="00D12C6C" w:rsidRPr="00BE30EE" w:rsidRDefault="00000000">
      <w:pPr>
        <w:numPr>
          <w:ilvl w:val="0"/>
          <w:numId w:val="10"/>
        </w:numPr>
        <w:rPr>
          <w:highlight w:val="yellow"/>
        </w:rPr>
      </w:pPr>
      <w:r w:rsidRPr="00BE30EE">
        <w:rPr>
          <w:highlight w:val="yellow"/>
        </w:rPr>
        <w:t xml:space="preserve">plotting with ggplot2: </w:t>
      </w:r>
      <w:r w:rsidRPr="00BE30EE">
        <w:rPr>
          <w:b/>
          <w:bCs/>
          <w:highlight w:val="yellow"/>
        </w:rPr>
        <w:t>+</w:t>
      </w:r>
    </w:p>
    <w:p w14:paraId="4D945158" w14:textId="77777777" w:rsidR="00D12C6C" w:rsidRPr="00BE30EE" w:rsidRDefault="00000000">
      <w:pPr>
        <w:numPr>
          <w:ilvl w:val="0"/>
          <w:numId w:val="10"/>
        </w:numPr>
        <w:rPr>
          <w:highlight w:val="yellow"/>
        </w:rPr>
      </w:pPr>
      <w:r w:rsidRPr="00BE30EE">
        <w:rPr>
          <w:highlight w:val="yellow"/>
        </w:rPr>
        <w:t xml:space="preserve">data manipulation with dplyr: </w:t>
      </w:r>
      <w:r w:rsidRPr="00BE30EE">
        <w:rPr>
          <w:b/>
          <w:bCs/>
          <w:highlight w:val="yellow"/>
        </w:rPr>
        <w:t>%&gt;%</w:t>
      </w:r>
    </w:p>
    <w:p w14:paraId="4E018EC9" w14:textId="77777777" w:rsidR="00D12C6C" w:rsidRDefault="00000000">
      <w:pPr>
        <w:pStyle w:val="FirstParagraph"/>
      </w:pPr>
      <w:r>
        <w:t>One of the major functions of dplyer is to summarise data per group. Lets practice this in the next section. First you need to install and load the dplyr package.</w:t>
      </w:r>
    </w:p>
    <w:p w14:paraId="2CCF8B7D" w14:textId="77777777" w:rsidR="00D12C6C" w:rsidRDefault="00000000">
      <w:pPr>
        <w:pStyle w:val="SourceCode"/>
      </w:pPr>
      <w:r>
        <w:rPr>
          <w:rStyle w:val="FunctionTok"/>
        </w:rPr>
        <w:t>install.packages</w:t>
      </w:r>
      <w:r>
        <w:rPr>
          <w:rStyle w:val="NormalTok"/>
        </w:rPr>
        <w:t>(</w:t>
      </w:r>
      <w:r>
        <w:rPr>
          <w:rStyle w:val="StringTok"/>
        </w:rPr>
        <w:t>"dplyr"</w:t>
      </w:r>
      <w:r>
        <w:rPr>
          <w:rStyle w:val="NormalTok"/>
        </w:rPr>
        <w:t>)</w:t>
      </w:r>
    </w:p>
    <w:p w14:paraId="3127056A" w14:textId="77777777" w:rsidR="00D12C6C" w:rsidRDefault="00000000">
      <w:pPr>
        <w:pStyle w:val="FirstParagraph"/>
      </w:pPr>
      <w:r>
        <w:t>Once you have installed this package, you will need to load it into your environment.</w:t>
      </w:r>
    </w:p>
    <w:p w14:paraId="41078687" w14:textId="77777777" w:rsidR="00D12C6C" w:rsidRDefault="00000000">
      <w:pPr>
        <w:pStyle w:val="SourceCode"/>
      </w:pPr>
      <w:r>
        <w:rPr>
          <w:rStyle w:val="FunctionTok"/>
        </w:rPr>
        <w:t>library</w:t>
      </w:r>
      <w:r>
        <w:rPr>
          <w:rStyle w:val="NormalTok"/>
        </w:rPr>
        <w:t>(dplyr)</w:t>
      </w:r>
    </w:p>
    <w:p w14:paraId="58C0CCC5" w14:textId="77777777" w:rsidR="00D12C6C" w:rsidRDefault="00000000">
      <w:pPr>
        <w:pStyle w:val="Heading2"/>
      </w:pPr>
      <w:bookmarkStart w:id="12" w:name="_Toc182810878"/>
      <w:bookmarkStart w:id="13" w:name="X6ccca08e3d1924c832af3691b256b414ffa1a12"/>
      <w:bookmarkEnd w:id="11"/>
      <w:r>
        <w:lastRenderedPageBreak/>
        <w:t>Summarise by group with the earthworm dataset</w:t>
      </w:r>
      <w:bookmarkEnd w:id="12"/>
    </w:p>
    <w:p w14:paraId="777C98B3" w14:textId="77777777" w:rsidR="00D12C6C" w:rsidRDefault="00000000">
      <w:pPr>
        <w:pStyle w:val="FirstParagraph"/>
      </w:pPr>
      <w:r>
        <w:t>Lets practice summarising per group using the earthworm dataset you analysed in Prac 4.</w:t>
      </w:r>
    </w:p>
    <w:p w14:paraId="01FB03E4" w14:textId="77777777" w:rsidR="00D12C6C" w:rsidRDefault="00000000">
      <w:pPr>
        <w:pStyle w:val="BodyText"/>
      </w:pPr>
      <w:r>
        <w:t>The dataset consists of data from 92 x 1m squared plots across different habitat types. At each of these 92 plots, the researchers collected data how how many species of earthworms they found, as well as the total abundance.</w:t>
      </w:r>
    </w:p>
    <w:p w14:paraId="15D0F4DB" w14:textId="77777777" w:rsidR="00D12C6C" w:rsidRDefault="00000000" w:rsidP="00BE30EE">
      <w:pPr>
        <w:pStyle w:val="BodyText"/>
        <w:jc w:val="center"/>
      </w:pPr>
      <w:r>
        <w:rPr>
          <w:noProof/>
        </w:rPr>
        <w:drawing>
          <wp:inline distT="0" distB="0" distL="0" distR="0" wp14:anchorId="07026582" wp14:editId="01FCCF00">
            <wp:extent cx="4019550" cy="2756675"/>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s/earthworm_pic.png"/>
                    <pic:cNvPicPr>
                      <a:picLocks noChangeAspect="1" noChangeArrowheads="1"/>
                    </pic:cNvPicPr>
                  </pic:nvPicPr>
                  <pic:blipFill>
                    <a:blip r:embed="rId9"/>
                    <a:stretch>
                      <a:fillRect/>
                    </a:stretch>
                  </pic:blipFill>
                  <pic:spPr bwMode="auto">
                    <a:xfrm>
                      <a:off x="0" y="0"/>
                      <a:ext cx="4019550" cy="2756675"/>
                    </a:xfrm>
                    <a:prstGeom prst="rect">
                      <a:avLst/>
                    </a:prstGeom>
                    <a:noFill/>
                    <a:ln w="9525">
                      <a:noFill/>
                      <a:headEnd/>
                      <a:tailEnd/>
                    </a:ln>
                  </pic:spPr>
                </pic:pic>
              </a:graphicData>
            </a:graphic>
          </wp:inline>
        </w:drawing>
      </w:r>
    </w:p>
    <w:p w14:paraId="0C4E43CA" w14:textId="0716E849" w:rsidR="00D12C6C" w:rsidRDefault="00000000">
      <w:pPr>
        <w:pStyle w:val="BodyText"/>
      </w:pPr>
      <w:r>
        <w:t>If worm_data is not already in your working environment, upload it again</w:t>
      </w:r>
      <w:r w:rsidR="00BE30EE">
        <w:t>.</w:t>
      </w:r>
    </w:p>
    <w:p w14:paraId="318B58C7" w14:textId="77777777" w:rsidR="00D12C6C" w:rsidRDefault="00000000">
      <w:pPr>
        <w:pStyle w:val="BodyText"/>
      </w:pPr>
      <w:r>
        <w:t>Lets summarise the mean earthworm abundance per habitat type. To do this, we use the coding structure:</w:t>
      </w:r>
    </w:p>
    <w:p w14:paraId="49D98D34" w14:textId="77777777" w:rsidR="00D12C6C" w:rsidRDefault="00000000">
      <w:pPr>
        <w:pStyle w:val="BodyText"/>
      </w:pPr>
      <w:r w:rsidRPr="00BE30EE">
        <w:rPr>
          <w:b/>
          <w:bCs/>
          <w:highlight w:val="yellow"/>
        </w:rPr>
        <w:t>data %&gt;%</w:t>
      </w:r>
      <w:r>
        <w:t xml:space="preserve"> # take your dataset</w:t>
      </w:r>
    </w:p>
    <w:p w14:paraId="3A0AE599" w14:textId="77777777" w:rsidR="00D12C6C" w:rsidRDefault="00000000">
      <w:pPr>
        <w:pStyle w:val="BodyText"/>
      </w:pPr>
      <w:r w:rsidRPr="00BE30EE">
        <w:rPr>
          <w:b/>
          <w:bCs/>
          <w:highlight w:val="yellow"/>
        </w:rPr>
        <w:t>group_by(X) %&gt;%</w:t>
      </w:r>
      <w:r>
        <w:t xml:space="preserve"> # then group by categorical variable X</w:t>
      </w:r>
    </w:p>
    <w:p w14:paraId="4F16F307" w14:textId="77777777" w:rsidR="00D12C6C" w:rsidRDefault="00000000">
      <w:pPr>
        <w:pStyle w:val="BodyText"/>
      </w:pPr>
      <w:r w:rsidRPr="00BE30EE">
        <w:rPr>
          <w:b/>
          <w:bCs/>
          <w:highlight w:val="yellow"/>
        </w:rPr>
        <w:t>summarise(mean_y = mean(Y))</w:t>
      </w:r>
      <w:r>
        <w:t xml:space="preserve"> # then calculate the mean of Y by X</w:t>
      </w:r>
    </w:p>
    <w:p w14:paraId="3E762238" w14:textId="77777777" w:rsidR="00D12C6C" w:rsidRDefault="00000000">
      <w:pPr>
        <w:pStyle w:val="SourceCode"/>
      </w:pPr>
      <w:r w:rsidRPr="00BE30EE">
        <w:rPr>
          <w:rStyle w:val="NormalTok"/>
          <w:highlight w:val="yellow"/>
        </w:rPr>
        <w:t xml:space="preserve">worm_data </w:t>
      </w:r>
      <w:r w:rsidRPr="00BE30EE">
        <w:rPr>
          <w:rStyle w:val="SpecialCharTok"/>
          <w:highlight w:val="yellow"/>
        </w:rPr>
        <w:t>%&gt;%</w:t>
      </w:r>
      <w:r>
        <w:rPr>
          <w:rStyle w:val="NormalTok"/>
        </w:rPr>
        <w:t xml:space="preserve">                                        </w:t>
      </w:r>
      <w:r>
        <w:rPr>
          <w:rStyle w:val="CommentTok"/>
        </w:rPr>
        <w:t># take worm_data</w:t>
      </w:r>
      <w:r>
        <w:br/>
      </w:r>
      <w:r>
        <w:rPr>
          <w:rStyle w:val="NormalTok"/>
        </w:rPr>
        <w:t xml:space="preserve">  </w:t>
      </w:r>
      <w:r w:rsidRPr="00BE30EE">
        <w:rPr>
          <w:rStyle w:val="FunctionTok"/>
          <w:highlight w:val="yellow"/>
        </w:rPr>
        <w:t>group_by</w:t>
      </w:r>
      <w:r w:rsidRPr="00BE30EE">
        <w:rPr>
          <w:rStyle w:val="NormalTok"/>
          <w:highlight w:val="yellow"/>
        </w:rPr>
        <w:t xml:space="preserve">(habitat_type) </w:t>
      </w:r>
      <w:r w:rsidRPr="00BE30EE">
        <w:rPr>
          <w:rStyle w:val="SpecialCharTok"/>
          <w:highlight w:val="yellow"/>
        </w:rPr>
        <w:t>%&gt;%</w:t>
      </w:r>
      <w:r>
        <w:rPr>
          <w:rStyle w:val="NormalTok"/>
        </w:rPr>
        <w:t xml:space="preserve">                         </w:t>
      </w:r>
      <w:r>
        <w:rPr>
          <w:rStyle w:val="CommentTok"/>
        </w:rPr>
        <w:t># group by habitat type</w:t>
      </w:r>
      <w:r>
        <w:br/>
      </w:r>
      <w:r>
        <w:rPr>
          <w:rStyle w:val="NormalTok"/>
        </w:rPr>
        <w:t xml:space="preserve">  </w:t>
      </w:r>
      <w:r w:rsidRPr="00BE30EE">
        <w:rPr>
          <w:rStyle w:val="FunctionTok"/>
          <w:highlight w:val="yellow"/>
        </w:rPr>
        <w:t>summarise</w:t>
      </w:r>
      <w:r w:rsidRPr="00BE30EE">
        <w:rPr>
          <w:rStyle w:val="NormalTok"/>
          <w:highlight w:val="yellow"/>
        </w:rPr>
        <w:t>(</w:t>
      </w:r>
      <w:r w:rsidRPr="00BE30EE">
        <w:rPr>
          <w:rStyle w:val="AttributeTok"/>
          <w:highlight w:val="yellow"/>
        </w:rPr>
        <w:t>max_abundance =</w:t>
      </w:r>
      <w:r w:rsidRPr="00BE30EE">
        <w:rPr>
          <w:rStyle w:val="NormalTok"/>
          <w:highlight w:val="yellow"/>
        </w:rPr>
        <w:t xml:space="preserve"> </w:t>
      </w:r>
      <w:r w:rsidRPr="00BE30EE">
        <w:rPr>
          <w:rStyle w:val="FunctionTok"/>
          <w:highlight w:val="yellow"/>
        </w:rPr>
        <w:t>max</w:t>
      </w:r>
      <w:r w:rsidRPr="00BE30EE">
        <w:rPr>
          <w:rStyle w:val="NormalTok"/>
          <w:highlight w:val="yellow"/>
        </w:rPr>
        <w:t>(worm_abundance))</w:t>
      </w:r>
      <w:r>
        <w:rPr>
          <w:rStyle w:val="NormalTok"/>
        </w:rPr>
        <w:t xml:space="preserve">     </w:t>
      </w:r>
      <w:r>
        <w:rPr>
          <w:rStyle w:val="CommentTok"/>
        </w:rPr>
        <w:t># return the max of worm_abundance (per habitat type) and call new column 'max_abundance'</w:t>
      </w:r>
      <w:r>
        <w:br/>
      </w:r>
      <w:r>
        <w:br/>
      </w:r>
      <w:r>
        <w:rPr>
          <w:rStyle w:val="CommentTok"/>
        </w:rPr>
        <w:t># max number of worms found in farmland = 130, forest = 149, and garden = 150</w:t>
      </w:r>
    </w:p>
    <w:p w14:paraId="550B8D8B" w14:textId="77777777" w:rsidR="00D12C6C" w:rsidRDefault="00000000">
      <w:pPr>
        <w:pStyle w:val="FirstParagraph"/>
      </w:pPr>
      <w:r>
        <w:t>In the example above, I have used the max() function to calculate the maximum for each category of habitat_type. However, you can change this to any function you like.</w:t>
      </w:r>
    </w:p>
    <w:p w14:paraId="3741E71C" w14:textId="77777777" w:rsidR="00D12C6C" w:rsidRDefault="00000000">
      <w:pPr>
        <w:pStyle w:val="BodyText"/>
      </w:pPr>
      <w:r w:rsidRPr="00BE30EE">
        <w:rPr>
          <w:b/>
          <w:bCs/>
          <w:highlight w:val="yellow"/>
        </w:rPr>
        <w:t>You will need to refer to this table for the following exercises:</w:t>
      </w:r>
    </w:p>
    <w:tbl>
      <w:tblPr>
        <w:tblStyle w:val="Table"/>
        <w:tblW w:w="340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5234"/>
        <w:gridCol w:w="2108"/>
      </w:tblGrid>
      <w:tr w:rsidR="00D12C6C" w14:paraId="112EFFD3" w14:textId="77777777" w:rsidTr="00BE30EE">
        <w:trPr>
          <w:cnfStyle w:val="100000000000" w:firstRow="1" w:lastRow="0" w:firstColumn="0" w:lastColumn="0" w:oddVBand="0" w:evenVBand="0" w:oddHBand="0" w:evenHBand="0" w:firstRowFirstColumn="0" w:firstRowLastColumn="0" w:lastRowFirstColumn="0" w:lastRowLastColumn="0"/>
          <w:jc w:val="center"/>
        </w:trPr>
        <w:tc>
          <w:tcPr>
            <w:tcW w:w="0" w:type="auto"/>
            <w:tcBorders>
              <w:bottom w:val="none" w:sz="0" w:space="0" w:color="auto"/>
            </w:tcBorders>
          </w:tcPr>
          <w:p w14:paraId="764C004D" w14:textId="77777777" w:rsidR="00D12C6C" w:rsidRDefault="00000000">
            <w:pPr>
              <w:pStyle w:val="Compact"/>
            </w:pPr>
            <w:r>
              <w:t>Summary statistic</w:t>
            </w:r>
          </w:p>
        </w:tc>
        <w:tc>
          <w:tcPr>
            <w:tcW w:w="0" w:type="auto"/>
            <w:tcBorders>
              <w:bottom w:val="none" w:sz="0" w:space="0" w:color="auto"/>
            </w:tcBorders>
          </w:tcPr>
          <w:p w14:paraId="5CB46FB9" w14:textId="77777777" w:rsidR="00D12C6C" w:rsidRDefault="00000000">
            <w:pPr>
              <w:pStyle w:val="Compact"/>
            </w:pPr>
            <w:r>
              <w:t>Function</w:t>
            </w:r>
          </w:p>
        </w:tc>
      </w:tr>
      <w:tr w:rsidR="00D12C6C" w14:paraId="6A40DF95" w14:textId="77777777" w:rsidTr="00BE30EE">
        <w:trPr>
          <w:jc w:val="center"/>
        </w:trPr>
        <w:tc>
          <w:tcPr>
            <w:tcW w:w="0" w:type="auto"/>
          </w:tcPr>
          <w:p w14:paraId="5318FF8B" w14:textId="77777777" w:rsidR="00D12C6C" w:rsidRDefault="00000000">
            <w:pPr>
              <w:pStyle w:val="Compact"/>
            </w:pPr>
            <w:r>
              <w:t>Maximum</w:t>
            </w:r>
          </w:p>
        </w:tc>
        <w:tc>
          <w:tcPr>
            <w:tcW w:w="0" w:type="auto"/>
          </w:tcPr>
          <w:p w14:paraId="011052B0" w14:textId="77777777" w:rsidR="00D12C6C" w:rsidRDefault="00000000">
            <w:pPr>
              <w:pStyle w:val="Compact"/>
            </w:pPr>
            <w:r>
              <w:t>max()</w:t>
            </w:r>
          </w:p>
        </w:tc>
      </w:tr>
      <w:tr w:rsidR="00D12C6C" w14:paraId="6E2740C3" w14:textId="77777777" w:rsidTr="00BE30EE">
        <w:trPr>
          <w:jc w:val="center"/>
        </w:trPr>
        <w:tc>
          <w:tcPr>
            <w:tcW w:w="0" w:type="auto"/>
          </w:tcPr>
          <w:p w14:paraId="55CE596E" w14:textId="77777777" w:rsidR="00D12C6C" w:rsidRDefault="00000000">
            <w:pPr>
              <w:pStyle w:val="Compact"/>
            </w:pPr>
            <w:r>
              <w:t>Minimim</w:t>
            </w:r>
          </w:p>
        </w:tc>
        <w:tc>
          <w:tcPr>
            <w:tcW w:w="0" w:type="auto"/>
          </w:tcPr>
          <w:p w14:paraId="6849B164" w14:textId="77777777" w:rsidR="00D12C6C" w:rsidRDefault="00000000">
            <w:pPr>
              <w:pStyle w:val="Compact"/>
            </w:pPr>
            <w:r>
              <w:t>min()</w:t>
            </w:r>
          </w:p>
        </w:tc>
      </w:tr>
      <w:tr w:rsidR="00D12C6C" w14:paraId="279E237B" w14:textId="77777777" w:rsidTr="00BE30EE">
        <w:trPr>
          <w:jc w:val="center"/>
        </w:trPr>
        <w:tc>
          <w:tcPr>
            <w:tcW w:w="0" w:type="auto"/>
          </w:tcPr>
          <w:p w14:paraId="72EC6735" w14:textId="77777777" w:rsidR="00D12C6C" w:rsidRDefault="00000000">
            <w:pPr>
              <w:pStyle w:val="Compact"/>
            </w:pPr>
            <w:r>
              <w:t>Mean</w:t>
            </w:r>
          </w:p>
        </w:tc>
        <w:tc>
          <w:tcPr>
            <w:tcW w:w="0" w:type="auto"/>
          </w:tcPr>
          <w:p w14:paraId="72404B85" w14:textId="77777777" w:rsidR="00D12C6C" w:rsidRDefault="00000000">
            <w:pPr>
              <w:pStyle w:val="Compact"/>
            </w:pPr>
            <w:r>
              <w:t>mean()</w:t>
            </w:r>
          </w:p>
        </w:tc>
      </w:tr>
      <w:tr w:rsidR="00D12C6C" w14:paraId="24C775EB" w14:textId="77777777" w:rsidTr="00BE30EE">
        <w:trPr>
          <w:jc w:val="center"/>
        </w:trPr>
        <w:tc>
          <w:tcPr>
            <w:tcW w:w="0" w:type="auto"/>
          </w:tcPr>
          <w:p w14:paraId="78C3EA64" w14:textId="77777777" w:rsidR="00D12C6C" w:rsidRDefault="00000000">
            <w:pPr>
              <w:pStyle w:val="Compact"/>
            </w:pPr>
            <w:r>
              <w:t>Median</w:t>
            </w:r>
          </w:p>
        </w:tc>
        <w:tc>
          <w:tcPr>
            <w:tcW w:w="0" w:type="auto"/>
          </w:tcPr>
          <w:p w14:paraId="0F03EDD3" w14:textId="77777777" w:rsidR="00D12C6C" w:rsidRDefault="00000000">
            <w:pPr>
              <w:pStyle w:val="Compact"/>
            </w:pPr>
            <w:r>
              <w:t>median()</w:t>
            </w:r>
          </w:p>
        </w:tc>
      </w:tr>
      <w:tr w:rsidR="00D12C6C" w14:paraId="0CE43872" w14:textId="77777777" w:rsidTr="00BE30EE">
        <w:trPr>
          <w:jc w:val="center"/>
        </w:trPr>
        <w:tc>
          <w:tcPr>
            <w:tcW w:w="0" w:type="auto"/>
          </w:tcPr>
          <w:p w14:paraId="1303900A" w14:textId="77777777" w:rsidR="00D12C6C" w:rsidRDefault="00000000">
            <w:pPr>
              <w:pStyle w:val="Compact"/>
            </w:pPr>
            <w:r>
              <w:lastRenderedPageBreak/>
              <w:t>Standard deviation</w:t>
            </w:r>
          </w:p>
        </w:tc>
        <w:tc>
          <w:tcPr>
            <w:tcW w:w="0" w:type="auto"/>
          </w:tcPr>
          <w:p w14:paraId="0AB9970B" w14:textId="77777777" w:rsidR="00D12C6C" w:rsidRDefault="00000000">
            <w:pPr>
              <w:pStyle w:val="Compact"/>
            </w:pPr>
            <w:r>
              <w:t>sd()</w:t>
            </w:r>
          </w:p>
        </w:tc>
      </w:tr>
      <w:tr w:rsidR="00D12C6C" w14:paraId="7A2864B5" w14:textId="77777777" w:rsidTr="00BE30EE">
        <w:trPr>
          <w:jc w:val="center"/>
        </w:trPr>
        <w:tc>
          <w:tcPr>
            <w:tcW w:w="0" w:type="auto"/>
          </w:tcPr>
          <w:p w14:paraId="2A5630C7" w14:textId="77777777" w:rsidR="00D12C6C" w:rsidRDefault="00000000">
            <w:pPr>
              <w:pStyle w:val="Compact"/>
            </w:pPr>
            <w:r>
              <w:t>Sum</w:t>
            </w:r>
          </w:p>
        </w:tc>
        <w:tc>
          <w:tcPr>
            <w:tcW w:w="0" w:type="auto"/>
          </w:tcPr>
          <w:p w14:paraId="479A0115" w14:textId="77777777" w:rsidR="00D12C6C" w:rsidRDefault="00000000">
            <w:pPr>
              <w:pStyle w:val="Compact"/>
            </w:pPr>
            <w:r>
              <w:t>sum()</w:t>
            </w:r>
          </w:p>
        </w:tc>
      </w:tr>
      <w:tr w:rsidR="00D12C6C" w14:paraId="02E74054" w14:textId="77777777" w:rsidTr="00BE30EE">
        <w:trPr>
          <w:jc w:val="center"/>
        </w:trPr>
        <w:tc>
          <w:tcPr>
            <w:tcW w:w="0" w:type="auto"/>
          </w:tcPr>
          <w:p w14:paraId="7AAC6B09" w14:textId="77777777" w:rsidR="00D12C6C" w:rsidRDefault="00000000">
            <w:pPr>
              <w:pStyle w:val="Compact"/>
            </w:pPr>
            <w:r>
              <w:t>Number of observations</w:t>
            </w:r>
          </w:p>
        </w:tc>
        <w:tc>
          <w:tcPr>
            <w:tcW w:w="0" w:type="auto"/>
          </w:tcPr>
          <w:p w14:paraId="43933F11" w14:textId="77777777" w:rsidR="00D12C6C" w:rsidRDefault="00000000">
            <w:pPr>
              <w:pStyle w:val="Compact"/>
            </w:pPr>
            <w:r>
              <w:t>n()</w:t>
            </w:r>
          </w:p>
        </w:tc>
      </w:tr>
      <w:tr w:rsidR="00D12C6C" w14:paraId="75748828" w14:textId="77777777" w:rsidTr="00BE30EE">
        <w:trPr>
          <w:jc w:val="center"/>
        </w:trPr>
        <w:tc>
          <w:tcPr>
            <w:tcW w:w="0" w:type="auto"/>
          </w:tcPr>
          <w:p w14:paraId="7C9B7F20" w14:textId="77777777" w:rsidR="00D12C6C" w:rsidRDefault="00000000">
            <w:pPr>
              <w:pStyle w:val="Compact"/>
            </w:pPr>
            <w:r>
              <w:t>Number of unique observations</w:t>
            </w:r>
          </w:p>
        </w:tc>
        <w:tc>
          <w:tcPr>
            <w:tcW w:w="0" w:type="auto"/>
          </w:tcPr>
          <w:p w14:paraId="7468D9B2" w14:textId="77777777" w:rsidR="00D12C6C" w:rsidRDefault="00000000">
            <w:pPr>
              <w:pStyle w:val="Compact"/>
            </w:pPr>
            <w:r>
              <w:t>n_distinct()</w:t>
            </w:r>
          </w:p>
        </w:tc>
      </w:tr>
      <w:tr w:rsidR="00D12C6C" w14:paraId="1C36CFBB" w14:textId="77777777" w:rsidTr="00BE30EE">
        <w:trPr>
          <w:jc w:val="center"/>
        </w:trPr>
        <w:tc>
          <w:tcPr>
            <w:tcW w:w="0" w:type="auto"/>
          </w:tcPr>
          <w:p w14:paraId="12986889" w14:textId="77777777" w:rsidR="00D12C6C" w:rsidRDefault="00000000">
            <w:pPr>
              <w:pStyle w:val="Compact"/>
            </w:pPr>
            <w:r>
              <w:t>Keep only unique observations</w:t>
            </w:r>
          </w:p>
        </w:tc>
        <w:tc>
          <w:tcPr>
            <w:tcW w:w="0" w:type="auto"/>
          </w:tcPr>
          <w:p w14:paraId="7BEF08F0" w14:textId="77777777" w:rsidR="00D12C6C" w:rsidRDefault="00000000">
            <w:pPr>
              <w:pStyle w:val="Compact"/>
            </w:pPr>
            <w:r>
              <w:t>unique()</w:t>
            </w:r>
          </w:p>
        </w:tc>
      </w:tr>
    </w:tbl>
    <w:p w14:paraId="49639F84" w14:textId="77777777" w:rsidR="00BE30EE" w:rsidRDefault="00BE30EE">
      <w:pPr>
        <w:pStyle w:val="BodyText"/>
      </w:pPr>
    </w:p>
    <w:p w14:paraId="7DCC0C2D" w14:textId="43D7D06C" w:rsidR="00D12C6C" w:rsidRDefault="00000000">
      <w:pPr>
        <w:pStyle w:val="BodyText"/>
      </w:pPr>
      <w:r>
        <w:t>You should note that ‘</w:t>
      </w:r>
      <w:proofErr w:type="spellStart"/>
      <w:r>
        <w:rPr>
          <w:b/>
          <w:bCs/>
        </w:rPr>
        <w:t>max_abundance</w:t>
      </w:r>
      <w:proofErr w:type="spellEnd"/>
      <w:r>
        <w:t xml:space="preserve">’ used in the example above is </w:t>
      </w:r>
      <w:r>
        <w:rPr>
          <w:b/>
          <w:bCs/>
        </w:rPr>
        <w:t>just a name I chose for the new column that contains the summary data</w:t>
      </w:r>
      <w:r>
        <w:t xml:space="preserve"> - in this case the maximum values per habitat type. You can change this to anything you like, for example:</w:t>
      </w:r>
    </w:p>
    <w:p w14:paraId="17FC12FC" w14:textId="77777777" w:rsidR="00D12C6C" w:rsidRDefault="00000000">
      <w:pPr>
        <w:pStyle w:val="SourceCode"/>
      </w:pPr>
      <w:r>
        <w:rPr>
          <w:rStyle w:val="NormalTok"/>
        </w:rPr>
        <w:t xml:space="preserve">worm_data </w:t>
      </w:r>
      <w:r>
        <w:rPr>
          <w:rStyle w:val="SpecialCharTok"/>
        </w:rPr>
        <w:t>%&gt;%</w:t>
      </w:r>
      <w:r>
        <w:rPr>
          <w:rStyle w:val="NormalTok"/>
        </w:rPr>
        <w:t xml:space="preserve"> </w:t>
      </w:r>
      <w:r>
        <w:br/>
      </w:r>
      <w:r>
        <w:rPr>
          <w:rStyle w:val="NormalTok"/>
        </w:rPr>
        <w:t xml:space="preserve">  </w:t>
      </w:r>
      <w:r>
        <w:rPr>
          <w:rStyle w:val="FunctionTok"/>
        </w:rPr>
        <w:t>group_by</w:t>
      </w:r>
      <w:r>
        <w:rPr>
          <w:rStyle w:val="NormalTok"/>
        </w:rPr>
        <w:t xml:space="preserve">(habitat_type) </w:t>
      </w:r>
      <w:r>
        <w:rPr>
          <w:rStyle w:val="SpecialCharTok"/>
        </w:rPr>
        <w:t>%&gt;%</w:t>
      </w:r>
      <w:r>
        <w:rPr>
          <w:rStyle w:val="NormalTok"/>
        </w:rPr>
        <w:t xml:space="preserve"> </w:t>
      </w:r>
      <w:r>
        <w:br/>
      </w:r>
      <w:r>
        <w:rPr>
          <w:rStyle w:val="NormalTok"/>
        </w:rPr>
        <w:t xml:space="preserve">  </w:t>
      </w:r>
      <w:r>
        <w:rPr>
          <w:rStyle w:val="FunctionTok"/>
        </w:rPr>
        <w:t>summarise</w:t>
      </w:r>
      <w:r>
        <w:rPr>
          <w:rStyle w:val="NormalTok"/>
        </w:rPr>
        <w:t>(</w:t>
      </w:r>
      <w:r>
        <w:rPr>
          <w:rStyle w:val="AttributeTok"/>
        </w:rPr>
        <w:t>MAXIMUM_WORMS =</w:t>
      </w:r>
      <w:r>
        <w:rPr>
          <w:rStyle w:val="NormalTok"/>
        </w:rPr>
        <w:t xml:space="preserve"> </w:t>
      </w:r>
      <w:r>
        <w:rPr>
          <w:rStyle w:val="FunctionTok"/>
        </w:rPr>
        <w:t>max</w:t>
      </w:r>
      <w:r>
        <w:rPr>
          <w:rStyle w:val="NormalTok"/>
        </w:rPr>
        <w:t xml:space="preserve">(worm_abundance)) </w:t>
      </w:r>
      <w:r>
        <w:rPr>
          <w:rStyle w:val="CommentTok"/>
        </w:rPr>
        <w:t>#&lt;-- note change here</w:t>
      </w:r>
    </w:p>
    <w:p w14:paraId="3C71121B" w14:textId="0DEB7475" w:rsidR="00D12C6C" w:rsidRDefault="00000000">
      <w:pPr>
        <w:pStyle w:val="FirstParagraph"/>
      </w:pPr>
      <w:r>
        <w:t>Notice how the new column in the output now says MAXIMUM_WORMS.</w:t>
      </w:r>
      <w:r w:rsidR="00BE30EE">
        <w:t xml:space="preserve"> </w:t>
      </w:r>
    </w:p>
    <w:p w14:paraId="58D0775D" w14:textId="77777777" w:rsidR="00D12C6C" w:rsidRDefault="00000000">
      <w:pPr>
        <w:pStyle w:val="Heading4"/>
      </w:pPr>
      <w:bookmarkStart w:id="14" w:name="exercise-1"/>
      <w:r>
        <w:t>Exercise 1</w:t>
      </w:r>
    </w:p>
    <w:p w14:paraId="508017A8" w14:textId="77777777" w:rsidR="00D12C6C" w:rsidRDefault="00000000">
      <w:pPr>
        <w:pStyle w:val="FirstParagraph"/>
      </w:pPr>
      <w:r>
        <w:t xml:space="preserve">Edit the code above to calculate the </w:t>
      </w:r>
      <w:r>
        <w:rPr>
          <w:b/>
          <w:bCs/>
        </w:rPr>
        <w:t>minimum</w:t>
      </w:r>
      <w:r>
        <w:t xml:space="preserve"> worm abundance per habitat type.</w:t>
      </w:r>
    </w:p>
    <w:p w14:paraId="5D185EF2" w14:textId="77777777" w:rsidR="00D12C6C" w:rsidRDefault="00000000">
      <w:pPr>
        <w:pStyle w:val="SourceCode"/>
      </w:pPr>
      <w:r>
        <w:rPr>
          <w:rStyle w:val="VerbatimChar"/>
        </w:rPr>
        <w:t xml:space="preserve">** Write your answer below. </w:t>
      </w:r>
      <w:r>
        <w:br/>
      </w:r>
      <w:r>
        <w:br/>
      </w:r>
      <w:r>
        <w:br/>
      </w:r>
      <w:r>
        <w:rPr>
          <w:rStyle w:val="VerbatimChar"/>
        </w:rPr>
        <w:t>---</w:t>
      </w:r>
    </w:p>
    <w:p w14:paraId="0AFF5EBB" w14:textId="77777777" w:rsidR="00D12C6C" w:rsidRDefault="00000000">
      <w:pPr>
        <w:pStyle w:val="Heading4"/>
      </w:pPr>
      <w:bookmarkStart w:id="15" w:name="exercise-2"/>
      <w:bookmarkEnd w:id="14"/>
      <w:r>
        <w:t>Exercise 2</w:t>
      </w:r>
    </w:p>
    <w:p w14:paraId="01E1E63B" w14:textId="77777777" w:rsidR="00D12C6C" w:rsidRDefault="00000000">
      <w:pPr>
        <w:pStyle w:val="FirstParagraph"/>
      </w:pPr>
      <w:r>
        <w:t xml:space="preserve">Calculate the mean </w:t>
      </w:r>
      <w:r>
        <w:rPr>
          <w:b/>
          <w:bCs/>
        </w:rPr>
        <w:t>worm diversity</w:t>
      </w:r>
      <w:r>
        <w:t xml:space="preserve"> per habitat type.</w:t>
      </w:r>
    </w:p>
    <w:p w14:paraId="524A250C" w14:textId="77777777" w:rsidR="00D12C6C" w:rsidRDefault="00000000">
      <w:pPr>
        <w:pStyle w:val="SourceCode"/>
      </w:pPr>
      <w:r>
        <w:rPr>
          <w:rStyle w:val="VerbatimChar"/>
        </w:rPr>
        <w:t xml:space="preserve">** Write your answer below. </w:t>
      </w:r>
      <w:r>
        <w:br/>
      </w:r>
      <w:r>
        <w:br/>
      </w:r>
      <w:r>
        <w:br/>
      </w:r>
      <w:r>
        <w:rPr>
          <w:rStyle w:val="VerbatimChar"/>
        </w:rPr>
        <w:t>---</w:t>
      </w:r>
    </w:p>
    <w:p w14:paraId="017C1F5F" w14:textId="77777777" w:rsidR="00D12C6C" w:rsidRDefault="00000000">
      <w:pPr>
        <w:pStyle w:val="FirstParagraph"/>
      </w:pPr>
      <w:r>
        <w:t>You can calculate summaries for more than one variable by adding multiple variables to the group_by() function.</w:t>
      </w:r>
    </w:p>
    <w:p w14:paraId="11CC3A1C" w14:textId="77777777" w:rsidR="00D12C6C" w:rsidRDefault="00000000">
      <w:pPr>
        <w:pStyle w:val="BodyText"/>
      </w:pPr>
      <w:r>
        <w:t>For example, lets calculate the total sum of rainfall per habitat type AND month:</w:t>
      </w:r>
    </w:p>
    <w:p w14:paraId="62DDF94C" w14:textId="77777777" w:rsidR="00D12C6C" w:rsidRDefault="00000000">
      <w:pPr>
        <w:pStyle w:val="SourceCode"/>
      </w:pPr>
      <w:r>
        <w:rPr>
          <w:rStyle w:val="NormalTok"/>
        </w:rPr>
        <w:t xml:space="preserve">worm_data </w:t>
      </w:r>
      <w:r>
        <w:rPr>
          <w:rStyle w:val="SpecialCharTok"/>
        </w:rPr>
        <w:t>%&gt;%</w:t>
      </w:r>
      <w:r>
        <w:rPr>
          <w:rStyle w:val="NormalTok"/>
        </w:rPr>
        <w:t xml:space="preserve"> </w:t>
      </w:r>
      <w:r>
        <w:br/>
      </w:r>
      <w:r>
        <w:rPr>
          <w:rStyle w:val="NormalTok"/>
        </w:rPr>
        <w:t xml:space="preserve">  </w:t>
      </w:r>
      <w:r>
        <w:rPr>
          <w:rStyle w:val="FunctionTok"/>
        </w:rPr>
        <w:t>group_by</w:t>
      </w:r>
      <w:r>
        <w:rPr>
          <w:rStyle w:val="NormalTok"/>
        </w:rPr>
        <w:t xml:space="preserve">(habitat_type, month) </w:t>
      </w:r>
      <w:r>
        <w:rPr>
          <w:rStyle w:val="SpecialCharTok"/>
        </w:rPr>
        <w:t>%&gt;%</w:t>
      </w:r>
      <w:r>
        <w:rPr>
          <w:rStyle w:val="NormalTok"/>
        </w:rPr>
        <w:t xml:space="preserve"> </w:t>
      </w:r>
      <w:r>
        <w:br/>
      </w:r>
      <w:r>
        <w:rPr>
          <w:rStyle w:val="NormalTok"/>
        </w:rPr>
        <w:t xml:space="preserve">  </w:t>
      </w:r>
      <w:r>
        <w:rPr>
          <w:rStyle w:val="FunctionTok"/>
        </w:rPr>
        <w:t>summarise</w:t>
      </w:r>
      <w:r>
        <w:rPr>
          <w:rStyle w:val="NormalTok"/>
        </w:rPr>
        <w:t>(</w:t>
      </w:r>
      <w:r>
        <w:rPr>
          <w:rStyle w:val="AttributeTok"/>
        </w:rPr>
        <w:t>total_rainfall =</w:t>
      </w:r>
      <w:r>
        <w:rPr>
          <w:rStyle w:val="NormalTok"/>
        </w:rPr>
        <w:t xml:space="preserve"> </w:t>
      </w:r>
      <w:r>
        <w:rPr>
          <w:rStyle w:val="FunctionTok"/>
        </w:rPr>
        <w:t>sum</w:t>
      </w:r>
      <w:r>
        <w:rPr>
          <w:rStyle w:val="NormalTok"/>
        </w:rPr>
        <w:t>(rainfall_mm))</w:t>
      </w:r>
    </w:p>
    <w:p w14:paraId="78B1B5A1" w14:textId="77777777" w:rsidR="00D12C6C" w:rsidRDefault="00000000">
      <w:pPr>
        <w:pStyle w:val="Heading2"/>
      </w:pPr>
      <w:bookmarkStart w:id="16" w:name="_Toc182810879"/>
      <w:bookmarkStart w:id="17" w:name="upload-a-new-dataset-on-bird-counts"/>
      <w:bookmarkEnd w:id="13"/>
      <w:bookmarkEnd w:id="15"/>
      <w:r>
        <w:t>Upload a new dataset on bird counts</w:t>
      </w:r>
      <w:bookmarkEnd w:id="16"/>
    </w:p>
    <w:p w14:paraId="5491E1EA" w14:textId="77777777" w:rsidR="00D12C6C" w:rsidRDefault="00000000">
      <w:pPr>
        <w:pStyle w:val="FirstParagraph"/>
      </w:pPr>
      <w:r>
        <w:t xml:space="preserve">We will now analyse a simple dataset on bird diversity. This dataset </w:t>
      </w:r>
      <w:r>
        <w:rPr>
          <w:b/>
          <w:bCs/>
        </w:rPr>
        <w:t>contains data on the presence or absence of 10 indicators species across three habitats:</w:t>
      </w:r>
      <w:r>
        <w:t xml:space="preserve"> farmland, forest and gardens. If the species was seen in the habitat, it’s presence was maked as ‘1’, and if it was not seen, its presence was marked as ‘0’.</w:t>
      </w:r>
    </w:p>
    <w:p w14:paraId="7B94B4BB" w14:textId="77777777" w:rsidR="00D12C6C" w:rsidRDefault="00000000">
      <w:pPr>
        <w:pStyle w:val="BodyText"/>
      </w:pPr>
      <w:r>
        <w:rPr>
          <w:b/>
          <w:bCs/>
          <w:u w:val="single"/>
        </w:rPr>
        <w:lastRenderedPageBreak/>
        <w:t>GOAL: You want to know if there are significant differences in bird diversity seen between the three habitats.</w:t>
      </w:r>
    </w:p>
    <w:p w14:paraId="12E66B43" w14:textId="52573230" w:rsidR="00D12C6C" w:rsidRDefault="0084184D">
      <w:pPr>
        <w:pStyle w:val="BodyText"/>
      </w:pPr>
      <w:r w:rsidRPr="0084184D">
        <w:rPr>
          <w:noProof/>
        </w:rPr>
        <w:drawing>
          <wp:inline distT="0" distB="0" distL="0" distR="0" wp14:anchorId="762D4B61" wp14:editId="0EF43C95">
            <wp:extent cx="6858000" cy="2366645"/>
            <wp:effectExtent l="0" t="0" r="0" b="0"/>
            <wp:docPr id="866507694" name="Picture 1" descr="A bird standing on a bas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507694" name="Picture 1" descr="A bird standing on a basket&#10;&#10;Description automatically generated"/>
                    <pic:cNvPicPr/>
                  </pic:nvPicPr>
                  <pic:blipFill>
                    <a:blip r:embed="rId10"/>
                    <a:stretch>
                      <a:fillRect/>
                    </a:stretch>
                  </pic:blipFill>
                  <pic:spPr>
                    <a:xfrm>
                      <a:off x="0" y="0"/>
                      <a:ext cx="6858000" cy="2366645"/>
                    </a:xfrm>
                    <a:prstGeom prst="rect">
                      <a:avLst/>
                    </a:prstGeom>
                  </pic:spPr>
                </pic:pic>
              </a:graphicData>
            </a:graphic>
          </wp:inline>
        </w:drawing>
      </w:r>
    </w:p>
    <w:p w14:paraId="2CADB099" w14:textId="77777777" w:rsidR="00D12C6C" w:rsidRDefault="00000000">
      <w:pPr>
        <w:pStyle w:val="Heading4"/>
      </w:pPr>
      <w:bookmarkStart w:id="18" w:name="exercise-3"/>
      <w:r>
        <w:t>Exercise 3</w:t>
      </w:r>
    </w:p>
    <w:p w14:paraId="1E5CAD75" w14:textId="77777777" w:rsidR="00D12C6C" w:rsidRDefault="00000000">
      <w:pPr>
        <w:pStyle w:val="FirstParagraph"/>
      </w:pPr>
      <w:r>
        <w:t>Download the dataset (</w:t>
      </w:r>
      <w:r>
        <w:rPr>
          <w:i/>
          <w:iCs/>
        </w:rPr>
        <w:t>bird_data.csv</w:t>
      </w:r>
      <w:r>
        <w:t>) from Blackboard and upload it into R.</w:t>
      </w:r>
    </w:p>
    <w:p w14:paraId="64772D1B" w14:textId="77777777" w:rsidR="00D12C6C" w:rsidRDefault="00000000">
      <w:pPr>
        <w:pStyle w:val="BodyText"/>
      </w:pPr>
      <w:r>
        <w:t>Lets have a look at the dataset using the usual exploratory functions.</w:t>
      </w:r>
    </w:p>
    <w:p w14:paraId="4B0A4936" w14:textId="77777777" w:rsidR="00D12C6C" w:rsidRDefault="00000000">
      <w:pPr>
        <w:pStyle w:val="SourceCode"/>
      </w:pPr>
      <w:r>
        <w:rPr>
          <w:rStyle w:val="FunctionTok"/>
        </w:rPr>
        <w:t>View</w:t>
      </w:r>
      <w:r>
        <w:rPr>
          <w:rStyle w:val="NormalTok"/>
        </w:rPr>
        <w:t xml:space="preserve">(bird_data) </w:t>
      </w:r>
      <w:r>
        <w:rPr>
          <w:rStyle w:val="CommentTok"/>
        </w:rPr>
        <w:t># check out dataset in pane</w:t>
      </w:r>
      <w:r>
        <w:br/>
      </w:r>
      <w:r>
        <w:br/>
      </w:r>
      <w:r>
        <w:rPr>
          <w:rStyle w:val="FunctionTok"/>
        </w:rPr>
        <w:t>str</w:t>
      </w:r>
      <w:r>
        <w:rPr>
          <w:rStyle w:val="NormalTok"/>
        </w:rPr>
        <w:t xml:space="preserve">(bird_data) </w:t>
      </w:r>
      <w:r>
        <w:rPr>
          <w:rStyle w:val="CommentTok"/>
        </w:rPr>
        <w:t># data types for each column</w:t>
      </w:r>
      <w:r>
        <w:br/>
      </w:r>
      <w:r>
        <w:br/>
      </w:r>
      <w:r>
        <w:rPr>
          <w:rStyle w:val="FunctionTok"/>
        </w:rPr>
        <w:t>head</w:t>
      </w:r>
      <w:r>
        <w:rPr>
          <w:rStyle w:val="NormalTok"/>
        </w:rPr>
        <w:t xml:space="preserve">(bird_data) </w:t>
      </w:r>
      <w:r>
        <w:rPr>
          <w:rStyle w:val="CommentTok"/>
        </w:rPr>
        <w:t># first 6 column</w:t>
      </w:r>
      <w:r>
        <w:br/>
      </w:r>
      <w:r>
        <w:br/>
      </w:r>
      <w:r>
        <w:rPr>
          <w:rStyle w:val="FunctionTok"/>
        </w:rPr>
        <w:t>dim</w:t>
      </w:r>
      <w:r>
        <w:rPr>
          <w:rStyle w:val="NormalTok"/>
        </w:rPr>
        <w:t xml:space="preserve">(bird_data) </w:t>
      </w:r>
      <w:r>
        <w:rPr>
          <w:rStyle w:val="CommentTok"/>
        </w:rPr>
        <w:t># 113 rows, and 5 columns (sample size = 113)</w:t>
      </w:r>
      <w:r>
        <w:br/>
      </w:r>
      <w:r>
        <w:br/>
      </w:r>
      <w:r>
        <w:rPr>
          <w:rStyle w:val="FunctionTok"/>
        </w:rPr>
        <w:t>unique</w:t>
      </w:r>
      <w:r>
        <w:rPr>
          <w:rStyle w:val="NormalTok"/>
        </w:rPr>
        <w:t>(bird_data</w:t>
      </w:r>
      <w:r>
        <w:rPr>
          <w:rStyle w:val="SpecialCharTok"/>
        </w:rPr>
        <w:t>$</w:t>
      </w:r>
      <w:r>
        <w:rPr>
          <w:rStyle w:val="NormalTok"/>
        </w:rPr>
        <w:t xml:space="preserve">species) </w:t>
      </w:r>
      <w:r>
        <w:rPr>
          <w:rStyle w:val="CommentTok"/>
        </w:rPr>
        <w:t># what birds were observed/looked for?</w:t>
      </w:r>
    </w:p>
    <w:p w14:paraId="64A785BD" w14:textId="77777777" w:rsidR="00D12C6C" w:rsidRDefault="00000000">
      <w:pPr>
        <w:pStyle w:val="Heading4"/>
      </w:pPr>
      <w:bookmarkStart w:id="19" w:name="exercise-4"/>
      <w:bookmarkEnd w:id="18"/>
      <w:r>
        <w:t>Exercise 4</w:t>
      </w:r>
    </w:p>
    <w:p w14:paraId="09C29DCC" w14:textId="77777777" w:rsidR="00D12C6C" w:rsidRDefault="00000000">
      <w:pPr>
        <w:pStyle w:val="FirstParagraph"/>
      </w:pPr>
      <w:r>
        <w:t>What does each row (= observation) represent in this dataset? As individual bird? A unique species? A unique species seen (or not seen) per habitat?</w:t>
      </w:r>
    </w:p>
    <w:p w14:paraId="0A2C5170" w14:textId="77777777" w:rsidR="00D12C6C" w:rsidRDefault="00000000">
      <w:pPr>
        <w:pStyle w:val="SourceCode"/>
      </w:pPr>
      <w:r>
        <w:rPr>
          <w:rStyle w:val="VerbatimChar"/>
        </w:rPr>
        <w:t>** Write your answer below **</w:t>
      </w:r>
      <w:r>
        <w:br/>
      </w:r>
      <w:r>
        <w:br/>
      </w:r>
      <w:r>
        <w:br/>
      </w:r>
      <w:r>
        <w:br/>
      </w:r>
      <w:r>
        <w:rPr>
          <w:rStyle w:val="VerbatimChar"/>
        </w:rPr>
        <w:t>---</w:t>
      </w:r>
    </w:p>
    <w:p w14:paraId="613CDD3F" w14:textId="77777777" w:rsidR="00D12C6C" w:rsidRDefault="00000000">
      <w:pPr>
        <w:pStyle w:val="FirstParagraph"/>
      </w:pPr>
      <w:r w:rsidRPr="00BE30EE">
        <w:rPr>
          <w:highlight w:val="yellow"/>
        </w:rPr>
        <w:t>Always know what each row represents.</w:t>
      </w:r>
      <w:r>
        <w:t xml:space="preserve"> In your assignment data, each row in an individual blackbird. In the worm data, each row was a plot (= quadrat) that was sampled for earthworms. In the tiger data (from prac 3) each row represented an individual tiger. Depending on how your data is formatted, you will need either n(), n_distinct() or sum() to generate diversity data.</w:t>
      </w:r>
    </w:p>
    <w:p w14:paraId="7700B67D" w14:textId="77777777" w:rsidR="00D12C6C" w:rsidRDefault="00000000">
      <w:pPr>
        <w:pStyle w:val="Heading4"/>
      </w:pPr>
      <w:bookmarkStart w:id="20" w:name="exercise-5"/>
      <w:bookmarkEnd w:id="19"/>
      <w:r>
        <w:t>Exercise 5</w:t>
      </w:r>
    </w:p>
    <w:p w14:paraId="7165DC3B" w14:textId="77777777" w:rsidR="00D12C6C" w:rsidRDefault="00000000">
      <w:pPr>
        <w:pStyle w:val="FirstParagraph"/>
      </w:pPr>
      <w:r>
        <w:t>Use the dplyr package to calculate the number of species seen per habitat. Which habitat has the most species, and which habitat has the least species?</w:t>
      </w:r>
    </w:p>
    <w:p w14:paraId="6BBEC954" w14:textId="77777777" w:rsidR="00D12C6C" w:rsidRDefault="00000000">
      <w:pPr>
        <w:pStyle w:val="BodyText"/>
      </w:pPr>
      <w:r>
        <w:lastRenderedPageBreak/>
        <w:t>Guidance: the easiest way to do this would be to use the function sum().</w:t>
      </w:r>
    </w:p>
    <w:p w14:paraId="113E8C23" w14:textId="77777777" w:rsidR="00D12C6C" w:rsidRDefault="00000000">
      <w:pPr>
        <w:pStyle w:val="BodyText"/>
      </w:pPr>
      <w:r w:rsidRPr="00BE30EE">
        <w:rPr>
          <w:b/>
          <w:bCs/>
          <w:highlight w:val="yellow"/>
        </w:rPr>
        <w:t>data %&gt;% group_by(?) %&gt;% summarise(? = sum(?))</w:t>
      </w:r>
    </w:p>
    <w:p w14:paraId="2792CE7E" w14:textId="77777777" w:rsidR="00D12C6C" w:rsidRDefault="00000000">
      <w:pPr>
        <w:pStyle w:val="BodyText"/>
      </w:pPr>
      <w:r>
        <w:t>Alternatively, you could first subset the data to remove any zeros, then summarise the number of distinct species per habitat.</w:t>
      </w:r>
    </w:p>
    <w:p w14:paraId="46087EF5" w14:textId="77777777" w:rsidR="00D12C6C" w:rsidRDefault="00000000">
      <w:pPr>
        <w:pStyle w:val="SourceCode"/>
      </w:pPr>
      <w:r>
        <w:rPr>
          <w:rStyle w:val="VerbatimChar"/>
        </w:rPr>
        <w:t>** Write your code and answer here **</w:t>
      </w:r>
      <w:r>
        <w:br/>
      </w:r>
      <w:r>
        <w:br/>
      </w:r>
      <w:r>
        <w:br/>
      </w:r>
      <w:r>
        <w:rPr>
          <w:rStyle w:val="VerbatimChar"/>
        </w:rPr>
        <w:t>---</w:t>
      </w:r>
    </w:p>
    <w:p w14:paraId="4EFB45E9" w14:textId="77777777" w:rsidR="00D12C6C" w:rsidRDefault="00000000">
      <w:pPr>
        <w:pStyle w:val="Heading2"/>
      </w:pPr>
      <w:bookmarkStart w:id="21" w:name="_Toc182810880"/>
      <w:bookmarkStart w:id="22" w:name="Xa775fca8be649c719005c122b95b8796e81c1c0"/>
      <w:bookmarkEnd w:id="17"/>
      <w:bookmarkEnd w:id="20"/>
      <w:r>
        <w:t>Using geom_col() instead of geom_bar() to plot bar plots</w:t>
      </w:r>
      <w:bookmarkEnd w:id="21"/>
    </w:p>
    <w:p w14:paraId="18B5CB5F" w14:textId="77777777" w:rsidR="00D12C6C" w:rsidRDefault="00000000">
      <w:pPr>
        <w:pStyle w:val="FirstParagraph"/>
      </w:pPr>
      <w:r>
        <w:t>So far you have learned to use geom_bar() to make bar plots. This is because bar plots summarise how many rows you have per category.</w:t>
      </w:r>
    </w:p>
    <w:p w14:paraId="1147B92E" w14:textId="77777777" w:rsidR="00D12C6C" w:rsidRPr="0084184D" w:rsidRDefault="00000000">
      <w:pPr>
        <w:numPr>
          <w:ilvl w:val="0"/>
          <w:numId w:val="11"/>
        </w:numPr>
        <w:rPr>
          <w:highlight w:val="yellow"/>
        </w:rPr>
      </w:pPr>
      <w:r w:rsidRPr="0084184D">
        <w:rPr>
          <w:b/>
          <w:bCs/>
          <w:highlight w:val="yellow"/>
        </w:rPr>
        <w:t>geom_bar()</w:t>
      </w:r>
      <w:r w:rsidRPr="0084184D">
        <w:rPr>
          <w:highlight w:val="yellow"/>
        </w:rPr>
        <w:t xml:space="preserve"> = automatically counts the number of rows you have per categorical group</w:t>
      </w:r>
    </w:p>
    <w:p w14:paraId="0797DFFF" w14:textId="77777777" w:rsidR="00D12C6C" w:rsidRPr="0084184D" w:rsidRDefault="00000000">
      <w:pPr>
        <w:numPr>
          <w:ilvl w:val="0"/>
          <w:numId w:val="11"/>
        </w:numPr>
        <w:rPr>
          <w:highlight w:val="yellow"/>
        </w:rPr>
      </w:pPr>
      <w:r w:rsidRPr="0084184D">
        <w:rPr>
          <w:b/>
          <w:bCs/>
          <w:highlight w:val="yellow"/>
        </w:rPr>
        <w:t>geom_boxplot()</w:t>
      </w:r>
      <w:r w:rsidRPr="0084184D">
        <w:rPr>
          <w:highlight w:val="yellow"/>
        </w:rPr>
        <w:t xml:space="preserve"> = compare the distributions of a numerical variable (i.e. a column in your dataset) across categorical groups</w:t>
      </w:r>
    </w:p>
    <w:p w14:paraId="6878FBA5" w14:textId="77777777" w:rsidR="00D12C6C" w:rsidRDefault="00000000">
      <w:pPr>
        <w:pStyle w:val="FirstParagraph"/>
      </w:pPr>
      <w:r>
        <w:t xml:space="preserve">However, if you have </w:t>
      </w:r>
      <w:r>
        <w:rPr>
          <w:b/>
          <w:bCs/>
        </w:rPr>
        <w:t>already summarised how many rows you have per category</w:t>
      </w:r>
      <w:r>
        <w:t>, then geom_bar will not work anymore, as you want to specify a y axis.</w:t>
      </w:r>
    </w:p>
    <w:p w14:paraId="045AEA1F" w14:textId="77777777" w:rsidR="00D12C6C" w:rsidRDefault="00000000">
      <w:pPr>
        <w:pStyle w:val="BodyText"/>
      </w:pPr>
      <w:r>
        <w:rPr>
          <w:b/>
          <w:bCs/>
        </w:rPr>
        <w:t>geom_col() allows you to make a bar plot but specify a y axis.</w:t>
      </w:r>
    </w:p>
    <w:p w14:paraId="2ED4606F" w14:textId="77777777" w:rsidR="00D12C6C" w:rsidRPr="0084184D" w:rsidRDefault="00000000">
      <w:pPr>
        <w:numPr>
          <w:ilvl w:val="0"/>
          <w:numId w:val="12"/>
        </w:numPr>
        <w:rPr>
          <w:highlight w:val="yellow"/>
        </w:rPr>
      </w:pPr>
      <w:r w:rsidRPr="0084184D">
        <w:rPr>
          <w:b/>
          <w:bCs/>
          <w:highlight w:val="yellow"/>
        </w:rPr>
        <w:t>geom_bar()</w:t>
      </w:r>
      <w:r w:rsidRPr="0084184D">
        <w:rPr>
          <w:highlight w:val="yellow"/>
        </w:rPr>
        <w:t xml:space="preserve"> = specify </w:t>
      </w:r>
      <w:r w:rsidRPr="0084184D">
        <w:rPr>
          <w:highlight w:val="yellow"/>
          <w:u w:val="single"/>
        </w:rPr>
        <w:t>only</w:t>
      </w:r>
      <w:r w:rsidRPr="0084184D">
        <w:rPr>
          <w:highlight w:val="yellow"/>
        </w:rPr>
        <w:t xml:space="preserve"> the x axis; it automatically counts number of rows per category for y axis</w:t>
      </w:r>
    </w:p>
    <w:p w14:paraId="24844C81" w14:textId="77777777" w:rsidR="00D12C6C" w:rsidRPr="0084184D" w:rsidRDefault="00000000">
      <w:pPr>
        <w:numPr>
          <w:ilvl w:val="0"/>
          <w:numId w:val="12"/>
        </w:numPr>
        <w:rPr>
          <w:highlight w:val="yellow"/>
        </w:rPr>
      </w:pPr>
      <w:r w:rsidRPr="0084184D">
        <w:rPr>
          <w:b/>
          <w:bCs/>
          <w:highlight w:val="yellow"/>
        </w:rPr>
        <w:t>geom_col()</w:t>
      </w:r>
      <w:r w:rsidRPr="0084184D">
        <w:rPr>
          <w:highlight w:val="yellow"/>
        </w:rPr>
        <w:t xml:space="preserve"> = specify both x axis and y axis, as you have already summarised number of rows per category</w:t>
      </w:r>
    </w:p>
    <w:p w14:paraId="0277C3F6" w14:textId="77777777" w:rsidR="00D12C6C" w:rsidRDefault="00000000">
      <w:pPr>
        <w:pStyle w:val="FirstParagraph"/>
      </w:pPr>
      <w:r>
        <w:t>Lets plot species diversity for each habitat by summing up the number of birds present in each habitat, using the n() function (which just summarises number of rows per group).</w:t>
      </w:r>
    </w:p>
    <w:p w14:paraId="47A578B4" w14:textId="77777777" w:rsidR="00D12C6C" w:rsidRDefault="00000000">
      <w:pPr>
        <w:pStyle w:val="SourceCode"/>
      </w:pPr>
      <w:r>
        <w:rPr>
          <w:rStyle w:val="CommentTok"/>
        </w:rPr>
        <w:t># save our results as a new object called bird_data_diversity</w:t>
      </w:r>
      <w:r>
        <w:br/>
      </w:r>
      <w:r>
        <w:br/>
      </w:r>
      <w:r>
        <w:rPr>
          <w:rStyle w:val="NormalTok"/>
        </w:rPr>
        <w:t xml:space="preserve">bird_data_diversity </w:t>
      </w:r>
      <w:r>
        <w:rPr>
          <w:rStyle w:val="OtherTok"/>
        </w:rPr>
        <w:t>&lt;-</w:t>
      </w:r>
      <w:r>
        <w:rPr>
          <w:rStyle w:val="NormalTok"/>
        </w:rPr>
        <w:t xml:space="preserve"> bird_data </w:t>
      </w:r>
      <w:r>
        <w:rPr>
          <w:rStyle w:val="SpecialCharTok"/>
        </w:rPr>
        <w:t>%&gt;%</w:t>
      </w:r>
      <w:r>
        <w:rPr>
          <w:rStyle w:val="NormalTok"/>
        </w:rPr>
        <w:t xml:space="preserve"> </w:t>
      </w:r>
      <w:r>
        <w:br/>
      </w:r>
      <w:r>
        <w:rPr>
          <w:rStyle w:val="NormalTok"/>
        </w:rPr>
        <w:t xml:space="preserve">  </w:t>
      </w:r>
      <w:r>
        <w:rPr>
          <w:rStyle w:val="FunctionTok"/>
        </w:rPr>
        <w:t>group_by</w:t>
      </w:r>
      <w:r>
        <w:rPr>
          <w:rStyle w:val="NormalTok"/>
        </w:rPr>
        <w:t xml:space="preserve">(habitat_type) </w:t>
      </w:r>
      <w:r>
        <w:rPr>
          <w:rStyle w:val="SpecialCharTok"/>
        </w:rPr>
        <w:t>%&gt;%</w:t>
      </w:r>
      <w:r>
        <w:br/>
      </w:r>
      <w:r>
        <w:rPr>
          <w:rStyle w:val="NormalTok"/>
        </w:rPr>
        <w:t xml:space="preserve">  </w:t>
      </w:r>
      <w:r>
        <w:rPr>
          <w:rStyle w:val="FunctionTok"/>
        </w:rPr>
        <w:t>summarise</w:t>
      </w:r>
      <w:r>
        <w:rPr>
          <w:rStyle w:val="NormalTok"/>
        </w:rPr>
        <w:t>(</w:t>
      </w:r>
      <w:r>
        <w:rPr>
          <w:rStyle w:val="AttributeTok"/>
        </w:rPr>
        <w:t>diversity =</w:t>
      </w:r>
      <w:r>
        <w:rPr>
          <w:rStyle w:val="NormalTok"/>
        </w:rPr>
        <w:t xml:space="preserve"> </w:t>
      </w:r>
      <w:r>
        <w:rPr>
          <w:rStyle w:val="FunctionTok"/>
        </w:rPr>
        <w:t>sum</w:t>
      </w:r>
      <w:r>
        <w:rPr>
          <w:rStyle w:val="NormalTok"/>
        </w:rPr>
        <w:t>(presence))</w:t>
      </w:r>
      <w:r>
        <w:br/>
      </w:r>
      <w:r>
        <w:br/>
      </w:r>
      <w:r>
        <w:rPr>
          <w:rStyle w:val="NormalTok"/>
        </w:rPr>
        <w:t>bird_data_diversity</w:t>
      </w:r>
      <w:r>
        <w:br/>
      </w:r>
      <w:r>
        <w:br/>
      </w:r>
      <w:r>
        <w:rPr>
          <w:rStyle w:val="CommentTok"/>
        </w:rPr>
        <w:t># plot with geom_col</w:t>
      </w:r>
      <w:r>
        <w:br/>
      </w:r>
      <w:r>
        <w:br/>
      </w:r>
      <w:r>
        <w:rPr>
          <w:rStyle w:val="FunctionTok"/>
        </w:rPr>
        <w:t>ggplot</w:t>
      </w:r>
      <w:r>
        <w:rPr>
          <w:rStyle w:val="NormalTok"/>
        </w:rPr>
        <w:t xml:space="preserve">(bird_data_diversity, </w:t>
      </w:r>
      <w:r>
        <w:rPr>
          <w:rStyle w:val="FunctionTok"/>
        </w:rPr>
        <w:t>aes</w:t>
      </w:r>
      <w:r>
        <w:rPr>
          <w:rStyle w:val="NormalTok"/>
        </w:rPr>
        <w:t>(</w:t>
      </w:r>
      <w:r>
        <w:rPr>
          <w:rStyle w:val="AttributeTok"/>
        </w:rPr>
        <w:t>x =</w:t>
      </w:r>
      <w:r>
        <w:rPr>
          <w:rStyle w:val="NormalTok"/>
        </w:rPr>
        <w:t xml:space="preserve"> habitat_type, </w:t>
      </w:r>
      <w:r>
        <w:rPr>
          <w:rStyle w:val="AttributeTok"/>
        </w:rPr>
        <w:t>y =</w:t>
      </w:r>
      <w:r>
        <w:rPr>
          <w:rStyle w:val="NormalTok"/>
        </w:rPr>
        <w:t xml:space="preserve"> diversity))</w:t>
      </w:r>
      <w:r>
        <w:rPr>
          <w:rStyle w:val="SpecialCharTok"/>
        </w:rPr>
        <w:t>+</w:t>
      </w:r>
      <w:r>
        <w:br/>
      </w:r>
      <w:r>
        <w:rPr>
          <w:rStyle w:val="FunctionTok"/>
        </w:rPr>
        <w:t>geom_col</w:t>
      </w:r>
      <w:r>
        <w:rPr>
          <w:rStyle w:val="NormalTok"/>
        </w:rPr>
        <w:t>(</w:t>
      </w:r>
      <w:r>
        <w:rPr>
          <w:rStyle w:val="AttributeTok"/>
        </w:rPr>
        <w:t>fill =</w:t>
      </w:r>
      <w:r>
        <w:rPr>
          <w:rStyle w:val="NormalTok"/>
        </w:rPr>
        <w:t xml:space="preserve"> </w:t>
      </w:r>
      <w:r>
        <w:rPr>
          <w:rStyle w:val="StringTok"/>
        </w:rPr>
        <w:t>"cadetblue"</w:t>
      </w:r>
      <w:r>
        <w:rPr>
          <w:rStyle w:val="NormalTok"/>
        </w:rPr>
        <w:t>)</w:t>
      </w:r>
      <w:r>
        <w:br/>
      </w:r>
      <w:r>
        <w:br/>
      </w:r>
      <w:r>
        <w:rPr>
          <w:rStyle w:val="CommentTok"/>
        </w:rPr>
        <w:t># note, what happens if we use geom_bar with the original data?</w:t>
      </w:r>
      <w:r>
        <w:br/>
      </w:r>
      <w:r>
        <w:br/>
      </w:r>
      <w:r>
        <w:rPr>
          <w:rStyle w:val="FunctionTok"/>
        </w:rPr>
        <w:t>ggplot</w:t>
      </w:r>
      <w:r>
        <w:rPr>
          <w:rStyle w:val="NormalTok"/>
        </w:rPr>
        <w:t xml:space="preserve">(bird_data, </w:t>
      </w:r>
      <w:r>
        <w:rPr>
          <w:rStyle w:val="FunctionTok"/>
        </w:rPr>
        <w:t>aes</w:t>
      </w:r>
      <w:r>
        <w:rPr>
          <w:rStyle w:val="NormalTok"/>
        </w:rPr>
        <w:t>(</w:t>
      </w:r>
      <w:r>
        <w:rPr>
          <w:rStyle w:val="AttributeTok"/>
        </w:rPr>
        <w:t>x =</w:t>
      </w:r>
      <w:r>
        <w:rPr>
          <w:rStyle w:val="NormalTok"/>
        </w:rPr>
        <w:t xml:space="preserve"> habitat_type))</w:t>
      </w:r>
      <w:r>
        <w:rPr>
          <w:rStyle w:val="SpecialCharTok"/>
        </w:rPr>
        <w:t>+</w:t>
      </w:r>
      <w:r>
        <w:br/>
      </w:r>
      <w:r>
        <w:rPr>
          <w:rStyle w:val="FunctionTok"/>
        </w:rPr>
        <w:t>geom_bar</w:t>
      </w:r>
      <w:r>
        <w:rPr>
          <w:rStyle w:val="NormalTok"/>
        </w:rPr>
        <w:t>(</w:t>
      </w:r>
      <w:r>
        <w:rPr>
          <w:rStyle w:val="AttributeTok"/>
        </w:rPr>
        <w:t>fill =</w:t>
      </w:r>
      <w:r>
        <w:rPr>
          <w:rStyle w:val="NormalTok"/>
        </w:rPr>
        <w:t xml:space="preserve"> </w:t>
      </w:r>
      <w:r>
        <w:rPr>
          <w:rStyle w:val="StringTok"/>
        </w:rPr>
        <w:t>"pink"</w:t>
      </w:r>
      <w:r>
        <w:rPr>
          <w:rStyle w:val="NormalTok"/>
        </w:rPr>
        <w:t>)</w:t>
      </w:r>
    </w:p>
    <w:p w14:paraId="32145E0C" w14:textId="77777777" w:rsidR="00D12C6C" w:rsidRDefault="00000000">
      <w:pPr>
        <w:pStyle w:val="Heading2"/>
      </w:pPr>
      <w:bookmarkStart w:id="23" w:name="_Toc182810881"/>
      <w:bookmarkStart w:id="24" w:name="chi-squared-tests"/>
      <w:bookmarkEnd w:id="22"/>
      <w:r>
        <w:lastRenderedPageBreak/>
        <w:t>Chi-squared tests</w:t>
      </w:r>
      <w:bookmarkEnd w:id="23"/>
    </w:p>
    <w:p w14:paraId="5268B5DE" w14:textId="77777777" w:rsidR="00D12C6C" w:rsidRDefault="00000000">
      <w:pPr>
        <w:pStyle w:val="FirstParagraph"/>
      </w:pPr>
      <w:r>
        <w:t xml:space="preserve">In practicals 1-4 you have learned the basic of data analysis in R, and learned how to conduct and interpret statistical tests that look at </w:t>
      </w:r>
      <w:r>
        <w:rPr>
          <w:b/>
          <w:bCs/>
        </w:rPr>
        <w:t>differences in means between categorical groups</w:t>
      </w:r>
      <w:r>
        <w:t xml:space="preserve"> (e.g., t-tests, ANOVAs), and those that test for </w:t>
      </w:r>
      <w:r>
        <w:rPr>
          <w:b/>
          <w:bCs/>
        </w:rPr>
        <w:t>correlations between two numerical variables</w:t>
      </w:r>
      <w:r>
        <w:t xml:space="preserve"> (e.g., Pearson’s correlation). You also had the option to conduct more advanced multi-variate models, General Linear Models.</w:t>
      </w:r>
    </w:p>
    <w:p w14:paraId="1615F8BE" w14:textId="77777777" w:rsidR="00D12C6C" w:rsidRDefault="00000000">
      <w:pPr>
        <w:pStyle w:val="BodyText"/>
      </w:pPr>
      <w:r>
        <w:t xml:space="preserve">In this practical you will learn about </w:t>
      </w:r>
      <w:r>
        <w:rPr>
          <w:b/>
          <w:bCs/>
        </w:rPr>
        <w:t>Chi-squarest tests</w:t>
      </w:r>
      <w:r>
        <w:t xml:space="preserve">, which tests for differences in expected </w:t>
      </w:r>
      <w:r>
        <w:rPr>
          <w:b/>
          <w:bCs/>
        </w:rPr>
        <w:t>frequencies</w:t>
      </w:r>
      <w:r>
        <w:t xml:space="preserve"> (or counts) between groups.</w:t>
      </w:r>
    </w:p>
    <w:p w14:paraId="63F4447F" w14:textId="77777777" w:rsidR="00D12C6C" w:rsidRDefault="00000000">
      <w:pPr>
        <w:pStyle w:val="BodyText"/>
      </w:pPr>
      <w:r>
        <w:t>Above you made a barplot visualising bird diversity across the three habitat types. Since you can only make a bar plot, then the only statistical test you can do on this data is a Chi-squared test:</w:t>
      </w:r>
    </w:p>
    <w:p w14:paraId="2CF4B42C" w14:textId="77777777" w:rsidR="00D12C6C" w:rsidRDefault="00000000">
      <w:pPr>
        <w:pStyle w:val="BodyText"/>
      </w:pPr>
      <w:r>
        <w:rPr>
          <w:noProof/>
        </w:rPr>
        <w:drawing>
          <wp:inline distT="0" distB="0" distL="0" distR="0" wp14:anchorId="7FFCF214" wp14:editId="25DFE0EE">
            <wp:extent cx="6858000" cy="3790128"/>
            <wp:effectExtent l="0" t="0" r="0" b="0"/>
            <wp:docPr id="667132067" name="Picture"/>
            <wp:cNvGraphicFramePr/>
            <a:graphic xmlns:a="http://schemas.openxmlformats.org/drawingml/2006/main">
              <a:graphicData uri="http://schemas.openxmlformats.org/drawingml/2006/picture">
                <pic:pic xmlns:pic="http://schemas.openxmlformats.org/drawingml/2006/picture">
                  <pic:nvPicPr>
                    <pic:cNvPr id="0" name="Picture" descr="images/statistcial_models_summary3.png"/>
                    <pic:cNvPicPr>
                      <a:picLocks noChangeAspect="1" noChangeArrowheads="1"/>
                    </pic:cNvPicPr>
                  </pic:nvPicPr>
                  <pic:blipFill>
                    <a:blip r:embed="rId11"/>
                    <a:stretch>
                      <a:fillRect/>
                    </a:stretch>
                  </pic:blipFill>
                  <pic:spPr bwMode="auto">
                    <a:xfrm>
                      <a:off x="0" y="0"/>
                      <a:ext cx="6858000" cy="3790128"/>
                    </a:xfrm>
                    <a:prstGeom prst="rect">
                      <a:avLst/>
                    </a:prstGeom>
                    <a:noFill/>
                    <a:ln w="9525">
                      <a:noFill/>
                      <a:headEnd/>
                      <a:tailEnd/>
                    </a:ln>
                  </pic:spPr>
                </pic:pic>
              </a:graphicData>
            </a:graphic>
          </wp:inline>
        </w:drawing>
      </w:r>
    </w:p>
    <w:p w14:paraId="42B0D560" w14:textId="77777777" w:rsidR="00D12C6C" w:rsidRPr="00BE30EE" w:rsidRDefault="00000000">
      <w:pPr>
        <w:pStyle w:val="BodyText"/>
        <w:rPr>
          <w:b/>
          <w:bCs/>
        </w:rPr>
      </w:pPr>
      <w:r w:rsidRPr="00BE30EE">
        <w:rPr>
          <w:b/>
          <w:bCs/>
        </w:rPr>
        <w:t>Since you only have three numbers of work with (8, 7, and 3), you can’t make a histogram of your data, or do a shapiro test. You just have too few data points!</w:t>
      </w:r>
    </w:p>
    <w:p w14:paraId="14F6921A" w14:textId="77777777" w:rsidR="00D12C6C" w:rsidRDefault="00000000">
      <w:pPr>
        <w:pStyle w:val="BodyText"/>
      </w:pPr>
      <w:r>
        <w:t>A chi square test tests whether the observed counts across habitats (farmland = 8, woodland = 7, garden = 3) are significantly different to what would be expected due to chance (total 18 species divided by 3 habitats = 6):</w:t>
      </w:r>
    </w:p>
    <w:p w14:paraId="524FBB32" w14:textId="77777777" w:rsidR="00D12C6C" w:rsidRDefault="00000000">
      <w:pPr>
        <w:pStyle w:val="BodyText"/>
      </w:pPr>
      <w:r>
        <w:rPr>
          <w:noProof/>
        </w:rPr>
        <w:lastRenderedPageBreak/>
        <w:drawing>
          <wp:inline distT="0" distB="0" distL="0" distR="0" wp14:anchorId="18C4C116" wp14:editId="4F302C6D">
            <wp:extent cx="6858000" cy="4434174"/>
            <wp:effectExtent l="0" t="0" r="0" b="0"/>
            <wp:docPr id="721346175" name="Picture"/>
            <wp:cNvGraphicFramePr/>
            <a:graphic xmlns:a="http://schemas.openxmlformats.org/drawingml/2006/main">
              <a:graphicData uri="http://schemas.openxmlformats.org/drawingml/2006/picture">
                <pic:pic xmlns:pic="http://schemas.openxmlformats.org/drawingml/2006/picture">
                  <pic:nvPicPr>
                    <pic:cNvPr id="0" name="Picture" descr="images/chisquared_conceptual.png"/>
                    <pic:cNvPicPr>
                      <a:picLocks noChangeAspect="1" noChangeArrowheads="1"/>
                    </pic:cNvPicPr>
                  </pic:nvPicPr>
                  <pic:blipFill>
                    <a:blip r:embed="rId12"/>
                    <a:stretch>
                      <a:fillRect/>
                    </a:stretch>
                  </pic:blipFill>
                  <pic:spPr bwMode="auto">
                    <a:xfrm>
                      <a:off x="0" y="0"/>
                      <a:ext cx="6858000" cy="4434174"/>
                    </a:xfrm>
                    <a:prstGeom prst="rect">
                      <a:avLst/>
                    </a:prstGeom>
                    <a:noFill/>
                    <a:ln w="9525">
                      <a:noFill/>
                      <a:headEnd/>
                      <a:tailEnd/>
                    </a:ln>
                  </pic:spPr>
                </pic:pic>
              </a:graphicData>
            </a:graphic>
          </wp:inline>
        </w:drawing>
      </w:r>
    </w:p>
    <w:p w14:paraId="57CD5F81" w14:textId="77777777" w:rsidR="00D12C6C" w:rsidRDefault="00000000">
      <w:pPr>
        <w:pStyle w:val="BodyText"/>
      </w:pPr>
      <w:r>
        <w:t xml:space="preserve">However, the exact code depends on how you have formatted the data, and whether you are performing a </w:t>
      </w:r>
      <w:r>
        <w:rPr>
          <w:b/>
          <w:bCs/>
        </w:rPr>
        <w:t>one-way</w:t>
      </w:r>
      <w:r>
        <w:t xml:space="preserve"> or </w:t>
      </w:r>
      <w:r>
        <w:rPr>
          <w:b/>
          <w:bCs/>
        </w:rPr>
        <w:t>two-way</w:t>
      </w:r>
      <w:r>
        <w:t xml:space="preserve"> chi squared test.</w:t>
      </w:r>
    </w:p>
    <w:p w14:paraId="7CD5B8BE" w14:textId="77777777" w:rsidR="00D12C6C" w:rsidRPr="0084184D" w:rsidRDefault="00000000">
      <w:pPr>
        <w:numPr>
          <w:ilvl w:val="0"/>
          <w:numId w:val="13"/>
        </w:numPr>
        <w:rPr>
          <w:highlight w:val="yellow"/>
        </w:rPr>
      </w:pPr>
      <w:r w:rsidRPr="0084184D">
        <w:rPr>
          <w:b/>
          <w:bCs/>
          <w:highlight w:val="yellow"/>
        </w:rPr>
        <w:t>One way chi squared test</w:t>
      </w:r>
      <w:r w:rsidRPr="0084184D">
        <w:rPr>
          <w:highlight w:val="yellow"/>
        </w:rPr>
        <w:t>: if you want to know if frequencies differ across just ONE variable</w:t>
      </w:r>
    </w:p>
    <w:p w14:paraId="2E1D4BE8" w14:textId="77777777" w:rsidR="00D12C6C" w:rsidRPr="0084184D" w:rsidRDefault="00000000">
      <w:pPr>
        <w:numPr>
          <w:ilvl w:val="0"/>
          <w:numId w:val="13"/>
        </w:numPr>
        <w:rPr>
          <w:highlight w:val="yellow"/>
        </w:rPr>
      </w:pPr>
      <w:r w:rsidRPr="0084184D">
        <w:rPr>
          <w:b/>
          <w:bCs/>
          <w:highlight w:val="yellow"/>
        </w:rPr>
        <w:t>Two-way chi-squared test</w:t>
      </w:r>
      <w:r w:rsidRPr="0084184D">
        <w:rPr>
          <w:highlight w:val="yellow"/>
        </w:rPr>
        <w:t>: If you want to know if frequencies differ across TWO variables.</w:t>
      </w:r>
    </w:p>
    <w:p w14:paraId="34F5D8ED" w14:textId="77777777" w:rsidR="00D12C6C" w:rsidRDefault="00000000">
      <w:pPr>
        <w:pStyle w:val="Heading3"/>
      </w:pPr>
      <w:bookmarkStart w:id="25" w:name="_Toc182810882"/>
      <w:bookmarkStart w:id="26" w:name="formatting-data-for-chi-squared-tests"/>
      <w:r>
        <w:t>Formatting data for Chi-squared tests</w:t>
      </w:r>
      <w:bookmarkEnd w:id="25"/>
    </w:p>
    <w:p w14:paraId="568FC72D" w14:textId="77777777" w:rsidR="00D12C6C" w:rsidRDefault="00000000">
      <w:pPr>
        <w:pStyle w:val="FirstParagraph"/>
      </w:pPr>
      <w:r>
        <w:t>Unlike all the other statistical tests you’ve done so far (and will do in the future), where you have one row per observation, the data format for a chi-square test is unique. This is because it is styled on what you would do in Excel, and indeed many people just do chi-squared tests in Excel.</w:t>
      </w:r>
    </w:p>
    <w:p w14:paraId="64D8E356" w14:textId="77777777" w:rsidR="00D12C6C" w:rsidRDefault="00000000">
      <w:pPr>
        <w:pStyle w:val="BodyText"/>
      </w:pPr>
      <w:r>
        <w:t>The format generally needed for a hypothetical one-way and two-way chi-squared tests is below:</w:t>
      </w:r>
    </w:p>
    <w:p w14:paraId="6F9639D9" w14:textId="77777777" w:rsidR="00D12C6C" w:rsidRDefault="00000000">
      <w:pPr>
        <w:pStyle w:val="BodyText"/>
      </w:pPr>
      <w:r>
        <w:rPr>
          <w:noProof/>
        </w:rPr>
        <w:drawing>
          <wp:inline distT="0" distB="0" distL="0" distR="0" wp14:anchorId="06253DB9" wp14:editId="5DBD99CD">
            <wp:extent cx="6858000" cy="1755813"/>
            <wp:effectExtent l="0" t="0" r="0" b="0"/>
            <wp:docPr id="195687172" name="Picture"/>
            <wp:cNvGraphicFramePr/>
            <a:graphic xmlns:a="http://schemas.openxmlformats.org/drawingml/2006/main">
              <a:graphicData uri="http://schemas.openxmlformats.org/drawingml/2006/picture">
                <pic:pic xmlns:pic="http://schemas.openxmlformats.org/drawingml/2006/picture">
                  <pic:nvPicPr>
                    <pic:cNvPr id="0" name="Picture" descr="images/chi-square_format_bird_diversity.png"/>
                    <pic:cNvPicPr>
                      <a:picLocks noChangeAspect="1" noChangeArrowheads="1"/>
                    </pic:cNvPicPr>
                  </pic:nvPicPr>
                  <pic:blipFill>
                    <a:blip r:embed="rId13"/>
                    <a:stretch>
                      <a:fillRect/>
                    </a:stretch>
                  </pic:blipFill>
                  <pic:spPr bwMode="auto">
                    <a:xfrm>
                      <a:off x="0" y="0"/>
                      <a:ext cx="6858000" cy="1755813"/>
                    </a:xfrm>
                    <a:prstGeom prst="rect">
                      <a:avLst/>
                    </a:prstGeom>
                    <a:noFill/>
                    <a:ln w="9525">
                      <a:noFill/>
                      <a:headEnd/>
                      <a:tailEnd/>
                    </a:ln>
                  </pic:spPr>
                </pic:pic>
              </a:graphicData>
            </a:graphic>
          </wp:inline>
        </w:drawing>
      </w:r>
    </w:p>
    <w:p w14:paraId="71363157" w14:textId="17B783AA" w:rsidR="00D12C6C" w:rsidRDefault="00000000">
      <w:pPr>
        <w:pStyle w:val="BodyText"/>
      </w:pPr>
      <w:r>
        <w:t xml:space="preserve">Note for the </w:t>
      </w:r>
      <w:r w:rsidR="00BE30EE">
        <w:t xml:space="preserve">hypothetical </w:t>
      </w:r>
      <w:r>
        <w:t>two-way Chi-squared test you have an additional variable to consider: Country.</w:t>
      </w:r>
    </w:p>
    <w:p w14:paraId="470FCC05" w14:textId="07961F80" w:rsidR="00D12C6C" w:rsidRDefault="00000000">
      <w:pPr>
        <w:pStyle w:val="BodyText"/>
      </w:pPr>
      <w:r>
        <w:lastRenderedPageBreak/>
        <w:t xml:space="preserve">However, the problem with this is that in real life, you rarely are able to make a nice frequency table without first manipulating the raw data into the right format. </w:t>
      </w:r>
      <w:r w:rsidR="00BE30EE">
        <w:t xml:space="preserve">Usually, you need to manipulate your raw data first. </w:t>
      </w:r>
      <w:r>
        <w:t>We are therefore going to do this in R.</w:t>
      </w:r>
    </w:p>
    <w:p w14:paraId="4412A792" w14:textId="77777777" w:rsidR="00D12C6C" w:rsidRDefault="00000000">
      <w:pPr>
        <w:pStyle w:val="Heading3"/>
      </w:pPr>
      <w:bookmarkStart w:id="27" w:name="_Toc182810883"/>
      <w:bookmarkStart w:id="28" w:name="one-way-chi-squared-tests"/>
      <w:bookmarkEnd w:id="26"/>
      <w:r>
        <w:t>One-way chi-squared tests</w:t>
      </w:r>
      <w:bookmarkEnd w:id="27"/>
    </w:p>
    <w:p w14:paraId="1AB35805" w14:textId="77777777" w:rsidR="00D12C6C" w:rsidRDefault="00000000">
      <w:pPr>
        <w:pStyle w:val="FirstParagraph"/>
      </w:pPr>
      <w:r>
        <w:t xml:space="preserve">In our bird example, we want to know if bird diversity differs between habitat type (just one variable). </w:t>
      </w:r>
      <w:r>
        <w:rPr>
          <w:b/>
          <w:bCs/>
        </w:rPr>
        <w:t>So we need a one-way chi-squared test.</w:t>
      </w:r>
      <w:r>
        <w:t xml:space="preserve"> Notice the three different data formats for count data below and the code to perform a one-way chi-squared test.</w:t>
      </w:r>
    </w:p>
    <w:p w14:paraId="6D447255" w14:textId="1BDDEC67" w:rsidR="00D12C6C" w:rsidRDefault="00000000">
      <w:pPr>
        <w:pStyle w:val="BodyText"/>
      </w:pPr>
      <w:proofErr w:type="spellStart"/>
      <w:r w:rsidRPr="00BE30EE">
        <w:rPr>
          <w:b/>
          <w:bCs/>
        </w:rPr>
        <w:t>chisq.test</w:t>
      </w:r>
      <w:proofErr w:type="spellEnd"/>
      <w:r w:rsidRPr="00BE30EE">
        <w:rPr>
          <w:b/>
          <w:bCs/>
        </w:rPr>
        <w:t>()</w:t>
      </w:r>
      <w:r>
        <w:t xml:space="preserve"> would preferably like the data in the middle format in the picture belo</w:t>
      </w:r>
      <w:r w:rsidR="00BE30EE">
        <w:t>w, but you can still use other data formats if you manipulate them first</w:t>
      </w:r>
      <w:r>
        <w:t>:</w:t>
      </w:r>
    </w:p>
    <w:p w14:paraId="75E321C2" w14:textId="77777777" w:rsidR="00D12C6C" w:rsidRDefault="00000000">
      <w:pPr>
        <w:pStyle w:val="BodyText"/>
      </w:pPr>
      <w:r>
        <w:rPr>
          <w:noProof/>
        </w:rPr>
        <w:drawing>
          <wp:inline distT="0" distB="0" distL="0" distR="0" wp14:anchorId="4DC24522" wp14:editId="30E30644">
            <wp:extent cx="6858000" cy="2861160"/>
            <wp:effectExtent l="0" t="0" r="0" b="0"/>
            <wp:docPr id="704044498" name="Picture"/>
            <wp:cNvGraphicFramePr/>
            <a:graphic xmlns:a="http://schemas.openxmlformats.org/drawingml/2006/main">
              <a:graphicData uri="http://schemas.openxmlformats.org/drawingml/2006/picture">
                <pic:pic xmlns:pic="http://schemas.openxmlformats.org/drawingml/2006/picture">
                  <pic:nvPicPr>
                    <pic:cNvPr id="0" name="Picture" descr="images/chi-square_one_way.png"/>
                    <pic:cNvPicPr>
                      <a:picLocks noChangeAspect="1" noChangeArrowheads="1"/>
                    </pic:cNvPicPr>
                  </pic:nvPicPr>
                  <pic:blipFill>
                    <a:blip r:embed="rId14"/>
                    <a:stretch>
                      <a:fillRect/>
                    </a:stretch>
                  </pic:blipFill>
                  <pic:spPr bwMode="auto">
                    <a:xfrm>
                      <a:off x="0" y="0"/>
                      <a:ext cx="6858000" cy="2861160"/>
                    </a:xfrm>
                    <a:prstGeom prst="rect">
                      <a:avLst/>
                    </a:prstGeom>
                    <a:noFill/>
                    <a:ln w="9525">
                      <a:noFill/>
                      <a:headEnd/>
                      <a:tailEnd/>
                    </a:ln>
                  </pic:spPr>
                </pic:pic>
              </a:graphicData>
            </a:graphic>
          </wp:inline>
        </w:drawing>
      </w:r>
    </w:p>
    <w:p w14:paraId="25930B7C" w14:textId="77777777" w:rsidR="00D12C6C" w:rsidRDefault="00000000">
      <w:pPr>
        <w:pStyle w:val="Heading3"/>
      </w:pPr>
      <w:bookmarkStart w:id="29" w:name="_Toc182810884"/>
      <w:bookmarkStart w:id="30" w:name="remove-zeros"/>
      <w:bookmarkEnd w:id="28"/>
      <w:r>
        <w:t>Remove zeros</w:t>
      </w:r>
      <w:bookmarkEnd w:id="29"/>
    </w:p>
    <w:p w14:paraId="152C5F34" w14:textId="77777777" w:rsidR="00D12C6C" w:rsidRDefault="00000000">
      <w:pPr>
        <w:pStyle w:val="FirstParagraph"/>
      </w:pPr>
      <w:r>
        <w:t>Before going further, lets remove species that were not seen from our dataset, so that each row represents a unique species seen per habitat.</w:t>
      </w:r>
    </w:p>
    <w:p w14:paraId="624D087C" w14:textId="77777777" w:rsidR="00D12C6C" w:rsidRDefault="00000000">
      <w:pPr>
        <w:pStyle w:val="SourceCode"/>
      </w:pPr>
      <w:r>
        <w:rPr>
          <w:rStyle w:val="NormalTok"/>
        </w:rPr>
        <w:t xml:space="preserve">bird_data_present </w:t>
      </w:r>
      <w:r>
        <w:rPr>
          <w:rStyle w:val="OtherTok"/>
        </w:rPr>
        <w:t>&lt;-</w:t>
      </w:r>
      <w:r>
        <w:rPr>
          <w:rStyle w:val="NormalTok"/>
        </w:rPr>
        <w:t xml:space="preserve"> </w:t>
      </w:r>
      <w:r>
        <w:rPr>
          <w:rStyle w:val="FunctionTok"/>
        </w:rPr>
        <w:t>subset</w:t>
      </w:r>
      <w:r>
        <w:rPr>
          <w:rStyle w:val="NormalTok"/>
        </w:rPr>
        <w:t xml:space="preserve">(bird_data, presence </w:t>
      </w:r>
      <w:r>
        <w:rPr>
          <w:rStyle w:val="SpecialCharTok"/>
        </w:rPr>
        <w:t>==</w:t>
      </w:r>
      <w:r>
        <w:rPr>
          <w:rStyle w:val="NormalTok"/>
        </w:rPr>
        <w:t xml:space="preserve"> </w:t>
      </w:r>
      <w:r>
        <w:rPr>
          <w:rStyle w:val="DecValTok"/>
        </w:rPr>
        <w:t>1</w:t>
      </w:r>
      <w:r>
        <w:rPr>
          <w:rStyle w:val="NormalTok"/>
        </w:rPr>
        <w:t>)</w:t>
      </w:r>
      <w:r>
        <w:br/>
      </w:r>
      <w:r>
        <w:br/>
      </w:r>
      <w:r>
        <w:rPr>
          <w:rStyle w:val="NormalTok"/>
        </w:rPr>
        <w:t xml:space="preserve">bird_data_present </w:t>
      </w:r>
      <w:r>
        <w:rPr>
          <w:rStyle w:val="SpecialCharTok"/>
        </w:rPr>
        <w:t>%&gt;%</w:t>
      </w:r>
      <w:r>
        <w:rPr>
          <w:rStyle w:val="NormalTok"/>
        </w:rPr>
        <w:t xml:space="preserve"> </w:t>
      </w:r>
      <w:r>
        <w:br/>
      </w:r>
      <w:r>
        <w:rPr>
          <w:rStyle w:val="NormalTok"/>
        </w:rPr>
        <w:t xml:space="preserve">  </w:t>
      </w:r>
      <w:r>
        <w:rPr>
          <w:rStyle w:val="FunctionTok"/>
        </w:rPr>
        <w:t>group_by</w:t>
      </w:r>
      <w:r>
        <w:rPr>
          <w:rStyle w:val="NormalTok"/>
        </w:rPr>
        <w:t xml:space="preserve">(habitat_type) </w:t>
      </w:r>
      <w:r>
        <w:rPr>
          <w:rStyle w:val="SpecialCharTok"/>
        </w:rPr>
        <w:t>%&gt;%</w:t>
      </w:r>
      <w:r>
        <w:br/>
      </w:r>
      <w:r>
        <w:rPr>
          <w:rStyle w:val="NormalTok"/>
        </w:rPr>
        <w:t xml:space="preserve">  </w:t>
      </w:r>
      <w:r>
        <w:rPr>
          <w:rStyle w:val="FunctionTok"/>
        </w:rPr>
        <w:t>summarise</w:t>
      </w:r>
      <w:r>
        <w:rPr>
          <w:rStyle w:val="NormalTok"/>
        </w:rPr>
        <w:t>(</w:t>
      </w:r>
      <w:r>
        <w:rPr>
          <w:rStyle w:val="AttributeTok"/>
        </w:rPr>
        <w:t>total =</w:t>
      </w:r>
      <w:r>
        <w:rPr>
          <w:rStyle w:val="NormalTok"/>
        </w:rPr>
        <w:t xml:space="preserve"> </w:t>
      </w:r>
      <w:r>
        <w:rPr>
          <w:rStyle w:val="FunctionTok"/>
        </w:rPr>
        <w:t>n_distinct</w:t>
      </w:r>
      <w:r>
        <w:rPr>
          <w:rStyle w:val="NormalTok"/>
        </w:rPr>
        <w:t>(species))</w:t>
      </w:r>
    </w:p>
    <w:p w14:paraId="404B5889" w14:textId="77777777" w:rsidR="00D12C6C" w:rsidRDefault="00000000">
      <w:pPr>
        <w:pStyle w:val="Heading4"/>
      </w:pPr>
      <w:bookmarkStart w:id="31" w:name="exercise-6"/>
      <w:r>
        <w:t>Exercise 6</w:t>
      </w:r>
    </w:p>
    <w:p w14:paraId="2590514B" w14:textId="77777777" w:rsidR="00D12C6C" w:rsidRDefault="00000000">
      <w:pPr>
        <w:pStyle w:val="FirstParagraph"/>
      </w:pPr>
      <w:r>
        <w:t>Run the three lines of code below and work out the data format of the three outputs (A, B or C from the picture above) of each one.</w:t>
      </w:r>
    </w:p>
    <w:p w14:paraId="2C8B75B3" w14:textId="77777777" w:rsidR="00D12C6C" w:rsidRDefault="00000000">
      <w:pPr>
        <w:pStyle w:val="SourceCode"/>
      </w:pPr>
      <w:r>
        <w:rPr>
          <w:rStyle w:val="NormalTok"/>
        </w:rPr>
        <w:t>bird_data_present</w:t>
      </w:r>
      <w:r>
        <w:br/>
      </w:r>
      <w:r>
        <w:br/>
      </w:r>
      <w:r>
        <w:rPr>
          <w:rStyle w:val="FunctionTok"/>
        </w:rPr>
        <w:t>table</w:t>
      </w:r>
      <w:r>
        <w:rPr>
          <w:rStyle w:val="NormalTok"/>
        </w:rPr>
        <w:t>(bird_data_present</w:t>
      </w:r>
      <w:r>
        <w:rPr>
          <w:rStyle w:val="SpecialCharTok"/>
        </w:rPr>
        <w:t>$</w:t>
      </w:r>
      <w:r>
        <w:rPr>
          <w:rStyle w:val="NormalTok"/>
        </w:rPr>
        <w:t>habitat_type)</w:t>
      </w:r>
      <w:r>
        <w:br/>
      </w:r>
      <w:r>
        <w:br/>
      </w:r>
      <w:r>
        <w:rPr>
          <w:rStyle w:val="NormalTok"/>
        </w:rPr>
        <w:t>bird_data_diversity</w:t>
      </w:r>
    </w:p>
    <w:p w14:paraId="7D2F2A7E" w14:textId="77777777" w:rsidR="00D12C6C" w:rsidRDefault="00000000">
      <w:pPr>
        <w:pStyle w:val="SourceCode"/>
      </w:pPr>
      <w:r>
        <w:rPr>
          <w:rStyle w:val="VerbatimChar"/>
        </w:rPr>
        <w:t>** Select the correct format **</w:t>
      </w:r>
      <w:r>
        <w:br/>
      </w:r>
      <w:r>
        <w:br/>
      </w:r>
      <w:r>
        <w:rPr>
          <w:rStyle w:val="VerbatimChar"/>
        </w:rPr>
        <w:lastRenderedPageBreak/>
        <w:t>bird_data_seen = Format A/B/C?</w:t>
      </w:r>
      <w:r>
        <w:br/>
      </w:r>
      <w:r>
        <w:br/>
      </w:r>
      <w:r>
        <w:rPr>
          <w:rStyle w:val="VerbatimChar"/>
        </w:rPr>
        <w:t>table(bird_data$habitat_type) = Format A/B/C?</w:t>
      </w:r>
      <w:r>
        <w:br/>
      </w:r>
      <w:r>
        <w:br/>
      </w:r>
      <w:r>
        <w:rPr>
          <w:rStyle w:val="VerbatimChar"/>
        </w:rPr>
        <w:t>bird_data_diversity = Format A/B/C?</w:t>
      </w:r>
      <w:r>
        <w:br/>
      </w:r>
      <w:r>
        <w:br/>
      </w:r>
      <w:r>
        <w:rPr>
          <w:rStyle w:val="VerbatimChar"/>
        </w:rPr>
        <w:t>---</w:t>
      </w:r>
    </w:p>
    <w:p w14:paraId="157E1525" w14:textId="77777777" w:rsidR="00D12C6C" w:rsidRDefault="00000000">
      <w:pPr>
        <w:pStyle w:val="FirstParagraph"/>
      </w:pPr>
      <w:r>
        <w:t>Lets plot a barplot again and perform a chi-squared test to see if there is significant difference in diversity between three habitats. Notice how the format of the data changes how we would code the bar plot AND the chi squared test.</w:t>
      </w:r>
    </w:p>
    <w:p w14:paraId="20FDD92D" w14:textId="77777777" w:rsidR="00D12C6C" w:rsidRDefault="00000000">
      <w:pPr>
        <w:pStyle w:val="SourceCode"/>
      </w:pPr>
      <w:r>
        <w:rPr>
          <w:rStyle w:val="FunctionTok"/>
        </w:rPr>
        <w:t>head</w:t>
      </w:r>
      <w:r>
        <w:rPr>
          <w:rStyle w:val="NormalTok"/>
        </w:rPr>
        <w:t xml:space="preserve">(bird_data_present) </w:t>
      </w:r>
      <w:r>
        <w:rPr>
          <w:rStyle w:val="CommentTok"/>
        </w:rPr>
        <w:t># one row per species per habitat</w:t>
      </w:r>
      <w:r>
        <w:br/>
      </w:r>
      <w:r>
        <w:br/>
      </w:r>
      <w:r>
        <w:rPr>
          <w:rStyle w:val="FunctionTok"/>
        </w:rPr>
        <w:t>ggplot</w:t>
      </w:r>
      <w:r>
        <w:rPr>
          <w:rStyle w:val="NormalTok"/>
        </w:rPr>
        <w:t xml:space="preserve">(bird_data_present, </w:t>
      </w:r>
      <w:r>
        <w:rPr>
          <w:rStyle w:val="FunctionTok"/>
        </w:rPr>
        <w:t>aes</w:t>
      </w:r>
      <w:r>
        <w:rPr>
          <w:rStyle w:val="NormalTok"/>
        </w:rPr>
        <w:t>(</w:t>
      </w:r>
      <w:r>
        <w:rPr>
          <w:rStyle w:val="AttributeTok"/>
        </w:rPr>
        <w:t>x =</w:t>
      </w:r>
      <w:r>
        <w:rPr>
          <w:rStyle w:val="NormalTok"/>
        </w:rPr>
        <w:t xml:space="preserve"> habitat_type)) </w:t>
      </w:r>
      <w:r>
        <w:rPr>
          <w:rStyle w:val="SpecialCharTok"/>
        </w:rPr>
        <w:t>+</w:t>
      </w:r>
      <w:r>
        <w:rPr>
          <w:rStyle w:val="NormalTok"/>
        </w:rPr>
        <w:t xml:space="preserve"> </w:t>
      </w:r>
      <w:r>
        <w:rPr>
          <w:rStyle w:val="FunctionTok"/>
        </w:rPr>
        <w:t>geom_bar</w:t>
      </w:r>
      <w:r>
        <w:rPr>
          <w:rStyle w:val="NormalTok"/>
        </w:rPr>
        <w:t>(</w:t>
      </w:r>
      <w:r>
        <w:rPr>
          <w:rStyle w:val="AttributeTok"/>
        </w:rPr>
        <w:t>fill =</w:t>
      </w:r>
      <w:r>
        <w:rPr>
          <w:rStyle w:val="NormalTok"/>
        </w:rPr>
        <w:t xml:space="preserve"> </w:t>
      </w:r>
      <w:r>
        <w:rPr>
          <w:rStyle w:val="StringTok"/>
        </w:rPr>
        <w:t>"pink"</w:t>
      </w:r>
      <w:r>
        <w:rPr>
          <w:rStyle w:val="NormalTok"/>
        </w:rPr>
        <w:t>)</w:t>
      </w:r>
      <w:r>
        <w:br/>
      </w:r>
      <w:r>
        <w:br/>
      </w:r>
      <w:r>
        <w:rPr>
          <w:rStyle w:val="FunctionTok"/>
        </w:rPr>
        <w:t>chisq.test</w:t>
      </w:r>
      <w:r>
        <w:rPr>
          <w:rStyle w:val="NormalTok"/>
        </w:rPr>
        <w:t>(</w:t>
      </w:r>
      <w:r>
        <w:rPr>
          <w:rStyle w:val="FunctionTok"/>
        </w:rPr>
        <w:t>table</w:t>
      </w:r>
      <w:r>
        <w:rPr>
          <w:rStyle w:val="NormalTok"/>
        </w:rPr>
        <w:t>(bird_data_present</w:t>
      </w:r>
      <w:r>
        <w:rPr>
          <w:rStyle w:val="SpecialCharTok"/>
        </w:rPr>
        <w:t>$</w:t>
      </w:r>
      <w:r>
        <w:rPr>
          <w:rStyle w:val="NormalTok"/>
        </w:rPr>
        <w:t>habitat_type))</w:t>
      </w:r>
    </w:p>
    <w:p w14:paraId="458157AF" w14:textId="77777777" w:rsidR="00D12C6C" w:rsidRDefault="00000000">
      <w:pPr>
        <w:pStyle w:val="FirstParagraph"/>
      </w:pPr>
      <w:r>
        <w:t>You could have also done a chi-squared test on the summarised dataset:</w:t>
      </w:r>
    </w:p>
    <w:p w14:paraId="0E0DA13B" w14:textId="77777777" w:rsidR="00D12C6C" w:rsidRDefault="00000000">
      <w:pPr>
        <w:pStyle w:val="SourceCode"/>
      </w:pPr>
      <w:r>
        <w:rPr>
          <w:rStyle w:val="NormalTok"/>
        </w:rPr>
        <w:t>bird_data_diversity</w:t>
      </w:r>
      <w:r>
        <w:br/>
      </w:r>
      <w:r>
        <w:br/>
      </w:r>
      <w:r>
        <w:rPr>
          <w:rStyle w:val="FunctionTok"/>
        </w:rPr>
        <w:t>ggplot</w:t>
      </w:r>
      <w:r>
        <w:rPr>
          <w:rStyle w:val="NormalTok"/>
        </w:rPr>
        <w:t xml:space="preserve">(bird_data_diversity, </w:t>
      </w:r>
      <w:r>
        <w:rPr>
          <w:rStyle w:val="FunctionTok"/>
        </w:rPr>
        <w:t>aes</w:t>
      </w:r>
      <w:r>
        <w:rPr>
          <w:rStyle w:val="NormalTok"/>
        </w:rPr>
        <w:t>(</w:t>
      </w:r>
      <w:r>
        <w:rPr>
          <w:rStyle w:val="AttributeTok"/>
        </w:rPr>
        <w:t>x =</w:t>
      </w:r>
      <w:r>
        <w:rPr>
          <w:rStyle w:val="NormalTok"/>
        </w:rPr>
        <w:t xml:space="preserve"> habitat_type, </w:t>
      </w:r>
      <w:r>
        <w:rPr>
          <w:rStyle w:val="AttributeTok"/>
        </w:rPr>
        <w:t>y =</w:t>
      </w:r>
      <w:r>
        <w:rPr>
          <w:rStyle w:val="NormalTok"/>
        </w:rPr>
        <w:t xml:space="preserve"> diversity)) </w:t>
      </w:r>
      <w:r>
        <w:rPr>
          <w:rStyle w:val="SpecialCharTok"/>
        </w:rPr>
        <w:t>+</w:t>
      </w:r>
      <w:r>
        <w:rPr>
          <w:rStyle w:val="NormalTok"/>
        </w:rPr>
        <w:t xml:space="preserve"> </w:t>
      </w:r>
      <w:r>
        <w:rPr>
          <w:rStyle w:val="FunctionTok"/>
        </w:rPr>
        <w:t>geom_col</w:t>
      </w:r>
      <w:r>
        <w:rPr>
          <w:rStyle w:val="NormalTok"/>
        </w:rPr>
        <w:t>(</w:t>
      </w:r>
      <w:r>
        <w:rPr>
          <w:rStyle w:val="AttributeTok"/>
        </w:rPr>
        <w:t>fill =</w:t>
      </w:r>
      <w:r>
        <w:rPr>
          <w:rStyle w:val="NormalTok"/>
        </w:rPr>
        <w:t xml:space="preserve"> </w:t>
      </w:r>
      <w:r>
        <w:rPr>
          <w:rStyle w:val="StringTok"/>
        </w:rPr>
        <w:t>"pink"</w:t>
      </w:r>
      <w:r>
        <w:rPr>
          <w:rStyle w:val="NormalTok"/>
        </w:rPr>
        <w:t>)</w:t>
      </w:r>
      <w:r>
        <w:br/>
      </w:r>
      <w:r>
        <w:br/>
      </w:r>
      <w:r>
        <w:rPr>
          <w:rStyle w:val="FunctionTok"/>
        </w:rPr>
        <w:t>chisq.test</w:t>
      </w:r>
      <w:r>
        <w:rPr>
          <w:rStyle w:val="NormalTok"/>
        </w:rPr>
        <w:t>(bird_data_diversity</w:t>
      </w:r>
      <w:r>
        <w:rPr>
          <w:rStyle w:val="SpecialCharTok"/>
        </w:rPr>
        <w:t>$</w:t>
      </w:r>
      <w:r>
        <w:rPr>
          <w:rStyle w:val="NormalTok"/>
        </w:rPr>
        <w:t>diversity)</w:t>
      </w:r>
    </w:p>
    <w:p w14:paraId="3BEF00F1" w14:textId="77777777" w:rsidR="00D12C6C" w:rsidRDefault="00000000">
      <w:pPr>
        <w:pStyle w:val="FirstParagraph"/>
      </w:pPr>
      <w:r>
        <w:t>Note that the answer is exactly the same in both cases.</w:t>
      </w:r>
    </w:p>
    <w:p w14:paraId="5B03F358" w14:textId="77777777" w:rsidR="00D12C6C" w:rsidRDefault="00000000">
      <w:pPr>
        <w:pStyle w:val="BodyText"/>
      </w:pPr>
      <w:r>
        <w:t xml:space="preserve">IMPORTANT: </w:t>
      </w:r>
      <w:r>
        <w:rPr>
          <w:b/>
          <w:bCs/>
        </w:rPr>
        <w:t>chisq.test(table(bird_data_present$habitat_type))</w:t>
      </w:r>
      <w:r>
        <w:t xml:space="preserve"> only works because the number of rows per habitat is the same as the species diversity per habitat. If this was NOT the case (e.g., if you had not removed the zeros), doing a chi-squared test on your raw data would not be appropriate.</w:t>
      </w:r>
    </w:p>
    <w:p w14:paraId="419B4FFC" w14:textId="77777777" w:rsidR="00D12C6C" w:rsidRDefault="00000000">
      <w:pPr>
        <w:pStyle w:val="Heading4"/>
      </w:pPr>
      <w:bookmarkStart w:id="32" w:name="exercise-7"/>
      <w:bookmarkEnd w:id="31"/>
      <w:r>
        <w:t>Exercise 7</w:t>
      </w:r>
    </w:p>
    <w:p w14:paraId="7E58484A" w14:textId="77777777" w:rsidR="00D12C6C" w:rsidRDefault="00000000">
      <w:pPr>
        <w:pStyle w:val="FirstParagraph"/>
      </w:pPr>
      <w:r>
        <w:t>Based on the chi-squared test above, write a results section on whether there is a significant difference in bird diversity between the three habitat, including the relevant information in brackets (test name, effects size, and p value).</w:t>
      </w:r>
    </w:p>
    <w:p w14:paraId="1BDA459B" w14:textId="77777777" w:rsidR="00D12C6C" w:rsidRDefault="00000000">
      <w:pPr>
        <w:pStyle w:val="SourceCode"/>
      </w:pPr>
      <w:r>
        <w:rPr>
          <w:rStyle w:val="VerbatimChar"/>
        </w:rPr>
        <w:t>** Write your results section here **</w:t>
      </w:r>
      <w:r>
        <w:br/>
      </w:r>
      <w:r>
        <w:br/>
      </w:r>
      <w:r>
        <w:br/>
      </w:r>
      <w:r>
        <w:rPr>
          <w:rStyle w:val="VerbatimChar"/>
        </w:rPr>
        <w:t>---</w:t>
      </w:r>
    </w:p>
    <w:p w14:paraId="1FAD1591" w14:textId="77777777" w:rsidR="00D12C6C" w:rsidRDefault="00000000">
      <w:pPr>
        <w:pStyle w:val="Heading2"/>
      </w:pPr>
      <w:bookmarkStart w:id="33" w:name="_Toc182810885"/>
      <w:bookmarkStart w:id="34" w:name="q1-allele-frequency-in-reef-damselfish"/>
      <w:bookmarkEnd w:id="24"/>
      <w:bookmarkEnd w:id="30"/>
      <w:bookmarkEnd w:id="32"/>
      <w:r>
        <w:t>Q1) Allele frequency in reef damselfish</w:t>
      </w:r>
      <w:bookmarkEnd w:id="33"/>
    </w:p>
    <w:p w14:paraId="4E210F60" w14:textId="77777777" w:rsidR="00D12C6C" w:rsidRDefault="00000000">
      <w:pPr>
        <w:pStyle w:val="FirstParagraph"/>
      </w:pPr>
      <w:r>
        <w:t xml:space="preserve">Next we you going to learn how to do a </w:t>
      </w:r>
      <w:r>
        <w:rPr>
          <w:b/>
          <w:bCs/>
        </w:rPr>
        <w:t>two-way chi squared test.</w:t>
      </w:r>
    </w:p>
    <w:p w14:paraId="6557BC73" w14:textId="77777777" w:rsidR="00D12C6C" w:rsidRPr="0084184D" w:rsidRDefault="00000000">
      <w:pPr>
        <w:pStyle w:val="BodyText"/>
      </w:pPr>
      <w:r w:rsidRPr="0084184D">
        <w:t>You are a fish biologist studying gene frequencies linked to colour polymorphism in relation to coral health in tropical reef ecosystems.</w:t>
      </w:r>
    </w:p>
    <w:p w14:paraId="71E57B2A" w14:textId="77777777" w:rsidR="00D12C6C" w:rsidRPr="0084184D" w:rsidRDefault="00000000">
      <w:pPr>
        <w:pStyle w:val="BodyText"/>
      </w:pPr>
      <w:r w:rsidRPr="0084184D">
        <w:t>You study a species of damsel fish that can either be blue, yellow, or white depending on what dominant allele is it carrying (A, B, or C).</w:t>
      </w:r>
    </w:p>
    <w:p w14:paraId="0BB2EFF9" w14:textId="119296B8" w:rsidR="00D12C6C" w:rsidRDefault="0084184D">
      <w:pPr>
        <w:pStyle w:val="BodyText"/>
      </w:pPr>
      <w:r>
        <w:rPr>
          <w:i/>
          <w:iCs/>
        </w:rPr>
        <w:lastRenderedPageBreak/>
        <w:t>Theory: You think that coral bleaching due to climate change may be changing the allele frequency of fish to promote white/pale variants, because white morphs would be better camouflaged against bleached corals and would therefore have a survival advantage.</w:t>
      </w:r>
    </w:p>
    <w:p w14:paraId="6AACE4B8" w14:textId="77777777" w:rsidR="00D12C6C" w:rsidRDefault="00000000">
      <w:pPr>
        <w:numPr>
          <w:ilvl w:val="0"/>
          <w:numId w:val="14"/>
        </w:numPr>
      </w:pPr>
      <w:r>
        <w:rPr>
          <w:b/>
          <w:bCs/>
        </w:rPr>
        <w:t>Allele A = mainly blue colouration</w:t>
      </w:r>
    </w:p>
    <w:p w14:paraId="05CF48B4" w14:textId="77777777" w:rsidR="00D12C6C" w:rsidRDefault="00000000">
      <w:pPr>
        <w:numPr>
          <w:ilvl w:val="0"/>
          <w:numId w:val="14"/>
        </w:numPr>
      </w:pPr>
      <w:r>
        <w:rPr>
          <w:b/>
          <w:bCs/>
        </w:rPr>
        <w:t>Allele B = mainly yellow colouration</w:t>
      </w:r>
    </w:p>
    <w:p w14:paraId="7C24DD68" w14:textId="77777777" w:rsidR="00D12C6C" w:rsidRDefault="00000000">
      <w:pPr>
        <w:numPr>
          <w:ilvl w:val="0"/>
          <w:numId w:val="14"/>
        </w:numPr>
      </w:pPr>
      <w:r>
        <w:rPr>
          <w:b/>
          <w:bCs/>
        </w:rPr>
        <w:t>Allele C = mainly white/pale colouration</w:t>
      </w:r>
    </w:p>
    <w:p w14:paraId="2D4ECB94" w14:textId="77777777" w:rsidR="00D12C6C" w:rsidRDefault="00000000">
      <w:pPr>
        <w:pStyle w:val="FirstParagraph"/>
      </w:pPr>
      <w:r>
        <w:rPr>
          <w:noProof/>
        </w:rPr>
        <w:drawing>
          <wp:inline distT="0" distB="0" distL="0" distR="0" wp14:anchorId="10741B2C" wp14:editId="514330DD">
            <wp:extent cx="3695700" cy="2389074"/>
            <wp:effectExtent l="0" t="0" r="0" b="0"/>
            <wp:docPr id="1591473784" name="Picture"/>
            <wp:cNvGraphicFramePr/>
            <a:graphic xmlns:a="http://schemas.openxmlformats.org/drawingml/2006/main">
              <a:graphicData uri="http://schemas.openxmlformats.org/drawingml/2006/picture">
                <pic:pic xmlns:pic="http://schemas.openxmlformats.org/drawingml/2006/picture">
                  <pic:nvPicPr>
                    <pic:cNvPr id="0" name="Picture" descr="images/damselfish.png"/>
                    <pic:cNvPicPr>
                      <a:picLocks noChangeAspect="1" noChangeArrowheads="1"/>
                    </pic:cNvPicPr>
                  </pic:nvPicPr>
                  <pic:blipFill>
                    <a:blip r:embed="rId15"/>
                    <a:stretch>
                      <a:fillRect/>
                    </a:stretch>
                  </pic:blipFill>
                  <pic:spPr bwMode="auto">
                    <a:xfrm>
                      <a:off x="0" y="0"/>
                      <a:ext cx="3695700" cy="2389074"/>
                    </a:xfrm>
                    <a:prstGeom prst="rect">
                      <a:avLst/>
                    </a:prstGeom>
                    <a:noFill/>
                    <a:ln w="9525">
                      <a:noFill/>
                      <a:headEnd/>
                      <a:tailEnd/>
                    </a:ln>
                  </pic:spPr>
                </pic:pic>
              </a:graphicData>
            </a:graphic>
          </wp:inline>
        </w:drawing>
      </w:r>
    </w:p>
    <w:p w14:paraId="42E4BCB7" w14:textId="77777777" w:rsidR="00D12C6C" w:rsidRDefault="00000000">
      <w:pPr>
        <w:pStyle w:val="BodyText"/>
      </w:pPr>
      <w:r>
        <w:rPr>
          <w:b/>
          <w:bCs/>
        </w:rPr>
        <w:t>Methods:</w:t>
      </w:r>
      <w:r>
        <w:t xml:space="preserve"> You collect data across two sites - one site is a healthy (colourful) coral reef, and another site has a lot of coral bleaching. You collect 30 damsel fish at each of the two sites and record which allele they have.</w:t>
      </w:r>
    </w:p>
    <w:p w14:paraId="5C288B0D" w14:textId="77777777" w:rsidR="00D12C6C" w:rsidRDefault="00000000">
      <w:pPr>
        <w:pStyle w:val="BodyText"/>
      </w:pPr>
      <w:r>
        <w:t>Lets go through our normal data analysis steps.</w:t>
      </w:r>
    </w:p>
    <w:p w14:paraId="1A6B5202" w14:textId="77777777" w:rsidR="00D12C6C" w:rsidRDefault="00000000">
      <w:pPr>
        <w:pStyle w:val="Heading4"/>
      </w:pPr>
      <w:bookmarkStart w:id="35" w:name="exercise-8"/>
      <w:r>
        <w:t>Exercise 8</w:t>
      </w:r>
    </w:p>
    <w:p w14:paraId="2235D9DD" w14:textId="77777777" w:rsidR="00D12C6C" w:rsidRDefault="00000000">
      <w:pPr>
        <w:pStyle w:val="FirstParagraph"/>
      </w:pPr>
      <w:r>
        <w:t>Step 1: Write your null and alternative hypotheses using IF/THEN statement. Note - it’s usually easier to write the alternative hypothesis first.</w:t>
      </w:r>
    </w:p>
    <w:p w14:paraId="06F3C38A" w14:textId="77777777" w:rsidR="00D12C6C" w:rsidRDefault="00000000">
      <w:pPr>
        <w:pStyle w:val="SourceCode"/>
      </w:pPr>
      <w:r>
        <w:rPr>
          <w:rStyle w:val="VerbatimChar"/>
        </w:rPr>
        <w:t>** Write your hypotheses below **</w:t>
      </w:r>
      <w:r>
        <w:br/>
      </w:r>
      <w:r>
        <w:br/>
      </w:r>
      <w:r>
        <w:br/>
      </w:r>
      <w:r>
        <w:br/>
      </w:r>
      <w:r>
        <w:rPr>
          <w:rStyle w:val="VerbatimChar"/>
        </w:rPr>
        <w:t>---</w:t>
      </w:r>
    </w:p>
    <w:p w14:paraId="50A126DA" w14:textId="77777777" w:rsidR="00D12C6C" w:rsidRDefault="00000000">
      <w:pPr>
        <w:pStyle w:val="Heading2"/>
      </w:pPr>
      <w:bookmarkStart w:id="36" w:name="_Toc182810886"/>
      <w:bookmarkStart w:id="37" w:name="copy-data-into-excel-and-import-into-r"/>
      <w:bookmarkEnd w:id="34"/>
      <w:bookmarkEnd w:id="35"/>
      <w:r>
        <w:t>Copy data into Excel and import into R</w:t>
      </w:r>
      <w:bookmarkEnd w:id="36"/>
    </w:p>
    <w:p w14:paraId="515C48FE" w14:textId="77777777" w:rsidR="00D12C6C" w:rsidRDefault="00000000">
      <w:pPr>
        <w:pStyle w:val="Heading4"/>
      </w:pPr>
      <w:bookmarkStart w:id="38" w:name="exercise-9"/>
      <w:r>
        <w:t>Exercise 9</w:t>
      </w:r>
    </w:p>
    <w:p w14:paraId="5C692345" w14:textId="77777777" w:rsidR="00D12C6C" w:rsidRDefault="00000000">
      <w:pPr>
        <w:numPr>
          <w:ilvl w:val="0"/>
          <w:numId w:val="15"/>
        </w:numPr>
      </w:pPr>
      <w:r>
        <w:t>Copy the data below and paste it into excel.</w:t>
      </w:r>
    </w:p>
    <w:p w14:paraId="487AF697" w14:textId="77777777" w:rsidR="00D12C6C" w:rsidRDefault="00000000">
      <w:pPr>
        <w:numPr>
          <w:ilvl w:val="0"/>
          <w:numId w:val="15"/>
        </w:numPr>
      </w:pPr>
      <w:r w:rsidRPr="0084184D">
        <w:rPr>
          <w:highlight w:val="yellow"/>
        </w:rPr>
        <w:t>Save the file as a .csv file</w:t>
      </w:r>
      <w:r>
        <w:t>, not an excel file (.csv files are more simple text files and do not have multiple tabs on the bottom).</w:t>
      </w:r>
    </w:p>
    <w:p w14:paraId="3052E79B" w14:textId="77777777" w:rsidR="00D12C6C" w:rsidRDefault="00000000">
      <w:pPr>
        <w:numPr>
          <w:ilvl w:val="0"/>
          <w:numId w:val="15"/>
        </w:numPr>
      </w:pPr>
      <w:r>
        <w:t xml:space="preserve">Save the file as </w:t>
      </w:r>
      <w:r w:rsidRPr="0084184D">
        <w:rPr>
          <w:b/>
          <w:bCs/>
          <w:highlight w:val="yellow"/>
        </w:rPr>
        <w:t>fish_data.csv</w:t>
      </w:r>
      <w:r>
        <w:t xml:space="preserve"> in an appropriately named OneDrive folder.</w:t>
      </w:r>
    </w:p>
    <w:p w14:paraId="778BFC99" w14:textId="77777777" w:rsidR="00D12C6C" w:rsidRDefault="00000000">
      <w:pPr>
        <w:numPr>
          <w:ilvl w:val="0"/>
          <w:numId w:val="15"/>
        </w:numPr>
      </w:pPr>
      <w:r>
        <w:t>Import into R using either the upload and import buttons on the right, or by running:</w:t>
      </w:r>
    </w:p>
    <w:p w14:paraId="50666ADF" w14:textId="77777777" w:rsidR="00D12C6C" w:rsidRDefault="00000000">
      <w:pPr>
        <w:pStyle w:val="FirstParagraph"/>
      </w:pPr>
      <w:r>
        <w:t>fish_data&lt;- read.csv(“my_pathway/fish_data.csv”)</w:t>
      </w:r>
    </w:p>
    <w:p w14:paraId="041EDF6E" w14:textId="77777777" w:rsidR="00D12C6C" w:rsidRDefault="00000000">
      <w:pPr>
        <w:pStyle w:val="BodyText"/>
      </w:pPr>
      <w:r>
        <w:lastRenderedPageBreak/>
        <w:t>Making sure the pathway is linked to where you saved the data.</w:t>
      </w:r>
    </w:p>
    <w:p w14:paraId="2F6E4073" w14:textId="77777777" w:rsidR="00D12C6C" w:rsidRDefault="00000000">
      <w:pPr>
        <w:pStyle w:val="BodyText"/>
      </w:pPr>
      <w:r>
        <w:rPr>
          <w:b/>
          <w:bCs/>
        </w:rPr>
        <w:t>NOTE: if you save your data as an excel file (.xlxs), then this is still ok, but make sure you only have one tab and you have to import it via the ‘Import dataset’ button and then selecting the ‘From Excel’ option on the menu.</w:t>
      </w:r>
    </w:p>
    <w:tbl>
      <w:tblPr>
        <w:tblStyle w:val="Table"/>
        <w:tblW w:w="381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562"/>
        <w:gridCol w:w="1983"/>
        <w:gridCol w:w="3287"/>
        <w:gridCol w:w="1409"/>
      </w:tblGrid>
      <w:tr w:rsidR="00D12C6C" w14:paraId="4E3DC632" w14:textId="77777777" w:rsidTr="0084184D">
        <w:trPr>
          <w:cnfStyle w:val="100000000000" w:firstRow="1" w:lastRow="0" w:firstColumn="0" w:lastColumn="0" w:oddVBand="0" w:evenVBand="0" w:oddHBand="0" w:evenHBand="0" w:firstRowFirstColumn="0" w:firstRowLastColumn="0" w:lastRowFirstColumn="0" w:lastRowLastColumn="0"/>
          <w:jc w:val="center"/>
        </w:trPr>
        <w:tc>
          <w:tcPr>
            <w:tcW w:w="0" w:type="auto"/>
            <w:tcBorders>
              <w:bottom w:val="none" w:sz="0" w:space="0" w:color="auto"/>
            </w:tcBorders>
          </w:tcPr>
          <w:p w14:paraId="33AB4C2D" w14:textId="77777777" w:rsidR="00D12C6C" w:rsidRDefault="00000000">
            <w:pPr>
              <w:pStyle w:val="Compact"/>
            </w:pPr>
            <w:r>
              <w:t>fish_ID</w:t>
            </w:r>
          </w:p>
        </w:tc>
        <w:tc>
          <w:tcPr>
            <w:tcW w:w="0" w:type="auto"/>
            <w:tcBorders>
              <w:bottom w:val="none" w:sz="0" w:space="0" w:color="auto"/>
            </w:tcBorders>
          </w:tcPr>
          <w:p w14:paraId="4D96305D" w14:textId="77777777" w:rsidR="00D12C6C" w:rsidRDefault="00000000">
            <w:pPr>
              <w:pStyle w:val="Compact"/>
            </w:pPr>
            <w:r>
              <w:t>reef_type</w:t>
            </w:r>
          </w:p>
        </w:tc>
        <w:tc>
          <w:tcPr>
            <w:tcW w:w="0" w:type="auto"/>
            <w:tcBorders>
              <w:bottom w:val="none" w:sz="0" w:space="0" w:color="auto"/>
            </w:tcBorders>
          </w:tcPr>
          <w:p w14:paraId="15CA4DB5" w14:textId="77777777" w:rsidR="00D12C6C" w:rsidRDefault="00000000">
            <w:pPr>
              <w:pStyle w:val="Compact"/>
            </w:pPr>
            <w:r>
              <w:t>allele</w:t>
            </w:r>
          </w:p>
        </w:tc>
        <w:tc>
          <w:tcPr>
            <w:tcW w:w="0" w:type="auto"/>
            <w:tcBorders>
              <w:bottom w:val="none" w:sz="0" w:space="0" w:color="auto"/>
            </w:tcBorders>
          </w:tcPr>
          <w:p w14:paraId="0D13DE24" w14:textId="77777777" w:rsidR="00D12C6C" w:rsidRDefault="00000000">
            <w:pPr>
              <w:pStyle w:val="Compact"/>
            </w:pPr>
            <w:r>
              <w:t>Count</w:t>
            </w:r>
          </w:p>
        </w:tc>
      </w:tr>
      <w:tr w:rsidR="00D12C6C" w14:paraId="0FB84EED" w14:textId="77777777" w:rsidTr="0084184D">
        <w:trPr>
          <w:jc w:val="center"/>
        </w:trPr>
        <w:tc>
          <w:tcPr>
            <w:tcW w:w="0" w:type="auto"/>
          </w:tcPr>
          <w:p w14:paraId="32E95211" w14:textId="77777777" w:rsidR="00D12C6C" w:rsidRDefault="00000000">
            <w:pPr>
              <w:pStyle w:val="Compact"/>
            </w:pPr>
            <w:r>
              <w:t>1</w:t>
            </w:r>
          </w:p>
        </w:tc>
        <w:tc>
          <w:tcPr>
            <w:tcW w:w="0" w:type="auto"/>
          </w:tcPr>
          <w:p w14:paraId="3BFE3137" w14:textId="77777777" w:rsidR="00D12C6C" w:rsidRDefault="00000000">
            <w:pPr>
              <w:pStyle w:val="Compact"/>
            </w:pPr>
            <w:r>
              <w:t>Healthy</w:t>
            </w:r>
          </w:p>
        </w:tc>
        <w:tc>
          <w:tcPr>
            <w:tcW w:w="0" w:type="auto"/>
          </w:tcPr>
          <w:p w14:paraId="21B2D90F" w14:textId="77777777" w:rsidR="00D12C6C" w:rsidRDefault="00000000">
            <w:pPr>
              <w:pStyle w:val="Compact"/>
            </w:pPr>
            <w:r>
              <w:t>Allele B (Yellow)</w:t>
            </w:r>
          </w:p>
        </w:tc>
        <w:tc>
          <w:tcPr>
            <w:tcW w:w="0" w:type="auto"/>
          </w:tcPr>
          <w:p w14:paraId="653DD243" w14:textId="77777777" w:rsidR="00D12C6C" w:rsidRDefault="00000000">
            <w:pPr>
              <w:pStyle w:val="Compact"/>
            </w:pPr>
            <w:r>
              <w:t>1</w:t>
            </w:r>
          </w:p>
        </w:tc>
      </w:tr>
      <w:tr w:rsidR="00D12C6C" w14:paraId="549CB3B4" w14:textId="77777777" w:rsidTr="0084184D">
        <w:trPr>
          <w:jc w:val="center"/>
        </w:trPr>
        <w:tc>
          <w:tcPr>
            <w:tcW w:w="0" w:type="auto"/>
          </w:tcPr>
          <w:p w14:paraId="2CB893DE" w14:textId="77777777" w:rsidR="00D12C6C" w:rsidRDefault="00000000">
            <w:pPr>
              <w:pStyle w:val="Compact"/>
            </w:pPr>
            <w:r>
              <w:t>2</w:t>
            </w:r>
          </w:p>
        </w:tc>
        <w:tc>
          <w:tcPr>
            <w:tcW w:w="0" w:type="auto"/>
          </w:tcPr>
          <w:p w14:paraId="400D8736" w14:textId="77777777" w:rsidR="00D12C6C" w:rsidRDefault="00000000">
            <w:pPr>
              <w:pStyle w:val="Compact"/>
            </w:pPr>
            <w:r>
              <w:t>Healthy</w:t>
            </w:r>
          </w:p>
        </w:tc>
        <w:tc>
          <w:tcPr>
            <w:tcW w:w="0" w:type="auto"/>
          </w:tcPr>
          <w:p w14:paraId="6208FB1B" w14:textId="77777777" w:rsidR="00D12C6C" w:rsidRDefault="00000000">
            <w:pPr>
              <w:pStyle w:val="Compact"/>
            </w:pPr>
            <w:r>
              <w:t>Allele B (Yellow)</w:t>
            </w:r>
          </w:p>
        </w:tc>
        <w:tc>
          <w:tcPr>
            <w:tcW w:w="0" w:type="auto"/>
          </w:tcPr>
          <w:p w14:paraId="0D962882" w14:textId="77777777" w:rsidR="00D12C6C" w:rsidRDefault="00000000">
            <w:pPr>
              <w:pStyle w:val="Compact"/>
            </w:pPr>
            <w:r>
              <w:t>1</w:t>
            </w:r>
          </w:p>
        </w:tc>
      </w:tr>
      <w:tr w:rsidR="00D12C6C" w14:paraId="5AFAD576" w14:textId="77777777" w:rsidTr="0084184D">
        <w:trPr>
          <w:jc w:val="center"/>
        </w:trPr>
        <w:tc>
          <w:tcPr>
            <w:tcW w:w="0" w:type="auto"/>
          </w:tcPr>
          <w:p w14:paraId="1AA6EE3D" w14:textId="77777777" w:rsidR="00D12C6C" w:rsidRDefault="00000000">
            <w:pPr>
              <w:pStyle w:val="Compact"/>
            </w:pPr>
            <w:r>
              <w:t>3</w:t>
            </w:r>
          </w:p>
        </w:tc>
        <w:tc>
          <w:tcPr>
            <w:tcW w:w="0" w:type="auto"/>
          </w:tcPr>
          <w:p w14:paraId="110E5894" w14:textId="77777777" w:rsidR="00D12C6C" w:rsidRDefault="00000000">
            <w:pPr>
              <w:pStyle w:val="Compact"/>
            </w:pPr>
            <w:r>
              <w:t>Healthy</w:t>
            </w:r>
          </w:p>
        </w:tc>
        <w:tc>
          <w:tcPr>
            <w:tcW w:w="0" w:type="auto"/>
          </w:tcPr>
          <w:p w14:paraId="6E68E501" w14:textId="77777777" w:rsidR="00D12C6C" w:rsidRDefault="00000000">
            <w:pPr>
              <w:pStyle w:val="Compact"/>
            </w:pPr>
            <w:r>
              <w:t>Allele B (Yellow)</w:t>
            </w:r>
          </w:p>
        </w:tc>
        <w:tc>
          <w:tcPr>
            <w:tcW w:w="0" w:type="auto"/>
          </w:tcPr>
          <w:p w14:paraId="49263CE4" w14:textId="77777777" w:rsidR="00D12C6C" w:rsidRDefault="00000000">
            <w:pPr>
              <w:pStyle w:val="Compact"/>
            </w:pPr>
            <w:r>
              <w:t>1</w:t>
            </w:r>
          </w:p>
        </w:tc>
      </w:tr>
      <w:tr w:rsidR="00D12C6C" w14:paraId="21977154" w14:textId="77777777" w:rsidTr="0084184D">
        <w:trPr>
          <w:jc w:val="center"/>
        </w:trPr>
        <w:tc>
          <w:tcPr>
            <w:tcW w:w="0" w:type="auto"/>
          </w:tcPr>
          <w:p w14:paraId="63DBF984" w14:textId="77777777" w:rsidR="00D12C6C" w:rsidRDefault="00000000">
            <w:pPr>
              <w:pStyle w:val="Compact"/>
            </w:pPr>
            <w:r>
              <w:t>4</w:t>
            </w:r>
          </w:p>
        </w:tc>
        <w:tc>
          <w:tcPr>
            <w:tcW w:w="0" w:type="auto"/>
          </w:tcPr>
          <w:p w14:paraId="09001B24" w14:textId="77777777" w:rsidR="00D12C6C" w:rsidRDefault="00000000">
            <w:pPr>
              <w:pStyle w:val="Compact"/>
            </w:pPr>
            <w:r>
              <w:t>Healthy</w:t>
            </w:r>
          </w:p>
        </w:tc>
        <w:tc>
          <w:tcPr>
            <w:tcW w:w="0" w:type="auto"/>
          </w:tcPr>
          <w:p w14:paraId="641DF3EA" w14:textId="77777777" w:rsidR="00D12C6C" w:rsidRDefault="00000000">
            <w:pPr>
              <w:pStyle w:val="Compact"/>
            </w:pPr>
            <w:r>
              <w:t>Allele A (Blue)</w:t>
            </w:r>
          </w:p>
        </w:tc>
        <w:tc>
          <w:tcPr>
            <w:tcW w:w="0" w:type="auto"/>
          </w:tcPr>
          <w:p w14:paraId="6C234EEB" w14:textId="77777777" w:rsidR="00D12C6C" w:rsidRDefault="00000000">
            <w:pPr>
              <w:pStyle w:val="Compact"/>
            </w:pPr>
            <w:r>
              <w:t>1</w:t>
            </w:r>
          </w:p>
        </w:tc>
      </w:tr>
      <w:tr w:rsidR="00D12C6C" w14:paraId="3E35211B" w14:textId="77777777" w:rsidTr="0084184D">
        <w:trPr>
          <w:jc w:val="center"/>
        </w:trPr>
        <w:tc>
          <w:tcPr>
            <w:tcW w:w="0" w:type="auto"/>
          </w:tcPr>
          <w:p w14:paraId="49E362FB" w14:textId="77777777" w:rsidR="00D12C6C" w:rsidRDefault="00000000">
            <w:pPr>
              <w:pStyle w:val="Compact"/>
            </w:pPr>
            <w:r>
              <w:t>5</w:t>
            </w:r>
          </w:p>
        </w:tc>
        <w:tc>
          <w:tcPr>
            <w:tcW w:w="0" w:type="auto"/>
          </w:tcPr>
          <w:p w14:paraId="33590B41" w14:textId="77777777" w:rsidR="00D12C6C" w:rsidRDefault="00000000">
            <w:pPr>
              <w:pStyle w:val="Compact"/>
            </w:pPr>
            <w:r>
              <w:t>Healthy</w:t>
            </w:r>
          </w:p>
        </w:tc>
        <w:tc>
          <w:tcPr>
            <w:tcW w:w="0" w:type="auto"/>
          </w:tcPr>
          <w:p w14:paraId="7A118ECE" w14:textId="77777777" w:rsidR="00D12C6C" w:rsidRDefault="00000000">
            <w:pPr>
              <w:pStyle w:val="Compact"/>
            </w:pPr>
            <w:r>
              <w:t>Allele A (Blue)</w:t>
            </w:r>
          </w:p>
        </w:tc>
        <w:tc>
          <w:tcPr>
            <w:tcW w:w="0" w:type="auto"/>
          </w:tcPr>
          <w:p w14:paraId="0EA07F02" w14:textId="77777777" w:rsidR="00D12C6C" w:rsidRDefault="00000000">
            <w:pPr>
              <w:pStyle w:val="Compact"/>
            </w:pPr>
            <w:r>
              <w:t>1</w:t>
            </w:r>
          </w:p>
        </w:tc>
      </w:tr>
      <w:tr w:rsidR="00D12C6C" w14:paraId="30906AC4" w14:textId="77777777" w:rsidTr="0084184D">
        <w:trPr>
          <w:jc w:val="center"/>
        </w:trPr>
        <w:tc>
          <w:tcPr>
            <w:tcW w:w="0" w:type="auto"/>
          </w:tcPr>
          <w:p w14:paraId="1743D730" w14:textId="77777777" w:rsidR="00D12C6C" w:rsidRDefault="00000000">
            <w:pPr>
              <w:pStyle w:val="Compact"/>
            </w:pPr>
            <w:r>
              <w:t>6</w:t>
            </w:r>
          </w:p>
        </w:tc>
        <w:tc>
          <w:tcPr>
            <w:tcW w:w="0" w:type="auto"/>
          </w:tcPr>
          <w:p w14:paraId="20A2FFC4" w14:textId="77777777" w:rsidR="00D12C6C" w:rsidRDefault="00000000">
            <w:pPr>
              <w:pStyle w:val="Compact"/>
            </w:pPr>
            <w:r>
              <w:t>Healthy</w:t>
            </w:r>
          </w:p>
        </w:tc>
        <w:tc>
          <w:tcPr>
            <w:tcW w:w="0" w:type="auto"/>
          </w:tcPr>
          <w:p w14:paraId="283AC5F1" w14:textId="77777777" w:rsidR="00D12C6C" w:rsidRDefault="00000000">
            <w:pPr>
              <w:pStyle w:val="Compact"/>
            </w:pPr>
            <w:r>
              <w:t>Allele B (Yellow)</w:t>
            </w:r>
          </w:p>
        </w:tc>
        <w:tc>
          <w:tcPr>
            <w:tcW w:w="0" w:type="auto"/>
          </w:tcPr>
          <w:p w14:paraId="71C869D1" w14:textId="77777777" w:rsidR="00D12C6C" w:rsidRDefault="00000000">
            <w:pPr>
              <w:pStyle w:val="Compact"/>
            </w:pPr>
            <w:r>
              <w:t>1</w:t>
            </w:r>
          </w:p>
        </w:tc>
      </w:tr>
      <w:tr w:rsidR="00D12C6C" w14:paraId="275D09BC" w14:textId="77777777" w:rsidTr="0084184D">
        <w:trPr>
          <w:jc w:val="center"/>
        </w:trPr>
        <w:tc>
          <w:tcPr>
            <w:tcW w:w="0" w:type="auto"/>
          </w:tcPr>
          <w:p w14:paraId="2F5CB426" w14:textId="77777777" w:rsidR="00D12C6C" w:rsidRDefault="00000000">
            <w:pPr>
              <w:pStyle w:val="Compact"/>
            </w:pPr>
            <w:r>
              <w:t>7</w:t>
            </w:r>
          </w:p>
        </w:tc>
        <w:tc>
          <w:tcPr>
            <w:tcW w:w="0" w:type="auto"/>
          </w:tcPr>
          <w:p w14:paraId="1277F292" w14:textId="77777777" w:rsidR="00D12C6C" w:rsidRDefault="00000000">
            <w:pPr>
              <w:pStyle w:val="Compact"/>
            </w:pPr>
            <w:r>
              <w:t>Healthy</w:t>
            </w:r>
          </w:p>
        </w:tc>
        <w:tc>
          <w:tcPr>
            <w:tcW w:w="0" w:type="auto"/>
          </w:tcPr>
          <w:p w14:paraId="1EA17992" w14:textId="77777777" w:rsidR="00D12C6C" w:rsidRDefault="00000000">
            <w:pPr>
              <w:pStyle w:val="Compact"/>
            </w:pPr>
            <w:r>
              <w:t>Allele B (Yellow)</w:t>
            </w:r>
          </w:p>
        </w:tc>
        <w:tc>
          <w:tcPr>
            <w:tcW w:w="0" w:type="auto"/>
          </w:tcPr>
          <w:p w14:paraId="33C1A829" w14:textId="77777777" w:rsidR="00D12C6C" w:rsidRDefault="00000000">
            <w:pPr>
              <w:pStyle w:val="Compact"/>
            </w:pPr>
            <w:r>
              <w:t>1</w:t>
            </w:r>
          </w:p>
        </w:tc>
      </w:tr>
      <w:tr w:rsidR="00D12C6C" w14:paraId="3F2FB54F" w14:textId="77777777" w:rsidTr="0084184D">
        <w:trPr>
          <w:jc w:val="center"/>
        </w:trPr>
        <w:tc>
          <w:tcPr>
            <w:tcW w:w="0" w:type="auto"/>
          </w:tcPr>
          <w:p w14:paraId="374B26CC" w14:textId="77777777" w:rsidR="00D12C6C" w:rsidRDefault="00000000">
            <w:pPr>
              <w:pStyle w:val="Compact"/>
            </w:pPr>
            <w:r>
              <w:t>8</w:t>
            </w:r>
          </w:p>
        </w:tc>
        <w:tc>
          <w:tcPr>
            <w:tcW w:w="0" w:type="auto"/>
          </w:tcPr>
          <w:p w14:paraId="591C2E1C" w14:textId="77777777" w:rsidR="00D12C6C" w:rsidRDefault="00000000">
            <w:pPr>
              <w:pStyle w:val="Compact"/>
            </w:pPr>
            <w:r>
              <w:t>Healthy</w:t>
            </w:r>
          </w:p>
        </w:tc>
        <w:tc>
          <w:tcPr>
            <w:tcW w:w="0" w:type="auto"/>
          </w:tcPr>
          <w:p w14:paraId="2921C562" w14:textId="77777777" w:rsidR="00D12C6C" w:rsidRDefault="00000000">
            <w:pPr>
              <w:pStyle w:val="Compact"/>
            </w:pPr>
            <w:r>
              <w:t>Allele A (Blue)</w:t>
            </w:r>
          </w:p>
        </w:tc>
        <w:tc>
          <w:tcPr>
            <w:tcW w:w="0" w:type="auto"/>
          </w:tcPr>
          <w:p w14:paraId="0F9E18F2" w14:textId="77777777" w:rsidR="00D12C6C" w:rsidRDefault="00000000">
            <w:pPr>
              <w:pStyle w:val="Compact"/>
            </w:pPr>
            <w:r>
              <w:t>1</w:t>
            </w:r>
          </w:p>
        </w:tc>
      </w:tr>
      <w:tr w:rsidR="00D12C6C" w14:paraId="52D84A10" w14:textId="77777777" w:rsidTr="0084184D">
        <w:trPr>
          <w:jc w:val="center"/>
        </w:trPr>
        <w:tc>
          <w:tcPr>
            <w:tcW w:w="0" w:type="auto"/>
          </w:tcPr>
          <w:p w14:paraId="244B76C9" w14:textId="77777777" w:rsidR="00D12C6C" w:rsidRDefault="00000000">
            <w:pPr>
              <w:pStyle w:val="Compact"/>
            </w:pPr>
            <w:r>
              <w:t>9</w:t>
            </w:r>
          </w:p>
        </w:tc>
        <w:tc>
          <w:tcPr>
            <w:tcW w:w="0" w:type="auto"/>
          </w:tcPr>
          <w:p w14:paraId="7E18C3C0" w14:textId="77777777" w:rsidR="00D12C6C" w:rsidRDefault="00000000">
            <w:pPr>
              <w:pStyle w:val="Compact"/>
            </w:pPr>
            <w:r>
              <w:t>Healthy</w:t>
            </w:r>
          </w:p>
        </w:tc>
        <w:tc>
          <w:tcPr>
            <w:tcW w:w="0" w:type="auto"/>
          </w:tcPr>
          <w:p w14:paraId="171A8893" w14:textId="77777777" w:rsidR="00D12C6C" w:rsidRDefault="00000000">
            <w:pPr>
              <w:pStyle w:val="Compact"/>
            </w:pPr>
            <w:r>
              <w:t>Allele A (Blue)</w:t>
            </w:r>
          </w:p>
        </w:tc>
        <w:tc>
          <w:tcPr>
            <w:tcW w:w="0" w:type="auto"/>
          </w:tcPr>
          <w:p w14:paraId="6FF63190" w14:textId="77777777" w:rsidR="00D12C6C" w:rsidRDefault="00000000">
            <w:pPr>
              <w:pStyle w:val="Compact"/>
            </w:pPr>
            <w:r>
              <w:t>1</w:t>
            </w:r>
          </w:p>
        </w:tc>
      </w:tr>
      <w:tr w:rsidR="00D12C6C" w14:paraId="4B3D0D3B" w14:textId="77777777" w:rsidTr="0084184D">
        <w:trPr>
          <w:jc w:val="center"/>
        </w:trPr>
        <w:tc>
          <w:tcPr>
            <w:tcW w:w="0" w:type="auto"/>
          </w:tcPr>
          <w:p w14:paraId="4E9E1F41" w14:textId="77777777" w:rsidR="00D12C6C" w:rsidRDefault="00000000">
            <w:pPr>
              <w:pStyle w:val="Compact"/>
            </w:pPr>
            <w:r>
              <w:t>10</w:t>
            </w:r>
          </w:p>
        </w:tc>
        <w:tc>
          <w:tcPr>
            <w:tcW w:w="0" w:type="auto"/>
          </w:tcPr>
          <w:p w14:paraId="2321D97B" w14:textId="77777777" w:rsidR="00D12C6C" w:rsidRDefault="00000000">
            <w:pPr>
              <w:pStyle w:val="Compact"/>
            </w:pPr>
            <w:r>
              <w:t>Healthy</w:t>
            </w:r>
          </w:p>
        </w:tc>
        <w:tc>
          <w:tcPr>
            <w:tcW w:w="0" w:type="auto"/>
          </w:tcPr>
          <w:p w14:paraId="64A1077E" w14:textId="77777777" w:rsidR="00D12C6C" w:rsidRDefault="00000000">
            <w:pPr>
              <w:pStyle w:val="Compact"/>
            </w:pPr>
            <w:r>
              <w:t>Allele B (Yellow)</w:t>
            </w:r>
          </w:p>
        </w:tc>
        <w:tc>
          <w:tcPr>
            <w:tcW w:w="0" w:type="auto"/>
          </w:tcPr>
          <w:p w14:paraId="10A95560" w14:textId="77777777" w:rsidR="00D12C6C" w:rsidRDefault="00000000">
            <w:pPr>
              <w:pStyle w:val="Compact"/>
            </w:pPr>
            <w:r>
              <w:t>1</w:t>
            </w:r>
          </w:p>
        </w:tc>
      </w:tr>
      <w:tr w:rsidR="00D12C6C" w14:paraId="5A6AD029" w14:textId="77777777" w:rsidTr="0084184D">
        <w:trPr>
          <w:jc w:val="center"/>
        </w:trPr>
        <w:tc>
          <w:tcPr>
            <w:tcW w:w="0" w:type="auto"/>
          </w:tcPr>
          <w:p w14:paraId="0031639C" w14:textId="77777777" w:rsidR="00D12C6C" w:rsidRDefault="00000000">
            <w:pPr>
              <w:pStyle w:val="Compact"/>
            </w:pPr>
            <w:r>
              <w:t>11</w:t>
            </w:r>
          </w:p>
        </w:tc>
        <w:tc>
          <w:tcPr>
            <w:tcW w:w="0" w:type="auto"/>
          </w:tcPr>
          <w:p w14:paraId="01C6FC9E" w14:textId="77777777" w:rsidR="00D12C6C" w:rsidRDefault="00000000">
            <w:pPr>
              <w:pStyle w:val="Compact"/>
            </w:pPr>
            <w:r>
              <w:t>Healthy</w:t>
            </w:r>
          </w:p>
        </w:tc>
        <w:tc>
          <w:tcPr>
            <w:tcW w:w="0" w:type="auto"/>
          </w:tcPr>
          <w:p w14:paraId="49D5DB91" w14:textId="77777777" w:rsidR="00D12C6C" w:rsidRDefault="00000000">
            <w:pPr>
              <w:pStyle w:val="Compact"/>
            </w:pPr>
            <w:r>
              <w:t>Allele C (White)</w:t>
            </w:r>
          </w:p>
        </w:tc>
        <w:tc>
          <w:tcPr>
            <w:tcW w:w="0" w:type="auto"/>
          </w:tcPr>
          <w:p w14:paraId="2C552B4C" w14:textId="77777777" w:rsidR="00D12C6C" w:rsidRDefault="00000000">
            <w:pPr>
              <w:pStyle w:val="Compact"/>
            </w:pPr>
            <w:r>
              <w:t>1</w:t>
            </w:r>
          </w:p>
        </w:tc>
      </w:tr>
      <w:tr w:rsidR="00D12C6C" w14:paraId="33D5A2D0" w14:textId="77777777" w:rsidTr="0084184D">
        <w:trPr>
          <w:jc w:val="center"/>
        </w:trPr>
        <w:tc>
          <w:tcPr>
            <w:tcW w:w="0" w:type="auto"/>
          </w:tcPr>
          <w:p w14:paraId="4EC08EA8" w14:textId="77777777" w:rsidR="00D12C6C" w:rsidRDefault="00000000">
            <w:pPr>
              <w:pStyle w:val="Compact"/>
            </w:pPr>
            <w:r>
              <w:t>12</w:t>
            </w:r>
          </w:p>
        </w:tc>
        <w:tc>
          <w:tcPr>
            <w:tcW w:w="0" w:type="auto"/>
          </w:tcPr>
          <w:p w14:paraId="4C2DB419" w14:textId="77777777" w:rsidR="00D12C6C" w:rsidRDefault="00000000">
            <w:pPr>
              <w:pStyle w:val="Compact"/>
            </w:pPr>
            <w:r>
              <w:t>Healthy</w:t>
            </w:r>
          </w:p>
        </w:tc>
        <w:tc>
          <w:tcPr>
            <w:tcW w:w="0" w:type="auto"/>
          </w:tcPr>
          <w:p w14:paraId="10630099" w14:textId="77777777" w:rsidR="00D12C6C" w:rsidRDefault="00000000">
            <w:pPr>
              <w:pStyle w:val="Compact"/>
            </w:pPr>
            <w:r>
              <w:t>Allele B (Yellow)</w:t>
            </w:r>
          </w:p>
        </w:tc>
        <w:tc>
          <w:tcPr>
            <w:tcW w:w="0" w:type="auto"/>
          </w:tcPr>
          <w:p w14:paraId="411A9512" w14:textId="77777777" w:rsidR="00D12C6C" w:rsidRDefault="00000000">
            <w:pPr>
              <w:pStyle w:val="Compact"/>
            </w:pPr>
            <w:r>
              <w:t>1</w:t>
            </w:r>
          </w:p>
        </w:tc>
      </w:tr>
      <w:tr w:rsidR="00D12C6C" w14:paraId="5E1BD9FF" w14:textId="77777777" w:rsidTr="0084184D">
        <w:trPr>
          <w:jc w:val="center"/>
        </w:trPr>
        <w:tc>
          <w:tcPr>
            <w:tcW w:w="0" w:type="auto"/>
          </w:tcPr>
          <w:p w14:paraId="25D3E626" w14:textId="77777777" w:rsidR="00D12C6C" w:rsidRDefault="00000000">
            <w:pPr>
              <w:pStyle w:val="Compact"/>
            </w:pPr>
            <w:r>
              <w:t>13</w:t>
            </w:r>
          </w:p>
        </w:tc>
        <w:tc>
          <w:tcPr>
            <w:tcW w:w="0" w:type="auto"/>
          </w:tcPr>
          <w:p w14:paraId="4D30F873" w14:textId="77777777" w:rsidR="00D12C6C" w:rsidRDefault="00000000">
            <w:pPr>
              <w:pStyle w:val="Compact"/>
            </w:pPr>
            <w:r>
              <w:t>Healthy</w:t>
            </w:r>
          </w:p>
        </w:tc>
        <w:tc>
          <w:tcPr>
            <w:tcW w:w="0" w:type="auto"/>
          </w:tcPr>
          <w:p w14:paraId="6AB839E7" w14:textId="77777777" w:rsidR="00D12C6C" w:rsidRDefault="00000000">
            <w:pPr>
              <w:pStyle w:val="Compact"/>
            </w:pPr>
            <w:r>
              <w:t>Allele A (Blue)</w:t>
            </w:r>
          </w:p>
        </w:tc>
        <w:tc>
          <w:tcPr>
            <w:tcW w:w="0" w:type="auto"/>
          </w:tcPr>
          <w:p w14:paraId="389242DD" w14:textId="77777777" w:rsidR="00D12C6C" w:rsidRDefault="00000000">
            <w:pPr>
              <w:pStyle w:val="Compact"/>
            </w:pPr>
            <w:r>
              <w:t>1</w:t>
            </w:r>
          </w:p>
        </w:tc>
      </w:tr>
      <w:tr w:rsidR="00D12C6C" w14:paraId="1273BE98" w14:textId="77777777" w:rsidTr="0084184D">
        <w:trPr>
          <w:jc w:val="center"/>
        </w:trPr>
        <w:tc>
          <w:tcPr>
            <w:tcW w:w="0" w:type="auto"/>
          </w:tcPr>
          <w:p w14:paraId="6D86F0F0" w14:textId="77777777" w:rsidR="00D12C6C" w:rsidRDefault="00000000">
            <w:pPr>
              <w:pStyle w:val="Compact"/>
            </w:pPr>
            <w:r>
              <w:t>14</w:t>
            </w:r>
          </w:p>
        </w:tc>
        <w:tc>
          <w:tcPr>
            <w:tcW w:w="0" w:type="auto"/>
          </w:tcPr>
          <w:p w14:paraId="6CD61734" w14:textId="77777777" w:rsidR="00D12C6C" w:rsidRDefault="00000000">
            <w:pPr>
              <w:pStyle w:val="Compact"/>
            </w:pPr>
            <w:r>
              <w:t>Healthy</w:t>
            </w:r>
          </w:p>
        </w:tc>
        <w:tc>
          <w:tcPr>
            <w:tcW w:w="0" w:type="auto"/>
          </w:tcPr>
          <w:p w14:paraId="6C451502" w14:textId="77777777" w:rsidR="00D12C6C" w:rsidRDefault="00000000">
            <w:pPr>
              <w:pStyle w:val="Compact"/>
            </w:pPr>
            <w:r>
              <w:t>Allele C (White)</w:t>
            </w:r>
          </w:p>
        </w:tc>
        <w:tc>
          <w:tcPr>
            <w:tcW w:w="0" w:type="auto"/>
          </w:tcPr>
          <w:p w14:paraId="3143D5F4" w14:textId="77777777" w:rsidR="00D12C6C" w:rsidRDefault="00000000">
            <w:pPr>
              <w:pStyle w:val="Compact"/>
            </w:pPr>
            <w:r>
              <w:t>1</w:t>
            </w:r>
          </w:p>
        </w:tc>
      </w:tr>
      <w:tr w:rsidR="00D12C6C" w14:paraId="4E2BFFCE" w14:textId="77777777" w:rsidTr="0084184D">
        <w:trPr>
          <w:jc w:val="center"/>
        </w:trPr>
        <w:tc>
          <w:tcPr>
            <w:tcW w:w="0" w:type="auto"/>
          </w:tcPr>
          <w:p w14:paraId="7D639599" w14:textId="77777777" w:rsidR="00D12C6C" w:rsidRDefault="00000000">
            <w:pPr>
              <w:pStyle w:val="Compact"/>
            </w:pPr>
            <w:r>
              <w:t>15</w:t>
            </w:r>
          </w:p>
        </w:tc>
        <w:tc>
          <w:tcPr>
            <w:tcW w:w="0" w:type="auto"/>
          </w:tcPr>
          <w:p w14:paraId="706EFA40" w14:textId="77777777" w:rsidR="00D12C6C" w:rsidRDefault="00000000">
            <w:pPr>
              <w:pStyle w:val="Compact"/>
            </w:pPr>
            <w:r>
              <w:t>Healthy</w:t>
            </w:r>
          </w:p>
        </w:tc>
        <w:tc>
          <w:tcPr>
            <w:tcW w:w="0" w:type="auto"/>
          </w:tcPr>
          <w:p w14:paraId="6C836A33" w14:textId="77777777" w:rsidR="00D12C6C" w:rsidRDefault="00000000">
            <w:pPr>
              <w:pStyle w:val="Compact"/>
            </w:pPr>
            <w:r>
              <w:t>Allele A (Blue)</w:t>
            </w:r>
          </w:p>
        </w:tc>
        <w:tc>
          <w:tcPr>
            <w:tcW w:w="0" w:type="auto"/>
          </w:tcPr>
          <w:p w14:paraId="088E1799" w14:textId="77777777" w:rsidR="00D12C6C" w:rsidRDefault="00000000">
            <w:pPr>
              <w:pStyle w:val="Compact"/>
            </w:pPr>
            <w:r>
              <w:t>1</w:t>
            </w:r>
          </w:p>
        </w:tc>
      </w:tr>
      <w:tr w:rsidR="00D12C6C" w14:paraId="4E5A6436" w14:textId="77777777" w:rsidTr="0084184D">
        <w:trPr>
          <w:jc w:val="center"/>
        </w:trPr>
        <w:tc>
          <w:tcPr>
            <w:tcW w:w="0" w:type="auto"/>
          </w:tcPr>
          <w:p w14:paraId="090156A9" w14:textId="77777777" w:rsidR="00D12C6C" w:rsidRDefault="00000000">
            <w:pPr>
              <w:pStyle w:val="Compact"/>
            </w:pPr>
            <w:r>
              <w:t>16</w:t>
            </w:r>
          </w:p>
        </w:tc>
        <w:tc>
          <w:tcPr>
            <w:tcW w:w="0" w:type="auto"/>
          </w:tcPr>
          <w:p w14:paraId="13663630" w14:textId="77777777" w:rsidR="00D12C6C" w:rsidRDefault="00000000">
            <w:pPr>
              <w:pStyle w:val="Compact"/>
            </w:pPr>
            <w:r>
              <w:t>Healthy</w:t>
            </w:r>
          </w:p>
        </w:tc>
        <w:tc>
          <w:tcPr>
            <w:tcW w:w="0" w:type="auto"/>
          </w:tcPr>
          <w:p w14:paraId="53398A08" w14:textId="77777777" w:rsidR="00D12C6C" w:rsidRDefault="00000000">
            <w:pPr>
              <w:pStyle w:val="Compact"/>
            </w:pPr>
            <w:r>
              <w:t>Allele C (White)</w:t>
            </w:r>
          </w:p>
        </w:tc>
        <w:tc>
          <w:tcPr>
            <w:tcW w:w="0" w:type="auto"/>
          </w:tcPr>
          <w:p w14:paraId="61713064" w14:textId="77777777" w:rsidR="00D12C6C" w:rsidRDefault="00000000">
            <w:pPr>
              <w:pStyle w:val="Compact"/>
            </w:pPr>
            <w:r>
              <w:t>1</w:t>
            </w:r>
          </w:p>
        </w:tc>
      </w:tr>
      <w:tr w:rsidR="00D12C6C" w14:paraId="136EFFF3" w14:textId="77777777" w:rsidTr="0084184D">
        <w:trPr>
          <w:jc w:val="center"/>
        </w:trPr>
        <w:tc>
          <w:tcPr>
            <w:tcW w:w="0" w:type="auto"/>
          </w:tcPr>
          <w:p w14:paraId="7CC35D6E" w14:textId="77777777" w:rsidR="00D12C6C" w:rsidRDefault="00000000">
            <w:pPr>
              <w:pStyle w:val="Compact"/>
            </w:pPr>
            <w:r>
              <w:t>17</w:t>
            </w:r>
          </w:p>
        </w:tc>
        <w:tc>
          <w:tcPr>
            <w:tcW w:w="0" w:type="auto"/>
          </w:tcPr>
          <w:p w14:paraId="6DE441CA" w14:textId="77777777" w:rsidR="00D12C6C" w:rsidRDefault="00000000">
            <w:pPr>
              <w:pStyle w:val="Compact"/>
            </w:pPr>
            <w:r>
              <w:t>Healthy</w:t>
            </w:r>
          </w:p>
        </w:tc>
        <w:tc>
          <w:tcPr>
            <w:tcW w:w="0" w:type="auto"/>
          </w:tcPr>
          <w:p w14:paraId="68BCD3E6" w14:textId="77777777" w:rsidR="00D12C6C" w:rsidRDefault="00000000">
            <w:pPr>
              <w:pStyle w:val="Compact"/>
            </w:pPr>
            <w:r>
              <w:t>Allele A (Blue)</w:t>
            </w:r>
          </w:p>
        </w:tc>
        <w:tc>
          <w:tcPr>
            <w:tcW w:w="0" w:type="auto"/>
          </w:tcPr>
          <w:p w14:paraId="2F19FF97" w14:textId="77777777" w:rsidR="00D12C6C" w:rsidRDefault="00000000">
            <w:pPr>
              <w:pStyle w:val="Compact"/>
            </w:pPr>
            <w:r>
              <w:t>1</w:t>
            </w:r>
          </w:p>
        </w:tc>
      </w:tr>
      <w:tr w:rsidR="00D12C6C" w14:paraId="0F6F68F1" w14:textId="77777777" w:rsidTr="0084184D">
        <w:trPr>
          <w:jc w:val="center"/>
        </w:trPr>
        <w:tc>
          <w:tcPr>
            <w:tcW w:w="0" w:type="auto"/>
          </w:tcPr>
          <w:p w14:paraId="245DDAAE" w14:textId="77777777" w:rsidR="00D12C6C" w:rsidRDefault="00000000">
            <w:pPr>
              <w:pStyle w:val="Compact"/>
            </w:pPr>
            <w:r>
              <w:t>18</w:t>
            </w:r>
          </w:p>
        </w:tc>
        <w:tc>
          <w:tcPr>
            <w:tcW w:w="0" w:type="auto"/>
          </w:tcPr>
          <w:p w14:paraId="3F9B110A" w14:textId="77777777" w:rsidR="00D12C6C" w:rsidRDefault="00000000">
            <w:pPr>
              <w:pStyle w:val="Compact"/>
            </w:pPr>
            <w:r>
              <w:t>Healthy</w:t>
            </w:r>
          </w:p>
        </w:tc>
        <w:tc>
          <w:tcPr>
            <w:tcW w:w="0" w:type="auto"/>
          </w:tcPr>
          <w:p w14:paraId="3AE97F94" w14:textId="77777777" w:rsidR="00D12C6C" w:rsidRDefault="00000000">
            <w:pPr>
              <w:pStyle w:val="Compact"/>
            </w:pPr>
            <w:r>
              <w:t>Allele C (White)</w:t>
            </w:r>
          </w:p>
        </w:tc>
        <w:tc>
          <w:tcPr>
            <w:tcW w:w="0" w:type="auto"/>
          </w:tcPr>
          <w:p w14:paraId="2AD02D87" w14:textId="77777777" w:rsidR="00D12C6C" w:rsidRDefault="00000000">
            <w:pPr>
              <w:pStyle w:val="Compact"/>
            </w:pPr>
            <w:r>
              <w:t>1</w:t>
            </w:r>
          </w:p>
        </w:tc>
      </w:tr>
      <w:tr w:rsidR="00D12C6C" w14:paraId="63756768" w14:textId="77777777" w:rsidTr="0084184D">
        <w:trPr>
          <w:jc w:val="center"/>
        </w:trPr>
        <w:tc>
          <w:tcPr>
            <w:tcW w:w="0" w:type="auto"/>
          </w:tcPr>
          <w:p w14:paraId="4019914F" w14:textId="77777777" w:rsidR="00D12C6C" w:rsidRDefault="00000000">
            <w:pPr>
              <w:pStyle w:val="Compact"/>
            </w:pPr>
            <w:r>
              <w:t>19</w:t>
            </w:r>
          </w:p>
        </w:tc>
        <w:tc>
          <w:tcPr>
            <w:tcW w:w="0" w:type="auto"/>
          </w:tcPr>
          <w:p w14:paraId="2FE86089" w14:textId="77777777" w:rsidR="00D12C6C" w:rsidRDefault="00000000">
            <w:pPr>
              <w:pStyle w:val="Compact"/>
            </w:pPr>
            <w:r>
              <w:t>Healthy</w:t>
            </w:r>
          </w:p>
        </w:tc>
        <w:tc>
          <w:tcPr>
            <w:tcW w:w="0" w:type="auto"/>
          </w:tcPr>
          <w:p w14:paraId="00CC43A3" w14:textId="77777777" w:rsidR="00D12C6C" w:rsidRDefault="00000000">
            <w:pPr>
              <w:pStyle w:val="Compact"/>
            </w:pPr>
            <w:r>
              <w:t>Allele B (Yellow)</w:t>
            </w:r>
          </w:p>
        </w:tc>
        <w:tc>
          <w:tcPr>
            <w:tcW w:w="0" w:type="auto"/>
          </w:tcPr>
          <w:p w14:paraId="374B6BDA" w14:textId="77777777" w:rsidR="00D12C6C" w:rsidRDefault="00000000">
            <w:pPr>
              <w:pStyle w:val="Compact"/>
            </w:pPr>
            <w:r>
              <w:t>1</w:t>
            </w:r>
          </w:p>
        </w:tc>
      </w:tr>
      <w:tr w:rsidR="00D12C6C" w14:paraId="1DB8A796" w14:textId="77777777" w:rsidTr="0084184D">
        <w:trPr>
          <w:jc w:val="center"/>
        </w:trPr>
        <w:tc>
          <w:tcPr>
            <w:tcW w:w="0" w:type="auto"/>
          </w:tcPr>
          <w:p w14:paraId="2A0CE496" w14:textId="77777777" w:rsidR="00D12C6C" w:rsidRDefault="00000000">
            <w:pPr>
              <w:pStyle w:val="Compact"/>
            </w:pPr>
            <w:r>
              <w:t>20</w:t>
            </w:r>
          </w:p>
        </w:tc>
        <w:tc>
          <w:tcPr>
            <w:tcW w:w="0" w:type="auto"/>
          </w:tcPr>
          <w:p w14:paraId="4BAA263C" w14:textId="77777777" w:rsidR="00D12C6C" w:rsidRDefault="00000000">
            <w:pPr>
              <w:pStyle w:val="Compact"/>
            </w:pPr>
            <w:r>
              <w:t>Healthy</w:t>
            </w:r>
          </w:p>
        </w:tc>
        <w:tc>
          <w:tcPr>
            <w:tcW w:w="0" w:type="auto"/>
          </w:tcPr>
          <w:p w14:paraId="59899A2C" w14:textId="77777777" w:rsidR="00D12C6C" w:rsidRDefault="00000000">
            <w:pPr>
              <w:pStyle w:val="Compact"/>
            </w:pPr>
            <w:r>
              <w:t>Allele B (Yellow)</w:t>
            </w:r>
          </w:p>
        </w:tc>
        <w:tc>
          <w:tcPr>
            <w:tcW w:w="0" w:type="auto"/>
          </w:tcPr>
          <w:p w14:paraId="0EEC63AD" w14:textId="77777777" w:rsidR="00D12C6C" w:rsidRDefault="00000000">
            <w:pPr>
              <w:pStyle w:val="Compact"/>
            </w:pPr>
            <w:r>
              <w:t>1</w:t>
            </w:r>
          </w:p>
        </w:tc>
      </w:tr>
      <w:tr w:rsidR="00D12C6C" w14:paraId="3C7C976A" w14:textId="77777777" w:rsidTr="0084184D">
        <w:trPr>
          <w:jc w:val="center"/>
        </w:trPr>
        <w:tc>
          <w:tcPr>
            <w:tcW w:w="0" w:type="auto"/>
          </w:tcPr>
          <w:p w14:paraId="5001E0C3" w14:textId="77777777" w:rsidR="00D12C6C" w:rsidRDefault="00000000">
            <w:pPr>
              <w:pStyle w:val="Compact"/>
            </w:pPr>
            <w:r>
              <w:t>21</w:t>
            </w:r>
          </w:p>
        </w:tc>
        <w:tc>
          <w:tcPr>
            <w:tcW w:w="0" w:type="auto"/>
          </w:tcPr>
          <w:p w14:paraId="73186650" w14:textId="77777777" w:rsidR="00D12C6C" w:rsidRDefault="00000000">
            <w:pPr>
              <w:pStyle w:val="Compact"/>
            </w:pPr>
            <w:r>
              <w:t>Healthy</w:t>
            </w:r>
          </w:p>
        </w:tc>
        <w:tc>
          <w:tcPr>
            <w:tcW w:w="0" w:type="auto"/>
          </w:tcPr>
          <w:p w14:paraId="0A1A043A" w14:textId="77777777" w:rsidR="00D12C6C" w:rsidRDefault="00000000">
            <w:pPr>
              <w:pStyle w:val="Compact"/>
            </w:pPr>
            <w:r>
              <w:t>Allele A (Blue)</w:t>
            </w:r>
          </w:p>
        </w:tc>
        <w:tc>
          <w:tcPr>
            <w:tcW w:w="0" w:type="auto"/>
          </w:tcPr>
          <w:p w14:paraId="2320CD9C" w14:textId="77777777" w:rsidR="00D12C6C" w:rsidRDefault="00000000">
            <w:pPr>
              <w:pStyle w:val="Compact"/>
            </w:pPr>
            <w:r>
              <w:t>1</w:t>
            </w:r>
          </w:p>
        </w:tc>
      </w:tr>
      <w:tr w:rsidR="00D12C6C" w14:paraId="28E0575E" w14:textId="77777777" w:rsidTr="0084184D">
        <w:trPr>
          <w:jc w:val="center"/>
        </w:trPr>
        <w:tc>
          <w:tcPr>
            <w:tcW w:w="0" w:type="auto"/>
          </w:tcPr>
          <w:p w14:paraId="12C98AC3" w14:textId="77777777" w:rsidR="00D12C6C" w:rsidRDefault="00000000">
            <w:pPr>
              <w:pStyle w:val="Compact"/>
            </w:pPr>
            <w:r>
              <w:t>22</w:t>
            </w:r>
          </w:p>
        </w:tc>
        <w:tc>
          <w:tcPr>
            <w:tcW w:w="0" w:type="auto"/>
          </w:tcPr>
          <w:p w14:paraId="58DD18BB" w14:textId="77777777" w:rsidR="00D12C6C" w:rsidRDefault="00000000">
            <w:pPr>
              <w:pStyle w:val="Compact"/>
            </w:pPr>
            <w:r>
              <w:t>Healthy</w:t>
            </w:r>
          </w:p>
        </w:tc>
        <w:tc>
          <w:tcPr>
            <w:tcW w:w="0" w:type="auto"/>
          </w:tcPr>
          <w:p w14:paraId="350A991F" w14:textId="77777777" w:rsidR="00D12C6C" w:rsidRDefault="00000000">
            <w:pPr>
              <w:pStyle w:val="Compact"/>
            </w:pPr>
            <w:r>
              <w:t>Allele A (Blue)</w:t>
            </w:r>
          </w:p>
        </w:tc>
        <w:tc>
          <w:tcPr>
            <w:tcW w:w="0" w:type="auto"/>
          </w:tcPr>
          <w:p w14:paraId="72A11645" w14:textId="77777777" w:rsidR="00D12C6C" w:rsidRDefault="00000000">
            <w:pPr>
              <w:pStyle w:val="Compact"/>
            </w:pPr>
            <w:r>
              <w:t>1</w:t>
            </w:r>
          </w:p>
        </w:tc>
      </w:tr>
      <w:tr w:rsidR="00D12C6C" w14:paraId="5F5FBAA2" w14:textId="77777777" w:rsidTr="0084184D">
        <w:trPr>
          <w:jc w:val="center"/>
        </w:trPr>
        <w:tc>
          <w:tcPr>
            <w:tcW w:w="0" w:type="auto"/>
          </w:tcPr>
          <w:p w14:paraId="41848631" w14:textId="77777777" w:rsidR="00D12C6C" w:rsidRDefault="00000000">
            <w:pPr>
              <w:pStyle w:val="Compact"/>
            </w:pPr>
            <w:r>
              <w:t>23</w:t>
            </w:r>
          </w:p>
        </w:tc>
        <w:tc>
          <w:tcPr>
            <w:tcW w:w="0" w:type="auto"/>
          </w:tcPr>
          <w:p w14:paraId="141CE5DD" w14:textId="77777777" w:rsidR="00D12C6C" w:rsidRDefault="00000000">
            <w:pPr>
              <w:pStyle w:val="Compact"/>
            </w:pPr>
            <w:r>
              <w:t>Healthy</w:t>
            </w:r>
          </w:p>
        </w:tc>
        <w:tc>
          <w:tcPr>
            <w:tcW w:w="0" w:type="auto"/>
          </w:tcPr>
          <w:p w14:paraId="33AAFD84" w14:textId="77777777" w:rsidR="00D12C6C" w:rsidRDefault="00000000">
            <w:pPr>
              <w:pStyle w:val="Compact"/>
            </w:pPr>
            <w:r>
              <w:t>Allele B (Yellow)</w:t>
            </w:r>
          </w:p>
        </w:tc>
        <w:tc>
          <w:tcPr>
            <w:tcW w:w="0" w:type="auto"/>
          </w:tcPr>
          <w:p w14:paraId="41CC8D91" w14:textId="77777777" w:rsidR="00D12C6C" w:rsidRDefault="00000000">
            <w:pPr>
              <w:pStyle w:val="Compact"/>
            </w:pPr>
            <w:r>
              <w:t>1</w:t>
            </w:r>
          </w:p>
        </w:tc>
      </w:tr>
      <w:tr w:rsidR="00D12C6C" w14:paraId="614EB5AC" w14:textId="77777777" w:rsidTr="0084184D">
        <w:trPr>
          <w:jc w:val="center"/>
        </w:trPr>
        <w:tc>
          <w:tcPr>
            <w:tcW w:w="0" w:type="auto"/>
          </w:tcPr>
          <w:p w14:paraId="7687B336" w14:textId="77777777" w:rsidR="00D12C6C" w:rsidRDefault="00000000">
            <w:pPr>
              <w:pStyle w:val="Compact"/>
            </w:pPr>
            <w:r>
              <w:t>24</w:t>
            </w:r>
          </w:p>
        </w:tc>
        <w:tc>
          <w:tcPr>
            <w:tcW w:w="0" w:type="auto"/>
          </w:tcPr>
          <w:p w14:paraId="4EF32111" w14:textId="77777777" w:rsidR="00D12C6C" w:rsidRDefault="00000000">
            <w:pPr>
              <w:pStyle w:val="Compact"/>
            </w:pPr>
            <w:r>
              <w:t>Healthy</w:t>
            </w:r>
          </w:p>
        </w:tc>
        <w:tc>
          <w:tcPr>
            <w:tcW w:w="0" w:type="auto"/>
          </w:tcPr>
          <w:p w14:paraId="60486C28" w14:textId="77777777" w:rsidR="00D12C6C" w:rsidRDefault="00000000">
            <w:pPr>
              <w:pStyle w:val="Compact"/>
            </w:pPr>
            <w:r>
              <w:t>Allele B (Yellow)</w:t>
            </w:r>
          </w:p>
        </w:tc>
        <w:tc>
          <w:tcPr>
            <w:tcW w:w="0" w:type="auto"/>
          </w:tcPr>
          <w:p w14:paraId="556A1259" w14:textId="77777777" w:rsidR="00D12C6C" w:rsidRDefault="00000000">
            <w:pPr>
              <w:pStyle w:val="Compact"/>
            </w:pPr>
            <w:r>
              <w:t>1</w:t>
            </w:r>
          </w:p>
        </w:tc>
      </w:tr>
      <w:tr w:rsidR="00D12C6C" w14:paraId="01E6F16E" w14:textId="77777777" w:rsidTr="0084184D">
        <w:trPr>
          <w:jc w:val="center"/>
        </w:trPr>
        <w:tc>
          <w:tcPr>
            <w:tcW w:w="0" w:type="auto"/>
          </w:tcPr>
          <w:p w14:paraId="239C836B" w14:textId="77777777" w:rsidR="00D12C6C" w:rsidRDefault="00000000">
            <w:pPr>
              <w:pStyle w:val="Compact"/>
            </w:pPr>
            <w:r>
              <w:t>25</w:t>
            </w:r>
          </w:p>
        </w:tc>
        <w:tc>
          <w:tcPr>
            <w:tcW w:w="0" w:type="auto"/>
          </w:tcPr>
          <w:p w14:paraId="466A63FB" w14:textId="77777777" w:rsidR="00D12C6C" w:rsidRDefault="00000000">
            <w:pPr>
              <w:pStyle w:val="Compact"/>
            </w:pPr>
            <w:r>
              <w:t>Healthy</w:t>
            </w:r>
          </w:p>
        </w:tc>
        <w:tc>
          <w:tcPr>
            <w:tcW w:w="0" w:type="auto"/>
          </w:tcPr>
          <w:p w14:paraId="7A8A724A" w14:textId="77777777" w:rsidR="00D12C6C" w:rsidRDefault="00000000">
            <w:pPr>
              <w:pStyle w:val="Compact"/>
            </w:pPr>
            <w:r>
              <w:t>Allele C (White)</w:t>
            </w:r>
          </w:p>
        </w:tc>
        <w:tc>
          <w:tcPr>
            <w:tcW w:w="0" w:type="auto"/>
          </w:tcPr>
          <w:p w14:paraId="2C4F867B" w14:textId="77777777" w:rsidR="00D12C6C" w:rsidRDefault="00000000">
            <w:pPr>
              <w:pStyle w:val="Compact"/>
            </w:pPr>
            <w:r>
              <w:t>1</w:t>
            </w:r>
          </w:p>
        </w:tc>
      </w:tr>
      <w:tr w:rsidR="00D12C6C" w14:paraId="5593CDDB" w14:textId="77777777" w:rsidTr="0084184D">
        <w:trPr>
          <w:jc w:val="center"/>
        </w:trPr>
        <w:tc>
          <w:tcPr>
            <w:tcW w:w="0" w:type="auto"/>
          </w:tcPr>
          <w:p w14:paraId="13C8CD26" w14:textId="77777777" w:rsidR="00D12C6C" w:rsidRDefault="00000000">
            <w:pPr>
              <w:pStyle w:val="Compact"/>
            </w:pPr>
            <w:r>
              <w:t>26</w:t>
            </w:r>
          </w:p>
        </w:tc>
        <w:tc>
          <w:tcPr>
            <w:tcW w:w="0" w:type="auto"/>
          </w:tcPr>
          <w:p w14:paraId="1972E986" w14:textId="77777777" w:rsidR="00D12C6C" w:rsidRDefault="00000000">
            <w:pPr>
              <w:pStyle w:val="Compact"/>
            </w:pPr>
            <w:r>
              <w:t>Healthy</w:t>
            </w:r>
          </w:p>
        </w:tc>
        <w:tc>
          <w:tcPr>
            <w:tcW w:w="0" w:type="auto"/>
          </w:tcPr>
          <w:p w14:paraId="6875856E" w14:textId="77777777" w:rsidR="00D12C6C" w:rsidRDefault="00000000">
            <w:pPr>
              <w:pStyle w:val="Compact"/>
            </w:pPr>
            <w:r>
              <w:t>Allele A (Blue)</w:t>
            </w:r>
          </w:p>
        </w:tc>
        <w:tc>
          <w:tcPr>
            <w:tcW w:w="0" w:type="auto"/>
          </w:tcPr>
          <w:p w14:paraId="7F8CBF4C" w14:textId="77777777" w:rsidR="00D12C6C" w:rsidRDefault="00000000">
            <w:pPr>
              <w:pStyle w:val="Compact"/>
            </w:pPr>
            <w:r>
              <w:t>1</w:t>
            </w:r>
          </w:p>
        </w:tc>
      </w:tr>
      <w:tr w:rsidR="00D12C6C" w14:paraId="2AB92C25" w14:textId="77777777" w:rsidTr="0084184D">
        <w:trPr>
          <w:jc w:val="center"/>
        </w:trPr>
        <w:tc>
          <w:tcPr>
            <w:tcW w:w="0" w:type="auto"/>
          </w:tcPr>
          <w:p w14:paraId="224D1F28" w14:textId="77777777" w:rsidR="00D12C6C" w:rsidRDefault="00000000">
            <w:pPr>
              <w:pStyle w:val="Compact"/>
            </w:pPr>
            <w:r>
              <w:t>27</w:t>
            </w:r>
          </w:p>
        </w:tc>
        <w:tc>
          <w:tcPr>
            <w:tcW w:w="0" w:type="auto"/>
          </w:tcPr>
          <w:p w14:paraId="03B0F7C9" w14:textId="77777777" w:rsidR="00D12C6C" w:rsidRDefault="00000000">
            <w:pPr>
              <w:pStyle w:val="Compact"/>
            </w:pPr>
            <w:r>
              <w:t>Healthy</w:t>
            </w:r>
          </w:p>
        </w:tc>
        <w:tc>
          <w:tcPr>
            <w:tcW w:w="0" w:type="auto"/>
          </w:tcPr>
          <w:p w14:paraId="371E7A9D" w14:textId="77777777" w:rsidR="00D12C6C" w:rsidRDefault="00000000">
            <w:pPr>
              <w:pStyle w:val="Compact"/>
            </w:pPr>
            <w:r>
              <w:t>Allele B (Yellow)</w:t>
            </w:r>
          </w:p>
        </w:tc>
        <w:tc>
          <w:tcPr>
            <w:tcW w:w="0" w:type="auto"/>
          </w:tcPr>
          <w:p w14:paraId="2752B367" w14:textId="77777777" w:rsidR="00D12C6C" w:rsidRDefault="00000000">
            <w:pPr>
              <w:pStyle w:val="Compact"/>
            </w:pPr>
            <w:r>
              <w:t>1</w:t>
            </w:r>
          </w:p>
        </w:tc>
      </w:tr>
      <w:tr w:rsidR="00D12C6C" w14:paraId="002DC148" w14:textId="77777777" w:rsidTr="0084184D">
        <w:trPr>
          <w:jc w:val="center"/>
        </w:trPr>
        <w:tc>
          <w:tcPr>
            <w:tcW w:w="0" w:type="auto"/>
          </w:tcPr>
          <w:p w14:paraId="1CDF43FC" w14:textId="77777777" w:rsidR="00D12C6C" w:rsidRDefault="00000000">
            <w:pPr>
              <w:pStyle w:val="Compact"/>
            </w:pPr>
            <w:r>
              <w:t>28</w:t>
            </w:r>
          </w:p>
        </w:tc>
        <w:tc>
          <w:tcPr>
            <w:tcW w:w="0" w:type="auto"/>
          </w:tcPr>
          <w:p w14:paraId="3C3FEB65" w14:textId="77777777" w:rsidR="00D12C6C" w:rsidRDefault="00000000">
            <w:pPr>
              <w:pStyle w:val="Compact"/>
            </w:pPr>
            <w:r>
              <w:t>Healthy</w:t>
            </w:r>
          </w:p>
        </w:tc>
        <w:tc>
          <w:tcPr>
            <w:tcW w:w="0" w:type="auto"/>
          </w:tcPr>
          <w:p w14:paraId="7B365B27" w14:textId="77777777" w:rsidR="00D12C6C" w:rsidRDefault="00000000">
            <w:pPr>
              <w:pStyle w:val="Compact"/>
            </w:pPr>
            <w:r>
              <w:t>Allele A (Blue)</w:t>
            </w:r>
          </w:p>
        </w:tc>
        <w:tc>
          <w:tcPr>
            <w:tcW w:w="0" w:type="auto"/>
          </w:tcPr>
          <w:p w14:paraId="6F53E2B9" w14:textId="77777777" w:rsidR="00D12C6C" w:rsidRDefault="00000000">
            <w:pPr>
              <w:pStyle w:val="Compact"/>
            </w:pPr>
            <w:r>
              <w:t>1</w:t>
            </w:r>
          </w:p>
        </w:tc>
      </w:tr>
      <w:tr w:rsidR="00D12C6C" w14:paraId="542CCC3A" w14:textId="77777777" w:rsidTr="0084184D">
        <w:trPr>
          <w:jc w:val="center"/>
        </w:trPr>
        <w:tc>
          <w:tcPr>
            <w:tcW w:w="0" w:type="auto"/>
          </w:tcPr>
          <w:p w14:paraId="765C942F" w14:textId="77777777" w:rsidR="00D12C6C" w:rsidRDefault="00000000">
            <w:pPr>
              <w:pStyle w:val="Compact"/>
            </w:pPr>
            <w:r>
              <w:t>29</w:t>
            </w:r>
          </w:p>
        </w:tc>
        <w:tc>
          <w:tcPr>
            <w:tcW w:w="0" w:type="auto"/>
          </w:tcPr>
          <w:p w14:paraId="58ADD5A5" w14:textId="77777777" w:rsidR="00D12C6C" w:rsidRDefault="00000000">
            <w:pPr>
              <w:pStyle w:val="Compact"/>
            </w:pPr>
            <w:r>
              <w:t>Healthy</w:t>
            </w:r>
          </w:p>
        </w:tc>
        <w:tc>
          <w:tcPr>
            <w:tcW w:w="0" w:type="auto"/>
          </w:tcPr>
          <w:p w14:paraId="1FEA0BDC" w14:textId="77777777" w:rsidR="00D12C6C" w:rsidRDefault="00000000">
            <w:pPr>
              <w:pStyle w:val="Compact"/>
            </w:pPr>
            <w:r>
              <w:t>Allele A (Blue)</w:t>
            </w:r>
          </w:p>
        </w:tc>
        <w:tc>
          <w:tcPr>
            <w:tcW w:w="0" w:type="auto"/>
          </w:tcPr>
          <w:p w14:paraId="70D5C67E" w14:textId="77777777" w:rsidR="00D12C6C" w:rsidRDefault="00000000">
            <w:pPr>
              <w:pStyle w:val="Compact"/>
            </w:pPr>
            <w:r>
              <w:t>1</w:t>
            </w:r>
          </w:p>
        </w:tc>
      </w:tr>
      <w:tr w:rsidR="00D12C6C" w14:paraId="6C27DD7F" w14:textId="77777777" w:rsidTr="0084184D">
        <w:trPr>
          <w:jc w:val="center"/>
        </w:trPr>
        <w:tc>
          <w:tcPr>
            <w:tcW w:w="0" w:type="auto"/>
          </w:tcPr>
          <w:p w14:paraId="55A3C208" w14:textId="77777777" w:rsidR="00D12C6C" w:rsidRDefault="00000000">
            <w:pPr>
              <w:pStyle w:val="Compact"/>
            </w:pPr>
            <w:r>
              <w:t>30</w:t>
            </w:r>
          </w:p>
        </w:tc>
        <w:tc>
          <w:tcPr>
            <w:tcW w:w="0" w:type="auto"/>
          </w:tcPr>
          <w:p w14:paraId="06579B81" w14:textId="77777777" w:rsidR="00D12C6C" w:rsidRDefault="00000000">
            <w:pPr>
              <w:pStyle w:val="Compact"/>
            </w:pPr>
            <w:r>
              <w:t>Healthy</w:t>
            </w:r>
          </w:p>
        </w:tc>
        <w:tc>
          <w:tcPr>
            <w:tcW w:w="0" w:type="auto"/>
          </w:tcPr>
          <w:p w14:paraId="69F55B3C" w14:textId="77777777" w:rsidR="00D12C6C" w:rsidRDefault="00000000">
            <w:pPr>
              <w:pStyle w:val="Compact"/>
            </w:pPr>
            <w:r>
              <w:t>Allele A (Blue)</w:t>
            </w:r>
          </w:p>
        </w:tc>
        <w:tc>
          <w:tcPr>
            <w:tcW w:w="0" w:type="auto"/>
          </w:tcPr>
          <w:p w14:paraId="04B9EF8E" w14:textId="77777777" w:rsidR="00D12C6C" w:rsidRDefault="00000000">
            <w:pPr>
              <w:pStyle w:val="Compact"/>
            </w:pPr>
            <w:r>
              <w:t>1</w:t>
            </w:r>
          </w:p>
        </w:tc>
      </w:tr>
      <w:tr w:rsidR="00D12C6C" w14:paraId="1AB9104A" w14:textId="77777777" w:rsidTr="0084184D">
        <w:trPr>
          <w:jc w:val="center"/>
        </w:trPr>
        <w:tc>
          <w:tcPr>
            <w:tcW w:w="0" w:type="auto"/>
          </w:tcPr>
          <w:p w14:paraId="506932D8" w14:textId="77777777" w:rsidR="00D12C6C" w:rsidRDefault="00000000">
            <w:pPr>
              <w:pStyle w:val="Compact"/>
            </w:pPr>
            <w:r>
              <w:t>31</w:t>
            </w:r>
          </w:p>
        </w:tc>
        <w:tc>
          <w:tcPr>
            <w:tcW w:w="0" w:type="auto"/>
          </w:tcPr>
          <w:p w14:paraId="6ED05CE9" w14:textId="77777777" w:rsidR="00D12C6C" w:rsidRDefault="00000000">
            <w:pPr>
              <w:pStyle w:val="Compact"/>
            </w:pPr>
            <w:r>
              <w:t>Bleached</w:t>
            </w:r>
          </w:p>
        </w:tc>
        <w:tc>
          <w:tcPr>
            <w:tcW w:w="0" w:type="auto"/>
          </w:tcPr>
          <w:p w14:paraId="4A894BAF" w14:textId="77777777" w:rsidR="00D12C6C" w:rsidRDefault="00000000">
            <w:pPr>
              <w:pStyle w:val="Compact"/>
            </w:pPr>
            <w:r>
              <w:t>Allele C (White)</w:t>
            </w:r>
          </w:p>
        </w:tc>
        <w:tc>
          <w:tcPr>
            <w:tcW w:w="0" w:type="auto"/>
          </w:tcPr>
          <w:p w14:paraId="102947ED" w14:textId="77777777" w:rsidR="00D12C6C" w:rsidRDefault="00000000">
            <w:pPr>
              <w:pStyle w:val="Compact"/>
            </w:pPr>
            <w:r>
              <w:t>1</w:t>
            </w:r>
          </w:p>
        </w:tc>
      </w:tr>
      <w:tr w:rsidR="00D12C6C" w14:paraId="4C8B1EF9" w14:textId="77777777" w:rsidTr="0084184D">
        <w:trPr>
          <w:jc w:val="center"/>
        </w:trPr>
        <w:tc>
          <w:tcPr>
            <w:tcW w:w="0" w:type="auto"/>
          </w:tcPr>
          <w:p w14:paraId="48B29B68" w14:textId="77777777" w:rsidR="00D12C6C" w:rsidRDefault="00000000">
            <w:pPr>
              <w:pStyle w:val="Compact"/>
            </w:pPr>
            <w:r>
              <w:t>32</w:t>
            </w:r>
          </w:p>
        </w:tc>
        <w:tc>
          <w:tcPr>
            <w:tcW w:w="0" w:type="auto"/>
          </w:tcPr>
          <w:p w14:paraId="0700CB49" w14:textId="77777777" w:rsidR="00D12C6C" w:rsidRDefault="00000000">
            <w:pPr>
              <w:pStyle w:val="Compact"/>
            </w:pPr>
            <w:r>
              <w:t>Bleached</w:t>
            </w:r>
          </w:p>
        </w:tc>
        <w:tc>
          <w:tcPr>
            <w:tcW w:w="0" w:type="auto"/>
          </w:tcPr>
          <w:p w14:paraId="44837594" w14:textId="77777777" w:rsidR="00D12C6C" w:rsidRDefault="00000000">
            <w:pPr>
              <w:pStyle w:val="Compact"/>
            </w:pPr>
            <w:r>
              <w:t>Allele B (Yellow)</w:t>
            </w:r>
          </w:p>
        </w:tc>
        <w:tc>
          <w:tcPr>
            <w:tcW w:w="0" w:type="auto"/>
          </w:tcPr>
          <w:p w14:paraId="0242823D" w14:textId="77777777" w:rsidR="00D12C6C" w:rsidRDefault="00000000">
            <w:pPr>
              <w:pStyle w:val="Compact"/>
            </w:pPr>
            <w:r>
              <w:t>1</w:t>
            </w:r>
          </w:p>
        </w:tc>
      </w:tr>
      <w:tr w:rsidR="00D12C6C" w14:paraId="0677B082" w14:textId="77777777" w:rsidTr="0084184D">
        <w:trPr>
          <w:jc w:val="center"/>
        </w:trPr>
        <w:tc>
          <w:tcPr>
            <w:tcW w:w="0" w:type="auto"/>
          </w:tcPr>
          <w:p w14:paraId="103014DF" w14:textId="77777777" w:rsidR="00D12C6C" w:rsidRDefault="00000000">
            <w:pPr>
              <w:pStyle w:val="Compact"/>
            </w:pPr>
            <w:r>
              <w:t>33</w:t>
            </w:r>
          </w:p>
        </w:tc>
        <w:tc>
          <w:tcPr>
            <w:tcW w:w="0" w:type="auto"/>
          </w:tcPr>
          <w:p w14:paraId="1F9D7466" w14:textId="77777777" w:rsidR="00D12C6C" w:rsidRDefault="00000000">
            <w:pPr>
              <w:pStyle w:val="Compact"/>
            </w:pPr>
            <w:r>
              <w:t>Bleached</w:t>
            </w:r>
          </w:p>
        </w:tc>
        <w:tc>
          <w:tcPr>
            <w:tcW w:w="0" w:type="auto"/>
          </w:tcPr>
          <w:p w14:paraId="7687282C" w14:textId="77777777" w:rsidR="00D12C6C" w:rsidRDefault="00000000">
            <w:pPr>
              <w:pStyle w:val="Compact"/>
            </w:pPr>
            <w:r>
              <w:t>Allele C (White)</w:t>
            </w:r>
          </w:p>
        </w:tc>
        <w:tc>
          <w:tcPr>
            <w:tcW w:w="0" w:type="auto"/>
          </w:tcPr>
          <w:p w14:paraId="3A1D05E3" w14:textId="77777777" w:rsidR="00D12C6C" w:rsidRDefault="00000000">
            <w:pPr>
              <w:pStyle w:val="Compact"/>
            </w:pPr>
            <w:r>
              <w:t>1</w:t>
            </w:r>
          </w:p>
        </w:tc>
      </w:tr>
      <w:tr w:rsidR="00D12C6C" w14:paraId="3A4EB6B8" w14:textId="77777777" w:rsidTr="0084184D">
        <w:trPr>
          <w:jc w:val="center"/>
        </w:trPr>
        <w:tc>
          <w:tcPr>
            <w:tcW w:w="0" w:type="auto"/>
          </w:tcPr>
          <w:p w14:paraId="38BB12F0" w14:textId="77777777" w:rsidR="00D12C6C" w:rsidRDefault="00000000">
            <w:pPr>
              <w:pStyle w:val="Compact"/>
            </w:pPr>
            <w:r>
              <w:t>34</w:t>
            </w:r>
          </w:p>
        </w:tc>
        <w:tc>
          <w:tcPr>
            <w:tcW w:w="0" w:type="auto"/>
          </w:tcPr>
          <w:p w14:paraId="7BD2655D" w14:textId="77777777" w:rsidR="00D12C6C" w:rsidRDefault="00000000">
            <w:pPr>
              <w:pStyle w:val="Compact"/>
            </w:pPr>
            <w:r>
              <w:t>Bleached</w:t>
            </w:r>
          </w:p>
        </w:tc>
        <w:tc>
          <w:tcPr>
            <w:tcW w:w="0" w:type="auto"/>
          </w:tcPr>
          <w:p w14:paraId="51879B5E" w14:textId="77777777" w:rsidR="00D12C6C" w:rsidRDefault="00000000">
            <w:pPr>
              <w:pStyle w:val="Compact"/>
            </w:pPr>
            <w:r>
              <w:t>Allele B (Yellow)</w:t>
            </w:r>
          </w:p>
        </w:tc>
        <w:tc>
          <w:tcPr>
            <w:tcW w:w="0" w:type="auto"/>
          </w:tcPr>
          <w:p w14:paraId="5A604548" w14:textId="77777777" w:rsidR="00D12C6C" w:rsidRDefault="00000000">
            <w:pPr>
              <w:pStyle w:val="Compact"/>
            </w:pPr>
            <w:r>
              <w:t>1</w:t>
            </w:r>
          </w:p>
        </w:tc>
      </w:tr>
      <w:tr w:rsidR="00D12C6C" w14:paraId="6AA6CBED" w14:textId="77777777" w:rsidTr="0084184D">
        <w:trPr>
          <w:jc w:val="center"/>
        </w:trPr>
        <w:tc>
          <w:tcPr>
            <w:tcW w:w="0" w:type="auto"/>
          </w:tcPr>
          <w:p w14:paraId="78C48955" w14:textId="77777777" w:rsidR="00D12C6C" w:rsidRDefault="00000000">
            <w:pPr>
              <w:pStyle w:val="Compact"/>
            </w:pPr>
            <w:r>
              <w:lastRenderedPageBreak/>
              <w:t>35</w:t>
            </w:r>
          </w:p>
        </w:tc>
        <w:tc>
          <w:tcPr>
            <w:tcW w:w="0" w:type="auto"/>
          </w:tcPr>
          <w:p w14:paraId="26D56F93" w14:textId="77777777" w:rsidR="00D12C6C" w:rsidRDefault="00000000">
            <w:pPr>
              <w:pStyle w:val="Compact"/>
            </w:pPr>
            <w:r>
              <w:t>Bleached</w:t>
            </w:r>
          </w:p>
        </w:tc>
        <w:tc>
          <w:tcPr>
            <w:tcW w:w="0" w:type="auto"/>
          </w:tcPr>
          <w:p w14:paraId="6526313E" w14:textId="77777777" w:rsidR="00D12C6C" w:rsidRDefault="00000000">
            <w:pPr>
              <w:pStyle w:val="Compact"/>
            </w:pPr>
            <w:r>
              <w:t>Allele A (Blue)</w:t>
            </w:r>
          </w:p>
        </w:tc>
        <w:tc>
          <w:tcPr>
            <w:tcW w:w="0" w:type="auto"/>
          </w:tcPr>
          <w:p w14:paraId="053C055F" w14:textId="77777777" w:rsidR="00D12C6C" w:rsidRDefault="00000000">
            <w:pPr>
              <w:pStyle w:val="Compact"/>
            </w:pPr>
            <w:r>
              <w:t>1</w:t>
            </w:r>
          </w:p>
        </w:tc>
      </w:tr>
      <w:tr w:rsidR="00D12C6C" w14:paraId="42BE9F11" w14:textId="77777777" w:rsidTr="0084184D">
        <w:trPr>
          <w:jc w:val="center"/>
        </w:trPr>
        <w:tc>
          <w:tcPr>
            <w:tcW w:w="0" w:type="auto"/>
          </w:tcPr>
          <w:p w14:paraId="1BEA28B4" w14:textId="77777777" w:rsidR="00D12C6C" w:rsidRDefault="00000000">
            <w:pPr>
              <w:pStyle w:val="Compact"/>
            </w:pPr>
            <w:r>
              <w:t>36</w:t>
            </w:r>
          </w:p>
        </w:tc>
        <w:tc>
          <w:tcPr>
            <w:tcW w:w="0" w:type="auto"/>
          </w:tcPr>
          <w:p w14:paraId="0128408F" w14:textId="77777777" w:rsidR="00D12C6C" w:rsidRDefault="00000000">
            <w:pPr>
              <w:pStyle w:val="Compact"/>
            </w:pPr>
            <w:r>
              <w:t>Bleached</w:t>
            </w:r>
          </w:p>
        </w:tc>
        <w:tc>
          <w:tcPr>
            <w:tcW w:w="0" w:type="auto"/>
          </w:tcPr>
          <w:p w14:paraId="00416626" w14:textId="77777777" w:rsidR="00D12C6C" w:rsidRDefault="00000000">
            <w:pPr>
              <w:pStyle w:val="Compact"/>
            </w:pPr>
            <w:r>
              <w:t>Allele C (White)</w:t>
            </w:r>
          </w:p>
        </w:tc>
        <w:tc>
          <w:tcPr>
            <w:tcW w:w="0" w:type="auto"/>
          </w:tcPr>
          <w:p w14:paraId="67F87C1F" w14:textId="77777777" w:rsidR="00D12C6C" w:rsidRDefault="00000000">
            <w:pPr>
              <w:pStyle w:val="Compact"/>
            </w:pPr>
            <w:r>
              <w:t>1</w:t>
            </w:r>
          </w:p>
        </w:tc>
      </w:tr>
      <w:tr w:rsidR="00D12C6C" w14:paraId="26589811" w14:textId="77777777" w:rsidTr="0084184D">
        <w:trPr>
          <w:jc w:val="center"/>
        </w:trPr>
        <w:tc>
          <w:tcPr>
            <w:tcW w:w="0" w:type="auto"/>
          </w:tcPr>
          <w:p w14:paraId="25E92F89" w14:textId="77777777" w:rsidR="00D12C6C" w:rsidRDefault="00000000">
            <w:pPr>
              <w:pStyle w:val="Compact"/>
            </w:pPr>
            <w:r>
              <w:t>37</w:t>
            </w:r>
          </w:p>
        </w:tc>
        <w:tc>
          <w:tcPr>
            <w:tcW w:w="0" w:type="auto"/>
          </w:tcPr>
          <w:p w14:paraId="7DD164DF" w14:textId="77777777" w:rsidR="00D12C6C" w:rsidRDefault="00000000">
            <w:pPr>
              <w:pStyle w:val="Compact"/>
            </w:pPr>
            <w:r>
              <w:t>Bleached</w:t>
            </w:r>
          </w:p>
        </w:tc>
        <w:tc>
          <w:tcPr>
            <w:tcW w:w="0" w:type="auto"/>
          </w:tcPr>
          <w:p w14:paraId="6517B180" w14:textId="77777777" w:rsidR="00D12C6C" w:rsidRDefault="00000000">
            <w:pPr>
              <w:pStyle w:val="Compact"/>
            </w:pPr>
            <w:r>
              <w:t>Allele B (Yellow)</w:t>
            </w:r>
          </w:p>
        </w:tc>
        <w:tc>
          <w:tcPr>
            <w:tcW w:w="0" w:type="auto"/>
          </w:tcPr>
          <w:p w14:paraId="59016A51" w14:textId="77777777" w:rsidR="00D12C6C" w:rsidRDefault="00000000">
            <w:pPr>
              <w:pStyle w:val="Compact"/>
            </w:pPr>
            <w:r>
              <w:t>1</w:t>
            </w:r>
          </w:p>
        </w:tc>
      </w:tr>
      <w:tr w:rsidR="00D12C6C" w14:paraId="3B3038FE" w14:textId="77777777" w:rsidTr="0084184D">
        <w:trPr>
          <w:jc w:val="center"/>
        </w:trPr>
        <w:tc>
          <w:tcPr>
            <w:tcW w:w="0" w:type="auto"/>
          </w:tcPr>
          <w:p w14:paraId="2FCE9A92" w14:textId="77777777" w:rsidR="00D12C6C" w:rsidRDefault="00000000">
            <w:pPr>
              <w:pStyle w:val="Compact"/>
            </w:pPr>
            <w:r>
              <w:t>38</w:t>
            </w:r>
          </w:p>
        </w:tc>
        <w:tc>
          <w:tcPr>
            <w:tcW w:w="0" w:type="auto"/>
          </w:tcPr>
          <w:p w14:paraId="240C9713" w14:textId="77777777" w:rsidR="00D12C6C" w:rsidRDefault="00000000">
            <w:pPr>
              <w:pStyle w:val="Compact"/>
            </w:pPr>
            <w:r>
              <w:t>Bleached</w:t>
            </w:r>
          </w:p>
        </w:tc>
        <w:tc>
          <w:tcPr>
            <w:tcW w:w="0" w:type="auto"/>
          </w:tcPr>
          <w:p w14:paraId="120C8B0C" w14:textId="77777777" w:rsidR="00D12C6C" w:rsidRDefault="00000000">
            <w:pPr>
              <w:pStyle w:val="Compact"/>
            </w:pPr>
            <w:r>
              <w:t>Allele C (White)</w:t>
            </w:r>
          </w:p>
        </w:tc>
        <w:tc>
          <w:tcPr>
            <w:tcW w:w="0" w:type="auto"/>
          </w:tcPr>
          <w:p w14:paraId="063F085B" w14:textId="77777777" w:rsidR="00D12C6C" w:rsidRDefault="00000000">
            <w:pPr>
              <w:pStyle w:val="Compact"/>
            </w:pPr>
            <w:r>
              <w:t>1</w:t>
            </w:r>
          </w:p>
        </w:tc>
      </w:tr>
      <w:tr w:rsidR="00D12C6C" w14:paraId="73811EC2" w14:textId="77777777" w:rsidTr="0084184D">
        <w:trPr>
          <w:jc w:val="center"/>
        </w:trPr>
        <w:tc>
          <w:tcPr>
            <w:tcW w:w="0" w:type="auto"/>
          </w:tcPr>
          <w:p w14:paraId="44072903" w14:textId="77777777" w:rsidR="00D12C6C" w:rsidRDefault="00000000">
            <w:pPr>
              <w:pStyle w:val="Compact"/>
            </w:pPr>
            <w:r>
              <w:t>39</w:t>
            </w:r>
          </w:p>
        </w:tc>
        <w:tc>
          <w:tcPr>
            <w:tcW w:w="0" w:type="auto"/>
          </w:tcPr>
          <w:p w14:paraId="61BD2F88" w14:textId="77777777" w:rsidR="00D12C6C" w:rsidRDefault="00000000">
            <w:pPr>
              <w:pStyle w:val="Compact"/>
            </w:pPr>
            <w:r>
              <w:t>Bleached</w:t>
            </w:r>
          </w:p>
        </w:tc>
        <w:tc>
          <w:tcPr>
            <w:tcW w:w="0" w:type="auto"/>
          </w:tcPr>
          <w:p w14:paraId="31D54D46" w14:textId="77777777" w:rsidR="00D12C6C" w:rsidRDefault="00000000">
            <w:pPr>
              <w:pStyle w:val="Compact"/>
            </w:pPr>
            <w:r>
              <w:t>Allele C (White)</w:t>
            </w:r>
          </w:p>
        </w:tc>
        <w:tc>
          <w:tcPr>
            <w:tcW w:w="0" w:type="auto"/>
          </w:tcPr>
          <w:p w14:paraId="5F023A3D" w14:textId="77777777" w:rsidR="00D12C6C" w:rsidRDefault="00000000">
            <w:pPr>
              <w:pStyle w:val="Compact"/>
            </w:pPr>
            <w:r>
              <w:t>1</w:t>
            </w:r>
          </w:p>
        </w:tc>
      </w:tr>
      <w:tr w:rsidR="00D12C6C" w14:paraId="2D9591C7" w14:textId="77777777" w:rsidTr="0084184D">
        <w:trPr>
          <w:jc w:val="center"/>
        </w:trPr>
        <w:tc>
          <w:tcPr>
            <w:tcW w:w="0" w:type="auto"/>
          </w:tcPr>
          <w:p w14:paraId="3B85E832" w14:textId="77777777" w:rsidR="00D12C6C" w:rsidRDefault="00000000">
            <w:pPr>
              <w:pStyle w:val="Compact"/>
            </w:pPr>
            <w:r>
              <w:t>40</w:t>
            </w:r>
          </w:p>
        </w:tc>
        <w:tc>
          <w:tcPr>
            <w:tcW w:w="0" w:type="auto"/>
          </w:tcPr>
          <w:p w14:paraId="1B299969" w14:textId="77777777" w:rsidR="00D12C6C" w:rsidRDefault="00000000">
            <w:pPr>
              <w:pStyle w:val="Compact"/>
            </w:pPr>
            <w:r>
              <w:t>Bleached</w:t>
            </w:r>
          </w:p>
        </w:tc>
        <w:tc>
          <w:tcPr>
            <w:tcW w:w="0" w:type="auto"/>
          </w:tcPr>
          <w:p w14:paraId="25EF236B" w14:textId="77777777" w:rsidR="00D12C6C" w:rsidRDefault="00000000">
            <w:pPr>
              <w:pStyle w:val="Compact"/>
            </w:pPr>
            <w:r>
              <w:t>Allele C (White)</w:t>
            </w:r>
          </w:p>
        </w:tc>
        <w:tc>
          <w:tcPr>
            <w:tcW w:w="0" w:type="auto"/>
          </w:tcPr>
          <w:p w14:paraId="622E8447" w14:textId="77777777" w:rsidR="00D12C6C" w:rsidRDefault="00000000">
            <w:pPr>
              <w:pStyle w:val="Compact"/>
            </w:pPr>
            <w:r>
              <w:t>1</w:t>
            </w:r>
          </w:p>
        </w:tc>
      </w:tr>
      <w:tr w:rsidR="00D12C6C" w14:paraId="01A33ED9" w14:textId="77777777" w:rsidTr="0084184D">
        <w:trPr>
          <w:jc w:val="center"/>
        </w:trPr>
        <w:tc>
          <w:tcPr>
            <w:tcW w:w="0" w:type="auto"/>
          </w:tcPr>
          <w:p w14:paraId="5E064E0B" w14:textId="77777777" w:rsidR="00D12C6C" w:rsidRDefault="00000000">
            <w:pPr>
              <w:pStyle w:val="Compact"/>
            </w:pPr>
            <w:r>
              <w:t>41</w:t>
            </w:r>
          </w:p>
        </w:tc>
        <w:tc>
          <w:tcPr>
            <w:tcW w:w="0" w:type="auto"/>
          </w:tcPr>
          <w:p w14:paraId="32ECD22A" w14:textId="77777777" w:rsidR="00D12C6C" w:rsidRDefault="00000000">
            <w:pPr>
              <w:pStyle w:val="Compact"/>
            </w:pPr>
            <w:r>
              <w:t>Bleached</w:t>
            </w:r>
          </w:p>
        </w:tc>
        <w:tc>
          <w:tcPr>
            <w:tcW w:w="0" w:type="auto"/>
          </w:tcPr>
          <w:p w14:paraId="42476AC0" w14:textId="77777777" w:rsidR="00D12C6C" w:rsidRDefault="00000000">
            <w:pPr>
              <w:pStyle w:val="Compact"/>
            </w:pPr>
            <w:r>
              <w:t>Allele C (White)</w:t>
            </w:r>
          </w:p>
        </w:tc>
        <w:tc>
          <w:tcPr>
            <w:tcW w:w="0" w:type="auto"/>
          </w:tcPr>
          <w:p w14:paraId="48D72B41" w14:textId="77777777" w:rsidR="00D12C6C" w:rsidRDefault="00000000">
            <w:pPr>
              <w:pStyle w:val="Compact"/>
            </w:pPr>
            <w:r>
              <w:t>1</w:t>
            </w:r>
          </w:p>
        </w:tc>
      </w:tr>
      <w:tr w:rsidR="00D12C6C" w14:paraId="25A9F0F9" w14:textId="77777777" w:rsidTr="0084184D">
        <w:trPr>
          <w:jc w:val="center"/>
        </w:trPr>
        <w:tc>
          <w:tcPr>
            <w:tcW w:w="0" w:type="auto"/>
          </w:tcPr>
          <w:p w14:paraId="6EAEC353" w14:textId="77777777" w:rsidR="00D12C6C" w:rsidRDefault="00000000">
            <w:pPr>
              <w:pStyle w:val="Compact"/>
            </w:pPr>
            <w:r>
              <w:t>42</w:t>
            </w:r>
          </w:p>
        </w:tc>
        <w:tc>
          <w:tcPr>
            <w:tcW w:w="0" w:type="auto"/>
          </w:tcPr>
          <w:p w14:paraId="418845B5" w14:textId="77777777" w:rsidR="00D12C6C" w:rsidRDefault="00000000">
            <w:pPr>
              <w:pStyle w:val="Compact"/>
            </w:pPr>
            <w:r>
              <w:t>Bleached</w:t>
            </w:r>
          </w:p>
        </w:tc>
        <w:tc>
          <w:tcPr>
            <w:tcW w:w="0" w:type="auto"/>
          </w:tcPr>
          <w:p w14:paraId="23E70E31" w14:textId="77777777" w:rsidR="00D12C6C" w:rsidRDefault="00000000">
            <w:pPr>
              <w:pStyle w:val="Compact"/>
            </w:pPr>
            <w:r>
              <w:t>Allele C (White)</w:t>
            </w:r>
          </w:p>
        </w:tc>
        <w:tc>
          <w:tcPr>
            <w:tcW w:w="0" w:type="auto"/>
          </w:tcPr>
          <w:p w14:paraId="721834AE" w14:textId="77777777" w:rsidR="00D12C6C" w:rsidRDefault="00000000">
            <w:pPr>
              <w:pStyle w:val="Compact"/>
            </w:pPr>
            <w:r>
              <w:t>1</w:t>
            </w:r>
          </w:p>
        </w:tc>
      </w:tr>
      <w:tr w:rsidR="00D12C6C" w14:paraId="55BA4E8E" w14:textId="77777777" w:rsidTr="0084184D">
        <w:trPr>
          <w:jc w:val="center"/>
        </w:trPr>
        <w:tc>
          <w:tcPr>
            <w:tcW w:w="0" w:type="auto"/>
          </w:tcPr>
          <w:p w14:paraId="038E3A61" w14:textId="77777777" w:rsidR="00D12C6C" w:rsidRDefault="00000000">
            <w:pPr>
              <w:pStyle w:val="Compact"/>
            </w:pPr>
            <w:r>
              <w:t>43</w:t>
            </w:r>
          </w:p>
        </w:tc>
        <w:tc>
          <w:tcPr>
            <w:tcW w:w="0" w:type="auto"/>
          </w:tcPr>
          <w:p w14:paraId="02625E61" w14:textId="77777777" w:rsidR="00D12C6C" w:rsidRDefault="00000000">
            <w:pPr>
              <w:pStyle w:val="Compact"/>
            </w:pPr>
            <w:r>
              <w:t>Bleached</w:t>
            </w:r>
          </w:p>
        </w:tc>
        <w:tc>
          <w:tcPr>
            <w:tcW w:w="0" w:type="auto"/>
          </w:tcPr>
          <w:p w14:paraId="12CB5920" w14:textId="77777777" w:rsidR="00D12C6C" w:rsidRDefault="00000000">
            <w:pPr>
              <w:pStyle w:val="Compact"/>
            </w:pPr>
            <w:r>
              <w:t>Allele C (White)</w:t>
            </w:r>
          </w:p>
        </w:tc>
        <w:tc>
          <w:tcPr>
            <w:tcW w:w="0" w:type="auto"/>
          </w:tcPr>
          <w:p w14:paraId="1E26E8B6" w14:textId="77777777" w:rsidR="00D12C6C" w:rsidRDefault="00000000">
            <w:pPr>
              <w:pStyle w:val="Compact"/>
            </w:pPr>
            <w:r>
              <w:t>1</w:t>
            </w:r>
          </w:p>
        </w:tc>
      </w:tr>
      <w:tr w:rsidR="00D12C6C" w14:paraId="1D61858A" w14:textId="77777777" w:rsidTr="0084184D">
        <w:trPr>
          <w:jc w:val="center"/>
        </w:trPr>
        <w:tc>
          <w:tcPr>
            <w:tcW w:w="0" w:type="auto"/>
          </w:tcPr>
          <w:p w14:paraId="67647F84" w14:textId="77777777" w:rsidR="00D12C6C" w:rsidRDefault="00000000">
            <w:pPr>
              <w:pStyle w:val="Compact"/>
            </w:pPr>
            <w:r>
              <w:t>44</w:t>
            </w:r>
          </w:p>
        </w:tc>
        <w:tc>
          <w:tcPr>
            <w:tcW w:w="0" w:type="auto"/>
          </w:tcPr>
          <w:p w14:paraId="157CD44E" w14:textId="77777777" w:rsidR="00D12C6C" w:rsidRDefault="00000000">
            <w:pPr>
              <w:pStyle w:val="Compact"/>
            </w:pPr>
            <w:r>
              <w:t>Bleached</w:t>
            </w:r>
          </w:p>
        </w:tc>
        <w:tc>
          <w:tcPr>
            <w:tcW w:w="0" w:type="auto"/>
          </w:tcPr>
          <w:p w14:paraId="70E976A5" w14:textId="77777777" w:rsidR="00D12C6C" w:rsidRDefault="00000000">
            <w:pPr>
              <w:pStyle w:val="Compact"/>
            </w:pPr>
            <w:r>
              <w:t>Allele C (White)</w:t>
            </w:r>
          </w:p>
        </w:tc>
        <w:tc>
          <w:tcPr>
            <w:tcW w:w="0" w:type="auto"/>
          </w:tcPr>
          <w:p w14:paraId="47798EA1" w14:textId="77777777" w:rsidR="00D12C6C" w:rsidRDefault="00000000">
            <w:pPr>
              <w:pStyle w:val="Compact"/>
            </w:pPr>
            <w:r>
              <w:t>1</w:t>
            </w:r>
          </w:p>
        </w:tc>
      </w:tr>
      <w:tr w:rsidR="00D12C6C" w14:paraId="6A3EA03E" w14:textId="77777777" w:rsidTr="0084184D">
        <w:trPr>
          <w:jc w:val="center"/>
        </w:trPr>
        <w:tc>
          <w:tcPr>
            <w:tcW w:w="0" w:type="auto"/>
          </w:tcPr>
          <w:p w14:paraId="414CCAD0" w14:textId="77777777" w:rsidR="00D12C6C" w:rsidRDefault="00000000">
            <w:pPr>
              <w:pStyle w:val="Compact"/>
            </w:pPr>
            <w:r>
              <w:t>45</w:t>
            </w:r>
          </w:p>
        </w:tc>
        <w:tc>
          <w:tcPr>
            <w:tcW w:w="0" w:type="auto"/>
          </w:tcPr>
          <w:p w14:paraId="3A0D5292" w14:textId="77777777" w:rsidR="00D12C6C" w:rsidRDefault="00000000">
            <w:pPr>
              <w:pStyle w:val="Compact"/>
            </w:pPr>
            <w:r>
              <w:t>Bleached</w:t>
            </w:r>
          </w:p>
        </w:tc>
        <w:tc>
          <w:tcPr>
            <w:tcW w:w="0" w:type="auto"/>
          </w:tcPr>
          <w:p w14:paraId="2C25900B" w14:textId="77777777" w:rsidR="00D12C6C" w:rsidRDefault="00000000">
            <w:pPr>
              <w:pStyle w:val="Compact"/>
            </w:pPr>
            <w:r>
              <w:t>Allele B (Yellow)</w:t>
            </w:r>
          </w:p>
        </w:tc>
        <w:tc>
          <w:tcPr>
            <w:tcW w:w="0" w:type="auto"/>
          </w:tcPr>
          <w:p w14:paraId="3813CA24" w14:textId="77777777" w:rsidR="00D12C6C" w:rsidRDefault="00000000">
            <w:pPr>
              <w:pStyle w:val="Compact"/>
            </w:pPr>
            <w:r>
              <w:t>1</w:t>
            </w:r>
          </w:p>
        </w:tc>
      </w:tr>
      <w:tr w:rsidR="00D12C6C" w14:paraId="36A52868" w14:textId="77777777" w:rsidTr="0084184D">
        <w:trPr>
          <w:jc w:val="center"/>
        </w:trPr>
        <w:tc>
          <w:tcPr>
            <w:tcW w:w="0" w:type="auto"/>
          </w:tcPr>
          <w:p w14:paraId="7F964A34" w14:textId="77777777" w:rsidR="00D12C6C" w:rsidRDefault="00000000">
            <w:pPr>
              <w:pStyle w:val="Compact"/>
            </w:pPr>
            <w:r>
              <w:t>46</w:t>
            </w:r>
          </w:p>
        </w:tc>
        <w:tc>
          <w:tcPr>
            <w:tcW w:w="0" w:type="auto"/>
          </w:tcPr>
          <w:p w14:paraId="43A9AB5F" w14:textId="77777777" w:rsidR="00D12C6C" w:rsidRDefault="00000000">
            <w:pPr>
              <w:pStyle w:val="Compact"/>
            </w:pPr>
            <w:r>
              <w:t>Bleached</w:t>
            </w:r>
          </w:p>
        </w:tc>
        <w:tc>
          <w:tcPr>
            <w:tcW w:w="0" w:type="auto"/>
          </w:tcPr>
          <w:p w14:paraId="5F20265D" w14:textId="77777777" w:rsidR="00D12C6C" w:rsidRDefault="00000000">
            <w:pPr>
              <w:pStyle w:val="Compact"/>
            </w:pPr>
            <w:r>
              <w:t>Allele C (White)</w:t>
            </w:r>
          </w:p>
        </w:tc>
        <w:tc>
          <w:tcPr>
            <w:tcW w:w="0" w:type="auto"/>
          </w:tcPr>
          <w:p w14:paraId="6F6CA93B" w14:textId="77777777" w:rsidR="00D12C6C" w:rsidRDefault="00000000">
            <w:pPr>
              <w:pStyle w:val="Compact"/>
            </w:pPr>
            <w:r>
              <w:t>1</w:t>
            </w:r>
          </w:p>
        </w:tc>
      </w:tr>
      <w:tr w:rsidR="00D12C6C" w14:paraId="116D128A" w14:textId="77777777" w:rsidTr="0084184D">
        <w:trPr>
          <w:jc w:val="center"/>
        </w:trPr>
        <w:tc>
          <w:tcPr>
            <w:tcW w:w="0" w:type="auto"/>
          </w:tcPr>
          <w:p w14:paraId="790BEDE0" w14:textId="77777777" w:rsidR="00D12C6C" w:rsidRDefault="00000000">
            <w:pPr>
              <w:pStyle w:val="Compact"/>
            </w:pPr>
            <w:r>
              <w:t>47</w:t>
            </w:r>
          </w:p>
        </w:tc>
        <w:tc>
          <w:tcPr>
            <w:tcW w:w="0" w:type="auto"/>
          </w:tcPr>
          <w:p w14:paraId="59B1B13F" w14:textId="77777777" w:rsidR="00D12C6C" w:rsidRDefault="00000000">
            <w:pPr>
              <w:pStyle w:val="Compact"/>
            </w:pPr>
            <w:r>
              <w:t>Bleached</w:t>
            </w:r>
          </w:p>
        </w:tc>
        <w:tc>
          <w:tcPr>
            <w:tcW w:w="0" w:type="auto"/>
          </w:tcPr>
          <w:p w14:paraId="10E995EE" w14:textId="77777777" w:rsidR="00D12C6C" w:rsidRDefault="00000000">
            <w:pPr>
              <w:pStyle w:val="Compact"/>
            </w:pPr>
            <w:r>
              <w:t>Allele A (Blue)</w:t>
            </w:r>
          </w:p>
        </w:tc>
        <w:tc>
          <w:tcPr>
            <w:tcW w:w="0" w:type="auto"/>
          </w:tcPr>
          <w:p w14:paraId="6C298F58" w14:textId="77777777" w:rsidR="00D12C6C" w:rsidRDefault="00000000">
            <w:pPr>
              <w:pStyle w:val="Compact"/>
            </w:pPr>
            <w:r>
              <w:t>1</w:t>
            </w:r>
          </w:p>
        </w:tc>
      </w:tr>
      <w:tr w:rsidR="00D12C6C" w14:paraId="7714A6E0" w14:textId="77777777" w:rsidTr="0084184D">
        <w:trPr>
          <w:jc w:val="center"/>
        </w:trPr>
        <w:tc>
          <w:tcPr>
            <w:tcW w:w="0" w:type="auto"/>
          </w:tcPr>
          <w:p w14:paraId="206CFD72" w14:textId="77777777" w:rsidR="00D12C6C" w:rsidRDefault="00000000">
            <w:pPr>
              <w:pStyle w:val="Compact"/>
            </w:pPr>
            <w:r>
              <w:t>48</w:t>
            </w:r>
          </w:p>
        </w:tc>
        <w:tc>
          <w:tcPr>
            <w:tcW w:w="0" w:type="auto"/>
          </w:tcPr>
          <w:p w14:paraId="1043B291" w14:textId="77777777" w:rsidR="00D12C6C" w:rsidRDefault="00000000">
            <w:pPr>
              <w:pStyle w:val="Compact"/>
            </w:pPr>
            <w:r>
              <w:t>Bleached</w:t>
            </w:r>
          </w:p>
        </w:tc>
        <w:tc>
          <w:tcPr>
            <w:tcW w:w="0" w:type="auto"/>
          </w:tcPr>
          <w:p w14:paraId="10262857" w14:textId="77777777" w:rsidR="00D12C6C" w:rsidRDefault="00000000">
            <w:pPr>
              <w:pStyle w:val="Compact"/>
            </w:pPr>
            <w:r>
              <w:t>Allele B (Yellow)</w:t>
            </w:r>
          </w:p>
        </w:tc>
        <w:tc>
          <w:tcPr>
            <w:tcW w:w="0" w:type="auto"/>
          </w:tcPr>
          <w:p w14:paraId="22E645E8" w14:textId="77777777" w:rsidR="00D12C6C" w:rsidRDefault="00000000">
            <w:pPr>
              <w:pStyle w:val="Compact"/>
            </w:pPr>
            <w:r>
              <w:t>1</w:t>
            </w:r>
          </w:p>
        </w:tc>
      </w:tr>
      <w:tr w:rsidR="00D12C6C" w14:paraId="048762C3" w14:textId="77777777" w:rsidTr="0084184D">
        <w:trPr>
          <w:jc w:val="center"/>
        </w:trPr>
        <w:tc>
          <w:tcPr>
            <w:tcW w:w="0" w:type="auto"/>
          </w:tcPr>
          <w:p w14:paraId="6E52D828" w14:textId="77777777" w:rsidR="00D12C6C" w:rsidRDefault="00000000">
            <w:pPr>
              <w:pStyle w:val="Compact"/>
            </w:pPr>
            <w:r>
              <w:t>49</w:t>
            </w:r>
          </w:p>
        </w:tc>
        <w:tc>
          <w:tcPr>
            <w:tcW w:w="0" w:type="auto"/>
          </w:tcPr>
          <w:p w14:paraId="7B3B6F3D" w14:textId="77777777" w:rsidR="00D12C6C" w:rsidRDefault="00000000">
            <w:pPr>
              <w:pStyle w:val="Compact"/>
            </w:pPr>
            <w:r>
              <w:t>Bleached</w:t>
            </w:r>
          </w:p>
        </w:tc>
        <w:tc>
          <w:tcPr>
            <w:tcW w:w="0" w:type="auto"/>
          </w:tcPr>
          <w:p w14:paraId="322768FA" w14:textId="77777777" w:rsidR="00D12C6C" w:rsidRDefault="00000000">
            <w:pPr>
              <w:pStyle w:val="Compact"/>
            </w:pPr>
            <w:r>
              <w:t>Allele B (Yellow)</w:t>
            </w:r>
          </w:p>
        </w:tc>
        <w:tc>
          <w:tcPr>
            <w:tcW w:w="0" w:type="auto"/>
          </w:tcPr>
          <w:p w14:paraId="2CF3155D" w14:textId="77777777" w:rsidR="00D12C6C" w:rsidRDefault="00000000">
            <w:pPr>
              <w:pStyle w:val="Compact"/>
            </w:pPr>
            <w:r>
              <w:t>1</w:t>
            </w:r>
          </w:p>
        </w:tc>
      </w:tr>
      <w:tr w:rsidR="00D12C6C" w14:paraId="67D5B9F4" w14:textId="77777777" w:rsidTr="0084184D">
        <w:trPr>
          <w:jc w:val="center"/>
        </w:trPr>
        <w:tc>
          <w:tcPr>
            <w:tcW w:w="0" w:type="auto"/>
          </w:tcPr>
          <w:p w14:paraId="58E47B60" w14:textId="77777777" w:rsidR="00D12C6C" w:rsidRDefault="00000000">
            <w:pPr>
              <w:pStyle w:val="Compact"/>
            </w:pPr>
            <w:r>
              <w:t>50</w:t>
            </w:r>
          </w:p>
        </w:tc>
        <w:tc>
          <w:tcPr>
            <w:tcW w:w="0" w:type="auto"/>
          </w:tcPr>
          <w:p w14:paraId="505DF5FB" w14:textId="77777777" w:rsidR="00D12C6C" w:rsidRDefault="00000000">
            <w:pPr>
              <w:pStyle w:val="Compact"/>
            </w:pPr>
            <w:r>
              <w:t>Bleached</w:t>
            </w:r>
          </w:p>
        </w:tc>
        <w:tc>
          <w:tcPr>
            <w:tcW w:w="0" w:type="auto"/>
          </w:tcPr>
          <w:p w14:paraId="3FB26B6F" w14:textId="77777777" w:rsidR="00D12C6C" w:rsidRDefault="00000000">
            <w:pPr>
              <w:pStyle w:val="Compact"/>
            </w:pPr>
            <w:r>
              <w:t>Allele C (White)</w:t>
            </w:r>
          </w:p>
        </w:tc>
        <w:tc>
          <w:tcPr>
            <w:tcW w:w="0" w:type="auto"/>
          </w:tcPr>
          <w:p w14:paraId="3AD06594" w14:textId="77777777" w:rsidR="00D12C6C" w:rsidRDefault="00000000">
            <w:pPr>
              <w:pStyle w:val="Compact"/>
            </w:pPr>
            <w:r>
              <w:t>1</w:t>
            </w:r>
          </w:p>
        </w:tc>
      </w:tr>
      <w:tr w:rsidR="00D12C6C" w14:paraId="5D5464E4" w14:textId="77777777" w:rsidTr="0084184D">
        <w:trPr>
          <w:jc w:val="center"/>
        </w:trPr>
        <w:tc>
          <w:tcPr>
            <w:tcW w:w="0" w:type="auto"/>
          </w:tcPr>
          <w:p w14:paraId="0D4BA1A8" w14:textId="77777777" w:rsidR="00D12C6C" w:rsidRDefault="00000000">
            <w:pPr>
              <w:pStyle w:val="Compact"/>
            </w:pPr>
            <w:r>
              <w:t>51</w:t>
            </w:r>
          </w:p>
        </w:tc>
        <w:tc>
          <w:tcPr>
            <w:tcW w:w="0" w:type="auto"/>
          </w:tcPr>
          <w:p w14:paraId="29855F9B" w14:textId="77777777" w:rsidR="00D12C6C" w:rsidRDefault="00000000">
            <w:pPr>
              <w:pStyle w:val="Compact"/>
            </w:pPr>
            <w:r>
              <w:t>Bleached</w:t>
            </w:r>
          </w:p>
        </w:tc>
        <w:tc>
          <w:tcPr>
            <w:tcW w:w="0" w:type="auto"/>
          </w:tcPr>
          <w:p w14:paraId="7CB19246" w14:textId="77777777" w:rsidR="00D12C6C" w:rsidRDefault="00000000">
            <w:pPr>
              <w:pStyle w:val="Compact"/>
            </w:pPr>
            <w:r>
              <w:t>Allele B (Yellow)</w:t>
            </w:r>
          </w:p>
        </w:tc>
        <w:tc>
          <w:tcPr>
            <w:tcW w:w="0" w:type="auto"/>
          </w:tcPr>
          <w:p w14:paraId="434586E2" w14:textId="77777777" w:rsidR="00D12C6C" w:rsidRDefault="00000000">
            <w:pPr>
              <w:pStyle w:val="Compact"/>
            </w:pPr>
            <w:r>
              <w:t>1</w:t>
            </w:r>
          </w:p>
        </w:tc>
      </w:tr>
      <w:tr w:rsidR="00D12C6C" w14:paraId="4491A86E" w14:textId="77777777" w:rsidTr="0084184D">
        <w:trPr>
          <w:jc w:val="center"/>
        </w:trPr>
        <w:tc>
          <w:tcPr>
            <w:tcW w:w="0" w:type="auto"/>
          </w:tcPr>
          <w:p w14:paraId="09AF6209" w14:textId="77777777" w:rsidR="00D12C6C" w:rsidRDefault="00000000">
            <w:pPr>
              <w:pStyle w:val="Compact"/>
            </w:pPr>
            <w:r>
              <w:t>52</w:t>
            </w:r>
          </w:p>
        </w:tc>
        <w:tc>
          <w:tcPr>
            <w:tcW w:w="0" w:type="auto"/>
          </w:tcPr>
          <w:p w14:paraId="2850B9A1" w14:textId="77777777" w:rsidR="00D12C6C" w:rsidRDefault="00000000">
            <w:pPr>
              <w:pStyle w:val="Compact"/>
            </w:pPr>
            <w:r>
              <w:t>Bleached</w:t>
            </w:r>
          </w:p>
        </w:tc>
        <w:tc>
          <w:tcPr>
            <w:tcW w:w="0" w:type="auto"/>
          </w:tcPr>
          <w:p w14:paraId="3BEE1E78" w14:textId="77777777" w:rsidR="00D12C6C" w:rsidRDefault="00000000">
            <w:pPr>
              <w:pStyle w:val="Compact"/>
            </w:pPr>
            <w:r>
              <w:t>Allele C (White)</w:t>
            </w:r>
          </w:p>
        </w:tc>
        <w:tc>
          <w:tcPr>
            <w:tcW w:w="0" w:type="auto"/>
          </w:tcPr>
          <w:p w14:paraId="3913B849" w14:textId="77777777" w:rsidR="00D12C6C" w:rsidRDefault="00000000">
            <w:pPr>
              <w:pStyle w:val="Compact"/>
            </w:pPr>
            <w:r>
              <w:t>1</w:t>
            </w:r>
          </w:p>
        </w:tc>
      </w:tr>
      <w:tr w:rsidR="00D12C6C" w14:paraId="6A4DFF99" w14:textId="77777777" w:rsidTr="0084184D">
        <w:trPr>
          <w:jc w:val="center"/>
        </w:trPr>
        <w:tc>
          <w:tcPr>
            <w:tcW w:w="0" w:type="auto"/>
          </w:tcPr>
          <w:p w14:paraId="22F74A9F" w14:textId="77777777" w:rsidR="00D12C6C" w:rsidRDefault="00000000">
            <w:pPr>
              <w:pStyle w:val="Compact"/>
            </w:pPr>
            <w:r>
              <w:t>53</w:t>
            </w:r>
          </w:p>
        </w:tc>
        <w:tc>
          <w:tcPr>
            <w:tcW w:w="0" w:type="auto"/>
          </w:tcPr>
          <w:p w14:paraId="03F67442" w14:textId="77777777" w:rsidR="00D12C6C" w:rsidRDefault="00000000">
            <w:pPr>
              <w:pStyle w:val="Compact"/>
            </w:pPr>
            <w:r>
              <w:t>Bleached</w:t>
            </w:r>
          </w:p>
        </w:tc>
        <w:tc>
          <w:tcPr>
            <w:tcW w:w="0" w:type="auto"/>
          </w:tcPr>
          <w:p w14:paraId="20D6A7D3" w14:textId="77777777" w:rsidR="00D12C6C" w:rsidRDefault="00000000">
            <w:pPr>
              <w:pStyle w:val="Compact"/>
            </w:pPr>
            <w:r>
              <w:t>Allele A (Blue)</w:t>
            </w:r>
          </w:p>
        </w:tc>
        <w:tc>
          <w:tcPr>
            <w:tcW w:w="0" w:type="auto"/>
          </w:tcPr>
          <w:p w14:paraId="65F104B2" w14:textId="77777777" w:rsidR="00D12C6C" w:rsidRDefault="00000000">
            <w:pPr>
              <w:pStyle w:val="Compact"/>
            </w:pPr>
            <w:r>
              <w:t>1</w:t>
            </w:r>
          </w:p>
        </w:tc>
      </w:tr>
      <w:tr w:rsidR="00D12C6C" w14:paraId="4B5B6011" w14:textId="77777777" w:rsidTr="0084184D">
        <w:trPr>
          <w:jc w:val="center"/>
        </w:trPr>
        <w:tc>
          <w:tcPr>
            <w:tcW w:w="0" w:type="auto"/>
          </w:tcPr>
          <w:p w14:paraId="4D536FBE" w14:textId="77777777" w:rsidR="00D12C6C" w:rsidRDefault="00000000">
            <w:pPr>
              <w:pStyle w:val="Compact"/>
            </w:pPr>
            <w:r>
              <w:t>54</w:t>
            </w:r>
          </w:p>
        </w:tc>
        <w:tc>
          <w:tcPr>
            <w:tcW w:w="0" w:type="auto"/>
          </w:tcPr>
          <w:p w14:paraId="14F299BA" w14:textId="77777777" w:rsidR="00D12C6C" w:rsidRDefault="00000000">
            <w:pPr>
              <w:pStyle w:val="Compact"/>
            </w:pPr>
            <w:r>
              <w:t>Bleached</w:t>
            </w:r>
          </w:p>
        </w:tc>
        <w:tc>
          <w:tcPr>
            <w:tcW w:w="0" w:type="auto"/>
          </w:tcPr>
          <w:p w14:paraId="3A0035E9" w14:textId="77777777" w:rsidR="00D12C6C" w:rsidRDefault="00000000">
            <w:pPr>
              <w:pStyle w:val="Compact"/>
            </w:pPr>
            <w:r>
              <w:t>Allele A (Blue)</w:t>
            </w:r>
          </w:p>
        </w:tc>
        <w:tc>
          <w:tcPr>
            <w:tcW w:w="0" w:type="auto"/>
          </w:tcPr>
          <w:p w14:paraId="3520EE1B" w14:textId="77777777" w:rsidR="00D12C6C" w:rsidRDefault="00000000">
            <w:pPr>
              <w:pStyle w:val="Compact"/>
            </w:pPr>
            <w:r>
              <w:t>1</w:t>
            </w:r>
          </w:p>
        </w:tc>
      </w:tr>
      <w:tr w:rsidR="00D12C6C" w14:paraId="58A60109" w14:textId="77777777" w:rsidTr="0084184D">
        <w:trPr>
          <w:jc w:val="center"/>
        </w:trPr>
        <w:tc>
          <w:tcPr>
            <w:tcW w:w="0" w:type="auto"/>
          </w:tcPr>
          <w:p w14:paraId="0B81595A" w14:textId="77777777" w:rsidR="00D12C6C" w:rsidRDefault="00000000">
            <w:pPr>
              <w:pStyle w:val="Compact"/>
            </w:pPr>
            <w:r>
              <w:t>55</w:t>
            </w:r>
          </w:p>
        </w:tc>
        <w:tc>
          <w:tcPr>
            <w:tcW w:w="0" w:type="auto"/>
          </w:tcPr>
          <w:p w14:paraId="7C4D77C1" w14:textId="77777777" w:rsidR="00D12C6C" w:rsidRDefault="00000000">
            <w:pPr>
              <w:pStyle w:val="Compact"/>
            </w:pPr>
            <w:r>
              <w:t>Bleached</w:t>
            </w:r>
          </w:p>
        </w:tc>
        <w:tc>
          <w:tcPr>
            <w:tcW w:w="0" w:type="auto"/>
          </w:tcPr>
          <w:p w14:paraId="42F831CE" w14:textId="77777777" w:rsidR="00D12C6C" w:rsidRDefault="00000000">
            <w:pPr>
              <w:pStyle w:val="Compact"/>
            </w:pPr>
            <w:r>
              <w:t>Allele C (White)</w:t>
            </w:r>
          </w:p>
        </w:tc>
        <w:tc>
          <w:tcPr>
            <w:tcW w:w="0" w:type="auto"/>
          </w:tcPr>
          <w:p w14:paraId="469B8E11" w14:textId="77777777" w:rsidR="00D12C6C" w:rsidRDefault="00000000">
            <w:pPr>
              <w:pStyle w:val="Compact"/>
            </w:pPr>
            <w:r>
              <w:t>1</w:t>
            </w:r>
          </w:p>
        </w:tc>
      </w:tr>
      <w:tr w:rsidR="00D12C6C" w14:paraId="15979751" w14:textId="77777777" w:rsidTr="0084184D">
        <w:trPr>
          <w:jc w:val="center"/>
        </w:trPr>
        <w:tc>
          <w:tcPr>
            <w:tcW w:w="0" w:type="auto"/>
          </w:tcPr>
          <w:p w14:paraId="73828E75" w14:textId="77777777" w:rsidR="00D12C6C" w:rsidRDefault="00000000">
            <w:pPr>
              <w:pStyle w:val="Compact"/>
            </w:pPr>
            <w:r>
              <w:t>56</w:t>
            </w:r>
          </w:p>
        </w:tc>
        <w:tc>
          <w:tcPr>
            <w:tcW w:w="0" w:type="auto"/>
          </w:tcPr>
          <w:p w14:paraId="72A016B0" w14:textId="77777777" w:rsidR="00D12C6C" w:rsidRDefault="00000000">
            <w:pPr>
              <w:pStyle w:val="Compact"/>
            </w:pPr>
            <w:r>
              <w:t>Bleached</w:t>
            </w:r>
          </w:p>
        </w:tc>
        <w:tc>
          <w:tcPr>
            <w:tcW w:w="0" w:type="auto"/>
          </w:tcPr>
          <w:p w14:paraId="02934545" w14:textId="77777777" w:rsidR="00D12C6C" w:rsidRDefault="00000000">
            <w:pPr>
              <w:pStyle w:val="Compact"/>
            </w:pPr>
            <w:r>
              <w:t>Allele A (Blue)</w:t>
            </w:r>
          </w:p>
        </w:tc>
        <w:tc>
          <w:tcPr>
            <w:tcW w:w="0" w:type="auto"/>
          </w:tcPr>
          <w:p w14:paraId="66D507C2" w14:textId="77777777" w:rsidR="00D12C6C" w:rsidRDefault="00000000">
            <w:pPr>
              <w:pStyle w:val="Compact"/>
            </w:pPr>
            <w:r>
              <w:t>1</w:t>
            </w:r>
          </w:p>
        </w:tc>
      </w:tr>
      <w:tr w:rsidR="00D12C6C" w14:paraId="63FD305D" w14:textId="77777777" w:rsidTr="0084184D">
        <w:trPr>
          <w:jc w:val="center"/>
        </w:trPr>
        <w:tc>
          <w:tcPr>
            <w:tcW w:w="0" w:type="auto"/>
          </w:tcPr>
          <w:p w14:paraId="7394AFE0" w14:textId="77777777" w:rsidR="00D12C6C" w:rsidRDefault="00000000">
            <w:pPr>
              <w:pStyle w:val="Compact"/>
            </w:pPr>
            <w:r>
              <w:t>57</w:t>
            </w:r>
          </w:p>
        </w:tc>
        <w:tc>
          <w:tcPr>
            <w:tcW w:w="0" w:type="auto"/>
          </w:tcPr>
          <w:p w14:paraId="2A2C2015" w14:textId="77777777" w:rsidR="00D12C6C" w:rsidRDefault="00000000">
            <w:pPr>
              <w:pStyle w:val="Compact"/>
            </w:pPr>
            <w:r>
              <w:t>Bleached</w:t>
            </w:r>
          </w:p>
        </w:tc>
        <w:tc>
          <w:tcPr>
            <w:tcW w:w="0" w:type="auto"/>
          </w:tcPr>
          <w:p w14:paraId="79D79B45" w14:textId="77777777" w:rsidR="00D12C6C" w:rsidRDefault="00000000">
            <w:pPr>
              <w:pStyle w:val="Compact"/>
            </w:pPr>
            <w:r>
              <w:t>Allele A (Blue)</w:t>
            </w:r>
          </w:p>
        </w:tc>
        <w:tc>
          <w:tcPr>
            <w:tcW w:w="0" w:type="auto"/>
          </w:tcPr>
          <w:p w14:paraId="5F6C9782" w14:textId="77777777" w:rsidR="00D12C6C" w:rsidRDefault="00000000">
            <w:pPr>
              <w:pStyle w:val="Compact"/>
            </w:pPr>
            <w:r>
              <w:t>1</w:t>
            </w:r>
          </w:p>
        </w:tc>
      </w:tr>
      <w:tr w:rsidR="00D12C6C" w14:paraId="7FA774A9" w14:textId="77777777" w:rsidTr="0084184D">
        <w:trPr>
          <w:jc w:val="center"/>
        </w:trPr>
        <w:tc>
          <w:tcPr>
            <w:tcW w:w="0" w:type="auto"/>
          </w:tcPr>
          <w:p w14:paraId="03354D56" w14:textId="77777777" w:rsidR="00D12C6C" w:rsidRDefault="00000000">
            <w:pPr>
              <w:pStyle w:val="Compact"/>
            </w:pPr>
            <w:r>
              <w:t>58</w:t>
            </w:r>
          </w:p>
        </w:tc>
        <w:tc>
          <w:tcPr>
            <w:tcW w:w="0" w:type="auto"/>
          </w:tcPr>
          <w:p w14:paraId="2EE47EC9" w14:textId="77777777" w:rsidR="00D12C6C" w:rsidRDefault="00000000">
            <w:pPr>
              <w:pStyle w:val="Compact"/>
            </w:pPr>
            <w:r>
              <w:t>Bleached</w:t>
            </w:r>
          </w:p>
        </w:tc>
        <w:tc>
          <w:tcPr>
            <w:tcW w:w="0" w:type="auto"/>
          </w:tcPr>
          <w:p w14:paraId="0EE0B4C0" w14:textId="77777777" w:rsidR="00D12C6C" w:rsidRDefault="00000000">
            <w:pPr>
              <w:pStyle w:val="Compact"/>
            </w:pPr>
            <w:r>
              <w:t>Allele C (White)</w:t>
            </w:r>
          </w:p>
        </w:tc>
        <w:tc>
          <w:tcPr>
            <w:tcW w:w="0" w:type="auto"/>
          </w:tcPr>
          <w:p w14:paraId="5D82D80E" w14:textId="77777777" w:rsidR="00D12C6C" w:rsidRDefault="00000000">
            <w:pPr>
              <w:pStyle w:val="Compact"/>
            </w:pPr>
            <w:r>
              <w:t>1</w:t>
            </w:r>
          </w:p>
        </w:tc>
      </w:tr>
      <w:tr w:rsidR="00D12C6C" w14:paraId="1BE3F841" w14:textId="77777777" w:rsidTr="0084184D">
        <w:trPr>
          <w:jc w:val="center"/>
        </w:trPr>
        <w:tc>
          <w:tcPr>
            <w:tcW w:w="0" w:type="auto"/>
          </w:tcPr>
          <w:p w14:paraId="563386F5" w14:textId="77777777" w:rsidR="00D12C6C" w:rsidRDefault="00000000">
            <w:pPr>
              <w:pStyle w:val="Compact"/>
            </w:pPr>
            <w:r>
              <w:t>59</w:t>
            </w:r>
          </w:p>
        </w:tc>
        <w:tc>
          <w:tcPr>
            <w:tcW w:w="0" w:type="auto"/>
          </w:tcPr>
          <w:p w14:paraId="11CD3FBF" w14:textId="77777777" w:rsidR="00D12C6C" w:rsidRDefault="00000000">
            <w:pPr>
              <w:pStyle w:val="Compact"/>
            </w:pPr>
            <w:r>
              <w:t>Bleached</w:t>
            </w:r>
          </w:p>
        </w:tc>
        <w:tc>
          <w:tcPr>
            <w:tcW w:w="0" w:type="auto"/>
          </w:tcPr>
          <w:p w14:paraId="0A133498" w14:textId="77777777" w:rsidR="00D12C6C" w:rsidRDefault="00000000">
            <w:pPr>
              <w:pStyle w:val="Compact"/>
            </w:pPr>
            <w:r>
              <w:t>Allele A (Blue)</w:t>
            </w:r>
          </w:p>
        </w:tc>
        <w:tc>
          <w:tcPr>
            <w:tcW w:w="0" w:type="auto"/>
          </w:tcPr>
          <w:p w14:paraId="1DD55328" w14:textId="77777777" w:rsidR="00D12C6C" w:rsidRDefault="00000000">
            <w:pPr>
              <w:pStyle w:val="Compact"/>
            </w:pPr>
            <w:r>
              <w:t>1</w:t>
            </w:r>
          </w:p>
        </w:tc>
      </w:tr>
      <w:tr w:rsidR="00D12C6C" w14:paraId="72984FD7" w14:textId="77777777" w:rsidTr="0084184D">
        <w:trPr>
          <w:jc w:val="center"/>
        </w:trPr>
        <w:tc>
          <w:tcPr>
            <w:tcW w:w="0" w:type="auto"/>
          </w:tcPr>
          <w:p w14:paraId="13B79D79" w14:textId="77777777" w:rsidR="00D12C6C" w:rsidRDefault="00000000">
            <w:pPr>
              <w:pStyle w:val="Compact"/>
            </w:pPr>
            <w:r>
              <w:t>60</w:t>
            </w:r>
          </w:p>
        </w:tc>
        <w:tc>
          <w:tcPr>
            <w:tcW w:w="0" w:type="auto"/>
          </w:tcPr>
          <w:p w14:paraId="0620E5DB" w14:textId="77777777" w:rsidR="00D12C6C" w:rsidRDefault="00000000">
            <w:pPr>
              <w:pStyle w:val="Compact"/>
            </w:pPr>
            <w:r>
              <w:t>Bleached</w:t>
            </w:r>
          </w:p>
        </w:tc>
        <w:tc>
          <w:tcPr>
            <w:tcW w:w="0" w:type="auto"/>
          </w:tcPr>
          <w:p w14:paraId="371EAD32" w14:textId="77777777" w:rsidR="00D12C6C" w:rsidRDefault="00000000">
            <w:pPr>
              <w:pStyle w:val="Compact"/>
            </w:pPr>
            <w:r>
              <w:t>Allele B (Yellow)</w:t>
            </w:r>
          </w:p>
        </w:tc>
        <w:tc>
          <w:tcPr>
            <w:tcW w:w="0" w:type="auto"/>
          </w:tcPr>
          <w:p w14:paraId="2EE71834" w14:textId="77777777" w:rsidR="00D12C6C" w:rsidRDefault="00000000">
            <w:pPr>
              <w:pStyle w:val="Compact"/>
            </w:pPr>
            <w:r>
              <w:t>1</w:t>
            </w:r>
          </w:p>
        </w:tc>
      </w:tr>
    </w:tbl>
    <w:p w14:paraId="583BD9D9" w14:textId="77777777" w:rsidR="00D12C6C" w:rsidRDefault="00000000">
      <w:pPr>
        <w:pStyle w:val="BodyText"/>
      </w:pPr>
      <w:r>
        <w:t>You should now have fish_data in your working environment. Run the following code and check the output looks the same.</w:t>
      </w:r>
    </w:p>
    <w:p w14:paraId="0B2145A8" w14:textId="77777777" w:rsidR="00D12C6C" w:rsidRDefault="00000000">
      <w:pPr>
        <w:pStyle w:val="SourceCode"/>
      </w:pPr>
      <w:r>
        <w:rPr>
          <w:rStyle w:val="FunctionTok"/>
        </w:rPr>
        <w:t>head</w:t>
      </w:r>
      <w:r>
        <w:rPr>
          <w:rStyle w:val="NormalTok"/>
        </w:rPr>
        <w:t>(fish_data)</w:t>
      </w:r>
    </w:p>
    <w:p w14:paraId="167A001F" w14:textId="77777777" w:rsidR="00D12C6C" w:rsidRDefault="00000000">
      <w:pPr>
        <w:pStyle w:val="SourceCode"/>
      </w:pPr>
      <w:r>
        <w:rPr>
          <w:rStyle w:val="VerbatimChar"/>
        </w:rPr>
        <w:t>##   fish_ID reef_type            allele count</w:t>
      </w:r>
      <w:r>
        <w:br/>
      </w:r>
      <w:r>
        <w:rPr>
          <w:rStyle w:val="VerbatimChar"/>
        </w:rPr>
        <w:t>## 1       1   Healthy Allele B (Yellow)     1</w:t>
      </w:r>
      <w:r>
        <w:br/>
      </w:r>
      <w:r>
        <w:rPr>
          <w:rStyle w:val="VerbatimChar"/>
        </w:rPr>
        <w:t>## 2       2   Healthy Allele B (Yellow)     1</w:t>
      </w:r>
      <w:r>
        <w:br/>
      </w:r>
      <w:r>
        <w:rPr>
          <w:rStyle w:val="VerbatimChar"/>
        </w:rPr>
        <w:t>## 3       3   Healthy Allele B (Yellow)     1</w:t>
      </w:r>
      <w:r>
        <w:br/>
      </w:r>
      <w:r>
        <w:rPr>
          <w:rStyle w:val="VerbatimChar"/>
        </w:rPr>
        <w:t>## 4       4   Healthy   Allele A (Blue)     1</w:t>
      </w:r>
      <w:r>
        <w:br/>
      </w:r>
      <w:r>
        <w:rPr>
          <w:rStyle w:val="VerbatimChar"/>
        </w:rPr>
        <w:t>## 5       5   Healthy   Allele A (Blue)     1</w:t>
      </w:r>
      <w:r>
        <w:br/>
      </w:r>
      <w:r>
        <w:rPr>
          <w:rStyle w:val="VerbatimChar"/>
        </w:rPr>
        <w:t>## 6       6   Healthy Allele B (Yellow)     1</w:t>
      </w:r>
    </w:p>
    <w:p w14:paraId="616360AE" w14:textId="77777777" w:rsidR="00D12C6C" w:rsidRDefault="00000000">
      <w:pPr>
        <w:pStyle w:val="SourceCode"/>
      </w:pPr>
      <w:r>
        <w:rPr>
          <w:rStyle w:val="FunctionTok"/>
        </w:rPr>
        <w:t>dim</w:t>
      </w:r>
      <w:r>
        <w:rPr>
          <w:rStyle w:val="NormalTok"/>
        </w:rPr>
        <w:t>(fish_data)</w:t>
      </w:r>
    </w:p>
    <w:p w14:paraId="3C80CEA0" w14:textId="77777777" w:rsidR="00D12C6C" w:rsidRDefault="00000000">
      <w:pPr>
        <w:pStyle w:val="SourceCode"/>
      </w:pPr>
      <w:r>
        <w:rPr>
          <w:rStyle w:val="VerbatimChar"/>
        </w:rPr>
        <w:t>## [1] 60  4</w:t>
      </w:r>
    </w:p>
    <w:p w14:paraId="34839AAE" w14:textId="77777777" w:rsidR="00D12C6C" w:rsidRDefault="00000000">
      <w:pPr>
        <w:pStyle w:val="SourceCode"/>
      </w:pPr>
      <w:r>
        <w:rPr>
          <w:rStyle w:val="FunctionTok"/>
        </w:rPr>
        <w:lastRenderedPageBreak/>
        <w:t>str</w:t>
      </w:r>
      <w:r>
        <w:rPr>
          <w:rStyle w:val="NormalTok"/>
        </w:rPr>
        <w:t>(fish_data)</w:t>
      </w:r>
    </w:p>
    <w:p w14:paraId="37D1D4C9" w14:textId="77777777" w:rsidR="00D12C6C" w:rsidRDefault="00000000">
      <w:pPr>
        <w:pStyle w:val="SourceCode"/>
      </w:pPr>
      <w:r>
        <w:rPr>
          <w:rStyle w:val="VerbatimChar"/>
        </w:rPr>
        <w:t>## 'data.frame':    60 obs. of  4 variables:</w:t>
      </w:r>
      <w:r>
        <w:br/>
      </w:r>
      <w:r>
        <w:rPr>
          <w:rStyle w:val="VerbatimChar"/>
        </w:rPr>
        <w:t>##  $ fish_ID  : int  1 2 3 4 5 6 7 8 9 10 ...</w:t>
      </w:r>
      <w:r>
        <w:br/>
      </w:r>
      <w:r>
        <w:rPr>
          <w:rStyle w:val="VerbatimChar"/>
        </w:rPr>
        <w:t>##  $ reef_type: chr  "Healthy" "Healthy" "Healthy" "Healthy" ...</w:t>
      </w:r>
      <w:r>
        <w:br/>
      </w:r>
      <w:r>
        <w:rPr>
          <w:rStyle w:val="VerbatimChar"/>
        </w:rPr>
        <w:t>##  $ allele   : chr  "Allele B (Yellow)" "Allele B (Yellow)" "Allele B (Yellow)" "Allele A (Blue)" ...</w:t>
      </w:r>
      <w:r>
        <w:br/>
      </w:r>
      <w:r>
        <w:rPr>
          <w:rStyle w:val="VerbatimChar"/>
        </w:rPr>
        <w:t>##  $ count    : int  1 1 1 1 1 1 1 1 1 1 ...</w:t>
      </w:r>
    </w:p>
    <w:p w14:paraId="07DCF91E" w14:textId="77777777" w:rsidR="00D12C6C" w:rsidRDefault="00000000">
      <w:pPr>
        <w:pStyle w:val="Heading4"/>
      </w:pPr>
      <w:bookmarkStart w:id="39" w:name="exercise-10"/>
      <w:bookmarkEnd w:id="38"/>
      <w:r>
        <w:t>Exercise 10</w:t>
      </w:r>
    </w:p>
    <w:p w14:paraId="434D9C0F" w14:textId="77777777" w:rsidR="00D12C6C" w:rsidRDefault="00000000">
      <w:pPr>
        <w:pStyle w:val="FirstParagraph"/>
      </w:pPr>
      <w:r>
        <w:t>Each row in this dataset represents an individual fish that was caught and genotyped. If you wanted to summarise how many fish had each allele per habitat, which functions out of the bellow would you need? (two would work).</w:t>
      </w:r>
    </w:p>
    <w:tbl>
      <w:tblPr>
        <w:tblStyle w:val="Table"/>
        <w:tblW w:w="294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3992"/>
        <w:gridCol w:w="2361"/>
      </w:tblGrid>
      <w:tr w:rsidR="00D12C6C" w14:paraId="539131DB" w14:textId="77777777" w:rsidTr="0084184D">
        <w:trPr>
          <w:cnfStyle w:val="100000000000" w:firstRow="1" w:lastRow="0" w:firstColumn="0" w:lastColumn="0" w:oddVBand="0" w:evenVBand="0" w:oddHBand="0" w:evenHBand="0" w:firstRowFirstColumn="0" w:firstRowLastColumn="0" w:lastRowFirstColumn="0" w:lastRowLastColumn="0"/>
          <w:jc w:val="center"/>
        </w:trPr>
        <w:tc>
          <w:tcPr>
            <w:tcW w:w="3142" w:type="pct"/>
            <w:tcBorders>
              <w:bottom w:val="none" w:sz="0" w:space="0" w:color="auto"/>
            </w:tcBorders>
          </w:tcPr>
          <w:p w14:paraId="1368D314" w14:textId="77777777" w:rsidR="00D12C6C" w:rsidRDefault="00000000">
            <w:pPr>
              <w:pStyle w:val="Compact"/>
            </w:pPr>
            <w:r>
              <w:t>Summary statistic</w:t>
            </w:r>
          </w:p>
        </w:tc>
        <w:tc>
          <w:tcPr>
            <w:tcW w:w="1858" w:type="pct"/>
            <w:tcBorders>
              <w:bottom w:val="none" w:sz="0" w:space="0" w:color="auto"/>
            </w:tcBorders>
          </w:tcPr>
          <w:p w14:paraId="377661C2" w14:textId="77777777" w:rsidR="00D12C6C" w:rsidRDefault="00000000">
            <w:pPr>
              <w:pStyle w:val="Compact"/>
            </w:pPr>
            <w:r>
              <w:t>Function</w:t>
            </w:r>
          </w:p>
        </w:tc>
      </w:tr>
      <w:tr w:rsidR="00D12C6C" w14:paraId="3209094C" w14:textId="77777777" w:rsidTr="0084184D">
        <w:trPr>
          <w:jc w:val="center"/>
        </w:trPr>
        <w:tc>
          <w:tcPr>
            <w:tcW w:w="3142" w:type="pct"/>
          </w:tcPr>
          <w:p w14:paraId="04328B5C" w14:textId="77777777" w:rsidR="00D12C6C" w:rsidRDefault="00000000">
            <w:pPr>
              <w:pStyle w:val="Compact"/>
            </w:pPr>
            <w:r>
              <w:t>Maximum</w:t>
            </w:r>
          </w:p>
        </w:tc>
        <w:tc>
          <w:tcPr>
            <w:tcW w:w="1858" w:type="pct"/>
          </w:tcPr>
          <w:p w14:paraId="2218F202" w14:textId="77777777" w:rsidR="00D12C6C" w:rsidRDefault="00000000">
            <w:pPr>
              <w:pStyle w:val="Compact"/>
            </w:pPr>
            <w:r>
              <w:t>max()</w:t>
            </w:r>
          </w:p>
        </w:tc>
      </w:tr>
      <w:tr w:rsidR="00D12C6C" w14:paraId="18E472C4" w14:textId="77777777" w:rsidTr="0084184D">
        <w:trPr>
          <w:jc w:val="center"/>
        </w:trPr>
        <w:tc>
          <w:tcPr>
            <w:tcW w:w="3142" w:type="pct"/>
          </w:tcPr>
          <w:p w14:paraId="1FB688E5" w14:textId="77777777" w:rsidR="00D12C6C" w:rsidRDefault="00000000">
            <w:pPr>
              <w:pStyle w:val="Compact"/>
            </w:pPr>
            <w:proofErr w:type="spellStart"/>
            <w:r>
              <w:t>Minimim</w:t>
            </w:r>
            <w:proofErr w:type="spellEnd"/>
          </w:p>
        </w:tc>
        <w:tc>
          <w:tcPr>
            <w:tcW w:w="1858" w:type="pct"/>
          </w:tcPr>
          <w:p w14:paraId="38AE7C54" w14:textId="77777777" w:rsidR="00D12C6C" w:rsidRDefault="00000000">
            <w:pPr>
              <w:pStyle w:val="Compact"/>
            </w:pPr>
            <w:r>
              <w:t>min()</w:t>
            </w:r>
          </w:p>
        </w:tc>
      </w:tr>
      <w:tr w:rsidR="00D12C6C" w14:paraId="70A3A76C" w14:textId="77777777" w:rsidTr="0084184D">
        <w:trPr>
          <w:jc w:val="center"/>
        </w:trPr>
        <w:tc>
          <w:tcPr>
            <w:tcW w:w="3142" w:type="pct"/>
          </w:tcPr>
          <w:p w14:paraId="0F13914A" w14:textId="77777777" w:rsidR="00D12C6C" w:rsidRDefault="00000000">
            <w:pPr>
              <w:pStyle w:val="Compact"/>
            </w:pPr>
            <w:r>
              <w:t>Mean</w:t>
            </w:r>
          </w:p>
        </w:tc>
        <w:tc>
          <w:tcPr>
            <w:tcW w:w="1858" w:type="pct"/>
          </w:tcPr>
          <w:p w14:paraId="7CB96D51" w14:textId="77777777" w:rsidR="00D12C6C" w:rsidRDefault="00000000">
            <w:pPr>
              <w:pStyle w:val="Compact"/>
            </w:pPr>
            <w:r>
              <w:t>mean()</w:t>
            </w:r>
          </w:p>
        </w:tc>
      </w:tr>
      <w:tr w:rsidR="00D12C6C" w14:paraId="5416E93B" w14:textId="77777777" w:rsidTr="0084184D">
        <w:trPr>
          <w:jc w:val="center"/>
        </w:trPr>
        <w:tc>
          <w:tcPr>
            <w:tcW w:w="3142" w:type="pct"/>
          </w:tcPr>
          <w:p w14:paraId="515AC2C2" w14:textId="77777777" w:rsidR="00D12C6C" w:rsidRDefault="00000000">
            <w:pPr>
              <w:pStyle w:val="Compact"/>
            </w:pPr>
            <w:r>
              <w:t>Median</w:t>
            </w:r>
          </w:p>
        </w:tc>
        <w:tc>
          <w:tcPr>
            <w:tcW w:w="1858" w:type="pct"/>
          </w:tcPr>
          <w:p w14:paraId="21EE754E" w14:textId="77777777" w:rsidR="00D12C6C" w:rsidRDefault="00000000">
            <w:pPr>
              <w:pStyle w:val="Compact"/>
            </w:pPr>
            <w:r>
              <w:t>median()</w:t>
            </w:r>
          </w:p>
        </w:tc>
      </w:tr>
      <w:tr w:rsidR="00D12C6C" w14:paraId="7768AF9F" w14:textId="77777777" w:rsidTr="0084184D">
        <w:trPr>
          <w:jc w:val="center"/>
        </w:trPr>
        <w:tc>
          <w:tcPr>
            <w:tcW w:w="3142" w:type="pct"/>
          </w:tcPr>
          <w:p w14:paraId="0DFE699C" w14:textId="77777777" w:rsidR="00D12C6C" w:rsidRDefault="00000000">
            <w:pPr>
              <w:pStyle w:val="Compact"/>
            </w:pPr>
            <w:r>
              <w:t>Standard deviation</w:t>
            </w:r>
          </w:p>
        </w:tc>
        <w:tc>
          <w:tcPr>
            <w:tcW w:w="1858" w:type="pct"/>
          </w:tcPr>
          <w:p w14:paraId="74262BBC" w14:textId="77777777" w:rsidR="00D12C6C" w:rsidRDefault="00000000">
            <w:pPr>
              <w:pStyle w:val="Compact"/>
            </w:pPr>
            <w:r>
              <w:t>sd()</w:t>
            </w:r>
          </w:p>
        </w:tc>
      </w:tr>
      <w:tr w:rsidR="00D12C6C" w14:paraId="6819F36E" w14:textId="77777777" w:rsidTr="0084184D">
        <w:trPr>
          <w:jc w:val="center"/>
        </w:trPr>
        <w:tc>
          <w:tcPr>
            <w:tcW w:w="3142" w:type="pct"/>
          </w:tcPr>
          <w:p w14:paraId="06266F5C" w14:textId="77777777" w:rsidR="00D12C6C" w:rsidRDefault="00000000">
            <w:pPr>
              <w:pStyle w:val="Compact"/>
            </w:pPr>
            <w:r>
              <w:t>Sum</w:t>
            </w:r>
          </w:p>
        </w:tc>
        <w:tc>
          <w:tcPr>
            <w:tcW w:w="1858" w:type="pct"/>
          </w:tcPr>
          <w:p w14:paraId="0B8AD4FF" w14:textId="77777777" w:rsidR="00D12C6C" w:rsidRDefault="00000000">
            <w:pPr>
              <w:pStyle w:val="Compact"/>
            </w:pPr>
            <w:r>
              <w:t>sum()</w:t>
            </w:r>
          </w:p>
        </w:tc>
      </w:tr>
      <w:tr w:rsidR="00D12C6C" w14:paraId="28C6C891" w14:textId="77777777" w:rsidTr="0084184D">
        <w:trPr>
          <w:jc w:val="center"/>
        </w:trPr>
        <w:tc>
          <w:tcPr>
            <w:tcW w:w="3142" w:type="pct"/>
          </w:tcPr>
          <w:p w14:paraId="469CB706" w14:textId="77777777" w:rsidR="00D12C6C" w:rsidRDefault="00000000">
            <w:pPr>
              <w:pStyle w:val="Compact"/>
            </w:pPr>
            <w:r>
              <w:t>Number of observations</w:t>
            </w:r>
          </w:p>
        </w:tc>
        <w:tc>
          <w:tcPr>
            <w:tcW w:w="1858" w:type="pct"/>
          </w:tcPr>
          <w:p w14:paraId="052648E2" w14:textId="77777777" w:rsidR="00D12C6C" w:rsidRDefault="00000000">
            <w:pPr>
              <w:pStyle w:val="Compact"/>
            </w:pPr>
            <w:r>
              <w:t>n()</w:t>
            </w:r>
          </w:p>
        </w:tc>
      </w:tr>
      <w:tr w:rsidR="00D12C6C" w14:paraId="5BA5241E" w14:textId="77777777" w:rsidTr="0084184D">
        <w:trPr>
          <w:jc w:val="center"/>
        </w:trPr>
        <w:tc>
          <w:tcPr>
            <w:tcW w:w="3142" w:type="pct"/>
          </w:tcPr>
          <w:p w14:paraId="6D091A92" w14:textId="77777777" w:rsidR="00D12C6C" w:rsidRDefault="00000000">
            <w:pPr>
              <w:pStyle w:val="Compact"/>
            </w:pPr>
            <w:r>
              <w:t>Number of unique observations</w:t>
            </w:r>
          </w:p>
        </w:tc>
        <w:tc>
          <w:tcPr>
            <w:tcW w:w="1858" w:type="pct"/>
          </w:tcPr>
          <w:p w14:paraId="114D4036" w14:textId="77777777" w:rsidR="00D12C6C" w:rsidRDefault="00000000">
            <w:pPr>
              <w:pStyle w:val="Compact"/>
            </w:pPr>
            <w:r>
              <w:t>n_distinct()</w:t>
            </w:r>
          </w:p>
        </w:tc>
      </w:tr>
      <w:tr w:rsidR="00D12C6C" w14:paraId="2369D6CC" w14:textId="77777777" w:rsidTr="0084184D">
        <w:trPr>
          <w:jc w:val="center"/>
        </w:trPr>
        <w:tc>
          <w:tcPr>
            <w:tcW w:w="3142" w:type="pct"/>
          </w:tcPr>
          <w:p w14:paraId="69677E32" w14:textId="77777777" w:rsidR="00D12C6C" w:rsidRDefault="00000000">
            <w:pPr>
              <w:pStyle w:val="Compact"/>
            </w:pPr>
            <w:r>
              <w:t>Keep only unique observations</w:t>
            </w:r>
          </w:p>
        </w:tc>
        <w:tc>
          <w:tcPr>
            <w:tcW w:w="1858" w:type="pct"/>
          </w:tcPr>
          <w:p w14:paraId="42612233" w14:textId="77777777" w:rsidR="00D12C6C" w:rsidRDefault="00000000">
            <w:pPr>
              <w:pStyle w:val="Compact"/>
            </w:pPr>
            <w:r>
              <w:t>unique()</w:t>
            </w:r>
          </w:p>
        </w:tc>
      </w:tr>
    </w:tbl>
    <w:p w14:paraId="2E62028A" w14:textId="77777777" w:rsidR="00D12C6C" w:rsidRDefault="00000000">
      <w:pPr>
        <w:pStyle w:val="SourceCode"/>
      </w:pPr>
      <w:r>
        <w:rPr>
          <w:rStyle w:val="VerbatimChar"/>
        </w:rPr>
        <w:t>** Write the function below **</w:t>
      </w:r>
      <w:r>
        <w:br/>
      </w:r>
      <w:r>
        <w:br/>
      </w:r>
      <w:r>
        <w:br/>
      </w:r>
      <w:r>
        <w:br/>
      </w:r>
      <w:r>
        <w:rPr>
          <w:rStyle w:val="VerbatimChar"/>
        </w:rPr>
        <w:t>---</w:t>
      </w:r>
    </w:p>
    <w:p w14:paraId="010824FB" w14:textId="77777777" w:rsidR="00D12C6C" w:rsidRDefault="00000000">
      <w:pPr>
        <w:pStyle w:val="Heading4"/>
      </w:pPr>
      <w:bookmarkStart w:id="40" w:name="exercise-11"/>
      <w:bookmarkEnd w:id="39"/>
      <w:r>
        <w:t>Exercise 11</w:t>
      </w:r>
    </w:p>
    <w:p w14:paraId="307F512E" w14:textId="77777777" w:rsidR="00D12C6C" w:rsidRDefault="00000000">
      <w:pPr>
        <w:pStyle w:val="FirstParagraph"/>
      </w:pPr>
      <w:r>
        <w:t>Out of the plots below, which one do you think visualises the data the best, given your ultimate goal of understanding whether the distribution of alleles is different between bleached and healthy habitats? All plots are theoretically correct, but some are better than others at visualising the data.</w:t>
      </w:r>
    </w:p>
    <w:p w14:paraId="1F5A1AB2" w14:textId="77777777" w:rsidR="00D12C6C" w:rsidRDefault="00000000">
      <w:pPr>
        <w:pStyle w:val="BodyText"/>
      </w:pPr>
      <w:r>
        <w:rPr>
          <w:noProof/>
        </w:rPr>
        <w:lastRenderedPageBreak/>
        <w:drawing>
          <wp:inline distT="0" distB="0" distL="0" distR="0" wp14:anchorId="19B66BE0" wp14:editId="06551ED6">
            <wp:extent cx="6858000" cy="3262383"/>
            <wp:effectExtent l="0" t="0" r="0" b="0"/>
            <wp:docPr id="75039717" name="Picture"/>
            <wp:cNvGraphicFramePr/>
            <a:graphic xmlns:a="http://schemas.openxmlformats.org/drawingml/2006/main">
              <a:graphicData uri="http://schemas.openxmlformats.org/drawingml/2006/picture">
                <pic:pic xmlns:pic="http://schemas.openxmlformats.org/drawingml/2006/picture">
                  <pic:nvPicPr>
                    <pic:cNvPr id="0" name="Picture" descr="images/fish_plot_options.png"/>
                    <pic:cNvPicPr>
                      <a:picLocks noChangeAspect="1" noChangeArrowheads="1"/>
                    </pic:cNvPicPr>
                  </pic:nvPicPr>
                  <pic:blipFill>
                    <a:blip r:embed="rId16"/>
                    <a:stretch>
                      <a:fillRect/>
                    </a:stretch>
                  </pic:blipFill>
                  <pic:spPr bwMode="auto">
                    <a:xfrm>
                      <a:off x="0" y="0"/>
                      <a:ext cx="6858000" cy="3262383"/>
                    </a:xfrm>
                    <a:prstGeom prst="rect">
                      <a:avLst/>
                    </a:prstGeom>
                    <a:noFill/>
                    <a:ln w="9525">
                      <a:noFill/>
                      <a:headEnd/>
                      <a:tailEnd/>
                    </a:ln>
                  </pic:spPr>
                </pic:pic>
              </a:graphicData>
            </a:graphic>
          </wp:inline>
        </w:drawing>
      </w:r>
    </w:p>
    <w:p w14:paraId="5EBEDA7E" w14:textId="77777777" w:rsidR="00D12C6C" w:rsidRDefault="00000000">
      <w:pPr>
        <w:pStyle w:val="SourceCode"/>
      </w:pPr>
      <w:r>
        <w:rPr>
          <w:rStyle w:val="VerbatimChar"/>
        </w:rPr>
        <w:t>** Write your answer below **</w:t>
      </w:r>
      <w:r>
        <w:br/>
      </w:r>
      <w:r>
        <w:br/>
      </w:r>
      <w:r>
        <w:rPr>
          <w:rStyle w:val="VerbatimChar"/>
        </w:rPr>
        <w:t>Top left?</w:t>
      </w:r>
      <w:r>
        <w:br/>
      </w:r>
      <w:r>
        <w:rPr>
          <w:rStyle w:val="VerbatimChar"/>
        </w:rPr>
        <w:t>Top right?</w:t>
      </w:r>
      <w:r>
        <w:br/>
      </w:r>
      <w:r>
        <w:rPr>
          <w:rStyle w:val="VerbatimChar"/>
        </w:rPr>
        <w:t>Bottom left?</w:t>
      </w:r>
      <w:r>
        <w:br/>
      </w:r>
      <w:r>
        <w:rPr>
          <w:rStyle w:val="VerbatimChar"/>
        </w:rPr>
        <w:t>Bottom right?</w:t>
      </w:r>
      <w:r>
        <w:br/>
      </w:r>
      <w:r>
        <w:br/>
      </w:r>
      <w:r>
        <w:rPr>
          <w:rStyle w:val="VerbatimChar"/>
        </w:rPr>
        <w:t>---</w:t>
      </w:r>
    </w:p>
    <w:p w14:paraId="5AD10254" w14:textId="77777777" w:rsidR="00D12C6C" w:rsidRDefault="00000000">
      <w:pPr>
        <w:pStyle w:val="Heading4"/>
      </w:pPr>
      <w:bookmarkStart w:id="41" w:name="exercise-12"/>
      <w:bookmarkEnd w:id="40"/>
      <w:r>
        <w:t>Exercise 12</w:t>
      </w:r>
    </w:p>
    <w:p w14:paraId="1F533DEA" w14:textId="77777777" w:rsidR="00D12C6C" w:rsidRDefault="00000000">
      <w:pPr>
        <w:pStyle w:val="FirstParagraph"/>
      </w:pPr>
      <w:r>
        <w:rPr>
          <w:b/>
          <w:bCs/>
        </w:rPr>
        <w:t>Step 2: Plot the number of fish with alleles A, B and C across the two habitats. Try and make the plot you chose above.</w:t>
      </w:r>
    </w:p>
    <w:p w14:paraId="577AF4FA" w14:textId="77777777" w:rsidR="00D12C6C" w:rsidRDefault="00000000">
      <w:pPr>
        <w:pStyle w:val="BodyText"/>
      </w:pPr>
      <w:r w:rsidRPr="00A543F3">
        <w:rPr>
          <w:b/>
          <w:bCs/>
        </w:rPr>
        <w:t>Guidance:</w:t>
      </w:r>
      <w:r>
        <w:t xml:space="preserve"> There are a number of ways you can do this, but first you need to use dplyr package to summarise how many fish have each allele in each habitat. You want as an output the following table:</w:t>
      </w:r>
    </w:p>
    <w:tbl>
      <w:tblPr>
        <w:tblStyle w:val="Table"/>
        <w:tblW w:w="236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179"/>
        <w:gridCol w:w="1444"/>
        <w:gridCol w:w="1472"/>
      </w:tblGrid>
      <w:tr w:rsidR="00D12C6C" w14:paraId="259135D5" w14:textId="77777777" w:rsidTr="0084184D">
        <w:trPr>
          <w:cnfStyle w:val="100000000000" w:firstRow="1" w:lastRow="0" w:firstColumn="0" w:lastColumn="0" w:oddVBand="0" w:evenVBand="0" w:oddHBand="0" w:evenHBand="0" w:firstRowFirstColumn="0" w:firstRowLastColumn="0" w:lastRowFirstColumn="0" w:lastRowLastColumn="0"/>
          <w:jc w:val="center"/>
        </w:trPr>
        <w:tc>
          <w:tcPr>
            <w:tcW w:w="0" w:type="auto"/>
            <w:tcBorders>
              <w:bottom w:val="none" w:sz="0" w:space="0" w:color="auto"/>
            </w:tcBorders>
          </w:tcPr>
          <w:p w14:paraId="2314F2CA" w14:textId="77777777" w:rsidR="00D12C6C" w:rsidRPr="00A543F3" w:rsidRDefault="00000000">
            <w:pPr>
              <w:pStyle w:val="Compact"/>
              <w:rPr>
                <w:b/>
                <w:bCs/>
              </w:rPr>
            </w:pPr>
            <w:r w:rsidRPr="00A543F3">
              <w:rPr>
                <w:b/>
                <w:bCs/>
              </w:rPr>
              <w:t>Reef_type</w:t>
            </w:r>
          </w:p>
        </w:tc>
        <w:tc>
          <w:tcPr>
            <w:tcW w:w="0" w:type="auto"/>
            <w:tcBorders>
              <w:bottom w:val="none" w:sz="0" w:space="0" w:color="auto"/>
            </w:tcBorders>
          </w:tcPr>
          <w:p w14:paraId="75B2EC4C" w14:textId="77777777" w:rsidR="00D12C6C" w:rsidRPr="00A543F3" w:rsidRDefault="00000000">
            <w:pPr>
              <w:pStyle w:val="Compact"/>
              <w:rPr>
                <w:b/>
                <w:bCs/>
              </w:rPr>
            </w:pPr>
            <w:r w:rsidRPr="00A543F3">
              <w:rPr>
                <w:b/>
                <w:bCs/>
              </w:rPr>
              <w:t>Allele</w:t>
            </w:r>
          </w:p>
        </w:tc>
        <w:tc>
          <w:tcPr>
            <w:tcW w:w="0" w:type="auto"/>
            <w:tcBorders>
              <w:bottom w:val="none" w:sz="0" w:space="0" w:color="auto"/>
            </w:tcBorders>
          </w:tcPr>
          <w:p w14:paraId="6C20134C" w14:textId="77777777" w:rsidR="00D12C6C" w:rsidRPr="00A543F3" w:rsidRDefault="00000000">
            <w:pPr>
              <w:pStyle w:val="Compact"/>
              <w:rPr>
                <w:b/>
                <w:bCs/>
              </w:rPr>
            </w:pPr>
            <w:r w:rsidRPr="00A543F3">
              <w:rPr>
                <w:b/>
                <w:bCs/>
              </w:rPr>
              <w:t>Count</w:t>
            </w:r>
          </w:p>
        </w:tc>
      </w:tr>
      <w:tr w:rsidR="00D12C6C" w14:paraId="466CD365" w14:textId="77777777" w:rsidTr="0084184D">
        <w:trPr>
          <w:jc w:val="center"/>
        </w:trPr>
        <w:tc>
          <w:tcPr>
            <w:tcW w:w="0" w:type="auto"/>
          </w:tcPr>
          <w:p w14:paraId="4ECB0385" w14:textId="77777777" w:rsidR="00D12C6C" w:rsidRDefault="00000000">
            <w:pPr>
              <w:pStyle w:val="Compact"/>
            </w:pPr>
            <w:r>
              <w:t>Healthy</w:t>
            </w:r>
          </w:p>
        </w:tc>
        <w:tc>
          <w:tcPr>
            <w:tcW w:w="0" w:type="auto"/>
          </w:tcPr>
          <w:p w14:paraId="5D52E8AB" w14:textId="77777777" w:rsidR="00D12C6C" w:rsidRDefault="00000000">
            <w:pPr>
              <w:pStyle w:val="Compact"/>
            </w:pPr>
            <w:r>
              <w:t>A</w:t>
            </w:r>
          </w:p>
        </w:tc>
        <w:tc>
          <w:tcPr>
            <w:tcW w:w="0" w:type="auto"/>
          </w:tcPr>
          <w:p w14:paraId="50B4E2C7" w14:textId="77777777" w:rsidR="00D12C6C" w:rsidRDefault="00000000">
            <w:pPr>
              <w:pStyle w:val="Compact"/>
            </w:pPr>
            <w:r>
              <w:t>?</w:t>
            </w:r>
          </w:p>
        </w:tc>
      </w:tr>
      <w:tr w:rsidR="00D12C6C" w14:paraId="7D4EA6C4" w14:textId="77777777" w:rsidTr="0084184D">
        <w:trPr>
          <w:jc w:val="center"/>
        </w:trPr>
        <w:tc>
          <w:tcPr>
            <w:tcW w:w="0" w:type="auto"/>
          </w:tcPr>
          <w:p w14:paraId="57F6A122" w14:textId="77777777" w:rsidR="00D12C6C" w:rsidRDefault="00000000">
            <w:pPr>
              <w:pStyle w:val="Compact"/>
            </w:pPr>
            <w:r>
              <w:t>Healthy</w:t>
            </w:r>
          </w:p>
        </w:tc>
        <w:tc>
          <w:tcPr>
            <w:tcW w:w="0" w:type="auto"/>
          </w:tcPr>
          <w:p w14:paraId="2B906E38" w14:textId="77777777" w:rsidR="00D12C6C" w:rsidRDefault="00000000">
            <w:pPr>
              <w:pStyle w:val="Compact"/>
            </w:pPr>
            <w:r>
              <w:t>B</w:t>
            </w:r>
          </w:p>
        </w:tc>
        <w:tc>
          <w:tcPr>
            <w:tcW w:w="0" w:type="auto"/>
          </w:tcPr>
          <w:p w14:paraId="5EE11E27" w14:textId="77777777" w:rsidR="00D12C6C" w:rsidRDefault="00000000">
            <w:pPr>
              <w:pStyle w:val="Compact"/>
            </w:pPr>
            <w:r>
              <w:t>?</w:t>
            </w:r>
          </w:p>
        </w:tc>
      </w:tr>
      <w:tr w:rsidR="00D12C6C" w14:paraId="45F35BEA" w14:textId="77777777" w:rsidTr="0084184D">
        <w:trPr>
          <w:jc w:val="center"/>
        </w:trPr>
        <w:tc>
          <w:tcPr>
            <w:tcW w:w="0" w:type="auto"/>
          </w:tcPr>
          <w:p w14:paraId="4D609CEC" w14:textId="77777777" w:rsidR="00D12C6C" w:rsidRDefault="00000000">
            <w:pPr>
              <w:pStyle w:val="Compact"/>
            </w:pPr>
            <w:r>
              <w:t>Healthy</w:t>
            </w:r>
          </w:p>
        </w:tc>
        <w:tc>
          <w:tcPr>
            <w:tcW w:w="0" w:type="auto"/>
          </w:tcPr>
          <w:p w14:paraId="0E70DCFC" w14:textId="77777777" w:rsidR="00D12C6C" w:rsidRDefault="00000000">
            <w:pPr>
              <w:pStyle w:val="Compact"/>
            </w:pPr>
            <w:r>
              <w:t>C</w:t>
            </w:r>
          </w:p>
        </w:tc>
        <w:tc>
          <w:tcPr>
            <w:tcW w:w="0" w:type="auto"/>
          </w:tcPr>
          <w:p w14:paraId="1ADA5B75" w14:textId="77777777" w:rsidR="00D12C6C" w:rsidRDefault="00000000">
            <w:pPr>
              <w:pStyle w:val="Compact"/>
            </w:pPr>
            <w:r>
              <w:t>?</w:t>
            </w:r>
          </w:p>
        </w:tc>
      </w:tr>
      <w:tr w:rsidR="00D12C6C" w14:paraId="5DFDA402" w14:textId="77777777" w:rsidTr="0084184D">
        <w:trPr>
          <w:jc w:val="center"/>
        </w:trPr>
        <w:tc>
          <w:tcPr>
            <w:tcW w:w="0" w:type="auto"/>
          </w:tcPr>
          <w:p w14:paraId="2419F3A1" w14:textId="77777777" w:rsidR="00D12C6C" w:rsidRDefault="00000000">
            <w:pPr>
              <w:pStyle w:val="Compact"/>
            </w:pPr>
            <w:r>
              <w:t>Bleached</w:t>
            </w:r>
          </w:p>
        </w:tc>
        <w:tc>
          <w:tcPr>
            <w:tcW w:w="0" w:type="auto"/>
          </w:tcPr>
          <w:p w14:paraId="12A4363E" w14:textId="77777777" w:rsidR="00D12C6C" w:rsidRDefault="00000000">
            <w:pPr>
              <w:pStyle w:val="Compact"/>
            </w:pPr>
            <w:r>
              <w:t>A</w:t>
            </w:r>
          </w:p>
        </w:tc>
        <w:tc>
          <w:tcPr>
            <w:tcW w:w="0" w:type="auto"/>
          </w:tcPr>
          <w:p w14:paraId="40C19854" w14:textId="77777777" w:rsidR="00D12C6C" w:rsidRDefault="00000000">
            <w:pPr>
              <w:pStyle w:val="Compact"/>
            </w:pPr>
            <w:r>
              <w:t>?</w:t>
            </w:r>
          </w:p>
        </w:tc>
      </w:tr>
      <w:tr w:rsidR="00D12C6C" w14:paraId="2B969297" w14:textId="77777777" w:rsidTr="0084184D">
        <w:trPr>
          <w:jc w:val="center"/>
        </w:trPr>
        <w:tc>
          <w:tcPr>
            <w:tcW w:w="0" w:type="auto"/>
          </w:tcPr>
          <w:p w14:paraId="6689C43B" w14:textId="77777777" w:rsidR="00D12C6C" w:rsidRDefault="00000000">
            <w:pPr>
              <w:pStyle w:val="Compact"/>
            </w:pPr>
            <w:r>
              <w:t>Bleached</w:t>
            </w:r>
          </w:p>
        </w:tc>
        <w:tc>
          <w:tcPr>
            <w:tcW w:w="0" w:type="auto"/>
          </w:tcPr>
          <w:p w14:paraId="4E39EDAA" w14:textId="77777777" w:rsidR="00D12C6C" w:rsidRDefault="00000000">
            <w:pPr>
              <w:pStyle w:val="Compact"/>
            </w:pPr>
            <w:r>
              <w:t>B</w:t>
            </w:r>
          </w:p>
        </w:tc>
        <w:tc>
          <w:tcPr>
            <w:tcW w:w="0" w:type="auto"/>
          </w:tcPr>
          <w:p w14:paraId="1F5F719F" w14:textId="77777777" w:rsidR="00D12C6C" w:rsidRDefault="00000000">
            <w:pPr>
              <w:pStyle w:val="Compact"/>
            </w:pPr>
            <w:r>
              <w:t>?</w:t>
            </w:r>
          </w:p>
        </w:tc>
      </w:tr>
      <w:tr w:rsidR="00D12C6C" w14:paraId="18355D62" w14:textId="77777777" w:rsidTr="0084184D">
        <w:trPr>
          <w:jc w:val="center"/>
        </w:trPr>
        <w:tc>
          <w:tcPr>
            <w:tcW w:w="0" w:type="auto"/>
          </w:tcPr>
          <w:p w14:paraId="4A827CAD" w14:textId="77777777" w:rsidR="00D12C6C" w:rsidRDefault="00000000">
            <w:pPr>
              <w:pStyle w:val="Compact"/>
            </w:pPr>
            <w:r>
              <w:t>Bleached</w:t>
            </w:r>
          </w:p>
        </w:tc>
        <w:tc>
          <w:tcPr>
            <w:tcW w:w="0" w:type="auto"/>
          </w:tcPr>
          <w:p w14:paraId="0AF5E02D" w14:textId="77777777" w:rsidR="00D12C6C" w:rsidRDefault="00000000">
            <w:pPr>
              <w:pStyle w:val="Compact"/>
            </w:pPr>
            <w:r>
              <w:t>C</w:t>
            </w:r>
          </w:p>
        </w:tc>
        <w:tc>
          <w:tcPr>
            <w:tcW w:w="0" w:type="auto"/>
          </w:tcPr>
          <w:p w14:paraId="15A5E455" w14:textId="77777777" w:rsidR="00D12C6C" w:rsidRDefault="00000000">
            <w:pPr>
              <w:pStyle w:val="Compact"/>
            </w:pPr>
            <w:r>
              <w:t>?</w:t>
            </w:r>
          </w:p>
        </w:tc>
      </w:tr>
    </w:tbl>
    <w:p w14:paraId="524C3D89" w14:textId="4E1B0786" w:rsidR="00D12C6C" w:rsidRDefault="00000000">
      <w:pPr>
        <w:pStyle w:val="BodyText"/>
      </w:pPr>
      <w:r>
        <w:t xml:space="preserve">Because each row represents one fish, you just need to count the number of rows per reef type and per allele using </w:t>
      </w:r>
      <w:r w:rsidRPr="00A543F3">
        <w:rPr>
          <w:b/>
          <w:bCs/>
        </w:rPr>
        <w:t>n()</w:t>
      </w:r>
      <w:r w:rsidR="00A543F3">
        <w:rPr>
          <w:b/>
          <w:bCs/>
        </w:rPr>
        <w:t xml:space="preserve"> or sum()</w:t>
      </w:r>
      <w:r w:rsidRPr="00A543F3">
        <w:rPr>
          <w:b/>
          <w:bCs/>
        </w:rPr>
        <w:t>.</w:t>
      </w:r>
      <w:r>
        <w:t xml:space="preserve"> You should identified </w:t>
      </w:r>
      <w:r w:rsidR="00A543F3">
        <w:t xml:space="preserve">one of </w:t>
      </w:r>
      <w:r>
        <w:t>th</w:t>
      </w:r>
      <w:r w:rsidR="00A543F3">
        <w:t>ese</w:t>
      </w:r>
      <w:r>
        <w:t xml:space="preserve"> as the correct function in Exercise 10 above.</w:t>
      </w:r>
    </w:p>
    <w:p w14:paraId="48E51135" w14:textId="44D8716C" w:rsidR="00A543F3" w:rsidRDefault="00A543F3">
      <w:pPr>
        <w:pStyle w:val="BodyText"/>
      </w:pPr>
      <w:r>
        <w:t xml:space="preserve">Use the following code to </w:t>
      </w:r>
      <w:proofErr w:type="spellStart"/>
      <w:r>
        <w:t>summarise</w:t>
      </w:r>
      <w:proofErr w:type="spellEnd"/>
      <w:r>
        <w:t xml:space="preserve"> your allele frequencies by group(s) and make a </w:t>
      </w:r>
      <w:proofErr w:type="spellStart"/>
      <w:r>
        <w:t>barplot</w:t>
      </w:r>
      <w:proofErr w:type="spellEnd"/>
      <w:r>
        <w:t xml:space="preserve">. </w:t>
      </w:r>
    </w:p>
    <w:p w14:paraId="51E18ECE" w14:textId="77777777" w:rsidR="00D12C6C" w:rsidRDefault="00000000">
      <w:pPr>
        <w:pStyle w:val="BodyText"/>
      </w:pPr>
      <w:r w:rsidRPr="00A543F3">
        <w:rPr>
          <w:b/>
          <w:bCs/>
          <w:highlight w:val="yellow"/>
        </w:rPr>
        <w:t>allele_freq &lt;- fish_data %&gt;% group_by(? , ?) %&gt;% summarise(total = sum(count))</w:t>
      </w:r>
    </w:p>
    <w:p w14:paraId="55304D1A" w14:textId="77777777" w:rsidR="00D12C6C" w:rsidRDefault="00000000">
      <w:pPr>
        <w:pStyle w:val="BodyText"/>
      </w:pPr>
      <w:r>
        <w:lastRenderedPageBreak/>
        <w:t>OR</w:t>
      </w:r>
    </w:p>
    <w:p w14:paraId="390AB73C" w14:textId="77777777" w:rsidR="00D12C6C" w:rsidRDefault="00000000">
      <w:pPr>
        <w:pStyle w:val="BodyText"/>
      </w:pPr>
      <w:r w:rsidRPr="00A543F3">
        <w:rPr>
          <w:b/>
          <w:bCs/>
          <w:highlight w:val="yellow"/>
        </w:rPr>
        <w:t>allele_freq &lt;- fish_data %&gt;% group_by(? , ?) %&gt;% summarise(total = n())</w:t>
      </w:r>
    </w:p>
    <w:p w14:paraId="6B245C00" w14:textId="77777777" w:rsidR="00D12C6C" w:rsidRDefault="00000000">
      <w:pPr>
        <w:pStyle w:val="BodyText"/>
      </w:pPr>
      <w:r>
        <w:t>You then can use geom_col() to make a bar plot:</w:t>
      </w:r>
    </w:p>
    <w:p w14:paraId="6CEA58B8" w14:textId="77777777" w:rsidR="00D12C6C" w:rsidRDefault="00000000">
      <w:pPr>
        <w:pStyle w:val="BodyText"/>
      </w:pPr>
      <w:r w:rsidRPr="00A543F3">
        <w:rPr>
          <w:b/>
          <w:bCs/>
          <w:highlight w:val="yellow"/>
        </w:rPr>
        <w:t>ggplot(allele_freq, aes(x = ?, y = ?, fill = ?)) + geom_col() + facet_wrap(~?)</w:t>
      </w:r>
    </w:p>
    <w:p w14:paraId="6BE54D5B" w14:textId="77777777" w:rsidR="00A543F3" w:rsidRDefault="00A543F3">
      <w:pPr>
        <w:pStyle w:val="BodyText"/>
        <w:rPr>
          <w:b/>
          <w:bCs/>
        </w:rPr>
      </w:pPr>
    </w:p>
    <w:p w14:paraId="755A7A42" w14:textId="3E84134D" w:rsidR="00D12C6C" w:rsidRDefault="00000000">
      <w:pPr>
        <w:pStyle w:val="BodyText"/>
      </w:pPr>
      <w:r>
        <w:rPr>
          <w:b/>
          <w:bCs/>
        </w:rPr>
        <w:t>Step 3: Test your numerical data for normality.</w:t>
      </w:r>
    </w:p>
    <w:p w14:paraId="2B113A14" w14:textId="77777777" w:rsidR="00D12C6C" w:rsidRDefault="00000000">
      <w:pPr>
        <w:pStyle w:val="BodyText"/>
      </w:pPr>
      <w:r>
        <w:t>Nope - you don’t need to do this as if you have made any sort of bar plot, you don’t have enough data to test for normality:</w:t>
      </w:r>
    </w:p>
    <w:p w14:paraId="4EEDCDBB" w14:textId="77777777" w:rsidR="00D12C6C" w:rsidRDefault="00000000" w:rsidP="00A543F3">
      <w:pPr>
        <w:pStyle w:val="BodyText"/>
        <w:jc w:val="center"/>
      </w:pPr>
      <w:r>
        <w:rPr>
          <w:noProof/>
        </w:rPr>
        <w:drawing>
          <wp:inline distT="0" distB="0" distL="0" distR="0" wp14:anchorId="0A8C9C89" wp14:editId="29091B69">
            <wp:extent cx="3718560" cy="1828800"/>
            <wp:effectExtent l="19050" t="19050" r="0" b="0"/>
            <wp:docPr id="2090225643" name="Picture"/>
            <wp:cNvGraphicFramePr/>
            <a:graphic xmlns:a="http://schemas.openxmlformats.org/drawingml/2006/main">
              <a:graphicData uri="http://schemas.openxmlformats.org/drawingml/2006/picture">
                <pic:pic xmlns:pic="http://schemas.openxmlformats.org/drawingml/2006/picture">
                  <pic:nvPicPr>
                    <pic:cNvPr id="0" name="Picture" descr="images/skip_normality_test.png"/>
                    <pic:cNvPicPr>
                      <a:picLocks noChangeAspect="1" noChangeArrowheads="1"/>
                    </pic:cNvPicPr>
                  </pic:nvPicPr>
                  <pic:blipFill>
                    <a:blip r:embed="rId17"/>
                    <a:stretch>
                      <a:fillRect/>
                    </a:stretch>
                  </pic:blipFill>
                  <pic:spPr bwMode="auto">
                    <a:xfrm>
                      <a:off x="0" y="0"/>
                      <a:ext cx="3718818" cy="1828927"/>
                    </a:xfrm>
                    <a:prstGeom prst="rect">
                      <a:avLst/>
                    </a:prstGeom>
                    <a:noFill/>
                    <a:ln w="9525">
                      <a:solidFill>
                        <a:schemeClr val="bg1">
                          <a:lumMod val="65000"/>
                        </a:schemeClr>
                      </a:solidFill>
                      <a:headEnd/>
                      <a:tailEnd/>
                    </a:ln>
                  </pic:spPr>
                </pic:pic>
              </a:graphicData>
            </a:graphic>
          </wp:inline>
        </w:drawing>
      </w:r>
    </w:p>
    <w:p w14:paraId="13FA6F2E" w14:textId="77777777" w:rsidR="00D12C6C" w:rsidRDefault="00000000">
      <w:pPr>
        <w:pStyle w:val="BodyText"/>
      </w:pPr>
      <w:r>
        <w:t>You only need to check if your numerical data has a normal distribution or not is you have made a boxplot or a scatter plot for step 2.</w:t>
      </w:r>
    </w:p>
    <w:p w14:paraId="0987EEF0" w14:textId="77777777" w:rsidR="00D12C6C" w:rsidRDefault="00000000">
      <w:pPr>
        <w:pStyle w:val="Heading2"/>
      </w:pPr>
      <w:bookmarkStart w:id="42" w:name="_Toc182810887"/>
      <w:bookmarkStart w:id="43" w:name="two-way-chi-squared-tests"/>
      <w:bookmarkEnd w:id="37"/>
      <w:bookmarkEnd w:id="41"/>
      <w:r>
        <w:t>Two-way Chi-squared tests</w:t>
      </w:r>
      <w:bookmarkEnd w:id="42"/>
    </w:p>
    <w:p w14:paraId="3EE61BA5" w14:textId="77777777" w:rsidR="00D12C6C" w:rsidRDefault="00000000">
      <w:pPr>
        <w:pStyle w:val="FirstParagraph"/>
      </w:pPr>
      <w:r>
        <w:t>You have made a barplot, which means you will need a chi-squared test. But do you need a one-way chi-squared test of a two-way chi-squared test?</w:t>
      </w:r>
    </w:p>
    <w:p w14:paraId="1CBF5419" w14:textId="77777777" w:rsidR="00D12C6C" w:rsidRDefault="00000000">
      <w:pPr>
        <w:pStyle w:val="BodyText"/>
      </w:pPr>
      <w:r>
        <w:t xml:space="preserve">Unlike with the bird example, where you just linked species counts to habitat type, in this example you want to link allele counts to reef type (healthy/bleached) AND allele variant (A, B, or C). </w:t>
      </w:r>
      <w:r w:rsidRPr="00A543F3">
        <w:rPr>
          <w:b/>
          <w:bCs/>
        </w:rPr>
        <w:t>So you need a two way chi-squared test.</w:t>
      </w:r>
    </w:p>
    <w:p w14:paraId="7309FDAC" w14:textId="77777777" w:rsidR="00D12C6C" w:rsidRDefault="00000000">
      <w:pPr>
        <w:pStyle w:val="BodyText"/>
      </w:pPr>
      <w:r>
        <w:t>See the picture for how to do this. As with a one-way Chi-squared test, ideally you want the data to be in the middle format first.</w:t>
      </w:r>
    </w:p>
    <w:p w14:paraId="6155B155" w14:textId="77777777" w:rsidR="00D12C6C" w:rsidRDefault="00000000">
      <w:pPr>
        <w:pStyle w:val="BodyText"/>
      </w:pPr>
      <w:r>
        <w:rPr>
          <w:noProof/>
        </w:rPr>
        <w:lastRenderedPageBreak/>
        <w:drawing>
          <wp:inline distT="0" distB="0" distL="0" distR="0" wp14:anchorId="618E4145" wp14:editId="296AEBF4">
            <wp:extent cx="6858000" cy="3253309"/>
            <wp:effectExtent l="0" t="0" r="0" b="0"/>
            <wp:docPr id="173172152" name="Picture"/>
            <wp:cNvGraphicFramePr/>
            <a:graphic xmlns:a="http://schemas.openxmlformats.org/drawingml/2006/main">
              <a:graphicData uri="http://schemas.openxmlformats.org/drawingml/2006/picture">
                <pic:pic xmlns:pic="http://schemas.openxmlformats.org/drawingml/2006/picture">
                  <pic:nvPicPr>
                    <pic:cNvPr id="0" name="Picture" descr="images/chi-square_two_way.png"/>
                    <pic:cNvPicPr>
                      <a:picLocks noChangeAspect="1" noChangeArrowheads="1"/>
                    </pic:cNvPicPr>
                  </pic:nvPicPr>
                  <pic:blipFill>
                    <a:blip r:embed="rId18"/>
                    <a:stretch>
                      <a:fillRect/>
                    </a:stretch>
                  </pic:blipFill>
                  <pic:spPr bwMode="auto">
                    <a:xfrm>
                      <a:off x="0" y="0"/>
                      <a:ext cx="6858000" cy="3253309"/>
                    </a:xfrm>
                    <a:prstGeom prst="rect">
                      <a:avLst/>
                    </a:prstGeom>
                    <a:noFill/>
                    <a:ln w="9525">
                      <a:noFill/>
                      <a:headEnd/>
                      <a:tailEnd/>
                    </a:ln>
                  </pic:spPr>
                </pic:pic>
              </a:graphicData>
            </a:graphic>
          </wp:inline>
        </w:drawing>
      </w:r>
    </w:p>
    <w:p w14:paraId="2F8101D7" w14:textId="77777777" w:rsidR="00D12C6C" w:rsidRDefault="00000000">
      <w:pPr>
        <w:pStyle w:val="Heading4"/>
      </w:pPr>
      <w:bookmarkStart w:id="44" w:name="exercise-13"/>
      <w:r>
        <w:t>Exercise 13</w:t>
      </w:r>
    </w:p>
    <w:p w14:paraId="03306788" w14:textId="77777777" w:rsidR="00D12C6C" w:rsidRDefault="00000000">
      <w:pPr>
        <w:pStyle w:val="FirstParagraph"/>
      </w:pPr>
      <w:r>
        <w:t>Conduct a two-way Chi-square test on your data using the following code. Note: Lets save our chi-squared model as an object called ‘Xsq’ so we can look at it in more depth.</w:t>
      </w:r>
    </w:p>
    <w:p w14:paraId="73007863" w14:textId="77777777" w:rsidR="00D12C6C" w:rsidRDefault="00000000">
      <w:pPr>
        <w:pStyle w:val="SourceCode"/>
      </w:pPr>
      <w:r>
        <w:rPr>
          <w:rStyle w:val="NormalTok"/>
        </w:rPr>
        <w:t xml:space="preserve">fish_data_B </w:t>
      </w:r>
      <w:r>
        <w:rPr>
          <w:rStyle w:val="OtherTok"/>
        </w:rPr>
        <w:t>&lt;-</w:t>
      </w:r>
      <w:r>
        <w:rPr>
          <w:rStyle w:val="NormalTok"/>
        </w:rPr>
        <w:t xml:space="preserve"> </w:t>
      </w:r>
      <w:r>
        <w:rPr>
          <w:rStyle w:val="FunctionTok"/>
        </w:rPr>
        <w:t>table</w:t>
      </w:r>
      <w:r>
        <w:rPr>
          <w:rStyle w:val="NormalTok"/>
        </w:rPr>
        <w:t>(fish_data</w:t>
      </w:r>
      <w:r>
        <w:rPr>
          <w:rStyle w:val="SpecialCharTok"/>
        </w:rPr>
        <w:t>$</w:t>
      </w:r>
      <w:r>
        <w:rPr>
          <w:rStyle w:val="NormalTok"/>
        </w:rPr>
        <w:t>reef_type, fish_data</w:t>
      </w:r>
      <w:r>
        <w:rPr>
          <w:rStyle w:val="SpecialCharTok"/>
        </w:rPr>
        <w:t>$</w:t>
      </w:r>
      <w:r>
        <w:rPr>
          <w:rStyle w:val="NormalTok"/>
        </w:rPr>
        <w:t>allele)</w:t>
      </w:r>
      <w:r>
        <w:br/>
      </w:r>
      <w:r>
        <w:br/>
      </w:r>
      <w:r>
        <w:rPr>
          <w:rStyle w:val="NormalTok"/>
        </w:rPr>
        <w:t xml:space="preserve">fish_data_B </w:t>
      </w:r>
      <w:r>
        <w:br/>
      </w:r>
      <w:r>
        <w:br/>
      </w:r>
      <w:r>
        <w:rPr>
          <w:rStyle w:val="NormalTok"/>
        </w:rPr>
        <w:t xml:space="preserve">(Xsq </w:t>
      </w:r>
      <w:r>
        <w:rPr>
          <w:rStyle w:val="OtherTok"/>
        </w:rPr>
        <w:t>&lt;-</w:t>
      </w:r>
      <w:r>
        <w:rPr>
          <w:rStyle w:val="NormalTok"/>
        </w:rPr>
        <w:t xml:space="preserve">  </w:t>
      </w:r>
      <w:r>
        <w:rPr>
          <w:rStyle w:val="FunctionTok"/>
        </w:rPr>
        <w:t>chisq.test</w:t>
      </w:r>
      <w:r>
        <w:rPr>
          <w:rStyle w:val="NormalTok"/>
        </w:rPr>
        <w:t xml:space="preserve">(fish_data_B)) </w:t>
      </w:r>
      <w:r>
        <w:rPr>
          <w:rStyle w:val="CommentTok"/>
        </w:rPr>
        <w:t># save model as 'Xsq'</w:t>
      </w:r>
    </w:p>
    <w:p w14:paraId="74175FB5" w14:textId="77777777" w:rsidR="00D12C6C" w:rsidRDefault="00000000">
      <w:pPr>
        <w:pStyle w:val="FirstParagraph"/>
      </w:pPr>
      <w:r>
        <w:t>One of the useful thing about saving models as objects is that you can look under the hood. In this case, the chi-squared model contains information on not only the observed data, but also the expected data distribution if the null hypothesis was true:</w:t>
      </w:r>
    </w:p>
    <w:p w14:paraId="3FBF8955" w14:textId="77777777" w:rsidR="00D12C6C" w:rsidRDefault="00000000">
      <w:pPr>
        <w:pStyle w:val="SourceCode"/>
      </w:pPr>
      <w:r>
        <w:rPr>
          <w:rStyle w:val="FunctionTok"/>
        </w:rPr>
        <w:t>str</w:t>
      </w:r>
      <w:r>
        <w:rPr>
          <w:rStyle w:val="NormalTok"/>
        </w:rPr>
        <w:t>(Xsq)</w:t>
      </w:r>
      <w:r>
        <w:br/>
      </w:r>
      <w:r>
        <w:br/>
      </w:r>
      <w:r>
        <w:rPr>
          <w:rStyle w:val="NormalTok"/>
        </w:rPr>
        <w:t>Xsq</w:t>
      </w:r>
      <w:r>
        <w:rPr>
          <w:rStyle w:val="SpecialCharTok"/>
        </w:rPr>
        <w:t>$</w:t>
      </w:r>
      <w:r>
        <w:rPr>
          <w:rStyle w:val="NormalTok"/>
        </w:rPr>
        <w:t>observed</w:t>
      </w:r>
      <w:r>
        <w:br/>
      </w:r>
      <w:r>
        <w:rPr>
          <w:rStyle w:val="NormalTok"/>
        </w:rPr>
        <w:t>Xsq</w:t>
      </w:r>
      <w:r>
        <w:rPr>
          <w:rStyle w:val="SpecialCharTok"/>
        </w:rPr>
        <w:t>$</w:t>
      </w:r>
      <w:r>
        <w:rPr>
          <w:rStyle w:val="NormalTok"/>
        </w:rPr>
        <w:t>expected</w:t>
      </w:r>
    </w:p>
    <w:p w14:paraId="32044EFB" w14:textId="77777777" w:rsidR="00D12C6C" w:rsidRDefault="00000000">
      <w:pPr>
        <w:pStyle w:val="Heading4"/>
      </w:pPr>
      <w:bookmarkStart w:id="45" w:name="exercise-14"/>
      <w:bookmarkEnd w:id="44"/>
      <w:r>
        <w:t>Exercise 14</w:t>
      </w:r>
    </w:p>
    <w:p w14:paraId="6A56C980" w14:textId="77777777" w:rsidR="00D12C6C" w:rsidRDefault="00000000">
      <w:pPr>
        <w:pStyle w:val="FirstParagraph"/>
      </w:pPr>
      <w:r>
        <w:t>How many blue, yellow, and white morphs would you expect in each reef type if the null hypothesis was true?</w:t>
      </w:r>
    </w:p>
    <w:p w14:paraId="1E7D16EF" w14:textId="77777777" w:rsidR="00D12C6C" w:rsidRDefault="00000000">
      <w:pPr>
        <w:pStyle w:val="SourceCode"/>
      </w:pPr>
      <w:r>
        <w:rPr>
          <w:rStyle w:val="VerbatimChar"/>
        </w:rPr>
        <w:t>** write your answer here **</w:t>
      </w:r>
      <w:r>
        <w:br/>
      </w:r>
      <w:r>
        <w:br/>
      </w:r>
      <w:r>
        <w:br/>
      </w:r>
      <w:r>
        <w:br/>
      </w:r>
      <w:r>
        <w:rPr>
          <w:rStyle w:val="VerbatimChar"/>
        </w:rPr>
        <w:t>---</w:t>
      </w:r>
    </w:p>
    <w:p w14:paraId="3FE583B9" w14:textId="77777777" w:rsidR="00D12C6C" w:rsidRDefault="00000000">
      <w:pPr>
        <w:pStyle w:val="Heading4"/>
      </w:pPr>
      <w:bookmarkStart w:id="46" w:name="exercise-15"/>
      <w:bookmarkEnd w:id="45"/>
      <w:r>
        <w:lastRenderedPageBreak/>
        <w:t>Exercise 15</w:t>
      </w:r>
    </w:p>
    <w:p w14:paraId="62FB332F" w14:textId="77777777" w:rsidR="00D12C6C" w:rsidRDefault="00000000">
      <w:pPr>
        <w:pStyle w:val="FirstParagraph"/>
      </w:pPr>
      <w:r>
        <w:t>Your original goal was to identify whether pale variants (allele C) increased in bleached habitats. Write 2-3 sentences, drawing from your plots and chi-squared test, on what you conclude.</w:t>
      </w:r>
    </w:p>
    <w:p w14:paraId="59E79041" w14:textId="77777777" w:rsidR="00D12C6C" w:rsidRDefault="00000000">
      <w:pPr>
        <w:pStyle w:val="SourceCode"/>
      </w:pPr>
      <w:r>
        <w:rPr>
          <w:rStyle w:val="VerbatimChar"/>
        </w:rPr>
        <w:t>** Write your results here **</w:t>
      </w:r>
      <w:r>
        <w:br/>
      </w:r>
      <w:r>
        <w:br/>
      </w:r>
      <w:r>
        <w:br/>
      </w:r>
      <w:r>
        <w:br/>
      </w:r>
      <w:r>
        <w:br/>
      </w:r>
      <w:r>
        <w:rPr>
          <w:rStyle w:val="VerbatimChar"/>
        </w:rPr>
        <w:t>---</w:t>
      </w:r>
    </w:p>
    <w:p w14:paraId="2395E2F5" w14:textId="488B089B" w:rsidR="00D12C6C" w:rsidRDefault="00000000">
      <w:pPr>
        <w:pStyle w:val="Heading2"/>
      </w:pPr>
      <w:bookmarkStart w:id="47" w:name="_Toc182810888"/>
      <w:bookmarkStart w:id="48" w:name="extra-arrange-data"/>
      <w:bookmarkEnd w:id="43"/>
      <w:bookmarkEnd w:id="46"/>
      <w:r>
        <w:t>Arrange data</w:t>
      </w:r>
      <w:bookmarkEnd w:id="47"/>
    </w:p>
    <w:p w14:paraId="4830A692" w14:textId="77777777" w:rsidR="00D12C6C" w:rsidRDefault="00000000">
      <w:pPr>
        <w:pStyle w:val="FirstParagraph"/>
      </w:pPr>
      <w:r>
        <w:t xml:space="preserve">Sometimes it is helpful to arrange your data so you can easily see the smallest or largest values. To do this, you need the </w:t>
      </w:r>
      <w:r>
        <w:rPr>
          <w:b/>
          <w:bCs/>
        </w:rPr>
        <w:t>arrange()</w:t>
      </w:r>
      <w:r>
        <w:t xml:space="preserve"> function in </w:t>
      </w:r>
      <w:r>
        <w:rPr>
          <w:b/>
          <w:bCs/>
        </w:rPr>
        <w:t>dplyr.</w:t>
      </w:r>
      <w:r>
        <w:t xml:space="preserve"> Lets practice this with the worm dataset.</w:t>
      </w:r>
    </w:p>
    <w:p w14:paraId="0D731984" w14:textId="77777777" w:rsidR="00D12C6C" w:rsidRDefault="00000000">
      <w:pPr>
        <w:pStyle w:val="BodyText"/>
      </w:pPr>
      <w:r>
        <w:t>Lets arrange the worm data by both month and worm abundance.</w:t>
      </w:r>
    </w:p>
    <w:p w14:paraId="13A694B4" w14:textId="77777777" w:rsidR="00D12C6C" w:rsidRDefault="00000000">
      <w:pPr>
        <w:pStyle w:val="SourceCode"/>
      </w:pPr>
      <w:r>
        <w:rPr>
          <w:rStyle w:val="CommentTok"/>
        </w:rPr>
        <w:t># arrange by month and then worm abundance, both arranged smallest to largest</w:t>
      </w:r>
      <w:r>
        <w:br/>
      </w:r>
      <w:r>
        <w:br/>
      </w:r>
      <w:r>
        <w:rPr>
          <w:rStyle w:val="NormalTok"/>
        </w:rPr>
        <w:t xml:space="preserve">worm_data </w:t>
      </w:r>
      <w:r>
        <w:rPr>
          <w:rStyle w:val="SpecialCharTok"/>
        </w:rPr>
        <w:t>%&gt;%</w:t>
      </w:r>
      <w:r>
        <w:rPr>
          <w:rStyle w:val="NormalTok"/>
        </w:rPr>
        <w:t xml:space="preserve"> </w:t>
      </w:r>
      <w:r>
        <w:rPr>
          <w:rStyle w:val="FunctionTok"/>
        </w:rPr>
        <w:t>arrange</w:t>
      </w:r>
      <w:r>
        <w:rPr>
          <w:rStyle w:val="NormalTok"/>
        </w:rPr>
        <w:t xml:space="preserve">(month, worm_abundance) </w:t>
      </w:r>
      <w:r>
        <w:br/>
      </w:r>
      <w:r>
        <w:br/>
      </w:r>
      <w:r>
        <w:rPr>
          <w:rStyle w:val="CommentTok"/>
        </w:rPr>
        <w:t># arrange by month and then worm abundance, with worm abundance arranged largest to smallest (only view first 6 rows)</w:t>
      </w:r>
      <w:r>
        <w:br/>
      </w:r>
      <w:r>
        <w:br/>
      </w:r>
      <w:r>
        <w:rPr>
          <w:rStyle w:val="FunctionTok"/>
        </w:rPr>
        <w:t>head</w:t>
      </w:r>
      <w:r>
        <w:rPr>
          <w:rStyle w:val="NormalTok"/>
        </w:rPr>
        <w:t xml:space="preserve">(worm_data </w:t>
      </w:r>
      <w:r>
        <w:rPr>
          <w:rStyle w:val="SpecialCharTok"/>
        </w:rPr>
        <w:t>%&gt;%</w:t>
      </w:r>
      <w:r>
        <w:rPr>
          <w:rStyle w:val="NormalTok"/>
        </w:rPr>
        <w:t xml:space="preserve"> </w:t>
      </w:r>
      <w:r>
        <w:rPr>
          <w:rStyle w:val="FunctionTok"/>
        </w:rPr>
        <w:t>arrange</w:t>
      </w:r>
      <w:r>
        <w:rPr>
          <w:rStyle w:val="NormalTok"/>
        </w:rPr>
        <w:t xml:space="preserve">(month, </w:t>
      </w:r>
      <w:r>
        <w:rPr>
          <w:rStyle w:val="SpecialCharTok"/>
        </w:rPr>
        <w:t>-</w:t>
      </w:r>
      <w:r>
        <w:rPr>
          <w:rStyle w:val="NormalTok"/>
        </w:rPr>
        <w:t xml:space="preserve">worm_abundance)) </w:t>
      </w:r>
    </w:p>
    <w:p w14:paraId="78A37642" w14:textId="77777777" w:rsidR="00D12C6C" w:rsidRDefault="00000000">
      <w:pPr>
        <w:pStyle w:val="Heading4"/>
      </w:pPr>
      <w:bookmarkStart w:id="49" w:name="exercise-16"/>
      <w:r>
        <w:t>Exercise 16</w:t>
      </w:r>
    </w:p>
    <w:p w14:paraId="31FCBD03" w14:textId="77777777" w:rsidR="00D12C6C" w:rsidRDefault="00000000">
      <w:pPr>
        <w:pStyle w:val="FirstParagraph"/>
      </w:pPr>
      <w:r>
        <w:t>Arrange the dataset by habitat and then worm diversity. From looking at your rearranged data, what is the highest worm diversity in Farmland habitat?</w:t>
      </w:r>
    </w:p>
    <w:p w14:paraId="47EBD975" w14:textId="77777777" w:rsidR="00D12C6C" w:rsidRDefault="00000000">
      <w:pPr>
        <w:pStyle w:val="SourceCode"/>
      </w:pPr>
      <w:r>
        <w:rPr>
          <w:rStyle w:val="VerbatimChar"/>
        </w:rPr>
        <w:t>**Write your answers below**</w:t>
      </w:r>
      <w:r>
        <w:br/>
      </w:r>
      <w:r>
        <w:br/>
      </w:r>
      <w:r>
        <w:br/>
      </w:r>
      <w:r>
        <w:br/>
      </w:r>
      <w:r>
        <w:rPr>
          <w:rStyle w:val="VerbatimChar"/>
        </w:rPr>
        <w:t>---</w:t>
      </w:r>
    </w:p>
    <w:p w14:paraId="3E022E47" w14:textId="099B42FF" w:rsidR="00D12C6C" w:rsidRDefault="00000000">
      <w:pPr>
        <w:pStyle w:val="Heading2"/>
      </w:pPr>
      <w:bookmarkStart w:id="50" w:name="_Toc182810889"/>
      <w:bookmarkStart w:id="51" w:name="extra-make-a-new-column-in-your-dataset"/>
      <w:bookmarkEnd w:id="48"/>
      <w:bookmarkEnd w:id="49"/>
      <w:r>
        <w:t>Make a new column in your dataset</w:t>
      </w:r>
      <w:bookmarkEnd w:id="50"/>
    </w:p>
    <w:p w14:paraId="74B62C49" w14:textId="77777777" w:rsidR="00D12C6C" w:rsidRDefault="00000000">
      <w:pPr>
        <w:pStyle w:val="FirstParagraph"/>
      </w:pPr>
      <w:r>
        <w:t>Lets make a new column that categorises whether worms are present or not at the plot. Since all plots found at least some worms, we can just put a ‘1’ in all rows of our new column.</w:t>
      </w:r>
    </w:p>
    <w:p w14:paraId="0BCDEC33" w14:textId="77777777" w:rsidR="00D12C6C" w:rsidRDefault="00000000">
      <w:pPr>
        <w:pStyle w:val="SourceCode"/>
      </w:pPr>
      <w:r>
        <w:rPr>
          <w:rStyle w:val="NormalTok"/>
        </w:rPr>
        <w:t>worm_data</w:t>
      </w:r>
      <w:r>
        <w:rPr>
          <w:rStyle w:val="SpecialCharTok"/>
        </w:rPr>
        <w:t>$</w:t>
      </w:r>
      <w:r>
        <w:rPr>
          <w:rStyle w:val="NormalTok"/>
        </w:rPr>
        <w:t xml:space="preserve">presence </w:t>
      </w:r>
      <w:r>
        <w:rPr>
          <w:rStyle w:val="OtherTok"/>
        </w:rPr>
        <w:t>&lt;-</w:t>
      </w:r>
      <w:r>
        <w:rPr>
          <w:rStyle w:val="NormalTok"/>
        </w:rPr>
        <w:t xml:space="preserve"> </w:t>
      </w:r>
      <w:r>
        <w:rPr>
          <w:rStyle w:val="DecValTok"/>
        </w:rPr>
        <w:t>1</w:t>
      </w:r>
      <w:r>
        <w:rPr>
          <w:rStyle w:val="NormalTok"/>
        </w:rPr>
        <w:t xml:space="preserve"> </w:t>
      </w:r>
      <w:r>
        <w:rPr>
          <w:rStyle w:val="CommentTok"/>
        </w:rPr>
        <w:t># Make a new column called 'Presence' and make all values 1</w:t>
      </w:r>
      <w:r>
        <w:br/>
      </w:r>
      <w:r>
        <w:br/>
      </w:r>
      <w:r>
        <w:rPr>
          <w:rStyle w:val="FunctionTok"/>
        </w:rPr>
        <w:t>head</w:t>
      </w:r>
      <w:r>
        <w:rPr>
          <w:rStyle w:val="NormalTok"/>
        </w:rPr>
        <w:t>(worm_data)</w:t>
      </w:r>
    </w:p>
    <w:p w14:paraId="75EB27C8" w14:textId="77777777" w:rsidR="00D12C6C" w:rsidRDefault="00000000">
      <w:pPr>
        <w:pStyle w:val="FirstParagraph"/>
      </w:pPr>
      <w:r>
        <w:t>However, in most cases we want to make a new column that is dependent on the value of another column. In this case it is often useful to use the function ifelse().</w:t>
      </w:r>
    </w:p>
    <w:p w14:paraId="596219E4" w14:textId="77777777" w:rsidR="00D12C6C" w:rsidRDefault="00000000">
      <w:pPr>
        <w:pStyle w:val="BodyText"/>
      </w:pPr>
      <w:r>
        <w:rPr>
          <w:noProof/>
        </w:rPr>
        <w:lastRenderedPageBreak/>
        <w:drawing>
          <wp:inline distT="0" distB="0" distL="0" distR="0" wp14:anchorId="05EABB19" wp14:editId="19185E30">
            <wp:extent cx="3429000" cy="1315972"/>
            <wp:effectExtent l="0" t="0" r="0" b="0"/>
            <wp:docPr id="163551461" name="Picture"/>
            <wp:cNvGraphicFramePr/>
            <a:graphic xmlns:a="http://schemas.openxmlformats.org/drawingml/2006/main">
              <a:graphicData uri="http://schemas.openxmlformats.org/drawingml/2006/picture">
                <pic:pic xmlns:pic="http://schemas.openxmlformats.org/drawingml/2006/picture">
                  <pic:nvPicPr>
                    <pic:cNvPr id="0" name="Picture" descr="images/ifelse_statement.png"/>
                    <pic:cNvPicPr>
                      <a:picLocks noChangeAspect="1" noChangeArrowheads="1"/>
                    </pic:cNvPicPr>
                  </pic:nvPicPr>
                  <pic:blipFill>
                    <a:blip r:embed="rId19"/>
                    <a:stretch>
                      <a:fillRect/>
                    </a:stretch>
                  </pic:blipFill>
                  <pic:spPr bwMode="auto">
                    <a:xfrm>
                      <a:off x="0" y="0"/>
                      <a:ext cx="3429000" cy="1315972"/>
                    </a:xfrm>
                    <a:prstGeom prst="rect">
                      <a:avLst/>
                    </a:prstGeom>
                    <a:noFill/>
                    <a:ln w="9525">
                      <a:noFill/>
                      <a:headEnd/>
                      <a:tailEnd/>
                    </a:ln>
                  </pic:spPr>
                </pic:pic>
              </a:graphicData>
            </a:graphic>
          </wp:inline>
        </w:drawing>
      </w:r>
    </w:p>
    <w:p w14:paraId="238831F2" w14:textId="77777777" w:rsidR="00D12C6C" w:rsidRDefault="00000000">
      <w:pPr>
        <w:pStyle w:val="BodyText"/>
      </w:pPr>
      <w:r>
        <w:t>Lets make a new column that categorises whether the number of birds is above or below average.</w:t>
      </w:r>
    </w:p>
    <w:p w14:paraId="3AF0DCE4" w14:textId="77777777" w:rsidR="00D12C6C" w:rsidRDefault="00000000">
      <w:pPr>
        <w:pStyle w:val="SourceCode"/>
      </w:pPr>
      <w:r>
        <w:rPr>
          <w:rStyle w:val="FunctionTok"/>
        </w:rPr>
        <w:t>head</w:t>
      </w:r>
      <w:r>
        <w:rPr>
          <w:rStyle w:val="NormalTok"/>
        </w:rPr>
        <w:t>(worm_data)</w:t>
      </w:r>
      <w:r>
        <w:br/>
      </w:r>
      <w:r>
        <w:br/>
      </w:r>
      <w:r>
        <w:rPr>
          <w:rStyle w:val="FunctionTok"/>
        </w:rPr>
        <w:t>mean</w:t>
      </w:r>
      <w:r>
        <w:rPr>
          <w:rStyle w:val="NormalTok"/>
        </w:rPr>
        <w:t>(worm_data</w:t>
      </w:r>
      <w:r>
        <w:rPr>
          <w:rStyle w:val="SpecialCharTok"/>
        </w:rPr>
        <w:t>$</w:t>
      </w:r>
      <w:r>
        <w:rPr>
          <w:rStyle w:val="NormalTok"/>
        </w:rPr>
        <w:t xml:space="preserve">worm_abundance) </w:t>
      </w:r>
      <w:r>
        <w:rPr>
          <w:rStyle w:val="CommentTok"/>
        </w:rPr>
        <w:t># return the mean count</w:t>
      </w:r>
      <w:r>
        <w:br/>
      </w:r>
      <w:r>
        <w:br/>
      </w:r>
      <w:r>
        <w:br/>
      </w:r>
      <w:r>
        <w:rPr>
          <w:rStyle w:val="NormalTok"/>
        </w:rPr>
        <w:t>worm_data</w:t>
      </w:r>
      <w:r>
        <w:rPr>
          <w:rStyle w:val="SpecialCharTok"/>
        </w:rPr>
        <w:t>$</w:t>
      </w:r>
      <w:r>
        <w:rPr>
          <w:rStyle w:val="NormalTok"/>
        </w:rPr>
        <w:t xml:space="preserve">High_or_low </w:t>
      </w:r>
      <w:r>
        <w:rPr>
          <w:rStyle w:val="OtherTok"/>
        </w:rPr>
        <w:t>&lt;-</w:t>
      </w:r>
      <w:r>
        <w:rPr>
          <w:rStyle w:val="NormalTok"/>
        </w:rPr>
        <w:t xml:space="preserve"> </w:t>
      </w:r>
      <w:r>
        <w:rPr>
          <w:rStyle w:val="FunctionTok"/>
        </w:rPr>
        <w:t>ifelse</w:t>
      </w:r>
      <w:r>
        <w:rPr>
          <w:rStyle w:val="NormalTok"/>
        </w:rPr>
        <w:t>(worm_data</w:t>
      </w:r>
      <w:r>
        <w:rPr>
          <w:rStyle w:val="SpecialCharTok"/>
        </w:rPr>
        <w:t>$</w:t>
      </w:r>
      <w:r>
        <w:rPr>
          <w:rStyle w:val="NormalTok"/>
        </w:rPr>
        <w:t xml:space="preserve">worm_abundance </w:t>
      </w:r>
      <w:r>
        <w:rPr>
          <w:rStyle w:val="SpecialCharTok"/>
        </w:rPr>
        <w:t>&gt;</w:t>
      </w:r>
      <w:r>
        <w:rPr>
          <w:rStyle w:val="NormalTok"/>
        </w:rPr>
        <w:t xml:space="preserve"> </w:t>
      </w:r>
      <w:r>
        <w:rPr>
          <w:rStyle w:val="DecValTok"/>
        </w:rPr>
        <w:t>95</w:t>
      </w:r>
      <w:r>
        <w:rPr>
          <w:rStyle w:val="NormalTok"/>
        </w:rPr>
        <w:t xml:space="preserve">, </w:t>
      </w:r>
      <w:r>
        <w:rPr>
          <w:rStyle w:val="StringTok"/>
        </w:rPr>
        <w:t>"High"</w:t>
      </w:r>
      <w:r>
        <w:rPr>
          <w:rStyle w:val="NormalTok"/>
        </w:rPr>
        <w:t xml:space="preserve">, </w:t>
      </w:r>
      <w:r>
        <w:rPr>
          <w:rStyle w:val="StringTok"/>
        </w:rPr>
        <w:t>"Low"</w:t>
      </w:r>
      <w:r>
        <w:rPr>
          <w:rStyle w:val="NormalTok"/>
        </w:rPr>
        <w:t>)</w:t>
      </w:r>
      <w:r>
        <w:br/>
      </w:r>
      <w:r>
        <w:br/>
      </w:r>
      <w:r>
        <w:br/>
      </w:r>
      <w:r>
        <w:rPr>
          <w:rStyle w:val="FunctionTok"/>
        </w:rPr>
        <w:t>head</w:t>
      </w:r>
      <w:r>
        <w:rPr>
          <w:rStyle w:val="NormalTok"/>
        </w:rPr>
        <w:t>(worm_data)</w:t>
      </w:r>
      <w:r>
        <w:rPr>
          <w:rStyle w:val="CommentTok"/>
        </w:rPr>
        <w:t># notice new column on the right</w:t>
      </w:r>
    </w:p>
    <w:p w14:paraId="4556F7B6" w14:textId="77777777" w:rsidR="00D12C6C" w:rsidRDefault="00000000">
      <w:pPr>
        <w:pStyle w:val="FirstParagraph"/>
      </w:pPr>
      <w:r>
        <w:t>Lets make another new column that categorises whether the plot is in farmland or not:</w:t>
      </w:r>
    </w:p>
    <w:p w14:paraId="3469D5A3" w14:textId="77777777" w:rsidR="00D12C6C" w:rsidRDefault="00000000">
      <w:pPr>
        <w:pStyle w:val="SourceCode"/>
      </w:pPr>
      <w:r>
        <w:rPr>
          <w:rStyle w:val="NormalTok"/>
        </w:rPr>
        <w:t>worm_data</w:t>
      </w:r>
      <w:r>
        <w:rPr>
          <w:rStyle w:val="SpecialCharTok"/>
        </w:rPr>
        <w:t>$</w:t>
      </w:r>
      <w:r>
        <w:rPr>
          <w:rStyle w:val="NormalTok"/>
        </w:rPr>
        <w:t xml:space="preserve">farmland </w:t>
      </w:r>
      <w:r>
        <w:rPr>
          <w:rStyle w:val="OtherTok"/>
        </w:rPr>
        <w:t>&lt;-</w:t>
      </w:r>
      <w:r>
        <w:rPr>
          <w:rStyle w:val="NormalTok"/>
        </w:rPr>
        <w:t xml:space="preserve"> </w:t>
      </w:r>
      <w:r>
        <w:rPr>
          <w:rStyle w:val="FunctionTok"/>
        </w:rPr>
        <w:t>ifelse</w:t>
      </w:r>
      <w:r>
        <w:rPr>
          <w:rStyle w:val="NormalTok"/>
        </w:rPr>
        <w:t>(worm_data</w:t>
      </w:r>
      <w:r>
        <w:rPr>
          <w:rStyle w:val="SpecialCharTok"/>
        </w:rPr>
        <w:t>$</w:t>
      </w:r>
      <w:r>
        <w:rPr>
          <w:rStyle w:val="NormalTok"/>
        </w:rPr>
        <w:t>habitat_type</w:t>
      </w:r>
      <w:r>
        <w:rPr>
          <w:rStyle w:val="SpecialCharTok"/>
        </w:rPr>
        <w:t>==</w:t>
      </w:r>
      <w:r>
        <w:rPr>
          <w:rStyle w:val="StringTok"/>
        </w:rPr>
        <w:t>"Farmland"</w:t>
      </w:r>
      <w:r>
        <w:rPr>
          <w:rStyle w:val="NormalTok"/>
        </w:rPr>
        <w:t xml:space="preserve">, </w:t>
      </w:r>
      <w:r>
        <w:rPr>
          <w:rStyle w:val="StringTok"/>
        </w:rPr>
        <w:t>"yes"</w:t>
      </w:r>
      <w:r>
        <w:rPr>
          <w:rStyle w:val="NormalTok"/>
        </w:rPr>
        <w:t xml:space="preserve">, </w:t>
      </w:r>
      <w:r>
        <w:rPr>
          <w:rStyle w:val="StringTok"/>
        </w:rPr>
        <w:t>"no"</w:t>
      </w:r>
      <w:r>
        <w:rPr>
          <w:rStyle w:val="NormalTok"/>
        </w:rPr>
        <w:t>)</w:t>
      </w:r>
      <w:r>
        <w:br/>
      </w:r>
      <w:r>
        <w:br/>
      </w:r>
      <w:r>
        <w:rPr>
          <w:rStyle w:val="FunctionTok"/>
        </w:rPr>
        <w:t>head</w:t>
      </w:r>
      <w:r>
        <w:rPr>
          <w:rStyle w:val="NormalTok"/>
        </w:rPr>
        <w:t xml:space="preserve">(worm_data, </w:t>
      </w:r>
      <w:r>
        <w:rPr>
          <w:rStyle w:val="DecValTok"/>
        </w:rPr>
        <w:t>20</w:t>
      </w:r>
      <w:r>
        <w:rPr>
          <w:rStyle w:val="NormalTok"/>
        </w:rPr>
        <w:t>)</w:t>
      </w:r>
    </w:p>
    <w:p w14:paraId="5B35A3DB" w14:textId="77777777" w:rsidR="00D12C6C" w:rsidRDefault="00000000">
      <w:pPr>
        <w:pStyle w:val="Heading4"/>
      </w:pPr>
      <w:bookmarkStart w:id="52" w:name="exercise-17"/>
      <w:r>
        <w:t>Exercise 17</w:t>
      </w:r>
    </w:p>
    <w:p w14:paraId="33DBFA00" w14:textId="77777777" w:rsidR="00D12C6C" w:rsidRDefault="00000000">
      <w:pPr>
        <w:pStyle w:val="FirstParagraph"/>
      </w:pPr>
      <w:r>
        <w:t>Make a new column in your dataset called ‘high_diversity_site’, and this column represents whether the plot had higher species diversity than average. If the site has higher diversity than average, the new column should have a ‘yes’, and if lower than average, it should have a ‘no’. Check your column is correctly formatted by looking at the new column.</w:t>
      </w:r>
    </w:p>
    <w:p w14:paraId="1912ABFE" w14:textId="77777777" w:rsidR="00D12C6C" w:rsidRDefault="00000000">
      <w:pPr>
        <w:pStyle w:val="SourceCode"/>
      </w:pPr>
      <w:r>
        <w:rPr>
          <w:rStyle w:val="VerbatimChar"/>
        </w:rPr>
        <w:t>** Write your code here **</w:t>
      </w:r>
      <w:r>
        <w:br/>
      </w:r>
      <w:r>
        <w:br/>
      </w:r>
      <w:r>
        <w:br/>
      </w:r>
      <w:r>
        <w:rPr>
          <w:rStyle w:val="VerbatimChar"/>
        </w:rPr>
        <w:t>---</w:t>
      </w:r>
    </w:p>
    <w:p w14:paraId="7C5CE884" w14:textId="6066A969" w:rsidR="00D12C6C" w:rsidRDefault="00000000">
      <w:pPr>
        <w:pStyle w:val="Heading2"/>
      </w:pPr>
      <w:bookmarkStart w:id="53" w:name="_Toc182810890"/>
      <w:bookmarkStart w:id="54" w:name="extra-remove-missing-data"/>
      <w:bookmarkEnd w:id="51"/>
      <w:bookmarkEnd w:id="52"/>
      <w:r>
        <w:t>Remove missing data</w:t>
      </w:r>
      <w:bookmarkEnd w:id="53"/>
    </w:p>
    <w:p w14:paraId="13510778" w14:textId="77777777" w:rsidR="00D12C6C" w:rsidRDefault="00000000">
      <w:pPr>
        <w:pStyle w:val="FirstParagraph"/>
      </w:pPr>
      <w:r>
        <w:t xml:space="preserve">Datasets often have missing data, which can interfere with analyses. If you want to remove missing data, I have added how to do this below using either </w:t>
      </w:r>
      <w:r>
        <w:rPr>
          <w:b/>
          <w:bCs/>
        </w:rPr>
        <w:t>na.omit()</w:t>
      </w:r>
      <w:r>
        <w:t xml:space="preserve"> or the </w:t>
      </w:r>
      <w:r>
        <w:rPr>
          <w:b/>
          <w:bCs/>
        </w:rPr>
        <w:t>subset()</w:t>
      </w:r>
      <w:r>
        <w:t xml:space="preserve"> function.</w:t>
      </w:r>
    </w:p>
    <w:p w14:paraId="26982F48" w14:textId="77777777" w:rsidR="00D12C6C" w:rsidRDefault="00000000">
      <w:pPr>
        <w:pStyle w:val="BodyText"/>
      </w:pPr>
      <w:r>
        <w:t>First, lets upload the penguin dataset from the palmerpenguin package, as this has missing data.</w:t>
      </w:r>
    </w:p>
    <w:p w14:paraId="375AA8D6" w14:textId="77777777" w:rsidR="00D12C6C" w:rsidRDefault="00000000">
      <w:pPr>
        <w:pStyle w:val="SourceCode"/>
      </w:pPr>
      <w:r>
        <w:rPr>
          <w:rStyle w:val="FunctionTok"/>
        </w:rPr>
        <w:t>library</w:t>
      </w:r>
      <w:r>
        <w:rPr>
          <w:rStyle w:val="NormalTok"/>
        </w:rPr>
        <w:t>(palmerpenguins)</w:t>
      </w:r>
      <w:r>
        <w:br/>
      </w:r>
      <w:r>
        <w:br/>
      </w:r>
      <w:r>
        <w:rPr>
          <w:rStyle w:val="FunctionTok"/>
        </w:rPr>
        <w:t>data</w:t>
      </w:r>
      <w:r>
        <w:rPr>
          <w:rStyle w:val="NormalTok"/>
        </w:rPr>
        <w:t>(penguins)</w:t>
      </w:r>
      <w:r>
        <w:br/>
      </w:r>
      <w:r>
        <w:br/>
      </w:r>
      <w:r>
        <w:rPr>
          <w:rStyle w:val="FunctionTok"/>
        </w:rPr>
        <w:t>head</w:t>
      </w:r>
      <w:r>
        <w:rPr>
          <w:rStyle w:val="NormalTok"/>
        </w:rPr>
        <w:t xml:space="preserve">(penguins) </w:t>
      </w:r>
      <w:r>
        <w:rPr>
          <w:rStyle w:val="CommentTok"/>
        </w:rPr>
        <w:t># notice missing data in row 4</w:t>
      </w:r>
    </w:p>
    <w:p w14:paraId="2C0BDEC1" w14:textId="77777777" w:rsidR="00D12C6C" w:rsidRDefault="00000000">
      <w:pPr>
        <w:pStyle w:val="SourceCode"/>
      </w:pPr>
      <w:r>
        <w:rPr>
          <w:rStyle w:val="CommentTok"/>
        </w:rPr>
        <w:t># remove all rows with any missing data anywhere</w:t>
      </w:r>
      <w:r>
        <w:br/>
      </w:r>
      <w:r>
        <w:rPr>
          <w:rStyle w:val="NormalTok"/>
        </w:rPr>
        <w:t xml:space="preserve">penguins1 </w:t>
      </w:r>
      <w:r>
        <w:rPr>
          <w:rStyle w:val="OtherTok"/>
        </w:rPr>
        <w:t>&lt;-</w:t>
      </w:r>
      <w:r>
        <w:rPr>
          <w:rStyle w:val="FunctionTok"/>
        </w:rPr>
        <w:t>na.omit</w:t>
      </w:r>
      <w:r>
        <w:rPr>
          <w:rStyle w:val="NormalTok"/>
        </w:rPr>
        <w:t>(penguins)</w:t>
      </w:r>
      <w:r>
        <w:br/>
      </w:r>
      <w:r>
        <w:lastRenderedPageBreak/>
        <w:br/>
      </w:r>
      <w:r>
        <w:rPr>
          <w:rStyle w:val="CommentTok"/>
        </w:rPr>
        <w:t># remove rows with missing data just in body_mass_g column</w:t>
      </w:r>
      <w:r>
        <w:br/>
      </w:r>
      <w:r>
        <w:br/>
      </w:r>
      <w:r>
        <w:rPr>
          <w:rStyle w:val="NormalTok"/>
        </w:rPr>
        <w:t xml:space="preserve">penguins2 </w:t>
      </w:r>
      <w:r>
        <w:rPr>
          <w:rStyle w:val="OtherTok"/>
        </w:rPr>
        <w:t>&lt;-</w:t>
      </w:r>
      <w:r>
        <w:rPr>
          <w:rStyle w:val="NormalTok"/>
        </w:rPr>
        <w:t xml:space="preserve"> </w:t>
      </w:r>
      <w:r>
        <w:rPr>
          <w:rStyle w:val="FunctionTok"/>
        </w:rPr>
        <w:t>subset</w:t>
      </w:r>
      <w:r>
        <w:rPr>
          <w:rStyle w:val="NormalTok"/>
        </w:rPr>
        <w:t xml:space="preserve">(penguins, </w:t>
      </w:r>
      <w:r>
        <w:rPr>
          <w:rStyle w:val="SpecialCharTok"/>
        </w:rPr>
        <w:t>!</w:t>
      </w:r>
      <w:r>
        <w:rPr>
          <w:rStyle w:val="FunctionTok"/>
        </w:rPr>
        <w:t>is.na</w:t>
      </w:r>
      <w:r>
        <w:rPr>
          <w:rStyle w:val="NormalTok"/>
        </w:rPr>
        <w:t>(body_mass_g))</w:t>
      </w:r>
    </w:p>
    <w:p w14:paraId="5E6D50C0" w14:textId="4ABA5BB0" w:rsidR="00D12C6C" w:rsidRDefault="00000000">
      <w:pPr>
        <w:pStyle w:val="Heading2"/>
      </w:pPr>
      <w:bookmarkStart w:id="55" w:name="_Toc182810891"/>
      <w:bookmarkStart w:id="56" w:name="extra-get-help-on-how-a-function-works"/>
      <w:bookmarkEnd w:id="54"/>
      <w:r>
        <w:t>Get help on how a function works</w:t>
      </w:r>
      <w:bookmarkEnd w:id="55"/>
    </w:p>
    <w:p w14:paraId="22BFD043" w14:textId="77777777" w:rsidR="00D12C6C" w:rsidRDefault="00000000">
      <w:pPr>
        <w:pStyle w:val="FirstParagraph"/>
      </w:pPr>
      <w:r>
        <w:t>Not sure how a function works? Use the help function, or ?function().</w:t>
      </w:r>
    </w:p>
    <w:p w14:paraId="441166BB" w14:textId="7E599FF6" w:rsidR="00C10155" w:rsidRPr="00C10155" w:rsidRDefault="00C10155" w:rsidP="00C10155">
      <w:pPr>
        <w:pStyle w:val="SourceCode"/>
      </w:pPr>
      <w:r>
        <w:br/>
      </w:r>
      <w:r>
        <w:rPr>
          <w:rStyle w:val="NormalTok"/>
        </w:rPr>
        <w:t>?</w:t>
      </w:r>
      <w:proofErr w:type="spellStart"/>
      <w:r>
        <w:rPr>
          <w:rStyle w:val="NormalTok"/>
        </w:rPr>
        <w:t>t.test</w:t>
      </w:r>
      <w:proofErr w:type="spellEnd"/>
      <w:r>
        <w:rPr>
          <w:rStyle w:val="NormalTok"/>
        </w:rPr>
        <w:t xml:space="preserve">() </w:t>
      </w:r>
      <w:r>
        <w:rPr>
          <w:rStyle w:val="CommentTok"/>
        </w:rPr>
        <w:t xml:space="preserve"># get a help page for the function </w:t>
      </w:r>
      <w:proofErr w:type="spellStart"/>
      <w:r>
        <w:rPr>
          <w:rStyle w:val="CommentTok"/>
        </w:rPr>
        <w:t>t.test</w:t>
      </w:r>
      <w:proofErr w:type="spellEnd"/>
    </w:p>
    <w:p w14:paraId="33A54D24" w14:textId="77777777" w:rsidR="00D12C6C" w:rsidRDefault="00000000">
      <w:pPr>
        <w:pStyle w:val="BodyText"/>
      </w:pPr>
      <w:r>
        <w:t>A help page will come up which will tell you what arguments you need to put inside the brackets.</w:t>
      </w:r>
    </w:p>
    <w:p w14:paraId="678D3DC2" w14:textId="77777777" w:rsidR="00D12C6C" w:rsidRDefault="00000000">
      <w:pPr>
        <w:pStyle w:val="BodyText"/>
      </w:pPr>
      <w:r>
        <w:rPr>
          <w:b/>
          <w:bCs/>
        </w:rPr>
        <w:t>Scroll down to find “Examples” and copy and paste the code into a new R script.</w:t>
      </w:r>
      <w:r>
        <w:t xml:space="preserve"> This will provide working examples of how the function works.</w:t>
      </w:r>
    </w:p>
    <w:p w14:paraId="308739F5" w14:textId="4248623B" w:rsidR="00D12C6C" w:rsidRDefault="00000000">
      <w:pPr>
        <w:pStyle w:val="Heading2"/>
      </w:pPr>
      <w:bookmarkStart w:id="57" w:name="_Toc182810892"/>
      <w:bookmarkStart w:id="58" w:name="extra-install-r-and-r-studio-software"/>
      <w:bookmarkEnd w:id="56"/>
      <w:r>
        <w:t>Install R and R studio software</w:t>
      </w:r>
      <w:bookmarkEnd w:id="57"/>
    </w:p>
    <w:p w14:paraId="4EC736DB" w14:textId="77777777" w:rsidR="00D12C6C" w:rsidRDefault="00000000">
      <w:pPr>
        <w:pStyle w:val="FirstParagraph"/>
      </w:pPr>
      <w:r>
        <w:t>Important: The free version of R studio cloud only provides so many free hours per month. If you think you will exceed this, it is worth downloading R and R studio software. The software looks almost identical to the cloud version you have been using.</w:t>
      </w:r>
    </w:p>
    <w:p w14:paraId="4B905B01" w14:textId="77777777" w:rsidR="00D12C6C" w:rsidRDefault="00000000">
      <w:pPr>
        <w:pStyle w:val="BodyText"/>
      </w:pPr>
      <w:r>
        <w:t>To install R Studio, you need to install both:</w:t>
      </w:r>
    </w:p>
    <w:p w14:paraId="7C002155" w14:textId="77777777" w:rsidR="00D12C6C" w:rsidRDefault="00000000">
      <w:pPr>
        <w:numPr>
          <w:ilvl w:val="0"/>
          <w:numId w:val="16"/>
        </w:numPr>
      </w:pPr>
      <w:proofErr w:type="spellStart"/>
      <w:r>
        <w:t>R</w:t>
      </w:r>
      <w:proofErr w:type="spellEnd"/>
      <w:r>
        <w:t xml:space="preserve"> </w:t>
      </w:r>
      <w:hyperlink r:id="rId20">
        <w:r w:rsidR="00D12C6C">
          <w:rPr>
            <w:rStyle w:val="Hyperlink"/>
          </w:rPr>
          <w:t>https://cran.r-project.org/</w:t>
        </w:r>
      </w:hyperlink>
    </w:p>
    <w:p w14:paraId="2C0BB044" w14:textId="77777777" w:rsidR="00D12C6C" w:rsidRDefault="00000000">
      <w:pPr>
        <w:numPr>
          <w:ilvl w:val="0"/>
          <w:numId w:val="16"/>
        </w:numPr>
      </w:pPr>
      <w:r>
        <w:t xml:space="preserve">R Studio </w:t>
      </w:r>
      <w:hyperlink r:id="rId21">
        <w:r w:rsidR="00D12C6C">
          <w:rPr>
            <w:rStyle w:val="Hyperlink"/>
          </w:rPr>
          <w:t>https://posit.co/download/rstudio-desktop/</w:t>
        </w:r>
      </w:hyperlink>
      <w:r>
        <w:t xml:space="preserve"> (you can do both steps from this link).</w:t>
      </w:r>
    </w:p>
    <w:p w14:paraId="5775FA3E" w14:textId="77777777" w:rsidR="00D12C6C" w:rsidRDefault="00000000">
      <w:pPr>
        <w:pStyle w:val="FirstParagraph"/>
      </w:pPr>
      <w:r>
        <w:rPr>
          <w:noProof/>
        </w:rPr>
        <w:drawing>
          <wp:inline distT="0" distB="0" distL="0" distR="0" wp14:anchorId="56E22271" wp14:editId="3C501C12">
            <wp:extent cx="6858000" cy="3020384"/>
            <wp:effectExtent l="0" t="0" r="0" b="0"/>
            <wp:docPr id="1360008963" name="Picture"/>
            <wp:cNvGraphicFramePr/>
            <a:graphic xmlns:a="http://schemas.openxmlformats.org/drawingml/2006/main">
              <a:graphicData uri="http://schemas.openxmlformats.org/drawingml/2006/picture">
                <pic:pic xmlns:pic="http://schemas.openxmlformats.org/drawingml/2006/picture">
                  <pic:nvPicPr>
                    <pic:cNvPr id="0" name="Picture" descr="images/install_R.png"/>
                    <pic:cNvPicPr>
                      <a:picLocks noChangeAspect="1" noChangeArrowheads="1"/>
                    </pic:cNvPicPr>
                  </pic:nvPicPr>
                  <pic:blipFill>
                    <a:blip r:embed="rId22"/>
                    <a:stretch>
                      <a:fillRect/>
                    </a:stretch>
                  </pic:blipFill>
                  <pic:spPr bwMode="auto">
                    <a:xfrm>
                      <a:off x="0" y="0"/>
                      <a:ext cx="6858000" cy="3020384"/>
                    </a:xfrm>
                    <a:prstGeom prst="rect">
                      <a:avLst/>
                    </a:prstGeom>
                    <a:noFill/>
                    <a:ln w="9525">
                      <a:noFill/>
                      <a:headEnd/>
                      <a:tailEnd/>
                    </a:ln>
                  </pic:spPr>
                </pic:pic>
              </a:graphicData>
            </a:graphic>
          </wp:inline>
        </w:drawing>
      </w:r>
    </w:p>
    <w:p w14:paraId="640DF8AF" w14:textId="77777777" w:rsidR="00D12C6C" w:rsidRDefault="00000000">
      <w:pPr>
        <w:pStyle w:val="BodyText"/>
      </w:pPr>
      <w:r>
        <w:t xml:space="preserve">R is the R language software, whilst R Studio is the user interface. Once you have downloaded both, you only ever need to open </w:t>
      </w:r>
      <w:r>
        <w:rPr>
          <w:b/>
          <w:bCs/>
        </w:rPr>
        <w:t>R Studio</w:t>
      </w:r>
      <w:r>
        <w:t>, not R.</w:t>
      </w:r>
    </w:p>
    <w:p w14:paraId="070A3B74" w14:textId="77777777" w:rsidR="00D12C6C" w:rsidRDefault="00000000">
      <w:pPr>
        <w:pStyle w:val="BodyText"/>
      </w:pPr>
      <w:r>
        <w:rPr>
          <w:b/>
          <w:bCs/>
        </w:rPr>
        <w:t>If you want to keep all the work you’ve done so far, you can download your whole R Studio cloud project on to your computer by pressing the ‘Export’ button next to the project you want to download (which should be called “R workshop”), and then open it with your R Studio software.</w:t>
      </w:r>
    </w:p>
    <w:p w14:paraId="2E977781" w14:textId="77777777" w:rsidR="00D12C6C" w:rsidRDefault="00000000">
      <w:pPr>
        <w:pStyle w:val="BodyText"/>
      </w:pPr>
      <w:r>
        <w:rPr>
          <w:noProof/>
        </w:rPr>
        <w:lastRenderedPageBreak/>
        <w:drawing>
          <wp:inline distT="0" distB="0" distL="0" distR="0" wp14:anchorId="6851C244" wp14:editId="2396A1D7">
            <wp:extent cx="5048250" cy="2698425"/>
            <wp:effectExtent l="0" t="0" r="0" b="0"/>
            <wp:docPr id="69835126" name="Picture"/>
            <wp:cNvGraphicFramePr/>
            <a:graphic xmlns:a="http://schemas.openxmlformats.org/drawingml/2006/main">
              <a:graphicData uri="http://schemas.openxmlformats.org/drawingml/2006/picture">
                <pic:pic xmlns:pic="http://schemas.openxmlformats.org/drawingml/2006/picture">
                  <pic:nvPicPr>
                    <pic:cNvPr id="0" name="Picture" descr="images/export_project.png"/>
                    <pic:cNvPicPr>
                      <a:picLocks noChangeAspect="1" noChangeArrowheads="1"/>
                    </pic:cNvPicPr>
                  </pic:nvPicPr>
                  <pic:blipFill>
                    <a:blip r:embed="rId23"/>
                    <a:stretch>
                      <a:fillRect/>
                    </a:stretch>
                  </pic:blipFill>
                  <pic:spPr bwMode="auto">
                    <a:xfrm>
                      <a:off x="0" y="0"/>
                      <a:ext cx="5048250" cy="2698425"/>
                    </a:xfrm>
                    <a:prstGeom prst="rect">
                      <a:avLst/>
                    </a:prstGeom>
                    <a:noFill/>
                    <a:ln w="9525">
                      <a:noFill/>
                      <a:headEnd/>
                      <a:tailEnd/>
                    </a:ln>
                  </pic:spPr>
                </pic:pic>
              </a:graphicData>
            </a:graphic>
          </wp:inline>
        </w:drawing>
      </w:r>
    </w:p>
    <w:p w14:paraId="03D069B5" w14:textId="77777777" w:rsidR="00D12C6C" w:rsidRDefault="00000000">
      <w:pPr>
        <w:pStyle w:val="BodyText"/>
      </w:pPr>
      <w:r>
        <w:t>This will download all your scripts and R data in one file, and you can open it by clicking on the downloaded R studio project icon, which should be called “</w:t>
      </w:r>
      <w:r>
        <w:rPr>
          <w:b/>
          <w:bCs/>
        </w:rPr>
        <w:t>R workshop.Rproj</w:t>
      </w:r>
      <w:r>
        <w:t>”.</w:t>
      </w:r>
    </w:p>
    <w:p w14:paraId="6D73F00F" w14:textId="77777777" w:rsidR="00D12C6C" w:rsidRDefault="00000000">
      <w:pPr>
        <w:pStyle w:val="BodyText"/>
      </w:pPr>
      <w:r>
        <w:rPr>
          <w:noProof/>
        </w:rPr>
        <w:drawing>
          <wp:inline distT="0" distB="0" distL="0" distR="0" wp14:anchorId="64CB8799" wp14:editId="6F1DF842">
            <wp:extent cx="860611" cy="630090"/>
            <wp:effectExtent l="0" t="0" r="0" b="0"/>
            <wp:docPr id="720890467" name="Picture"/>
            <wp:cNvGraphicFramePr/>
            <a:graphic xmlns:a="http://schemas.openxmlformats.org/drawingml/2006/main">
              <a:graphicData uri="http://schemas.openxmlformats.org/drawingml/2006/picture">
                <pic:pic xmlns:pic="http://schemas.openxmlformats.org/drawingml/2006/picture">
                  <pic:nvPicPr>
                    <pic:cNvPr id="0" name="Picture" descr="images/R%20studio%20project.png"/>
                    <pic:cNvPicPr>
                      <a:picLocks noChangeAspect="1" noChangeArrowheads="1"/>
                    </pic:cNvPicPr>
                  </pic:nvPicPr>
                  <pic:blipFill>
                    <a:blip r:embed="rId24"/>
                    <a:stretch>
                      <a:fillRect/>
                    </a:stretch>
                  </pic:blipFill>
                  <pic:spPr bwMode="auto">
                    <a:xfrm>
                      <a:off x="0" y="0"/>
                      <a:ext cx="860611" cy="630090"/>
                    </a:xfrm>
                    <a:prstGeom prst="rect">
                      <a:avLst/>
                    </a:prstGeom>
                    <a:noFill/>
                    <a:ln w="9525">
                      <a:noFill/>
                      <a:headEnd/>
                      <a:tailEnd/>
                    </a:ln>
                  </pic:spPr>
                </pic:pic>
              </a:graphicData>
            </a:graphic>
          </wp:inline>
        </w:drawing>
      </w:r>
    </w:p>
    <w:p w14:paraId="13CD6F34" w14:textId="77777777" w:rsidR="00D12C6C" w:rsidRDefault="00000000">
      <w:pPr>
        <w:pStyle w:val="BodyText"/>
      </w:pPr>
      <w:r>
        <w:rPr>
          <w:b/>
          <w:bCs/>
        </w:rPr>
        <w:t>NOTE: You can just code in R, without using the user interface R Studio.</w:t>
      </w:r>
      <w:r>
        <w:t xml:space="preserve"> If you are doing Joe Jackson’s Data Science module next semester, you may use R without R Studio. It is your choice - if you feel more comfortable using R studio, please use it.</w:t>
      </w:r>
    </w:p>
    <w:p w14:paraId="4B2FEC31" w14:textId="77777777" w:rsidR="00D12C6C" w:rsidRDefault="00000000">
      <w:pPr>
        <w:pStyle w:val="Heading2"/>
      </w:pPr>
      <w:bookmarkStart w:id="59" w:name="_Toc182810893"/>
      <w:bookmarkStart w:id="60" w:name="additional-resources-to-continue-in-r"/>
      <w:bookmarkEnd w:id="58"/>
      <w:r>
        <w:t>Additional resources to continue in R</w:t>
      </w:r>
      <w:bookmarkEnd w:id="59"/>
    </w:p>
    <w:p w14:paraId="0884E686" w14:textId="77777777" w:rsidR="00D12C6C" w:rsidRDefault="00000000">
      <w:pPr>
        <w:pStyle w:val="FirstParagraph"/>
      </w:pPr>
      <w:r>
        <w:t>There are countless resources out there to learn R. Everyone needs to proactice in their own time if they are to get confident. This course is just a taster. Here are a few links to other resources:</w:t>
      </w:r>
    </w:p>
    <w:p w14:paraId="6D8C6A89" w14:textId="77777777" w:rsidR="00D12C6C" w:rsidRDefault="00000000">
      <w:pPr>
        <w:pStyle w:val="BodyText"/>
      </w:pPr>
      <w:r>
        <w:t xml:space="preserve">R Studio basics: </w:t>
      </w:r>
      <w:hyperlink r:id="rId25">
        <w:r w:rsidR="00D12C6C">
          <w:rPr>
            <w:rStyle w:val="Hyperlink"/>
          </w:rPr>
          <w:t>https://posit.cloud/learn/recipes</w:t>
        </w:r>
      </w:hyperlink>
    </w:p>
    <w:p w14:paraId="3EDFEB07" w14:textId="77777777" w:rsidR="00D12C6C" w:rsidRDefault="00000000">
      <w:pPr>
        <w:pStyle w:val="BodyText"/>
      </w:pPr>
      <w:r>
        <w:t xml:space="preserve">R Cookbook: </w:t>
      </w:r>
      <w:hyperlink r:id="rId26">
        <w:r w:rsidR="00D12C6C">
          <w:rPr>
            <w:rStyle w:val="Hyperlink"/>
          </w:rPr>
          <w:t>https://rc2e.com/</w:t>
        </w:r>
      </w:hyperlink>
    </w:p>
    <w:p w14:paraId="2F483CB1" w14:textId="77777777" w:rsidR="00D12C6C" w:rsidRDefault="00000000">
      <w:pPr>
        <w:pStyle w:val="BodyText"/>
      </w:pPr>
      <w:r>
        <w:t xml:space="preserve">R for Data Science: </w:t>
      </w:r>
      <w:hyperlink r:id="rId27">
        <w:r w:rsidR="00D12C6C">
          <w:rPr>
            <w:rStyle w:val="Hyperlink"/>
          </w:rPr>
          <w:t>https://r4ds.hadley.nz/</w:t>
        </w:r>
      </w:hyperlink>
    </w:p>
    <w:p w14:paraId="014D2148" w14:textId="77777777" w:rsidR="00D12C6C" w:rsidRDefault="00000000">
      <w:pPr>
        <w:pStyle w:val="BodyText"/>
      </w:pPr>
      <w:r>
        <w:t xml:space="preserve">Plotting with ggplot2: </w:t>
      </w:r>
      <w:hyperlink r:id="rId28">
        <w:r w:rsidR="00D12C6C">
          <w:rPr>
            <w:rStyle w:val="Hyperlink"/>
          </w:rPr>
          <w:t>https://r-graph-gallery.com/ggplot2-package.html</w:t>
        </w:r>
      </w:hyperlink>
      <w:bookmarkEnd w:id="60"/>
    </w:p>
    <w:sectPr w:rsidR="00D12C6C" w:rsidSect="00BF70C3">
      <w:pgSz w:w="12240" w:h="15840"/>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209424" w14:textId="77777777" w:rsidR="008A3751" w:rsidRDefault="008A3751">
      <w:pPr>
        <w:spacing w:after="0"/>
      </w:pPr>
      <w:r>
        <w:separator/>
      </w:r>
    </w:p>
  </w:endnote>
  <w:endnote w:type="continuationSeparator" w:id="0">
    <w:p w14:paraId="5544C0EB" w14:textId="77777777" w:rsidR="008A3751" w:rsidRDefault="008A375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F9DD77" w14:textId="77777777" w:rsidR="008A3751" w:rsidRDefault="008A3751">
      <w:r>
        <w:separator/>
      </w:r>
    </w:p>
  </w:footnote>
  <w:footnote w:type="continuationSeparator" w:id="0">
    <w:p w14:paraId="5EFC2009" w14:textId="77777777" w:rsidR="008A3751" w:rsidRDefault="008A37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A454B4C"/>
    <w:multiLevelType w:val="multilevel"/>
    <w:tmpl w:val="22A6AD0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2C1AE401"/>
    <w:multiLevelType w:val="multilevel"/>
    <w:tmpl w:val="077C6E2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71315DCA"/>
    <w:multiLevelType w:val="multilevel"/>
    <w:tmpl w:val="2D6E336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223248228">
    <w:abstractNumId w:val="1"/>
  </w:num>
  <w:num w:numId="2" w16cid:durableId="433524601">
    <w:abstractNumId w:val="0"/>
  </w:num>
  <w:num w:numId="3" w16cid:durableId="12023546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7295389">
    <w:abstractNumId w:val="1"/>
  </w:num>
  <w:num w:numId="5" w16cid:durableId="880552748">
    <w:abstractNumId w:val="0"/>
  </w:num>
  <w:num w:numId="6" w16cid:durableId="71489449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27566029">
    <w:abstractNumId w:val="1"/>
  </w:num>
  <w:num w:numId="8" w16cid:durableId="2121145960">
    <w:abstractNumId w:val="0"/>
  </w:num>
  <w:num w:numId="9" w16cid:durableId="1350331555">
    <w:abstractNumId w:val="0"/>
  </w:num>
  <w:num w:numId="10" w16cid:durableId="1555584494">
    <w:abstractNumId w:val="0"/>
  </w:num>
  <w:num w:numId="11" w16cid:durableId="493767843">
    <w:abstractNumId w:val="0"/>
  </w:num>
  <w:num w:numId="12" w16cid:durableId="2100255213">
    <w:abstractNumId w:val="0"/>
  </w:num>
  <w:num w:numId="13" w16cid:durableId="950746977">
    <w:abstractNumId w:val="0"/>
  </w:num>
  <w:num w:numId="14" w16cid:durableId="1980838183">
    <w:abstractNumId w:val="0"/>
  </w:num>
  <w:num w:numId="15" w16cid:durableId="71977510">
    <w:abstractNumId w:val="0"/>
  </w:num>
  <w:num w:numId="16" w16cid:durableId="1258564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A5C2E"/>
    <w:rsid w:val="004E29B3"/>
    <w:rsid w:val="00590D07"/>
    <w:rsid w:val="0076573C"/>
    <w:rsid w:val="00784D58"/>
    <w:rsid w:val="0084184D"/>
    <w:rsid w:val="008A3751"/>
    <w:rsid w:val="008D6863"/>
    <w:rsid w:val="0093642E"/>
    <w:rsid w:val="00A543F3"/>
    <w:rsid w:val="00B51DF0"/>
    <w:rsid w:val="00B86B75"/>
    <w:rsid w:val="00BC48D5"/>
    <w:rsid w:val="00BE30EE"/>
    <w:rsid w:val="00C10155"/>
    <w:rsid w:val="00C102B5"/>
    <w:rsid w:val="00C36279"/>
    <w:rsid w:val="00C43DFE"/>
    <w:rsid w:val="00D12C6C"/>
    <w:rsid w:val="00E315A3"/>
    <w:rsid w:val="00E57C1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8C2BC"/>
  <w15:docId w15:val="{D72D9571-E9A6-45A4-B1BE-CACA7671D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2" w:uiPriority="39"/>
    <w:lsdException w:name="toc 3"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A70F3"/>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8E1990"/>
    <w:rPr>
      <w:shd w:val="clear" w:color="auto" w:fill="EEECE1" w:themeFill="background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8E1990"/>
    <w:pPr>
      <w:pBdr>
        <w:top w:val="single" w:sz="4" w:space="1" w:color="auto" w:shadow="1"/>
        <w:left w:val="single" w:sz="4" w:space="4" w:color="auto" w:shadow="1"/>
        <w:bottom w:val="single" w:sz="4" w:space="1" w:color="auto" w:shadow="1"/>
        <w:right w:val="single" w:sz="4" w:space="4" w:color="auto" w:shadow="1"/>
      </w:pBdr>
      <w:shd w:val="clear" w:color="auto" w:fill="EEECE1" w:themeFill="background2"/>
      <w:wordWrap w:val="0"/>
      <w:spacing w:before="240" w:after="24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2">
    <w:name w:val="toc 2"/>
    <w:basedOn w:val="Normal"/>
    <w:next w:val="Normal"/>
    <w:autoRedefine/>
    <w:uiPriority w:val="39"/>
    <w:rsid w:val="00BF70C3"/>
    <w:pPr>
      <w:spacing w:after="100"/>
      <w:ind w:left="240"/>
    </w:pPr>
  </w:style>
  <w:style w:type="character" w:styleId="Hashtag">
    <w:name w:val="Hashtag"/>
    <w:basedOn w:val="DefaultParagraphFont"/>
    <w:uiPriority w:val="99"/>
    <w:unhideWhenUsed/>
    <w:rsid w:val="00BF70C3"/>
    <w:rPr>
      <w:color w:val="2B579A"/>
      <w:shd w:val="clear" w:color="auto" w:fill="E1DFDD"/>
    </w:rPr>
  </w:style>
  <w:style w:type="character" w:styleId="Mention">
    <w:name w:val="Mention"/>
    <w:basedOn w:val="DefaultParagraphFont"/>
    <w:uiPriority w:val="99"/>
    <w:unhideWhenUsed/>
    <w:rsid w:val="00BF70C3"/>
    <w:rPr>
      <w:color w:val="2B579A"/>
      <w:shd w:val="clear" w:color="auto" w:fill="E1DFDD"/>
    </w:rPr>
  </w:style>
  <w:style w:type="paragraph" w:customStyle="1" w:styleId="codeblock">
    <w:name w:val="codeblock"/>
    <w:basedOn w:val="SourceCode"/>
    <w:qFormat/>
    <w:rsid w:val="00BF70C3"/>
  </w:style>
  <w:style w:type="paragraph" w:styleId="TOC3">
    <w:name w:val="toc 3"/>
    <w:basedOn w:val="Normal"/>
    <w:next w:val="Normal"/>
    <w:autoRedefine/>
    <w:uiPriority w:val="39"/>
    <w:rsid w:val="00BE30E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ogin.rstudio.cloud/"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rc2e.com/" TargetMode="External"/><Relationship Id="rId3" Type="http://schemas.openxmlformats.org/officeDocument/2006/relationships/settings" Target="settings.xml"/><Relationship Id="rId21" Type="http://schemas.openxmlformats.org/officeDocument/2006/relationships/hyperlink" Target="https://posit.co/download/rstudio-desktop/" TargetMode="External"/><Relationship Id="rId7" Type="http://schemas.openxmlformats.org/officeDocument/2006/relationships/hyperlink" Target="mailto:a.risely@salford.ac.uk"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posit.cloud/learn/recipes"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cran.r-project.org/"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r-graph-gallery.com/ggplot2-package.html"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r4ds.hadley.nz/"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22</Pages>
  <Words>4485</Words>
  <Characters>25570</Characters>
  <Application>Microsoft Office Word</Application>
  <DocSecurity>0</DocSecurity>
  <Lines>213</Lines>
  <Paragraphs>59</Paragraphs>
  <ScaleCrop>false</ScaleCrop>
  <HeadingPairs>
    <vt:vector size="2" baseType="variant">
      <vt:variant>
        <vt:lpstr>Title</vt:lpstr>
      </vt:variant>
      <vt:variant>
        <vt:i4>1</vt:i4>
      </vt:variant>
    </vt:vector>
  </HeadingPairs>
  <TitlesOfParts>
    <vt:vector size="1" baseType="lpstr">
      <vt:lpstr>Computer Practical 5: Data analysis and manipulation in R</vt:lpstr>
    </vt:vector>
  </TitlesOfParts>
  <Company/>
  <LinksUpToDate>false</LinksUpToDate>
  <CharactersWithSpaces>29996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Practical 5: Data analysis and manipulation in R</dc:title>
  <dc:creator>Dr Alice Risely a.risely@salford.ac.uk</dc:creator>
  <cp:keywords/>
  <cp:lastModifiedBy>Alice Risely</cp:lastModifiedBy>
  <cp:revision>6</cp:revision>
  <dcterms:created xsi:type="dcterms:W3CDTF">2024-11-18T08:52:00Z</dcterms:created>
  <dcterms:modified xsi:type="dcterms:W3CDTF">2024-11-18T11:23:00Z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
  </property>
  <property fmtid="{D5CDD505-2E9C-101B-9397-08002B2CF9AE}" pid="3" name="output">
    <vt:lpwstr/>
  </property>
</Properties>
</file>