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Ensemble learning</w:t>
      </w:r>
      <w:r>
        <w:rPr>
          <w:rtl w:val="0"/>
        </w:rPr>
        <w:t>—</w:t>
      </w:r>
    </w:p>
    <w:p>
      <w:pPr>
        <w:pStyle w:val="Body"/>
        <w:bidi w:val="0"/>
      </w:pPr>
      <w:r>
        <w:rPr>
          <w:rtl w:val="0"/>
        </w:rPr>
        <w:t>It refers to the procedures to combine output of multiple machines and treating them as a committee makers.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principle is that the resultant decision should have better overall accuracy, on average than any individual committee member.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members of ensemble might be predicting</w:t>
      </w:r>
      <w:r>
        <w:rPr>
          <w:rtl w:val="0"/>
        </w:rPr>
        <w:t>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1.) real valued numbers.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2.) class labels.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3.) Rankings and clusterings 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4.) posterior probabilities.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 ensemble consists of a set of model and a method to combine them.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underlying principle of ensemble learning is a recognition Thea in real world situations every machine learning model has limitations and will make errors.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 Selection</w:t>
      </w:r>
      <w:r>
        <w:rPr>
          <w:rtl w:val="0"/>
        </w:rPr>
        <w:t>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1- Always use cross validation.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2- The outcomes of each model are usually average out.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3- Final goal should be kept in mind.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4- Study the stability of your data sample.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Quantity</w:t>
      </w:r>
      <w:r>
        <w:rPr>
          <w:rtl w:val="0"/>
        </w:rPr>
        <w:t>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—</w:t>
      </w:r>
      <w:r>
        <w:rPr>
          <w:rtl w:val="0"/>
        </w:rPr>
        <w:t>&gt; We can split the bulky data into many parts.Train each and every part separately.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—</w:t>
      </w:r>
      <w:r>
        <w:rPr>
          <w:rtl w:val="0"/>
        </w:rPr>
        <w:t>&gt; If the dataset is not big in size, use different bootstrap of data to train different classifiers.</w:t>
      </w:r>
    </w:p>
    <w:p>
      <w:pPr>
        <w:pStyle w:val="Body"/>
        <w:bidi w:val="0"/>
      </w:pPr>
      <w:r>
        <w:rPr>
          <w:rtl w:val="0"/>
        </w:rPr>
        <w:t>(here each bootstrap sample is the random sample of the data drain with replacement and treated as if the was independently drawn from the underlying distribution.)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Divide and Conquer</w:t>
      </w:r>
      <w:r>
        <w:rPr>
          <w:rtl w:val="0"/>
        </w:rPr>
        <w:t>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decision boundary that separates the data may be too complex for certain problems.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Here, the classification system follows a divide and conquer approach.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Divide the dataspace in such a way the each classifier learns only of the simpler partitions.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fusion</w:t>
      </w:r>
      <w:r>
        <w:rPr>
          <w:rtl w:val="0"/>
        </w:rPr>
        <w:t>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Suitable combination of data from different sources is called data fusion.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can lead to improved accuracy.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Confidence estimation</w:t>
      </w:r>
      <w:r>
        <w:rPr>
          <w:rtl w:val="0"/>
        </w:rPr>
        <w:t>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decision if highly confident when majority of classifiers agree with their decisions.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 may be noted that ensemble having high confidence decision does mean that decision is correct. However, its vice-versa is correct.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ENSEMBLE LEARNING ALGORITHMS</w:t>
      </w:r>
      <w:r>
        <w:rPr>
          <w:rtl w:val="0"/>
        </w:rPr>
        <w:t>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</w:t>
      </w:r>
      <w:r>
        <w:rPr>
          <w:rtl w:val="0"/>
        </w:rPr>
        <w:t xml:space="preserve">— </w:t>
      </w:r>
      <w:r>
        <w:rPr>
          <w:rtl w:val="0"/>
        </w:rPr>
        <w:t>Bagging/bootstrap aggregating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—</w:t>
      </w:r>
      <w:r>
        <w:rPr>
          <w:rtl w:val="0"/>
        </w:rPr>
        <w:t>&gt;oldest and simplest.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—</w:t>
      </w:r>
      <w:r>
        <w:rPr>
          <w:rtl w:val="0"/>
        </w:rPr>
        <w:t>&gt; diversity is obtained by using bootstrapped replicas.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</w:r>
      <w:r>
        <w:rPr>
          <w:rtl w:val="0"/>
        </w:rPr>
        <w:t xml:space="preserve">— </w:t>
      </w:r>
      <w:r>
        <w:rPr>
          <w:rtl w:val="0"/>
        </w:rPr>
        <w:t>Boosting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    —</w:t>
      </w:r>
      <w:r>
        <w:rPr>
          <w:rtl w:val="0"/>
        </w:rPr>
        <w:t>&gt; it also creates replicas by resampling the data.</w:t>
      </w:r>
    </w:p>
    <w:p>
      <w:pPr>
        <w:pStyle w:val="Body"/>
        <w:bidi w:val="0"/>
      </w:pPr>
      <w:r>
        <w:rPr>
          <w:rtl w:val="0"/>
        </w:rPr>
        <w:t xml:space="preserve">           </w:t>
      </w:r>
    </w:p>
    <w:p>
      <w:pPr>
        <w:pStyle w:val="Body"/>
        <w:bidi w:val="0"/>
      </w:pPr>
      <w:r>
        <w:rPr>
          <w:rtl w:val="0"/>
        </w:rPr>
        <w:t xml:space="preserve"> However, in boosting resembling is strategically geared to provide the most info train data for   each consecutive classifiers.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Each iteration- 3 weak classifiers </w:t>
      </w:r>
      <w:r>
        <w:rPr>
          <w:rtl w:val="0"/>
        </w:rPr>
        <w:t>—</w:t>
      </w:r>
    </w:p>
    <w:p>
      <w:pPr>
        <w:pStyle w:val="Body"/>
        <w:bidi w:val="0"/>
      </w:pPr>
      <w:r>
        <w:rPr>
          <w:rtl w:val="0"/>
        </w:rPr>
        <w:t>1.) classifier c1 trained with random subset.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2.) c2 trained on the most info subset (half of training data correctly classifies by c1, and the other half misclassified)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3.) c3 trained with instances on which c1 and c2 disagree.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Boosting is designed for binary class problems.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Ada Boost( adaplive boosting)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&gt; instances are drawn into the subset dataset from on iteratively updated sample distribution for the training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&gt; the classifiers training errors decides the voting weights to combined classifiers through weights majority voting.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Random forests</w:t>
      </w:r>
      <w:r>
        <w:rPr>
          <w:rtl w:val="0"/>
        </w:rPr>
        <w:t>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Ensemble of decision tress trained with a bagging mechanism.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&gt;They naturally handle both regression and multi class classification.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&gt; relatively fast and depends only on one or two tuning parameter.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DECORATE(diverse ensemble creation of oppositional relabelling of artificial training examples)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Based on the specially constructed artificial e.g.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&gt; used to create diverse ensembles.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Combining Ensemble Members</w:t>
      </w:r>
      <w:r>
        <w:rPr>
          <w:rtl w:val="0"/>
        </w:rPr>
        <w:t>—</w:t>
      </w:r>
    </w:p>
    <w:p>
      <w:pPr>
        <w:pStyle w:val="Body"/>
        <w:bidi w:val="0"/>
      </w:pPr>
      <w:r>
        <w:rPr>
          <w:rtl w:val="0"/>
        </w:rPr>
        <w:t>___________________________________</w:t>
      </w:r>
    </w:p>
    <w:p>
      <w:pPr>
        <w:pStyle w:val="Body"/>
        <w:bidi w:val="0"/>
      </w:pPr>
      <w:r>
        <w:rPr>
          <w:rtl w:val="0"/>
        </w:rPr>
        <w:t>1-&gt; majority voting</w:t>
      </w:r>
    </w:p>
    <w:p>
      <w:pPr>
        <w:pStyle w:val="Body"/>
        <w:bidi w:val="0"/>
      </w:pPr>
      <w:r>
        <w:rPr>
          <w:rtl w:val="0"/>
        </w:rPr>
        <w:t>2-&gt; weighted majority voting</w:t>
      </w:r>
    </w:p>
    <w:p>
      <w:pPr>
        <w:pStyle w:val="Body"/>
        <w:bidi w:val="0"/>
      </w:pPr>
      <w:r>
        <w:rPr>
          <w:rtl w:val="0"/>
        </w:rPr>
        <w:t>3-&gt;borda count.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