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50A" w:rsidRPr="003F150A" w:rsidRDefault="003F150A" w:rsidP="003F150A">
      <w:pPr>
        <w:jc w:val="both"/>
        <w:rPr>
          <w:b/>
        </w:rPr>
      </w:pPr>
      <w:r w:rsidRPr="003F150A">
        <w:rPr>
          <w:b/>
        </w:rPr>
        <w:t>Context</w:t>
      </w:r>
    </w:p>
    <w:p w:rsidR="003F150A" w:rsidRDefault="003F150A" w:rsidP="003F150A">
      <w:pPr>
        <w:jc w:val="both"/>
      </w:pPr>
      <w:r>
        <w:t>Since 2008, guests and hosts have used Airbnb to expand on traveling possibilities and present more unique, personalized way of experiencing the world. This dataset describes the listing activity and metrics in NYC, NY for 2019.</w:t>
      </w:r>
    </w:p>
    <w:p w:rsidR="003F150A" w:rsidRDefault="003F150A" w:rsidP="003F150A">
      <w:pPr>
        <w:jc w:val="both"/>
      </w:pPr>
    </w:p>
    <w:p w:rsidR="003F150A" w:rsidRPr="003F150A" w:rsidRDefault="003F150A" w:rsidP="003F150A">
      <w:pPr>
        <w:jc w:val="both"/>
        <w:rPr>
          <w:b/>
        </w:rPr>
      </w:pPr>
      <w:r w:rsidRPr="003F150A">
        <w:rPr>
          <w:b/>
        </w:rPr>
        <w:t>Content</w:t>
      </w:r>
    </w:p>
    <w:p w:rsidR="003F150A" w:rsidRDefault="003F150A" w:rsidP="003F150A">
      <w:pPr>
        <w:jc w:val="both"/>
      </w:pPr>
      <w:r>
        <w:t xml:space="preserve">This data file includes all needed information to find out more about hosts, geographical availability, </w:t>
      </w:r>
      <w:r>
        <w:t>and necessary</w:t>
      </w:r>
      <w:r>
        <w:t xml:space="preserve"> metrics to make predictions and draw conclusions.</w:t>
      </w:r>
    </w:p>
    <w:p w:rsidR="003F150A" w:rsidRDefault="003F150A" w:rsidP="003F150A">
      <w:pPr>
        <w:jc w:val="both"/>
      </w:pPr>
    </w:p>
    <w:p w:rsidR="003F150A" w:rsidRPr="003F150A" w:rsidRDefault="003F150A" w:rsidP="003F150A">
      <w:pPr>
        <w:jc w:val="both"/>
        <w:rPr>
          <w:b/>
        </w:rPr>
      </w:pPr>
      <w:r w:rsidRPr="003F150A">
        <w:rPr>
          <w:b/>
        </w:rPr>
        <w:t>Acknowledgements</w:t>
      </w:r>
    </w:p>
    <w:p w:rsidR="003F150A" w:rsidRDefault="003F150A" w:rsidP="003F150A">
      <w:pPr>
        <w:jc w:val="both"/>
      </w:pPr>
      <w:r>
        <w:t>This public dataset is part of Airbnb, and the original source can be found on this website.</w:t>
      </w:r>
    </w:p>
    <w:p w:rsidR="003F150A" w:rsidRDefault="003F150A" w:rsidP="003F150A">
      <w:pPr>
        <w:jc w:val="both"/>
      </w:pPr>
    </w:p>
    <w:p w:rsidR="003F150A" w:rsidRPr="003F150A" w:rsidRDefault="003F150A" w:rsidP="003F150A">
      <w:pPr>
        <w:jc w:val="both"/>
        <w:rPr>
          <w:b/>
        </w:rPr>
      </w:pPr>
      <w:r w:rsidRPr="003F150A">
        <w:rPr>
          <w:b/>
        </w:rPr>
        <w:t>Questions</w:t>
      </w:r>
    </w:p>
    <w:p w:rsidR="003F150A" w:rsidRDefault="003F150A" w:rsidP="003F150A">
      <w:pPr>
        <w:jc w:val="both"/>
      </w:pPr>
      <w:r>
        <w:t>Direct Questions</w:t>
      </w:r>
    </w:p>
    <w:p w:rsidR="003F150A" w:rsidRDefault="003F150A" w:rsidP="003F150A">
      <w:pPr>
        <w:pStyle w:val="ListParagraph"/>
        <w:numPr>
          <w:ilvl w:val="0"/>
          <w:numId w:val="2"/>
        </w:numPr>
        <w:jc w:val="both"/>
      </w:pPr>
      <w:r w:rsidRPr="003F150A">
        <w:t>Create a simple count plot for</w:t>
      </w:r>
      <w:r>
        <w:t xml:space="preserve"> a single categorical variable “</w:t>
      </w:r>
      <w:proofErr w:type="spellStart"/>
      <w:r>
        <w:t>room_type</w:t>
      </w:r>
      <w:proofErr w:type="spellEnd"/>
      <w:r>
        <w:t>”.</w:t>
      </w:r>
    </w:p>
    <w:p w:rsidR="003F150A" w:rsidRDefault="003F150A" w:rsidP="003F150A">
      <w:pPr>
        <w:pStyle w:val="ListParagraph"/>
        <w:numPr>
          <w:ilvl w:val="0"/>
          <w:numId w:val="2"/>
        </w:numPr>
        <w:jc w:val="both"/>
      </w:pPr>
      <w:r w:rsidRPr="003F150A">
        <w:t>Create a count plot for two categorical variables “</w:t>
      </w:r>
      <w:proofErr w:type="spellStart"/>
      <w:r w:rsidRPr="003F150A">
        <w:t>room_type</w:t>
      </w:r>
      <w:proofErr w:type="spellEnd"/>
      <w:r w:rsidRPr="003F150A">
        <w:t>” and “</w:t>
      </w:r>
      <w:proofErr w:type="spellStart"/>
      <w:r w:rsidRPr="003F150A">
        <w:t>neighbourhood_group</w:t>
      </w:r>
      <w:proofErr w:type="spellEnd"/>
      <w:r w:rsidRPr="003F150A">
        <w:t>”</w:t>
      </w:r>
    </w:p>
    <w:p w:rsidR="003F150A" w:rsidRDefault="003F150A" w:rsidP="003F150A">
      <w:pPr>
        <w:pStyle w:val="ListParagraph"/>
        <w:numPr>
          <w:ilvl w:val="0"/>
          <w:numId w:val="2"/>
        </w:numPr>
        <w:jc w:val="both"/>
      </w:pPr>
      <w:r w:rsidRPr="003F150A">
        <w:t>Create a count plot for three categorical variables “</w:t>
      </w:r>
      <w:proofErr w:type="spellStart"/>
      <w:r w:rsidRPr="003F150A">
        <w:t>room_type</w:t>
      </w:r>
      <w:proofErr w:type="spellEnd"/>
      <w:r w:rsidRPr="003F150A">
        <w:t>”, “</w:t>
      </w:r>
      <w:proofErr w:type="spellStart"/>
      <w:r w:rsidRPr="003F150A">
        <w:t>neighbourhood_group</w:t>
      </w:r>
      <w:proofErr w:type="spellEnd"/>
      <w:r w:rsidRPr="003F150A">
        <w:t>” and “</w:t>
      </w:r>
      <w:proofErr w:type="spellStart"/>
      <w:r w:rsidRPr="003F150A">
        <w:t>price_group</w:t>
      </w:r>
      <w:proofErr w:type="spellEnd"/>
      <w:r w:rsidRPr="003F150A">
        <w:t>”</w:t>
      </w:r>
    </w:p>
    <w:p w:rsidR="003F150A" w:rsidRDefault="0061459B" w:rsidP="003F150A">
      <w:pPr>
        <w:pStyle w:val="ListParagraph"/>
        <w:numPr>
          <w:ilvl w:val="0"/>
          <w:numId w:val="2"/>
        </w:numPr>
        <w:jc w:val="both"/>
      </w:pPr>
      <w:r>
        <w:t>Create a scatter plot between “price” and “</w:t>
      </w:r>
      <w:proofErr w:type="spellStart"/>
      <w:r>
        <w:t>reviews_per_month</w:t>
      </w:r>
      <w:proofErr w:type="spellEnd"/>
      <w:r>
        <w:t xml:space="preserve">”. </w:t>
      </w:r>
    </w:p>
    <w:p w:rsidR="0061459B" w:rsidRDefault="0061459B" w:rsidP="003F150A">
      <w:pPr>
        <w:pStyle w:val="ListParagraph"/>
        <w:numPr>
          <w:ilvl w:val="0"/>
          <w:numId w:val="2"/>
        </w:numPr>
        <w:jc w:val="both"/>
      </w:pPr>
      <w:r>
        <w:t>Create a pie chart for find which “</w:t>
      </w:r>
      <w:proofErr w:type="spellStart"/>
      <w:r>
        <w:t>room_type</w:t>
      </w:r>
      <w:proofErr w:type="spellEnd"/>
      <w:r>
        <w:t>” has higher percentage in different “</w:t>
      </w:r>
      <w:proofErr w:type="spellStart"/>
      <w:r w:rsidRPr="003F150A">
        <w:t>neighbourhood_group</w:t>
      </w:r>
      <w:proofErr w:type="spellEnd"/>
      <w:r w:rsidRPr="003F150A">
        <w:t>”</w:t>
      </w:r>
      <w:r>
        <w:t>.</w:t>
      </w:r>
    </w:p>
    <w:p w:rsidR="0061459B" w:rsidRDefault="0061459B" w:rsidP="0061459B">
      <w:pPr>
        <w:jc w:val="both"/>
      </w:pPr>
    </w:p>
    <w:p w:rsidR="0061459B" w:rsidRDefault="0061459B" w:rsidP="0061459B">
      <w:pPr>
        <w:jc w:val="both"/>
      </w:pPr>
      <w:r>
        <w:t>Indirect Questions (You have to decide graph type and conclude)</w:t>
      </w:r>
    </w:p>
    <w:p w:rsidR="003F150A" w:rsidRDefault="003F150A" w:rsidP="0061459B">
      <w:pPr>
        <w:pStyle w:val="ListParagraph"/>
        <w:numPr>
          <w:ilvl w:val="0"/>
          <w:numId w:val="3"/>
        </w:numPr>
        <w:jc w:val="both"/>
      </w:pPr>
      <w:r>
        <w:t>What can we learn about different hosts and areas?</w:t>
      </w:r>
    </w:p>
    <w:p w:rsidR="003F150A" w:rsidRDefault="003F150A" w:rsidP="0061459B">
      <w:pPr>
        <w:pStyle w:val="ListParagraph"/>
        <w:numPr>
          <w:ilvl w:val="0"/>
          <w:numId w:val="3"/>
        </w:numPr>
        <w:jc w:val="both"/>
      </w:pPr>
      <w:r>
        <w:t xml:space="preserve">What can we learn from predictions? (ex: locations, prices, reviews, </w:t>
      </w:r>
      <w:proofErr w:type="spellStart"/>
      <w:r>
        <w:t>etc</w:t>
      </w:r>
      <w:proofErr w:type="spellEnd"/>
      <w:r>
        <w:t>)</w:t>
      </w:r>
    </w:p>
    <w:p w:rsidR="003F150A" w:rsidRDefault="003F150A" w:rsidP="0061459B">
      <w:pPr>
        <w:pStyle w:val="ListParagraph"/>
        <w:numPr>
          <w:ilvl w:val="0"/>
          <w:numId w:val="3"/>
        </w:numPr>
        <w:jc w:val="both"/>
      </w:pPr>
      <w:r>
        <w:t>Which hosts are the busiest and why?</w:t>
      </w:r>
    </w:p>
    <w:p w:rsidR="00117707" w:rsidRDefault="003F150A" w:rsidP="0061459B">
      <w:pPr>
        <w:pStyle w:val="ListParagraph"/>
        <w:numPr>
          <w:ilvl w:val="0"/>
          <w:numId w:val="3"/>
        </w:numPr>
        <w:jc w:val="both"/>
      </w:pPr>
      <w:r>
        <w:t>Is there any noticeable difference of traffic among different areas and what could be the reason for it?</w:t>
      </w:r>
    </w:p>
    <w:p w:rsidR="003F150A" w:rsidRDefault="0061459B" w:rsidP="003F150A">
      <w:pPr>
        <w:jc w:val="both"/>
      </w:pPr>
      <w:r>
        <w:t>You can build dashboard as well for indirect questions.</w:t>
      </w:r>
      <w:bookmarkStart w:id="0" w:name="_GoBack"/>
      <w:bookmarkEnd w:id="0"/>
    </w:p>
    <w:sectPr w:rsidR="003F150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D6F" w:rsidRDefault="00CE7D6F" w:rsidP="00F10A3A">
      <w:pPr>
        <w:spacing w:after="0" w:line="240" w:lineRule="auto"/>
      </w:pPr>
      <w:r>
        <w:separator/>
      </w:r>
    </w:p>
  </w:endnote>
  <w:endnote w:type="continuationSeparator" w:id="0">
    <w:p w:rsidR="00CE7D6F" w:rsidRDefault="00CE7D6F" w:rsidP="00F10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D6F" w:rsidRDefault="00CE7D6F" w:rsidP="00F10A3A">
      <w:pPr>
        <w:spacing w:after="0" w:line="240" w:lineRule="auto"/>
      </w:pPr>
      <w:r>
        <w:separator/>
      </w:r>
    </w:p>
  </w:footnote>
  <w:footnote w:type="continuationSeparator" w:id="0">
    <w:p w:rsidR="00CE7D6F" w:rsidRDefault="00CE7D6F" w:rsidP="00F10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A3A" w:rsidRDefault="00F10A3A">
    <w:pPr>
      <w:pStyle w:val="Header"/>
    </w:pPr>
    <w:r w:rsidRPr="00F10A3A">
      <w:rPr>
        <w:rFonts w:ascii="Arial" w:eastAsia="Calibri" w:hAnsi="Arial" w:cs="Arial"/>
        <w:b/>
        <w:bCs/>
        <w:noProof/>
        <w:sz w:val="32"/>
        <w:szCs w:val="32"/>
        <w:u w:val="single"/>
        <w:lang w:eastAsia="en-IN"/>
      </w:rPr>
      <w:drawing>
        <wp:anchor distT="0" distB="0" distL="114300" distR="114300" simplePos="0" relativeHeight="251659264" behindDoc="0" locked="0" layoutInCell="1" allowOverlap="1" wp14:anchorId="3DE02673" wp14:editId="5B2FDEF8">
          <wp:simplePos x="0" y="0"/>
          <wp:positionH relativeFrom="margin">
            <wp:align>center</wp:align>
          </wp:positionH>
          <wp:positionV relativeFrom="margin">
            <wp:posOffset>-1179830</wp:posOffset>
          </wp:positionV>
          <wp:extent cx="5019675" cy="1095375"/>
          <wp:effectExtent l="0" t="0" r="9525" b="0"/>
          <wp:wrapSquare wrapText="bothSides"/>
          <wp:docPr id="3" name="Picture 3" descr="Nikhil_Analytics_logo.png"/>
          <wp:cNvGraphicFramePr/>
          <a:graphic xmlns:a="http://schemas.openxmlformats.org/drawingml/2006/main">
            <a:graphicData uri="http://schemas.openxmlformats.org/drawingml/2006/picture">
              <pic:pic xmlns:pic="http://schemas.openxmlformats.org/drawingml/2006/picture">
                <pic:nvPicPr>
                  <pic:cNvPr id="4" name="Picture 3" descr="Nikhil_Analytics_logo.png"/>
                  <pic:cNvPicPr>
                    <a:picLocks noChangeAspect="1"/>
                  </pic:cNvPicPr>
                </pic:nvPicPr>
                <pic:blipFill>
                  <a:blip r:embed="rId1"/>
                  <a:stretch>
                    <a:fillRect/>
                  </a:stretch>
                </pic:blipFill>
                <pic:spPr>
                  <a:xfrm>
                    <a:off x="0" y="0"/>
                    <a:ext cx="5019675" cy="1095375"/>
                  </a:xfrm>
                  <a:prstGeom prst="rect">
                    <a:avLst/>
                  </a:prstGeom>
                </pic:spPr>
              </pic:pic>
            </a:graphicData>
          </a:graphic>
          <wp14:sizeRelV relativeFrom="margin">
            <wp14:pctHeight>0</wp14:pctHeight>
          </wp14:sizeRelV>
        </wp:anchor>
      </w:drawing>
    </w:r>
  </w:p>
  <w:p w:rsidR="00F10A3A" w:rsidRDefault="00F10A3A">
    <w:pPr>
      <w:pStyle w:val="Header"/>
    </w:pPr>
  </w:p>
  <w:p w:rsidR="00F10A3A" w:rsidRDefault="00F10A3A">
    <w:pPr>
      <w:pStyle w:val="Header"/>
    </w:pPr>
  </w:p>
  <w:p w:rsidR="00F10A3A" w:rsidRDefault="00F10A3A">
    <w:pPr>
      <w:pStyle w:val="Header"/>
    </w:pPr>
  </w:p>
  <w:p w:rsidR="00F10A3A" w:rsidRDefault="00F10A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94340"/>
    <w:multiLevelType w:val="hybridMultilevel"/>
    <w:tmpl w:val="82403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8837A3"/>
    <w:multiLevelType w:val="hybridMultilevel"/>
    <w:tmpl w:val="278C9B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F22CE6"/>
    <w:multiLevelType w:val="hybridMultilevel"/>
    <w:tmpl w:val="0EBCB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6B0"/>
    <w:rsid w:val="00117707"/>
    <w:rsid w:val="003F150A"/>
    <w:rsid w:val="0061459B"/>
    <w:rsid w:val="006A7763"/>
    <w:rsid w:val="007016B0"/>
    <w:rsid w:val="00813639"/>
    <w:rsid w:val="00CE7D6F"/>
    <w:rsid w:val="00E2764E"/>
    <w:rsid w:val="00E63180"/>
    <w:rsid w:val="00F10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14D92"/>
  <w15:chartTrackingRefBased/>
  <w15:docId w15:val="{B5824F2F-382E-487F-B772-D624EF72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707"/>
    <w:rPr>
      <w:color w:val="0563C1" w:themeColor="hyperlink"/>
      <w:u w:val="single"/>
    </w:rPr>
  </w:style>
  <w:style w:type="paragraph" w:styleId="ListParagraph">
    <w:name w:val="List Paragraph"/>
    <w:basedOn w:val="Normal"/>
    <w:uiPriority w:val="34"/>
    <w:qFormat/>
    <w:rsid w:val="00E2764E"/>
    <w:pPr>
      <w:ind w:left="720"/>
      <w:contextualSpacing/>
    </w:pPr>
  </w:style>
  <w:style w:type="paragraph" w:styleId="Header">
    <w:name w:val="header"/>
    <w:basedOn w:val="Normal"/>
    <w:link w:val="HeaderChar"/>
    <w:uiPriority w:val="99"/>
    <w:unhideWhenUsed/>
    <w:rsid w:val="00F10A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A3A"/>
  </w:style>
  <w:style w:type="paragraph" w:styleId="Footer">
    <w:name w:val="footer"/>
    <w:basedOn w:val="Normal"/>
    <w:link w:val="FooterChar"/>
    <w:uiPriority w:val="99"/>
    <w:unhideWhenUsed/>
    <w:rsid w:val="00F10A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974982">
      <w:bodyDiv w:val="1"/>
      <w:marLeft w:val="0"/>
      <w:marRight w:val="0"/>
      <w:marTop w:val="0"/>
      <w:marBottom w:val="0"/>
      <w:divBdr>
        <w:top w:val="none" w:sz="0" w:space="0" w:color="auto"/>
        <w:left w:val="none" w:sz="0" w:space="0" w:color="auto"/>
        <w:bottom w:val="none" w:sz="0" w:space="0" w:color="auto"/>
        <w:right w:val="none" w:sz="0" w:space="0" w:color="auto"/>
      </w:divBdr>
    </w:div>
    <w:div w:id="1740324509">
      <w:bodyDiv w:val="1"/>
      <w:marLeft w:val="0"/>
      <w:marRight w:val="0"/>
      <w:marTop w:val="0"/>
      <w:marBottom w:val="0"/>
      <w:divBdr>
        <w:top w:val="none" w:sz="0" w:space="0" w:color="auto"/>
        <w:left w:val="none" w:sz="0" w:space="0" w:color="auto"/>
        <w:bottom w:val="none" w:sz="0" w:space="0" w:color="auto"/>
        <w:right w:val="none" w:sz="0" w:space="0" w:color="auto"/>
      </w:divBdr>
    </w:div>
    <w:div w:id="189793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Alok</cp:lastModifiedBy>
  <cp:revision>3</cp:revision>
  <dcterms:created xsi:type="dcterms:W3CDTF">2019-09-24T07:07:00Z</dcterms:created>
  <dcterms:modified xsi:type="dcterms:W3CDTF">2019-10-15T06:22:00Z</dcterms:modified>
</cp:coreProperties>
</file>