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87B" w:rsidRPr="00CE087B" w:rsidRDefault="00CE087B" w:rsidP="00CE087B">
      <w:pPr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                  </w:t>
      </w:r>
      <w:r w:rsidRPr="00CE087B">
        <w:rPr>
          <w:b/>
          <w:sz w:val="44"/>
          <w:szCs w:val="44"/>
        </w:rPr>
        <w:t>Project 1</w:t>
      </w:r>
    </w:p>
    <w:p w:rsidR="00CE087B" w:rsidRDefault="00CE087B" w:rsidP="00CE087B">
      <w:pPr>
        <w:ind w:left="360"/>
        <w:jc w:val="both"/>
      </w:pPr>
      <w:r>
        <w:t xml:space="preserve">   </w:t>
      </w:r>
    </w:p>
    <w:p w:rsidR="00CE087B" w:rsidRDefault="00CE087B" w:rsidP="00CE087B">
      <w:pPr>
        <w:ind w:left="360"/>
        <w:jc w:val="both"/>
      </w:pPr>
    </w:p>
    <w:p w:rsidR="00CE087B" w:rsidRDefault="00CE087B" w:rsidP="00CE087B">
      <w:pPr>
        <w:ind w:left="360"/>
        <w:jc w:val="both"/>
      </w:pPr>
      <w:proofErr w:type="gramStart"/>
      <w:r>
        <w:t>1.</w:t>
      </w:r>
      <w:r w:rsidRPr="003F150A">
        <w:t>Create</w:t>
      </w:r>
      <w:proofErr w:type="gramEnd"/>
      <w:r w:rsidRPr="003F150A">
        <w:t xml:space="preserve"> a simple count plot for</w:t>
      </w:r>
      <w:r>
        <w:t xml:space="preserve"> a single categorical variable “</w:t>
      </w:r>
      <w:proofErr w:type="spellStart"/>
      <w:r>
        <w:t>room_type</w:t>
      </w:r>
      <w:proofErr w:type="spellEnd"/>
      <w:r>
        <w:t>”.</w:t>
      </w:r>
    </w:p>
    <w:p w:rsidR="00CE087B" w:rsidRDefault="00CE087B" w:rsidP="00CE087B">
      <w:pPr>
        <w:ind w:left="360"/>
        <w:jc w:val="both"/>
      </w:pPr>
      <w:r>
        <w:rPr>
          <w:noProof/>
        </w:rPr>
        <w:drawing>
          <wp:inline distT="0" distB="0" distL="0" distR="0" wp14:anchorId="65622020" wp14:editId="7F3A03A7">
            <wp:extent cx="5943600" cy="3114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7B" w:rsidRDefault="00CE087B" w:rsidP="00CE087B">
      <w:pPr>
        <w:jc w:val="both"/>
      </w:pPr>
      <w:r>
        <w:t xml:space="preserve">   </w:t>
      </w:r>
      <w:proofErr w:type="gramStart"/>
      <w:r>
        <w:t>2.</w:t>
      </w:r>
      <w:r w:rsidRPr="003F150A">
        <w:t>Create</w:t>
      </w:r>
      <w:proofErr w:type="gramEnd"/>
      <w:r w:rsidRPr="003F150A">
        <w:t xml:space="preserve"> a count plot for two categorical variables “</w:t>
      </w:r>
      <w:proofErr w:type="spellStart"/>
      <w:r w:rsidRPr="003F150A">
        <w:t>room_type</w:t>
      </w:r>
      <w:proofErr w:type="spellEnd"/>
      <w:r w:rsidRPr="003F150A">
        <w:t>” and “</w:t>
      </w:r>
      <w:proofErr w:type="spellStart"/>
      <w:r w:rsidRPr="003F150A">
        <w:t>neighbourhood_group</w:t>
      </w:r>
      <w:proofErr w:type="spellEnd"/>
      <w:r w:rsidRPr="003F150A">
        <w:t>”</w:t>
      </w:r>
    </w:p>
    <w:p w:rsidR="00CE087B" w:rsidRDefault="00CE087B" w:rsidP="00CE087B">
      <w:pPr>
        <w:jc w:val="both"/>
      </w:pPr>
      <w:r>
        <w:rPr>
          <w:noProof/>
        </w:rPr>
        <w:lastRenderedPageBreak/>
        <w:drawing>
          <wp:inline distT="0" distB="0" distL="0" distR="0" wp14:anchorId="0751F627" wp14:editId="7E3FA7D1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7B" w:rsidRDefault="00CE087B" w:rsidP="00CE087B">
      <w:pPr>
        <w:jc w:val="both"/>
      </w:pPr>
      <w:proofErr w:type="gramStart"/>
      <w:r>
        <w:t>3.</w:t>
      </w:r>
      <w:r w:rsidRPr="003F150A">
        <w:t>Create</w:t>
      </w:r>
      <w:proofErr w:type="gramEnd"/>
      <w:r w:rsidRPr="003F150A">
        <w:t xml:space="preserve"> a count plot for three categorical variables “</w:t>
      </w:r>
      <w:proofErr w:type="spellStart"/>
      <w:r w:rsidRPr="003F150A">
        <w:t>room_type</w:t>
      </w:r>
      <w:proofErr w:type="spellEnd"/>
      <w:r w:rsidRPr="003F150A">
        <w:t>”, “</w:t>
      </w:r>
      <w:proofErr w:type="spellStart"/>
      <w:r w:rsidRPr="003F150A">
        <w:t>neighbourhood_group</w:t>
      </w:r>
      <w:proofErr w:type="spellEnd"/>
      <w:r w:rsidRPr="003F150A">
        <w:t>” and “</w:t>
      </w:r>
      <w:proofErr w:type="spellStart"/>
      <w:r w:rsidRPr="003F150A">
        <w:t>price_group</w:t>
      </w:r>
      <w:proofErr w:type="spellEnd"/>
      <w:r w:rsidRPr="003F150A">
        <w:t>”</w:t>
      </w:r>
    </w:p>
    <w:p w:rsidR="00CE087B" w:rsidRDefault="00CE087B" w:rsidP="00CE087B">
      <w:pPr>
        <w:jc w:val="both"/>
      </w:pPr>
      <w:r>
        <w:rPr>
          <w:noProof/>
        </w:rPr>
        <w:drawing>
          <wp:inline distT="0" distB="0" distL="0" distR="0" wp14:anchorId="48A8A1EA" wp14:editId="44C82828">
            <wp:extent cx="59436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7B" w:rsidRDefault="00CE087B" w:rsidP="00CE087B">
      <w:pPr>
        <w:jc w:val="both"/>
      </w:pPr>
      <w:proofErr w:type="gramStart"/>
      <w:r>
        <w:t>4.</w:t>
      </w:r>
      <w:r>
        <w:t>Create</w:t>
      </w:r>
      <w:proofErr w:type="gramEnd"/>
      <w:r>
        <w:t xml:space="preserve"> a scatter plot between “price” and “</w:t>
      </w:r>
      <w:proofErr w:type="spellStart"/>
      <w:r>
        <w:t>reviews_per_month</w:t>
      </w:r>
      <w:proofErr w:type="spellEnd"/>
      <w:r>
        <w:t xml:space="preserve">”. </w:t>
      </w:r>
    </w:p>
    <w:p w:rsidR="00CE087B" w:rsidRDefault="00CE087B" w:rsidP="00CE087B">
      <w:pPr>
        <w:jc w:val="both"/>
      </w:pPr>
      <w:r>
        <w:rPr>
          <w:noProof/>
        </w:rPr>
        <w:drawing>
          <wp:inline distT="0" distB="0" distL="0" distR="0" wp14:anchorId="1D6C7A11" wp14:editId="6CDC7C15">
            <wp:extent cx="59436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7B" w:rsidRDefault="00CE087B" w:rsidP="00CE087B">
      <w:pPr>
        <w:jc w:val="both"/>
      </w:pPr>
      <w:proofErr w:type="gramStart"/>
      <w:r>
        <w:t>5.</w:t>
      </w:r>
      <w:r>
        <w:t>Create</w:t>
      </w:r>
      <w:proofErr w:type="gramEnd"/>
      <w:r>
        <w:t xml:space="preserve"> a pie chart for find which “</w:t>
      </w:r>
      <w:proofErr w:type="spellStart"/>
      <w:r>
        <w:t>room_type</w:t>
      </w:r>
      <w:proofErr w:type="spellEnd"/>
      <w:r>
        <w:t>” has higher percentage in different “</w:t>
      </w:r>
      <w:proofErr w:type="spellStart"/>
      <w:r w:rsidRPr="003F150A">
        <w:t>neighbourhood_group</w:t>
      </w:r>
      <w:proofErr w:type="spellEnd"/>
      <w:r w:rsidRPr="003F150A">
        <w:t>”</w:t>
      </w:r>
      <w:r>
        <w:t>.</w:t>
      </w:r>
    </w:p>
    <w:p w:rsidR="00CE087B" w:rsidRDefault="00CE087B" w:rsidP="00CE087B">
      <w:pPr>
        <w:jc w:val="both"/>
      </w:pPr>
      <w:r>
        <w:rPr>
          <w:noProof/>
        </w:rPr>
        <w:drawing>
          <wp:inline distT="0" distB="0" distL="0" distR="0" wp14:anchorId="511BF98D" wp14:editId="1FB6D901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87B" w:rsidRDefault="00CE087B" w:rsidP="00CE087B">
      <w:pPr>
        <w:jc w:val="both"/>
      </w:pPr>
    </w:p>
    <w:p w:rsidR="00CE087B" w:rsidRDefault="00CE087B" w:rsidP="00CE087B">
      <w:pPr>
        <w:jc w:val="both"/>
      </w:pPr>
    </w:p>
    <w:p w:rsidR="00AF2293" w:rsidRDefault="00AF2293" w:rsidP="00AF2293">
      <w:pPr>
        <w:jc w:val="both"/>
      </w:pPr>
      <w:r>
        <w:t>Indirect Questions (You have to decide graph type and conclude)</w:t>
      </w:r>
    </w:p>
    <w:p w:rsidR="00AF2293" w:rsidRDefault="00AF2293" w:rsidP="00AF2293">
      <w:pPr>
        <w:pStyle w:val="ListParagraph"/>
        <w:numPr>
          <w:ilvl w:val="0"/>
          <w:numId w:val="2"/>
        </w:numPr>
        <w:jc w:val="both"/>
      </w:pPr>
      <w:r>
        <w:t>What can we learn about different hosts and areas?</w:t>
      </w:r>
    </w:p>
    <w:p w:rsidR="00CE087B" w:rsidRDefault="00CE087B" w:rsidP="00CE087B">
      <w:pPr>
        <w:jc w:val="both"/>
      </w:pPr>
    </w:p>
    <w:p w:rsidR="00AF2293" w:rsidRDefault="00AF2293" w:rsidP="00AF2293">
      <w:pPr>
        <w:pStyle w:val="ListParagraph"/>
        <w:numPr>
          <w:ilvl w:val="0"/>
          <w:numId w:val="2"/>
        </w:numPr>
        <w:jc w:val="both"/>
      </w:pPr>
      <w:r>
        <w:t xml:space="preserve">What can we learn from predictions? (ex: locations, prices, reviews, </w:t>
      </w:r>
      <w:proofErr w:type="spellStart"/>
      <w:r>
        <w:t>etc</w:t>
      </w:r>
      <w:proofErr w:type="spellEnd"/>
      <w:r>
        <w:t>)</w:t>
      </w:r>
    </w:p>
    <w:p w:rsidR="00CE087B" w:rsidRDefault="00AF2293" w:rsidP="00CE087B">
      <w:pPr>
        <w:jc w:val="both"/>
      </w:pPr>
      <w:r>
        <w:rPr>
          <w:noProof/>
        </w:rPr>
        <w:drawing>
          <wp:inline distT="0" distB="0" distL="0" distR="0" wp14:anchorId="39585E98" wp14:editId="27DC2E8B">
            <wp:extent cx="5943600" cy="3143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93" w:rsidRDefault="00AF2293" w:rsidP="005E0F83">
      <w:pPr>
        <w:pStyle w:val="ListParagraph"/>
        <w:numPr>
          <w:ilvl w:val="0"/>
          <w:numId w:val="2"/>
        </w:numPr>
        <w:jc w:val="both"/>
      </w:pPr>
      <w:bookmarkStart w:id="0" w:name="_GoBack"/>
      <w:bookmarkEnd w:id="0"/>
      <w:r>
        <w:t>Which hosts are the busiest and why?</w:t>
      </w:r>
    </w:p>
    <w:p w:rsidR="00AF2293" w:rsidRDefault="00AF2293" w:rsidP="00CE087B">
      <w:pPr>
        <w:jc w:val="both"/>
      </w:pPr>
      <w:r>
        <w:rPr>
          <w:noProof/>
        </w:rPr>
        <w:drawing>
          <wp:inline distT="0" distB="0" distL="0" distR="0" wp14:anchorId="4889A161" wp14:editId="325F3F6C">
            <wp:extent cx="5943600" cy="3143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5930"/>
                    <a:stretch/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93" w:rsidRDefault="00AF2293" w:rsidP="00AF2293">
      <w:pPr>
        <w:jc w:val="both"/>
      </w:pPr>
      <w:proofErr w:type="gramStart"/>
      <w:r>
        <w:t>4.</w:t>
      </w:r>
      <w:r>
        <w:t>Is</w:t>
      </w:r>
      <w:proofErr w:type="gramEnd"/>
      <w:r>
        <w:t xml:space="preserve"> there any noticeable difference of traffic among different areas and what could be the reason for it?</w:t>
      </w:r>
    </w:p>
    <w:p w:rsidR="005A54B4" w:rsidRDefault="005A54B4" w:rsidP="00AF2293">
      <w:pPr>
        <w:jc w:val="both"/>
      </w:pPr>
      <w:r>
        <w:rPr>
          <w:noProof/>
        </w:rPr>
        <w:drawing>
          <wp:inline distT="0" distB="0" distL="0" distR="0" wp14:anchorId="46D3EA7C" wp14:editId="479C546B">
            <wp:extent cx="5943600" cy="312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6500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F83" w:rsidRDefault="005E0F83" w:rsidP="00AF2293">
      <w:pPr>
        <w:jc w:val="both"/>
      </w:pPr>
    </w:p>
    <w:p w:rsidR="005E0F83" w:rsidRDefault="005E0F83" w:rsidP="00AF2293">
      <w:pPr>
        <w:jc w:val="both"/>
      </w:pPr>
    </w:p>
    <w:p w:rsidR="005E0F83" w:rsidRDefault="005E0F83" w:rsidP="00AF2293">
      <w:pPr>
        <w:jc w:val="both"/>
      </w:pPr>
    </w:p>
    <w:p w:rsidR="005E0F83" w:rsidRDefault="005E0F83" w:rsidP="00AF2293">
      <w:pPr>
        <w:jc w:val="both"/>
      </w:pPr>
      <w:r>
        <w:rPr>
          <w:noProof/>
        </w:rPr>
        <w:drawing>
          <wp:inline distT="0" distB="0" distL="0" distR="0" wp14:anchorId="13F9561B" wp14:editId="5F68FF61">
            <wp:extent cx="5943600" cy="3067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293" w:rsidRDefault="00AF2293" w:rsidP="00CE087B">
      <w:pPr>
        <w:jc w:val="both"/>
      </w:pPr>
    </w:p>
    <w:p w:rsidR="00A15FA7" w:rsidRDefault="005E0F83">
      <w:r>
        <w:rPr>
          <w:noProof/>
        </w:rPr>
        <w:drawing>
          <wp:inline distT="0" distB="0" distL="0" distR="0" wp14:anchorId="3DA82C17" wp14:editId="77B03BD4">
            <wp:extent cx="5943600" cy="3067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8210"/>
                    <a:stretch/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5F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94340"/>
    <w:multiLevelType w:val="hybridMultilevel"/>
    <w:tmpl w:val="82403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8837A3"/>
    <w:multiLevelType w:val="hybridMultilevel"/>
    <w:tmpl w:val="278C9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940E48"/>
    <w:multiLevelType w:val="hybridMultilevel"/>
    <w:tmpl w:val="278C9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9E0FA9"/>
    <w:multiLevelType w:val="hybridMultilevel"/>
    <w:tmpl w:val="278C9B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87B"/>
    <w:rsid w:val="005A54B4"/>
    <w:rsid w:val="005E0F83"/>
    <w:rsid w:val="00A15FA7"/>
    <w:rsid w:val="00AF2293"/>
    <w:rsid w:val="00CE0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87B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87B"/>
    <w:pPr>
      <w:spacing w:after="160" w:line="259" w:lineRule="auto"/>
      <w:ind w:left="720"/>
      <w:contextualSpacing/>
    </w:pPr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8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8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2022-02-27T06:59:00Z</dcterms:created>
  <dcterms:modified xsi:type="dcterms:W3CDTF">2022-02-27T08:36:00Z</dcterms:modified>
</cp:coreProperties>
</file>