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Predictive analysis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project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Devansh Goyal    500106363     AIML(H)-B1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Rishabh Sharma  500102032     AIML(H)-B1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GITHUB Link-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https://github.com/Rishabh-Sharma-12/Heart-disease-prediction-ml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Heart Disease Detection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project implements a </w:t>
      </w:r>
      <w:r w:rsidDel="00000000" w:rsidR="00000000" w:rsidRPr="00000000">
        <w:rPr>
          <w:b w:val="1"/>
          <w:rtl w:val="0"/>
        </w:rPr>
        <w:t xml:space="preserve">Heart Disease Detection System</w:t>
      </w:r>
      <w:r w:rsidDel="00000000" w:rsidR="00000000" w:rsidRPr="00000000">
        <w:rPr>
          <w:rtl w:val="0"/>
        </w:rPr>
        <w:t xml:space="preserve"> using Python, leveraging machine learning techniques to analyze patient data and predict the likelihood of heart disease. By employing supervised learning algorithms and real-world healthcare datasets, this system aims to assist medical practitioners in identifying high-risk patients effectively.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Technologies and Libraries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project utilizes several libraries and frameworks for data processing, model training, and evaluation: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 Frameworks: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Scikit-learn: For building, training, and evaluating machine learning models. 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Pandas: For data manipulation and preprocessing. 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Numpy: For numerical computations and array processing.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Visualization Tools: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: For plotting and visualizing relationships between attributes.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Libraries: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Joblib: For saving and loading trained models.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Methodology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Dataset Preparation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Dataset Attributes: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The dataset includes key attributes indicative of heart disease:  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Age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Sex  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ChestPainType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RestingBP (Resting Blood Pressure)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Cholesterol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FastingBS (Fasting Blood Sugar)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RestingECG (Resting Electrocardiogram Results) 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MaxHR (Maximum Heart Rate Achieved)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ExerciseAngina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Oldpeak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ST_Slope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HeartDisease (Target Attribute: 1 for presence, 0 for absence)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Preprocessing: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Categorical attributes such as </w:t>
      </w:r>
      <w:r w:rsidDel="00000000" w:rsidR="00000000" w:rsidRPr="00000000">
        <w:rPr>
          <w:b w:val="1"/>
          <w:rtl w:val="0"/>
        </w:rPr>
        <w:t xml:space="preserve">Sex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ChestPainType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RestingECG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ExerciseAngina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ST_Slope</w:t>
      </w:r>
      <w:r w:rsidDel="00000000" w:rsidR="00000000" w:rsidRPr="00000000">
        <w:rPr>
          <w:rtl w:val="0"/>
        </w:rPr>
        <w:t xml:space="preserve"> were encoded into numerical values using one-hot encoding or label encoding. 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Normalization was applied to numerical features like </w:t>
      </w:r>
      <w:r w:rsidDel="00000000" w:rsidR="00000000" w:rsidRPr="00000000">
        <w:rPr>
          <w:b w:val="1"/>
          <w:rtl w:val="0"/>
        </w:rPr>
        <w:t xml:space="preserve">RestingBP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Cholesterol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MaxHR</w:t>
      </w:r>
      <w:r w:rsidDel="00000000" w:rsidR="00000000" w:rsidRPr="00000000">
        <w:rPr>
          <w:rtl w:val="0"/>
        </w:rPr>
        <w:t xml:space="preserve"> to ensure uniform scaling for faster convergence. 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values (if any) were handled using median imputation. 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dataset was split into </w:t>
      </w:r>
      <w:r w:rsidDel="00000000" w:rsidR="00000000" w:rsidRPr="00000000">
        <w:rPr>
          <w:b w:val="1"/>
          <w:rtl w:val="0"/>
        </w:rPr>
        <w:t xml:space="preserve">training (80%)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test (20%) </w:t>
      </w:r>
      <w:r w:rsidDel="00000000" w:rsidR="00000000" w:rsidRPr="00000000">
        <w:rPr>
          <w:rtl w:val="0"/>
        </w:rPr>
        <w:t xml:space="preserve">sets for model evaluation.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3.2 Model Architecture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detection system uses machine learning classifiers from Scikit-learn. 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Algorithms Tested:  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  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  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Vector Machine (SVM)  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 Boosting (e.g., XGBoost)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Selected Model: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Random Forest was chosen due to its high performance and interpretability.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Hyperparameters: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Number of estimators: 100  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Maximum depth: 10  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Criterion: Gini Impurity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Metrics: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Accuracy, Precision, Recall, F1-Score:</w:t>
      </w:r>
      <w:r w:rsidDel="00000000" w:rsidR="00000000" w:rsidRPr="00000000">
        <w:rPr>
          <w:rtl w:val="0"/>
        </w:rPr>
        <w:t xml:space="preserve"> To evaluate predictive performance.  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ROC-AUC:</w:t>
      </w:r>
      <w:r w:rsidDel="00000000" w:rsidR="00000000" w:rsidRPr="00000000">
        <w:rPr>
          <w:rtl w:val="0"/>
        </w:rPr>
        <w:t xml:space="preserve"> To assess the model's ability to distinguish between classes.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Prediction and Visualization 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takes input attributes through a user-friendly interface or script. 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Outputs a prediction of </w:t>
      </w:r>
      <w:r w:rsidDel="00000000" w:rsidR="00000000" w:rsidRPr="00000000">
        <w:rPr>
          <w:b w:val="1"/>
          <w:rtl w:val="0"/>
        </w:rPr>
        <w:t xml:space="preserve">HeartDisease = 1 (presence) or HeartDisease = 0 (absence).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Visualizations:  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Correlation heatmap to identify relationships among attributes.  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ROC curve to visualize model performance.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Results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trained Random Forest model achieved the following:  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Accuracy:</w:t>
      </w:r>
      <w:r w:rsidDel="00000000" w:rsidR="00000000" w:rsidRPr="00000000">
        <w:rPr>
          <w:rtl w:val="0"/>
        </w:rPr>
        <w:t xml:space="preserve"> 92%  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Precision:</w:t>
      </w:r>
      <w:r w:rsidDel="00000000" w:rsidR="00000000" w:rsidRPr="00000000">
        <w:rPr>
          <w:rtl w:val="0"/>
        </w:rPr>
        <w:t xml:space="preserve"> 90%  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Recall:</w:t>
      </w:r>
      <w:r w:rsidDel="00000000" w:rsidR="00000000" w:rsidRPr="00000000">
        <w:rPr>
          <w:rtl w:val="0"/>
        </w:rPr>
        <w:t xml:space="preserve"> 93%  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F1-Score:</w:t>
      </w:r>
      <w:r w:rsidDel="00000000" w:rsidR="00000000" w:rsidRPr="00000000">
        <w:rPr>
          <w:rtl w:val="0"/>
        </w:rPr>
        <w:t xml:space="preserve"> 91%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Insights: 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Attributes like </w:t>
      </w:r>
      <w:r w:rsidDel="00000000" w:rsidR="00000000" w:rsidRPr="00000000">
        <w:rPr>
          <w:b w:val="1"/>
          <w:rtl w:val="0"/>
        </w:rPr>
        <w:t xml:space="preserve">Oldpeak, MaxHR,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ST_Slope</w:t>
      </w:r>
      <w:r w:rsidDel="00000000" w:rsidR="00000000" w:rsidRPr="00000000">
        <w:rPr>
          <w:rtl w:val="0"/>
        </w:rPr>
        <w:t xml:space="preserve"> had significant contributions to the        predictions.  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provides reliable detection for most cases, aiding early diagnosis.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Challenges and Limitations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Imbalanced classes: Mitigated using oversampling techniques like SMOTE.  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 interactions between attributes require more sophisticated feature engineering.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is trained on a specific dataset and may require retraining for different populations.  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continuous integration with real-world patient monitoring systems.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Future Scope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Integration with EHR systems:</w:t>
      </w:r>
      <w:r w:rsidDel="00000000" w:rsidR="00000000" w:rsidRPr="00000000">
        <w:rPr>
          <w:rtl w:val="0"/>
        </w:rPr>
        <w:t xml:space="preserve"> Automate data collection from patient records.  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Expand dataset:</w:t>
      </w:r>
      <w:r w:rsidDel="00000000" w:rsidR="00000000" w:rsidRPr="00000000">
        <w:rPr>
          <w:rtl w:val="0"/>
        </w:rPr>
        <w:t xml:space="preserve"> Include more diverse populations and additional clinical attributes.  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 Engineering:</w:t>
      </w:r>
      <w:r w:rsidDel="00000000" w:rsidR="00000000" w:rsidRPr="00000000">
        <w:rPr>
          <w:rtl w:val="0"/>
        </w:rPr>
        <w:t xml:space="preserve"> Explore new derived features for improved predictions.  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Deep Learning Models:</w:t>
      </w:r>
      <w:r w:rsidDel="00000000" w:rsidR="00000000" w:rsidRPr="00000000">
        <w:rPr>
          <w:rtl w:val="0"/>
        </w:rPr>
        <w:t xml:space="preserve"> Investigate neural networks for higher accuracy.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Conclusion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The Heart Disease Detection System demonstrates the power of machine learning in healthcare by providing accurate and interpretable predictions based on patient data. By leveraging Python and Scikit-learn, this project bridges clinical data and computational tools, enabling better decision-making in cardiology.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References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Scikit-learn Documentation: </w:t>
      </w:r>
      <w:r w:rsidDel="00000000" w:rsidR="00000000" w:rsidRPr="00000000">
        <w:rPr>
          <w:rtl w:val="0"/>
        </w:rPr>
        <w:t xml:space="preserve">https://scikit-learn.org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Matplotlib Documentation: </w:t>
      </w:r>
      <w:r w:rsidDel="00000000" w:rsidR="00000000" w:rsidRPr="00000000">
        <w:rPr>
          <w:rtl w:val="0"/>
        </w:rPr>
        <w:t xml:space="preserve">https://matplotlib.org 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Heart Datasets: </w:t>
      </w:r>
      <w:r w:rsidDel="00000000" w:rsidR="00000000" w:rsidRPr="00000000">
        <w:rPr>
          <w:rtl w:val="0"/>
        </w:rPr>
        <w:t xml:space="preserve">https://www.kaggle.com/datasets/redwankarimsony/heart-disease-data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Appendix: Code Structure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Preparation and Model Training: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and preprocess the dataset.  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Train, evaluate, and save the model.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Prediction and Visualization: 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trained model and input patient data.  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predictions and visualizations.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ishabh-Sharma-12/Heart-disease-prediction-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