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pPr>
        <w:pStyle w:val="papertitle"/>
        <w:spacing w:before="160" w:after="160"/>
      </w:pPr>
      <w:r>
        <w:t>Supplementary Material</w:t>
      </w:r>
    </w:p>
    <w:p>
      <w:pPr>
        <w:spacing w:before="0" w:after="80" w:line="240" w:lineRule="auto"/>
        <w:jc w:val="center"/>
      </w:pPr>
      <w:r>
        <w:rPr>
          <w:rFonts w:ascii="Times New Roman" w:hAnsi="Times New Roman"/>
          <w:i/>
          <w:sz w:val="20"/>
        </w:rPr>
        <w:t>Shortcuts and Temporal Leakage in the Bangalore EEG Epilepsy Dataset: a Provenance Audit and Leakage-Aware Benchmark of Lightweight Seizure-Type Classifiers</w:t>
      </w:r>
    </w:p>
    <w:p>
      <w:pPr>
        <w:spacing w:before="0" w:after="80" w:line="240" w:lineRule="auto"/>
        <w:jc w:val="center"/>
      </w:pPr>
      <w:r>
        <w:rPr>
          <w:rFonts w:ascii="Times New Roman" w:hAnsi="Times New Roman"/>
          <w:sz w:val="20"/>
        </w:rPr>
        <w:t>This document contains extended tables, additional figures, hyper-parameter grids, full per-fold results and the additional analyses (Section S7). Supplementary File S1 is the accompanying code-and-results archive: the core pipeline (run_all.py, src/, results/, figures/, analysis.ipynb) and the additional analyses (extended_analyses/). All values were generated by that code.</w:t>
      </w:r>
    </w:p>
    <w:p>
      <w:pPr>
        <w:pStyle w:val="Heading1"/>
        <w:keepNext/>
        <w:ind w:firstLine="0"/>
        <w:jc w:val="left"/>
      </w:pPr>
      <w:r>
        <w:rPr>
          <w:rFonts w:ascii="Times New Roman" w:hAnsi="Times New Roman"/>
          <w:b/>
          <w:i w:val="0"/>
          <w:sz w:val="20"/>
        </w:rPr>
        <w:t>S1 Hyper-parameter grids and selected values</w:t>
      </w:r>
    </w:p>
    <w:p>
      <w:pPr>
        <w:keepNext/>
        <w:spacing w:before="160" w:after="60" w:line="240" w:lineRule="auto"/>
        <w:jc w:val="center"/>
      </w:pPr>
      <w:r>
        <w:rPr>
          <w:rFonts w:ascii="Times New Roman" w:hAnsi="Times New Roman"/>
          <w:b/>
          <w:sz w:val="20"/>
        </w:rPr>
        <w:t>Table S1. Hyper-parameter search grids (inner three-fold CV, macro-F1)</w:t>
      </w:r>
    </w:p>
    <w:tbl>
      <w:tblPr>
        <w:tblW w:type="auto" w:w="0"/>
        <w:jc w:val="center"/>
        <w:tblLook w:firstColumn="1" w:firstRow="1" w:lastColumn="0" w:lastRow="0" w:noHBand="0" w:noVBand="1" w:val="04A0"/>
      </w:tblPr>
      <w:tblGrid>
        <w:gridCol w:w="3024"/>
        <w:gridCol w:w="3024"/>
        <w:gridCol w:w="3024"/>
      </w:tblGrid>
      <w:tr>
        <w:trPr>
          <w:tblHeader/>
          <w:cantSplit/>
        </w:trPr>
        <w:tc>
          <w:tcPr>
            <w:tcW w:type="dxa" w:w="3024"/>
            <w:tcBorders>
              <w:top w:val="single" w:sz="6" w:color="000000"/>
              <w:bottom w:val="single" w:sz="6" w:color="000000"/>
              <w:left w:val="nil"/>
              <w:right w:val="nil"/>
            </w:tcBorders>
          </w:tcPr>
          <w:p>
            <w:pPr>
              <w:keepNext/>
              <w:spacing w:before="0" w:after="0" w:line="240" w:lineRule="auto"/>
              <w:jc w:val="left"/>
            </w:pPr>
            <w:r>
              <w:rPr>
                <w:b/>
                <w:sz w:val="18"/>
              </w:rPr>
            </w:r>
            <w:r>
              <w:rPr>
                <w:b/>
                <w:sz w:val="18"/>
              </w:rPr>
              <w:t>Model</w:t>
            </w:r>
          </w:p>
        </w:tc>
        <w:tc>
          <w:tcPr>
            <w:tcW w:type="dxa" w:w="3024"/>
            <w:tcBorders>
              <w:top w:val="single" w:sz="6" w:color="000000"/>
              <w:bottom w:val="single" w:sz="6" w:color="000000"/>
              <w:left w:val="nil"/>
              <w:right w:val="nil"/>
            </w:tcBorders>
          </w:tcPr>
          <w:p>
            <w:pPr>
              <w:keepNext/>
              <w:spacing w:before="0" w:after="0" w:line="240" w:lineRule="auto"/>
              <w:jc w:val="left"/>
            </w:pPr>
            <w:r>
              <w:rPr>
                <w:b/>
                <w:sz w:val="18"/>
              </w:rPr>
            </w:r>
            <w:r>
              <w:rPr>
                <w:b/>
                <w:sz w:val="18"/>
              </w:rPr>
              <w:t>Grid</w:t>
            </w:r>
          </w:p>
        </w:tc>
        <w:tc>
          <w:tcPr>
            <w:tcW w:type="dxa" w:w="3024"/>
            <w:tcBorders>
              <w:top w:val="single" w:sz="6" w:color="000000"/>
              <w:bottom w:val="single" w:sz="6" w:color="000000"/>
              <w:left w:val="nil"/>
              <w:right w:val="nil"/>
            </w:tcBorders>
          </w:tcPr>
          <w:p>
            <w:pPr>
              <w:keepNext/>
              <w:spacing w:before="0" w:after="0" w:line="240" w:lineRule="auto"/>
              <w:jc w:val="left"/>
            </w:pPr>
            <w:r>
              <w:rPr>
                <w:b/>
                <w:sz w:val="18"/>
              </w:rPr>
            </w:r>
            <w:r>
              <w:rPr>
                <w:b/>
                <w:sz w:val="18"/>
              </w:rPr>
              <w:t>Fixed settings</w:t>
            </w:r>
          </w:p>
        </w:tc>
      </w:tr>
      <w:tr>
        <w:trPr>
          <w:cantSplit/>
        </w:trPr>
        <w:tc>
          <w:tcPr>
            <w:tcW w:type="dxa" w:w="3024"/>
            <w:tcBorders>
              <w:top w:val="single" w:sz="6" w:color="000000"/>
              <w:bottom w:val="nil"/>
              <w:left w:val="nil"/>
              <w:right w:val="nil"/>
            </w:tcBorders>
          </w:tcPr>
          <w:p>
            <w:pPr>
              <w:keepNext/>
              <w:spacing w:before="0" w:after="0" w:line="240" w:lineRule="auto"/>
              <w:jc w:val="left"/>
            </w:pPr>
            <w:r>
              <w:rPr>
                <w:sz w:val="18"/>
              </w:rPr>
            </w:r>
            <w:r>
              <w:rPr>
                <w:sz w:val="18"/>
              </w:rPr>
              <w:t>Majority</w:t>
            </w:r>
          </w:p>
        </w:tc>
        <w:tc>
          <w:tcPr>
            <w:tcW w:type="dxa" w:w="3024"/>
            <w:tcBorders>
              <w:top w:val="single" w:sz="6" w:color="000000"/>
              <w:bottom w:val="nil"/>
              <w:left w:val="nil"/>
              <w:right w:val="nil"/>
            </w:tcBorders>
          </w:tcPr>
          <w:p>
            <w:pPr>
              <w:keepNext/>
              <w:spacing w:before="0" w:after="0" w:line="240" w:lineRule="auto"/>
              <w:jc w:val="left"/>
            </w:pPr>
            <w:r>
              <w:rPr>
                <w:sz w:val="18"/>
              </w:rPr>
            </w:r>
            <w:r>
              <w:rPr>
                <w:sz w:val="18"/>
              </w:rPr>
              <w:t>–</w:t>
            </w:r>
          </w:p>
        </w:tc>
        <w:tc>
          <w:tcPr>
            <w:tcW w:type="dxa" w:w="3024"/>
            <w:tcBorders>
              <w:top w:val="single" w:sz="6" w:color="000000"/>
              <w:bottom w:val="nil"/>
              <w:left w:val="nil"/>
              <w:right w:val="nil"/>
            </w:tcBorders>
          </w:tcPr>
          <w:p>
            <w:pPr>
              <w:keepNext/>
              <w:spacing w:before="0" w:after="0" w:line="240" w:lineRule="auto"/>
              <w:jc w:val="left"/>
            </w:pPr>
            <w:r>
              <w:rPr>
                <w:sz w:val="18"/>
              </w:rPr>
            </w:r>
            <w:r>
              <w:rPr>
                <w:sz w:val="18"/>
              </w:rPr>
              <w:t>–</w:t>
            </w:r>
          </w:p>
        </w:tc>
      </w:tr>
      <w:tr>
        <w:trPr>
          <w:cantSplit/>
        </w:trPr>
        <w:tc>
          <w:tcPr>
            <w:tcW w:type="dxa" w:w="3024"/>
            <w:tcBorders>
              <w:top w:val="nil"/>
              <w:bottom w:val="nil"/>
              <w:left w:val="nil"/>
              <w:right w:val="nil"/>
            </w:tcBorders>
          </w:tcPr>
          <w:p>
            <w:pPr>
              <w:keepNext/>
              <w:spacing w:before="0" w:after="0" w:line="240" w:lineRule="auto"/>
              <w:jc w:val="left"/>
            </w:pPr>
            <w:r>
              <w:rPr>
                <w:sz w:val="18"/>
              </w:rPr>
            </w:r>
            <w:r>
              <w:rPr>
                <w:sz w:val="18"/>
              </w:rPr>
              <w:t>LR</w:t>
            </w:r>
          </w:p>
        </w:tc>
        <w:tc>
          <w:tcPr>
            <w:tcW w:type="dxa" w:w="3024"/>
            <w:tcBorders>
              <w:top w:val="nil"/>
              <w:bottom w:val="nil"/>
              <w:left w:val="nil"/>
              <w:right w:val="nil"/>
            </w:tcBorders>
          </w:tcPr>
          <w:p>
            <w:pPr>
              <w:keepNext/>
              <w:spacing w:before="0" w:after="0" w:line="240" w:lineRule="auto"/>
              <w:jc w:val="left"/>
            </w:pPr>
            <w:r>
              <w:rPr>
                <w:sz w:val="18"/>
              </w:rPr>
            </w:r>
            <w:r>
              <w:rPr>
                <w:sz w:val="18"/>
              </w:rPr>
              <w:t>C ∈ [0.01, 0.1, 1, 10, 100]</w:t>
            </w:r>
          </w:p>
        </w:tc>
        <w:tc>
          <w:tcPr>
            <w:tcW w:type="dxa" w:w="3024"/>
            <w:tcBorders>
              <w:top w:val="nil"/>
              <w:bottom w:val="nil"/>
              <w:left w:val="nil"/>
              <w:right w:val="nil"/>
            </w:tcBorders>
          </w:tcPr>
          <w:p>
            <w:pPr>
              <w:keepNext/>
              <w:spacing w:before="0" w:after="0" w:line="240" w:lineRule="auto"/>
              <w:jc w:val="left"/>
            </w:pPr>
            <w:r>
              <w:rPr>
                <w:sz w:val="18"/>
              </w:rPr>
            </w:r>
            <w:r>
              <w:rPr>
                <w:sz w:val="18"/>
              </w:rPr>
              <w:t>–</w:t>
            </w:r>
          </w:p>
        </w:tc>
      </w:tr>
      <w:tr>
        <w:trPr>
          <w:cantSplit/>
        </w:trPr>
        <w:tc>
          <w:tcPr>
            <w:tcW w:type="dxa" w:w="3024"/>
            <w:tcBorders>
              <w:top w:val="nil"/>
              <w:bottom w:val="nil"/>
              <w:left w:val="nil"/>
              <w:right w:val="nil"/>
            </w:tcBorders>
          </w:tcPr>
          <w:p>
            <w:pPr>
              <w:keepNext/>
              <w:spacing w:before="0" w:after="0" w:line="240" w:lineRule="auto"/>
              <w:jc w:val="left"/>
            </w:pPr>
            <w:r>
              <w:rPr>
                <w:sz w:val="18"/>
              </w:rPr>
            </w:r>
            <w:r>
              <w:rPr>
                <w:sz w:val="18"/>
              </w:rPr>
              <w:t>kNN</w:t>
            </w:r>
          </w:p>
        </w:tc>
        <w:tc>
          <w:tcPr>
            <w:tcW w:type="dxa" w:w="3024"/>
            <w:tcBorders>
              <w:top w:val="nil"/>
              <w:bottom w:val="nil"/>
              <w:left w:val="nil"/>
              <w:right w:val="nil"/>
            </w:tcBorders>
          </w:tcPr>
          <w:p>
            <w:pPr>
              <w:keepNext/>
              <w:spacing w:before="0" w:after="0" w:line="240" w:lineRule="auto"/>
              <w:jc w:val="left"/>
            </w:pPr>
            <w:r>
              <w:rPr>
                <w:sz w:val="18"/>
              </w:rPr>
            </w:r>
            <w:r>
              <w:rPr>
                <w:sz w:val="18"/>
              </w:rPr>
              <w:t>n_neighbors ∈ [1, 5, 15, 31]; weights ∈ ['uniform', 'distance']</w:t>
            </w:r>
          </w:p>
        </w:tc>
        <w:tc>
          <w:tcPr>
            <w:tcW w:type="dxa" w:w="3024"/>
            <w:tcBorders>
              <w:top w:val="nil"/>
              <w:bottom w:val="nil"/>
              <w:left w:val="nil"/>
              <w:right w:val="nil"/>
            </w:tcBorders>
          </w:tcPr>
          <w:p>
            <w:pPr>
              <w:keepNext/>
              <w:spacing w:before="0" w:after="0" w:line="240" w:lineRule="auto"/>
              <w:jc w:val="left"/>
            </w:pPr>
            <w:r>
              <w:rPr>
                <w:sz w:val="18"/>
              </w:rPr>
            </w:r>
            <w:r>
              <w:rPr>
                <w:sz w:val="18"/>
              </w:rPr>
              <w:t>–</w:t>
            </w:r>
          </w:p>
        </w:tc>
      </w:tr>
      <w:tr>
        <w:trPr>
          <w:cantSplit/>
        </w:trPr>
        <w:tc>
          <w:tcPr>
            <w:tcW w:type="dxa" w:w="3024"/>
            <w:tcBorders>
              <w:top w:val="nil"/>
              <w:bottom w:val="nil"/>
              <w:left w:val="nil"/>
              <w:right w:val="nil"/>
            </w:tcBorders>
          </w:tcPr>
          <w:p>
            <w:pPr>
              <w:keepNext/>
              <w:spacing w:before="0" w:after="0" w:line="240" w:lineRule="auto"/>
              <w:jc w:val="left"/>
            </w:pPr>
            <w:r>
              <w:rPr>
                <w:sz w:val="18"/>
              </w:rPr>
            </w:r>
            <w:r>
              <w:rPr>
                <w:sz w:val="18"/>
              </w:rPr>
              <w:t>SVM-RBF</w:t>
            </w:r>
          </w:p>
        </w:tc>
        <w:tc>
          <w:tcPr>
            <w:tcW w:type="dxa" w:w="3024"/>
            <w:tcBorders>
              <w:top w:val="nil"/>
              <w:bottom w:val="nil"/>
              <w:left w:val="nil"/>
              <w:right w:val="nil"/>
            </w:tcBorders>
          </w:tcPr>
          <w:p>
            <w:pPr>
              <w:keepNext/>
              <w:spacing w:before="0" w:after="0" w:line="240" w:lineRule="auto"/>
              <w:jc w:val="left"/>
            </w:pPr>
            <w:r>
              <w:rPr>
                <w:sz w:val="18"/>
              </w:rPr>
            </w:r>
            <w:r>
              <w:rPr>
                <w:sz w:val="18"/>
              </w:rPr>
              <w:t>C ∈ [1, 10, 100]; gamma ∈ ['scale', 0.01]</w:t>
            </w:r>
          </w:p>
        </w:tc>
        <w:tc>
          <w:tcPr>
            <w:tcW w:type="dxa" w:w="3024"/>
            <w:tcBorders>
              <w:top w:val="nil"/>
              <w:bottom w:val="nil"/>
              <w:left w:val="nil"/>
              <w:right w:val="nil"/>
            </w:tcBorders>
          </w:tcPr>
          <w:p>
            <w:pPr>
              <w:keepNext/>
              <w:spacing w:before="0" w:after="0" w:line="240" w:lineRule="auto"/>
              <w:jc w:val="left"/>
            </w:pPr>
            <w:r>
              <w:rPr>
                <w:sz w:val="18"/>
              </w:rPr>
            </w:r>
            <w:r>
              <w:rPr>
                <w:sz w:val="18"/>
              </w:rPr>
              <w:t>–</w:t>
            </w:r>
          </w:p>
        </w:tc>
      </w:tr>
      <w:tr>
        <w:trPr>
          <w:cantSplit/>
        </w:trPr>
        <w:tc>
          <w:tcPr>
            <w:tcW w:type="dxa" w:w="3024"/>
            <w:tcBorders>
              <w:top w:val="nil"/>
              <w:bottom w:val="nil"/>
              <w:left w:val="nil"/>
              <w:right w:val="nil"/>
            </w:tcBorders>
          </w:tcPr>
          <w:p>
            <w:pPr>
              <w:keepNext/>
              <w:spacing w:before="0" w:after="0" w:line="240" w:lineRule="auto"/>
              <w:jc w:val="left"/>
            </w:pPr>
            <w:r>
              <w:rPr>
                <w:sz w:val="18"/>
              </w:rPr>
            </w:r>
            <w:r>
              <w:rPr>
                <w:sz w:val="18"/>
              </w:rPr>
              <w:t>RF</w:t>
            </w:r>
          </w:p>
        </w:tc>
        <w:tc>
          <w:tcPr>
            <w:tcW w:type="dxa" w:w="3024"/>
            <w:tcBorders>
              <w:top w:val="nil"/>
              <w:bottom w:val="nil"/>
              <w:left w:val="nil"/>
              <w:right w:val="nil"/>
            </w:tcBorders>
          </w:tcPr>
          <w:p>
            <w:pPr>
              <w:keepNext/>
              <w:spacing w:before="0" w:after="0" w:line="240" w:lineRule="auto"/>
              <w:jc w:val="left"/>
            </w:pPr>
            <w:r>
              <w:rPr>
                <w:sz w:val="18"/>
              </w:rPr>
            </w:r>
            <w:r>
              <w:rPr>
                <w:sz w:val="18"/>
              </w:rPr>
              <w:t>max_features ∈ ['sqrt', 0.3]; min_samples_leaf ∈ [1, 5]</w:t>
            </w:r>
          </w:p>
        </w:tc>
        <w:tc>
          <w:tcPr>
            <w:tcW w:type="dxa" w:w="3024"/>
            <w:tcBorders>
              <w:top w:val="nil"/>
              <w:bottom w:val="nil"/>
              <w:left w:val="nil"/>
              <w:right w:val="nil"/>
            </w:tcBorders>
          </w:tcPr>
          <w:p>
            <w:pPr>
              <w:keepNext/>
              <w:spacing w:before="0" w:after="0" w:line="240" w:lineRule="auto"/>
              <w:jc w:val="left"/>
            </w:pPr>
            <w:r>
              <w:rPr>
                <w:sz w:val="18"/>
              </w:rPr>
            </w:r>
            <w:r>
              <w:rPr>
                <w:sz w:val="18"/>
              </w:rPr>
              <w:t>n_estimators=300</w:t>
            </w:r>
          </w:p>
        </w:tc>
      </w:tr>
      <w:tr>
        <w:trPr>
          <w:cantSplit/>
        </w:trPr>
        <w:tc>
          <w:tcPr>
            <w:tcW w:type="dxa" w:w="3024"/>
            <w:tcBorders>
              <w:top w:val="nil"/>
              <w:bottom w:val="nil"/>
              <w:left w:val="nil"/>
              <w:right w:val="nil"/>
            </w:tcBorders>
          </w:tcPr>
          <w:p>
            <w:pPr>
              <w:keepNext/>
              <w:spacing w:before="0" w:after="0" w:line="240" w:lineRule="auto"/>
              <w:jc w:val="left"/>
            </w:pPr>
            <w:r>
              <w:rPr>
                <w:sz w:val="18"/>
              </w:rPr>
            </w:r>
            <w:r>
              <w:rPr>
                <w:sz w:val="18"/>
              </w:rPr>
              <w:t>XGBoost</w:t>
            </w:r>
          </w:p>
        </w:tc>
        <w:tc>
          <w:tcPr>
            <w:tcW w:type="dxa" w:w="3024"/>
            <w:tcBorders>
              <w:top w:val="nil"/>
              <w:bottom w:val="nil"/>
              <w:left w:val="nil"/>
              <w:right w:val="nil"/>
            </w:tcBorders>
          </w:tcPr>
          <w:p>
            <w:pPr>
              <w:keepNext/>
              <w:spacing w:before="0" w:after="0" w:line="240" w:lineRule="auto"/>
              <w:jc w:val="left"/>
            </w:pPr>
            <w:r>
              <w:rPr>
                <w:sz w:val="18"/>
              </w:rPr>
            </w:r>
            <w:r>
              <w:rPr>
                <w:sz w:val="18"/>
              </w:rPr>
              <w:t>max_depth ∈ [3, 6]; learning_rate ∈ [0.05, 0.2]</w:t>
            </w:r>
          </w:p>
        </w:tc>
        <w:tc>
          <w:tcPr>
            <w:tcW w:type="dxa" w:w="3024"/>
            <w:tcBorders>
              <w:top w:val="nil"/>
              <w:bottom w:val="nil"/>
              <w:left w:val="nil"/>
              <w:right w:val="nil"/>
            </w:tcBorders>
          </w:tcPr>
          <w:p>
            <w:pPr>
              <w:keepNext/>
              <w:spacing w:before="0" w:after="0" w:line="240" w:lineRule="auto"/>
              <w:jc w:val="left"/>
            </w:pPr>
            <w:r>
              <w:rPr>
                <w:sz w:val="18"/>
              </w:rPr>
            </w:r>
            <w:r>
              <w:rPr>
                <w:sz w:val="18"/>
              </w:rPr>
              <w:t>colsample_bytree=0.8; n_estimators=300; subsample=0.8</w:t>
            </w:r>
          </w:p>
        </w:tc>
      </w:tr>
      <w:tr>
        <w:trPr>
          <w:cantSplit/>
        </w:trPr>
        <w:tc>
          <w:tcPr>
            <w:tcW w:type="dxa" w:w="3024"/>
            <w:tcBorders>
              <w:top w:val="nil"/>
              <w:bottom w:val="nil"/>
              <w:left w:val="nil"/>
              <w:right w:val="nil"/>
            </w:tcBorders>
          </w:tcPr>
          <w:p>
            <w:pPr>
              <w:keepNext/>
              <w:spacing w:before="0" w:after="0" w:line="240" w:lineRule="auto"/>
              <w:jc w:val="left"/>
            </w:pPr>
            <w:r>
              <w:rPr>
                <w:sz w:val="18"/>
              </w:rPr>
            </w:r>
            <w:r>
              <w:rPr>
                <w:sz w:val="18"/>
              </w:rPr>
              <w:t>LightGBM</w:t>
            </w:r>
          </w:p>
        </w:tc>
        <w:tc>
          <w:tcPr>
            <w:tcW w:type="dxa" w:w="3024"/>
            <w:tcBorders>
              <w:top w:val="nil"/>
              <w:bottom w:val="nil"/>
              <w:left w:val="nil"/>
              <w:right w:val="nil"/>
            </w:tcBorders>
          </w:tcPr>
          <w:p>
            <w:pPr>
              <w:keepNext/>
              <w:spacing w:before="0" w:after="0" w:line="240" w:lineRule="auto"/>
              <w:jc w:val="left"/>
            </w:pPr>
            <w:r>
              <w:rPr>
                <w:sz w:val="18"/>
              </w:rPr>
            </w:r>
            <w:r>
              <w:rPr>
                <w:sz w:val="18"/>
              </w:rPr>
              <w:t>num_leaves ∈ [15, 63]; learning_rate ∈ [0.05, 0.2]</w:t>
            </w:r>
          </w:p>
        </w:tc>
        <w:tc>
          <w:tcPr>
            <w:tcW w:type="dxa" w:w="3024"/>
            <w:tcBorders>
              <w:top w:val="nil"/>
              <w:bottom w:val="nil"/>
              <w:left w:val="nil"/>
              <w:right w:val="nil"/>
            </w:tcBorders>
          </w:tcPr>
          <w:p>
            <w:pPr>
              <w:keepNext/>
              <w:spacing w:before="0" w:after="0" w:line="240" w:lineRule="auto"/>
              <w:jc w:val="left"/>
            </w:pPr>
            <w:r>
              <w:rPr>
                <w:sz w:val="18"/>
              </w:rPr>
            </w:r>
            <w:r>
              <w:rPr>
                <w:sz w:val="18"/>
              </w:rPr>
              <w:t>colsample_bytree=0.8; n_estimators=300; subsample=0.8</w:t>
            </w:r>
          </w:p>
        </w:tc>
      </w:tr>
      <w:tr>
        <w:trPr>
          <w:cantSplit/>
        </w:trPr>
        <w:tc>
          <w:tcPr>
            <w:tcW w:type="dxa" w:w="3024"/>
            <w:tcBorders>
              <w:top w:val="nil"/>
              <w:bottom w:val="nil"/>
              <w:left w:val="nil"/>
              <w:right w:val="nil"/>
            </w:tcBorders>
          </w:tcPr>
          <w:p>
            <w:pPr>
              <w:keepNext/>
              <w:spacing w:before="0" w:after="0" w:line="240" w:lineRule="auto"/>
              <w:jc w:val="left"/>
            </w:pPr>
            <w:r>
              <w:rPr>
                <w:sz w:val="18"/>
              </w:rPr>
            </w:r>
            <w:r>
              <w:rPr>
                <w:sz w:val="18"/>
              </w:rPr>
              <w:t>MLP</w:t>
            </w:r>
          </w:p>
        </w:tc>
        <w:tc>
          <w:tcPr>
            <w:tcW w:type="dxa" w:w="3024"/>
            <w:tcBorders>
              <w:top w:val="nil"/>
              <w:bottom w:val="nil"/>
              <w:left w:val="nil"/>
              <w:right w:val="nil"/>
            </w:tcBorders>
          </w:tcPr>
          <w:p>
            <w:pPr>
              <w:keepNext/>
              <w:spacing w:before="0" w:after="0" w:line="240" w:lineRule="auto"/>
              <w:jc w:val="left"/>
            </w:pPr>
            <w:r>
              <w:rPr>
                <w:sz w:val="18"/>
              </w:rPr>
            </w:r>
            <w:r>
              <w:rPr>
                <w:sz w:val="18"/>
              </w:rPr>
              <w:t>lr ∈ {0.001, 0.003}; width × {0.5, 1, 2}; dropout ∈ {0, 0.2}</w:t>
            </w:r>
          </w:p>
        </w:tc>
        <w:tc>
          <w:tcPr>
            <w:tcW w:type="dxa" w:w="3024"/>
            <w:tcBorders>
              <w:top w:val="nil"/>
              <w:bottom w:val="nil"/>
              <w:left w:val="nil"/>
              <w:right w:val="nil"/>
            </w:tcBorders>
          </w:tcPr>
          <w:p>
            <w:pPr>
              <w:keepNext/>
              <w:spacing w:before="0" w:after="0" w:line="240" w:lineRule="auto"/>
              <w:jc w:val="left"/>
            </w:pPr>
            <w:r>
              <w:rPr>
                <w:sz w:val="18"/>
              </w:rPr>
            </w:r>
            <w:r>
              <w:rPr>
                <w:sz w:val="18"/>
              </w:rPr>
              <w:t>AdamW, weight decay 1e-4, batch 128, ≤100 epochs, patience 15 (fixed defaults: lr 0.002, ≤60 epochs, patience 8, no grid)</w:t>
            </w:r>
          </w:p>
        </w:tc>
      </w:tr>
      <w:tr>
        <w:trPr>
          <w:cantSplit/>
        </w:trPr>
        <w:tc>
          <w:tcPr>
            <w:tcW w:type="dxa" w:w="3024"/>
            <w:tcBorders>
              <w:top w:val="nil"/>
              <w:bottom w:val="nil"/>
              <w:left w:val="nil"/>
              <w:right w:val="nil"/>
            </w:tcBorders>
          </w:tcPr>
          <w:p>
            <w:pPr>
              <w:keepNext/>
              <w:spacing w:before="0" w:after="0" w:line="240" w:lineRule="auto"/>
              <w:jc w:val="left"/>
            </w:pPr>
            <w:r>
              <w:rPr>
                <w:sz w:val="18"/>
              </w:rPr>
            </w:r>
            <w:r>
              <w:rPr>
                <w:sz w:val="18"/>
              </w:rPr>
              <w:t>1D-CNN</w:t>
            </w:r>
          </w:p>
        </w:tc>
        <w:tc>
          <w:tcPr>
            <w:tcW w:type="dxa" w:w="3024"/>
            <w:tcBorders>
              <w:top w:val="nil"/>
              <w:bottom w:val="nil"/>
              <w:left w:val="nil"/>
              <w:right w:val="nil"/>
            </w:tcBorders>
          </w:tcPr>
          <w:p>
            <w:pPr>
              <w:keepNext/>
              <w:spacing w:before="0" w:after="0" w:line="240" w:lineRule="auto"/>
              <w:jc w:val="left"/>
            </w:pPr>
            <w:r>
              <w:rPr>
                <w:sz w:val="18"/>
              </w:rPr>
            </w:r>
            <w:r>
              <w:rPr>
                <w:sz w:val="18"/>
              </w:rPr>
              <w:t>lr ∈ {0.001, 0.003}; width × {0.5, 1, 2}; dropout ∈ {0, 0.2}</w:t>
            </w:r>
          </w:p>
        </w:tc>
        <w:tc>
          <w:tcPr>
            <w:tcW w:type="dxa" w:w="3024"/>
            <w:tcBorders>
              <w:top w:val="nil"/>
              <w:bottom w:val="nil"/>
              <w:left w:val="nil"/>
              <w:right w:val="nil"/>
            </w:tcBorders>
          </w:tcPr>
          <w:p>
            <w:pPr>
              <w:keepNext/>
              <w:spacing w:before="0" w:after="0" w:line="240" w:lineRule="auto"/>
              <w:jc w:val="left"/>
            </w:pPr>
            <w:r>
              <w:rPr>
                <w:sz w:val="18"/>
              </w:rPr>
            </w:r>
            <w:r>
              <w:rPr>
                <w:sz w:val="18"/>
              </w:rPr>
              <w:t>AdamW, weight decay 1e-4, batch 128, ≤100 epochs, patience 15 (fixed defaults: lr 0.002, ≤60 epochs, patience 8, no grid)</w:t>
            </w:r>
          </w:p>
        </w:tc>
      </w:tr>
      <w:tr>
        <w:trPr>
          <w:cantSplit/>
        </w:trPr>
        <w:tc>
          <w:tcPr>
            <w:tcW w:type="dxa" w:w="3024"/>
            <w:tcBorders>
              <w:top w:val="nil"/>
              <w:bottom w:val="nil"/>
              <w:left w:val="nil"/>
              <w:right w:val="nil"/>
            </w:tcBorders>
          </w:tcPr>
          <w:p>
            <w:pPr>
              <w:keepNext/>
              <w:spacing w:before="0" w:after="0" w:line="240" w:lineRule="auto"/>
              <w:jc w:val="left"/>
            </w:pPr>
            <w:r>
              <w:rPr>
                <w:sz w:val="18"/>
              </w:rPr>
            </w:r>
            <w:r>
              <w:rPr>
                <w:sz w:val="18"/>
              </w:rPr>
              <w:t>BiLSTM</w:t>
            </w:r>
          </w:p>
        </w:tc>
        <w:tc>
          <w:tcPr>
            <w:tcW w:type="dxa" w:w="3024"/>
            <w:tcBorders>
              <w:top w:val="nil"/>
              <w:bottom w:val="nil"/>
              <w:left w:val="nil"/>
              <w:right w:val="nil"/>
            </w:tcBorders>
          </w:tcPr>
          <w:p>
            <w:pPr>
              <w:keepNext/>
              <w:spacing w:before="0" w:after="0" w:line="240" w:lineRule="auto"/>
              <w:jc w:val="left"/>
            </w:pPr>
            <w:r>
              <w:rPr>
                <w:sz w:val="18"/>
              </w:rPr>
            </w:r>
            <w:r>
              <w:rPr>
                <w:sz w:val="18"/>
              </w:rPr>
              <w:t>lr ∈ {0.001, 0.003}; width × {0.5, 1, 2}; dropout ∈ {0, 0.2}</w:t>
            </w:r>
          </w:p>
        </w:tc>
        <w:tc>
          <w:tcPr>
            <w:tcW w:type="dxa" w:w="3024"/>
            <w:tcBorders>
              <w:top w:val="nil"/>
              <w:bottom w:val="nil"/>
              <w:left w:val="nil"/>
              <w:right w:val="nil"/>
            </w:tcBorders>
          </w:tcPr>
          <w:p>
            <w:pPr>
              <w:keepNext/>
              <w:spacing w:before="0" w:after="0" w:line="240" w:lineRule="auto"/>
              <w:jc w:val="left"/>
            </w:pPr>
            <w:r>
              <w:rPr>
                <w:sz w:val="18"/>
              </w:rPr>
            </w:r>
            <w:r>
              <w:rPr>
                <w:sz w:val="18"/>
              </w:rPr>
              <w:t>AdamW, weight decay 1e-4, batch 128, ≤100 epochs, patience 15 (fixed defaults: lr 0.002, ≤60 epochs, patience 8, no grid)</w:t>
            </w:r>
          </w:p>
        </w:tc>
      </w:tr>
      <w:tr>
        <w:trPr>
          <w:cantSplit/>
        </w:trPr>
        <w:tc>
          <w:tcPr>
            <w:tcW w:type="dxa" w:w="3024"/>
            <w:tcBorders>
              <w:top w:val="nil"/>
              <w:bottom w:val="single" w:sz="6" w:color="000000"/>
              <w:left w:val="nil"/>
              <w:right w:val="nil"/>
            </w:tcBorders>
          </w:tcPr>
          <w:p>
            <w:pPr>
              <w:spacing w:before="0" w:after="0" w:line="240" w:lineRule="auto"/>
              <w:jc w:val="left"/>
            </w:pPr>
            <w:r>
              <w:rPr>
                <w:sz w:val="18"/>
              </w:rPr>
            </w:r>
            <w:r>
              <w:rPr>
                <w:sz w:val="18"/>
              </w:rPr>
              <w:t>Transformer</w:t>
            </w:r>
          </w:p>
        </w:tc>
        <w:tc>
          <w:tcPr>
            <w:tcW w:type="dxa" w:w="3024"/>
            <w:tcBorders>
              <w:top w:val="nil"/>
              <w:bottom w:val="single" w:sz="6" w:color="000000"/>
              <w:left w:val="nil"/>
              <w:right w:val="nil"/>
            </w:tcBorders>
          </w:tcPr>
          <w:p>
            <w:pPr>
              <w:spacing w:before="0" w:after="0" w:line="240" w:lineRule="auto"/>
              <w:jc w:val="left"/>
            </w:pPr>
            <w:r>
              <w:rPr>
                <w:sz w:val="18"/>
              </w:rPr>
            </w:r>
            <w:r>
              <w:rPr>
                <w:sz w:val="18"/>
              </w:rPr>
              <w:t>lr ∈ {0.001, 0.003}; width × {0.5, 1, 2}; dropout ∈ {0, 0.2}</w:t>
            </w:r>
          </w:p>
        </w:tc>
        <w:tc>
          <w:tcPr>
            <w:tcW w:type="dxa" w:w="3024"/>
            <w:tcBorders>
              <w:top w:val="nil"/>
              <w:bottom w:val="single" w:sz="6" w:color="000000"/>
              <w:left w:val="nil"/>
              <w:right w:val="nil"/>
            </w:tcBorders>
          </w:tcPr>
          <w:p>
            <w:pPr>
              <w:spacing w:before="0" w:after="0" w:line="240" w:lineRule="auto"/>
              <w:jc w:val="left"/>
            </w:pPr>
            <w:r>
              <w:rPr>
                <w:sz w:val="18"/>
              </w:rPr>
            </w:r>
            <w:r>
              <w:rPr>
                <w:sz w:val="18"/>
              </w:rPr>
              <w:t>AdamW, weight decay 1e-4, batch 128, ≤100 epochs, patience 15 (fixed defaults: lr 0.002, ≤60 epochs, patience 8, no grid)</w:t>
            </w:r>
          </w:p>
        </w:tc>
      </w:tr>
    </w:tbl>
    <w:p>
      <w:pPr>
        <w:spacing w:before="0" w:after="120" w:line="240" w:lineRule="auto"/>
        <w:ind w:firstLine="0"/>
        <w:jc w:val="both"/>
      </w:pPr>
      <w:r>
        <w:rPr>
          <w:rFonts w:ascii="Times New Roman" w:hAnsi="Times New Roman"/>
          <w:sz w:val="18"/>
        </w:rPr>
        <w:t>Classical models: inner three-fold CV following the outer protocol. Deep models (blocked protocol): single purged blocked inner hold-out (80/20 of the outer-training groups); see Section S7.7. Fixed defaults were used under the random protocol and in Tables S3, S6 and S8–S11.</w:t>
      </w:r>
    </w:p>
    <w:p>
      <w:pPr>
        <w:keepNext/>
        <w:spacing w:before="160" w:after="60" w:line="240" w:lineRule="auto"/>
        <w:jc w:val="center"/>
      </w:pPr>
      <w:r>
        <w:rPr>
          <w:rFonts w:ascii="Times New Roman" w:hAnsi="Times New Roman"/>
          <w:b/>
          <w:sz w:val="20"/>
        </w:rPr>
        <w:t>Table S2. Hyper-parameters selected on the development set for each hold-out run</w:t>
      </w:r>
    </w:p>
    <w:tbl>
      <w:tblPr>
        <w:tblW w:type="auto" w:w="0"/>
        <w:jc w:val="center"/>
        <w:tblLayout w:type="fixed"/>
        <w:tblLook w:firstColumn="1" w:firstRow="1" w:lastColumn="0" w:lastRow="0" w:noHBand="0" w:noVBand="1" w:val="04A0"/>
      </w:tblPr>
      <w:tblGrid>
        <w:gridCol w:w="794"/>
        <w:gridCol w:w="850"/>
        <w:gridCol w:w="907"/>
        <w:gridCol w:w="1077"/>
        <w:gridCol w:w="5443"/>
      </w:tblGrid>
      <w:tr>
        <w:trPr>
          <w:tblHeader/>
          <w:cantSplit/>
        </w:trPr>
        <w:tc>
          <w:tcPr>
            <w:tcW w:type="dxa" w:w="794"/>
            <w:tcBorders>
              <w:top w:val="single" w:sz="6" w:color="000000"/>
              <w:bottom w:val="single" w:sz="6" w:color="000000"/>
              <w:left w:val="nil"/>
              <w:right w:val="nil"/>
            </w:tcBorders>
          </w:tcPr>
          <w:p>
            <w:pPr>
              <w:spacing w:before="0" w:after="0" w:line="240" w:lineRule="auto"/>
              <w:jc w:val="left"/>
            </w:pPr>
            <w:r>
              <w:rPr>
                <w:b/>
                <w:sz w:val="18"/>
              </w:rPr>
            </w:r>
            <w:r>
              <w:rPr>
                <w:b/>
                <w:sz w:val="18"/>
              </w:rPr>
              <w:t>Task</w:t>
            </w:r>
          </w:p>
        </w:tc>
        <w:tc>
          <w:tcPr>
            <w:tcW w:type="dxa" w:w="850"/>
            <w:tcBorders>
              <w:top w:val="single" w:sz="6" w:color="000000"/>
              <w:bottom w:val="single" w:sz="6" w:color="000000"/>
              <w:left w:val="nil"/>
              <w:right w:val="nil"/>
            </w:tcBorders>
          </w:tcPr>
          <w:p>
            <w:pPr>
              <w:spacing w:before="0" w:after="0" w:line="240" w:lineRule="auto"/>
              <w:jc w:val="left"/>
            </w:pPr>
            <w:r>
              <w:rPr>
                <w:b/>
                <w:sz w:val="18"/>
              </w:rPr>
            </w:r>
            <w:r>
              <w:rPr>
                <w:b/>
                <w:sz w:val="18"/>
              </w:rPr>
              <w:t>Protocol</w:t>
            </w:r>
          </w:p>
        </w:tc>
        <w:tc>
          <w:tcPr>
            <w:tcW w:type="dxa" w:w="907"/>
            <w:tcBorders>
              <w:top w:val="single" w:sz="6" w:color="000000"/>
              <w:bottom w:val="single" w:sz="6" w:color="000000"/>
              <w:left w:val="nil"/>
              <w:right w:val="nil"/>
            </w:tcBorders>
          </w:tcPr>
          <w:p>
            <w:pPr>
              <w:spacing w:before="0" w:after="0" w:line="240" w:lineRule="auto"/>
              <w:jc w:val="left"/>
            </w:pPr>
            <w:r>
              <w:rPr>
                <w:b/>
                <w:sz w:val="18"/>
              </w:rPr>
            </w:r>
            <w:r>
              <w:rPr>
                <w:b/>
                <w:sz w:val="18"/>
              </w:rPr>
              <w:t>Features</w:t>
            </w:r>
          </w:p>
        </w:tc>
        <w:tc>
          <w:tcPr>
            <w:tcW w:type="dxa" w:w="1077"/>
            <w:tcBorders>
              <w:top w:val="single" w:sz="6" w:color="000000"/>
              <w:bottom w:val="single" w:sz="6" w:color="000000"/>
              <w:left w:val="nil"/>
              <w:right w:val="nil"/>
            </w:tcBorders>
          </w:tcPr>
          <w:p>
            <w:pPr>
              <w:spacing w:before="0" w:after="0" w:line="240" w:lineRule="auto"/>
              <w:jc w:val="left"/>
            </w:pPr>
            <w:r>
              <w:rPr>
                <w:b/>
                <w:sz w:val="18"/>
              </w:rPr>
            </w:r>
            <w:r>
              <w:rPr>
                <w:b/>
                <w:sz w:val="18"/>
              </w:rPr>
              <w:t>Model</w:t>
            </w:r>
          </w:p>
        </w:tc>
        <w:tc>
          <w:tcPr>
            <w:tcW w:type="dxa" w:w="5443"/>
            <w:tcBorders>
              <w:top w:val="single" w:sz="6" w:color="000000"/>
              <w:bottom w:val="single" w:sz="6" w:color="000000"/>
              <w:left w:val="nil"/>
              <w:right w:val="nil"/>
            </w:tcBorders>
          </w:tcPr>
          <w:p>
            <w:pPr>
              <w:spacing w:before="0" w:after="0" w:line="240" w:lineRule="auto"/>
              <w:jc w:val="left"/>
            </w:pPr>
            <w:r>
              <w:rPr>
                <w:b/>
                <w:sz w:val="18"/>
              </w:rPr>
            </w:r>
            <w:r>
              <w:rPr>
                <w:b/>
                <w:sz w:val="18"/>
              </w:rPr>
              <w:t>Selected</w:t>
            </w:r>
          </w:p>
        </w:tc>
      </w:tr>
      <w:tr>
        <w:trPr>
          <w:cantSplit/>
        </w:trPr>
        <w:tc>
          <w:tcPr>
            <w:tcW w:type="dxa" w:w="794"/>
            <w:tcBorders>
              <w:top w:val="single" w:sz="6" w:color="000000"/>
              <w:bottom w:val="nil"/>
              <w:left w:val="nil"/>
              <w:right w:val="nil"/>
            </w:tcBorders>
          </w:tcPr>
          <w:p>
            <w:pPr>
              <w:spacing w:before="0" w:after="0" w:line="240" w:lineRule="auto"/>
              <w:jc w:val="left"/>
            </w:pPr>
            <w:r>
              <w:rPr>
                <w:sz w:val="18"/>
              </w:rPr>
            </w:r>
            <w:r>
              <w:rPr>
                <w:sz w:val="18"/>
              </w:rPr>
              <w:t>4class</w:t>
            </w:r>
          </w:p>
        </w:tc>
        <w:tc>
          <w:tcPr>
            <w:tcW w:type="dxa" w:w="850"/>
            <w:tcBorders>
              <w:top w:val="single" w:sz="6" w:color="000000"/>
              <w:bottom w:val="nil"/>
              <w:left w:val="nil"/>
              <w:right w:val="nil"/>
            </w:tcBorders>
          </w:tcPr>
          <w:p>
            <w:pPr>
              <w:spacing w:before="0" w:after="0" w:line="240" w:lineRule="auto"/>
              <w:jc w:val="left"/>
            </w:pPr>
            <w:r>
              <w:rPr>
                <w:sz w:val="18"/>
              </w:rPr>
            </w:r>
            <w:r>
              <w:rPr>
                <w:sz w:val="18"/>
              </w:rPr>
              <w:t>random</w:t>
            </w:r>
          </w:p>
        </w:tc>
        <w:tc>
          <w:tcPr>
            <w:tcW w:type="dxa" w:w="907"/>
            <w:tcBorders>
              <w:top w:val="single" w:sz="6" w:color="000000"/>
              <w:bottom w:val="nil"/>
              <w:left w:val="nil"/>
              <w:right w:val="nil"/>
            </w:tcBorders>
          </w:tcPr>
          <w:p>
            <w:pPr>
              <w:spacing w:before="0" w:after="0" w:line="240" w:lineRule="auto"/>
              <w:jc w:val="left"/>
            </w:pPr>
            <w:r>
              <w:rPr>
                <w:sz w:val="18"/>
              </w:rPr>
            </w:r>
            <w:r>
              <w:rPr>
                <w:sz w:val="18"/>
              </w:rPr>
              <w:t>raw</w:t>
            </w:r>
          </w:p>
        </w:tc>
        <w:tc>
          <w:tcPr>
            <w:tcW w:type="dxa" w:w="1077"/>
            <w:tcBorders>
              <w:top w:val="single" w:sz="6" w:color="000000"/>
              <w:bottom w:val="nil"/>
              <w:left w:val="nil"/>
              <w:right w:val="nil"/>
            </w:tcBorders>
          </w:tcPr>
          <w:p>
            <w:pPr>
              <w:spacing w:before="0" w:after="0" w:line="240" w:lineRule="auto"/>
              <w:jc w:val="left"/>
            </w:pPr>
            <w:r>
              <w:rPr>
                <w:sz w:val="18"/>
              </w:rPr>
            </w:r>
            <w:r>
              <w:rPr>
                <w:sz w:val="18"/>
              </w:rPr>
              <w:t>LR</w:t>
            </w:r>
          </w:p>
        </w:tc>
        <w:tc>
          <w:tcPr>
            <w:tcW w:type="dxa" w:w="5443"/>
            <w:tcBorders>
              <w:top w:val="single" w:sz="6" w:color="000000"/>
              <w:bottom w:val="nil"/>
              <w:left w:val="nil"/>
              <w:right w:val="nil"/>
            </w:tcBorders>
          </w:tcPr>
          <w:p>
            <w:pPr>
              <w:spacing w:before="0" w:after="0" w:line="240" w:lineRule="auto"/>
              <w:jc w:val="left"/>
            </w:pPr>
            <w:r>
              <w:rPr>
                <w:sz w:val="18"/>
              </w:rPr>
            </w:r>
            <w:r>
              <w:rPr>
                <w:sz w:val="18"/>
              </w:rPr>
              <w:t>{logisticregression__C: 0.01}</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1077"/>
            <w:tcBorders>
              <w:top w:val="nil"/>
              <w:bottom w:val="nil"/>
              <w:left w:val="nil"/>
              <w:right w:val="nil"/>
            </w:tcBorders>
          </w:tcPr>
          <w:p>
            <w:pPr>
              <w:spacing w:before="0" w:after="0" w:line="240" w:lineRule="auto"/>
              <w:jc w:val="left"/>
            </w:pPr>
            <w:r>
              <w:rPr>
                <w:sz w:val="18"/>
              </w:rPr>
            </w:r>
            <w:r>
              <w:rPr>
                <w:sz w:val="18"/>
              </w:rPr>
              <w:t>kNN</w:t>
            </w:r>
          </w:p>
        </w:tc>
        <w:tc>
          <w:tcPr>
            <w:tcW w:type="dxa" w:w="5443"/>
            <w:tcBorders>
              <w:top w:val="nil"/>
              <w:bottom w:val="nil"/>
              <w:left w:val="nil"/>
              <w:right w:val="nil"/>
            </w:tcBorders>
          </w:tcPr>
          <w:p>
            <w:pPr>
              <w:spacing w:before="0" w:after="0" w:line="240" w:lineRule="auto"/>
              <w:jc w:val="left"/>
            </w:pPr>
            <w:r>
              <w:rPr>
                <w:sz w:val="18"/>
              </w:rPr>
            </w:r>
            <w:r>
              <w:rPr>
                <w:sz w:val="18"/>
              </w:rPr>
              <w:t>{kneighborsclassifier__n_neighbors: 1, kneighborsclassifier__weights: uniform}</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1077"/>
            <w:tcBorders>
              <w:top w:val="nil"/>
              <w:bottom w:val="nil"/>
              <w:left w:val="nil"/>
              <w:right w:val="nil"/>
            </w:tcBorders>
          </w:tcPr>
          <w:p>
            <w:pPr>
              <w:spacing w:before="0" w:after="0" w:line="240" w:lineRule="auto"/>
              <w:jc w:val="left"/>
            </w:pPr>
            <w:r>
              <w:rPr>
                <w:sz w:val="18"/>
              </w:rPr>
            </w:r>
            <w:r>
              <w:rPr>
                <w:sz w:val="18"/>
              </w:rPr>
              <w:t>SVM-RBF</w:t>
            </w:r>
          </w:p>
        </w:tc>
        <w:tc>
          <w:tcPr>
            <w:tcW w:type="dxa" w:w="5443"/>
            <w:tcBorders>
              <w:top w:val="nil"/>
              <w:bottom w:val="nil"/>
              <w:left w:val="nil"/>
              <w:right w:val="nil"/>
            </w:tcBorders>
          </w:tcPr>
          <w:p>
            <w:pPr>
              <w:spacing w:before="0" w:after="0" w:line="240" w:lineRule="auto"/>
              <w:jc w:val="left"/>
            </w:pPr>
            <w:r>
              <w:rPr>
                <w:sz w:val="18"/>
              </w:rPr>
            </w:r>
            <w:r>
              <w:rPr>
                <w:sz w:val="18"/>
              </w:rPr>
              <w:t>{svc__C: 100, svc__gamma: scale}</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1077"/>
            <w:tcBorders>
              <w:top w:val="nil"/>
              <w:bottom w:val="nil"/>
              <w:left w:val="nil"/>
              <w:right w:val="nil"/>
            </w:tcBorders>
          </w:tcPr>
          <w:p>
            <w:pPr>
              <w:spacing w:before="0" w:after="0" w:line="240" w:lineRule="auto"/>
              <w:jc w:val="left"/>
            </w:pPr>
            <w:r>
              <w:rPr>
                <w:sz w:val="18"/>
              </w:rPr>
            </w:r>
            <w:r>
              <w:rPr>
                <w:sz w:val="18"/>
              </w:rPr>
              <w:t>RF</w:t>
            </w:r>
          </w:p>
        </w:tc>
        <w:tc>
          <w:tcPr>
            <w:tcW w:type="dxa" w:w="5443"/>
            <w:tcBorders>
              <w:top w:val="nil"/>
              <w:bottom w:val="nil"/>
              <w:left w:val="nil"/>
              <w:right w:val="nil"/>
            </w:tcBorders>
          </w:tcPr>
          <w:p>
            <w:pPr>
              <w:spacing w:before="0" w:after="0" w:line="240" w:lineRule="auto"/>
              <w:jc w:val="left"/>
            </w:pPr>
            <w:r>
              <w:rPr>
                <w:sz w:val="18"/>
              </w:rPr>
            </w:r>
            <w:r>
              <w:rPr>
                <w:sz w:val="18"/>
              </w:rPr>
              <w:t>{max_features: sqrt, min_samples_leaf: 1}</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1077"/>
            <w:tcBorders>
              <w:top w:val="nil"/>
              <w:bottom w:val="nil"/>
              <w:left w:val="nil"/>
              <w:right w:val="nil"/>
            </w:tcBorders>
          </w:tcPr>
          <w:p>
            <w:pPr>
              <w:spacing w:before="0" w:after="0" w:line="240" w:lineRule="auto"/>
              <w:jc w:val="left"/>
            </w:pPr>
            <w:r>
              <w:rPr>
                <w:sz w:val="18"/>
              </w:rPr>
            </w:r>
            <w:r>
              <w:rPr>
                <w:sz w:val="18"/>
              </w:rPr>
              <w:t>XGBoost</w:t>
            </w:r>
          </w:p>
        </w:tc>
        <w:tc>
          <w:tcPr>
            <w:tcW w:type="dxa" w:w="5443"/>
            <w:tcBorders>
              <w:top w:val="nil"/>
              <w:bottom w:val="nil"/>
              <w:left w:val="nil"/>
              <w:right w:val="nil"/>
            </w:tcBorders>
          </w:tcPr>
          <w:p>
            <w:pPr>
              <w:spacing w:before="0" w:after="0" w:line="240" w:lineRule="auto"/>
              <w:jc w:val="left"/>
            </w:pPr>
            <w:r>
              <w:rPr>
                <w:sz w:val="18"/>
              </w:rPr>
            </w:r>
            <w:r>
              <w:rPr>
                <w:sz w:val="18"/>
              </w:rPr>
              <w:t>{learning_rate: 0.2, max_depth: 6}</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1077"/>
            <w:tcBorders>
              <w:top w:val="nil"/>
              <w:bottom w:val="nil"/>
              <w:left w:val="nil"/>
              <w:right w:val="nil"/>
            </w:tcBorders>
          </w:tcPr>
          <w:p>
            <w:pPr>
              <w:spacing w:before="0" w:after="0" w:line="240" w:lineRule="auto"/>
              <w:jc w:val="left"/>
            </w:pPr>
            <w:r>
              <w:rPr>
                <w:sz w:val="18"/>
              </w:rPr>
            </w:r>
            <w:r>
              <w:rPr>
                <w:sz w:val="18"/>
              </w:rPr>
              <w:t>LightGBM</w:t>
            </w:r>
          </w:p>
        </w:tc>
        <w:tc>
          <w:tcPr>
            <w:tcW w:type="dxa" w:w="5443"/>
            <w:tcBorders>
              <w:top w:val="nil"/>
              <w:bottom w:val="nil"/>
              <w:left w:val="nil"/>
              <w:right w:val="nil"/>
            </w:tcBorders>
          </w:tcPr>
          <w:p>
            <w:pPr>
              <w:spacing w:before="0" w:after="0" w:line="240" w:lineRule="auto"/>
              <w:jc w:val="left"/>
            </w:pPr>
            <w:r>
              <w:rPr>
                <w:sz w:val="18"/>
              </w:rPr>
            </w:r>
            <w:r>
              <w:rPr>
                <w:sz w:val="18"/>
              </w:rPr>
              <w:t>{learning_rate: 0.2, num_leaves: 63}</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eng</w:t>
            </w:r>
          </w:p>
        </w:tc>
        <w:tc>
          <w:tcPr>
            <w:tcW w:type="dxa" w:w="1077"/>
            <w:tcBorders>
              <w:top w:val="nil"/>
              <w:bottom w:val="nil"/>
              <w:left w:val="nil"/>
              <w:right w:val="nil"/>
            </w:tcBorders>
          </w:tcPr>
          <w:p>
            <w:pPr>
              <w:spacing w:before="0" w:after="0" w:line="240" w:lineRule="auto"/>
              <w:jc w:val="left"/>
            </w:pPr>
            <w:r>
              <w:rPr>
                <w:sz w:val="18"/>
              </w:rPr>
            </w:r>
            <w:r>
              <w:rPr>
                <w:sz w:val="18"/>
              </w:rPr>
              <w:t>LR</w:t>
            </w:r>
          </w:p>
        </w:tc>
        <w:tc>
          <w:tcPr>
            <w:tcW w:type="dxa" w:w="5443"/>
            <w:tcBorders>
              <w:top w:val="nil"/>
              <w:bottom w:val="nil"/>
              <w:left w:val="nil"/>
              <w:right w:val="nil"/>
            </w:tcBorders>
          </w:tcPr>
          <w:p>
            <w:pPr>
              <w:spacing w:before="0" w:after="0" w:line="240" w:lineRule="auto"/>
              <w:jc w:val="left"/>
            </w:pPr>
            <w:r>
              <w:rPr>
                <w:sz w:val="18"/>
              </w:rPr>
            </w:r>
            <w:r>
              <w:rPr>
                <w:sz w:val="18"/>
              </w:rPr>
              <w:t>{logisticregression__C: 10}</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eng</w:t>
            </w:r>
          </w:p>
        </w:tc>
        <w:tc>
          <w:tcPr>
            <w:tcW w:type="dxa" w:w="1077"/>
            <w:tcBorders>
              <w:top w:val="nil"/>
              <w:bottom w:val="nil"/>
              <w:left w:val="nil"/>
              <w:right w:val="nil"/>
            </w:tcBorders>
          </w:tcPr>
          <w:p>
            <w:pPr>
              <w:spacing w:before="0" w:after="0" w:line="240" w:lineRule="auto"/>
              <w:jc w:val="left"/>
            </w:pPr>
            <w:r>
              <w:rPr>
                <w:sz w:val="18"/>
              </w:rPr>
            </w:r>
            <w:r>
              <w:rPr>
                <w:sz w:val="18"/>
              </w:rPr>
              <w:t>kNN</w:t>
            </w:r>
          </w:p>
        </w:tc>
        <w:tc>
          <w:tcPr>
            <w:tcW w:type="dxa" w:w="5443"/>
            <w:tcBorders>
              <w:top w:val="nil"/>
              <w:bottom w:val="nil"/>
              <w:left w:val="nil"/>
              <w:right w:val="nil"/>
            </w:tcBorders>
          </w:tcPr>
          <w:p>
            <w:pPr>
              <w:spacing w:before="0" w:after="0" w:line="240" w:lineRule="auto"/>
              <w:jc w:val="left"/>
            </w:pPr>
            <w:r>
              <w:rPr>
                <w:sz w:val="18"/>
              </w:rPr>
            </w:r>
            <w:r>
              <w:rPr>
                <w:sz w:val="18"/>
              </w:rPr>
              <w:t>{kneighborsclassifier__n_neighbors: 1, kneighborsclassifier__weights: uniform}</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eng</w:t>
            </w:r>
          </w:p>
        </w:tc>
        <w:tc>
          <w:tcPr>
            <w:tcW w:type="dxa" w:w="1077"/>
            <w:tcBorders>
              <w:top w:val="nil"/>
              <w:bottom w:val="nil"/>
              <w:left w:val="nil"/>
              <w:right w:val="nil"/>
            </w:tcBorders>
          </w:tcPr>
          <w:p>
            <w:pPr>
              <w:spacing w:before="0" w:after="0" w:line="240" w:lineRule="auto"/>
              <w:jc w:val="left"/>
            </w:pPr>
            <w:r>
              <w:rPr>
                <w:sz w:val="18"/>
              </w:rPr>
            </w:r>
            <w:r>
              <w:rPr>
                <w:sz w:val="18"/>
              </w:rPr>
              <w:t>SVM-RBF</w:t>
            </w:r>
          </w:p>
        </w:tc>
        <w:tc>
          <w:tcPr>
            <w:tcW w:type="dxa" w:w="5443"/>
            <w:tcBorders>
              <w:top w:val="nil"/>
              <w:bottom w:val="nil"/>
              <w:left w:val="nil"/>
              <w:right w:val="nil"/>
            </w:tcBorders>
          </w:tcPr>
          <w:p>
            <w:pPr>
              <w:spacing w:before="0" w:after="0" w:line="240" w:lineRule="auto"/>
              <w:jc w:val="left"/>
            </w:pPr>
            <w:r>
              <w:rPr>
                <w:sz w:val="18"/>
              </w:rPr>
            </w:r>
            <w:r>
              <w:rPr>
                <w:sz w:val="18"/>
              </w:rPr>
              <w:t>{svc__C: 100, svc__gamma: scale}</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eng</w:t>
            </w:r>
          </w:p>
        </w:tc>
        <w:tc>
          <w:tcPr>
            <w:tcW w:type="dxa" w:w="1077"/>
            <w:tcBorders>
              <w:top w:val="nil"/>
              <w:bottom w:val="nil"/>
              <w:left w:val="nil"/>
              <w:right w:val="nil"/>
            </w:tcBorders>
          </w:tcPr>
          <w:p>
            <w:pPr>
              <w:spacing w:before="0" w:after="0" w:line="240" w:lineRule="auto"/>
              <w:jc w:val="left"/>
            </w:pPr>
            <w:r>
              <w:rPr>
                <w:sz w:val="18"/>
              </w:rPr>
            </w:r>
            <w:r>
              <w:rPr>
                <w:sz w:val="18"/>
              </w:rPr>
              <w:t>RF</w:t>
            </w:r>
          </w:p>
        </w:tc>
        <w:tc>
          <w:tcPr>
            <w:tcW w:type="dxa" w:w="5443"/>
            <w:tcBorders>
              <w:top w:val="nil"/>
              <w:bottom w:val="nil"/>
              <w:left w:val="nil"/>
              <w:right w:val="nil"/>
            </w:tcBorders>
          </w:tcPr>
          <w:p>
            <w:pPr>
              <w:spacing w:before="0" w:after="0" w:line="240" w:lineRule="auto"/>
              <w:jc w:val="left"/>
            </w:pPr>
            <w:r>
              <w:rPr>
                <w:sz w:val="18"/>
              </w:rPr>
            </w:r>
            <w:r>
              <w:rPr>
                <w:sz w:val="18"/>
              </w:rPr>
              <w:t>{max_features: 0.3, min_samples_leaf: 1}</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eng</w:t>
            </w:r>
          </w:p>
        </w:tc>
        <w:tc>
          <w:tcPr>
            <w:tcW w:type="dxa" w:w="1077"/>
            <w:tcBorders>
              <w:top w:val="nil"/>
              <w:bottom w:val="nil"/>
              <w:left w:val="nil"/>
              <w:right w:val="nil"/>
            </w:tcBorders>
          </w:tcPr>
          <w:p>
            <w:pPr>
              <w:spacing w:before="0" w:after="0" w:line="240" w:lineRule="auto"/>
              <w:jc w:val="left"/>
            </w:pPr>
            <w:r>
              <w:rPr>
                <w:sz w:val="18"/>
              </w:rPr>
            </w:r>
            <w:r>
              <w:rPr>
                <w:sz w:val="18"/>
              </w:rPr>
              <w:t>XGBoost</w:t>
            </w:r>
          </w:p>
        </w:tc>
        <w:tc>
          <w:tcPr>
            <w:tcW w:type="dxa" w:w="5443"/>
            <w:tcBorders>
              <w:top w:val="nil"/>
              <w:bottom w:val="nil"/>
              <w:left w:val="nil"/>
              <w:right w:val="nil"/>
            </w:tcBorders>
          </w:tcPr>
          <w:p>
            <w:pPr>
              <w:spacing w:before="0" w:after="0" w:line="240" w:lineRule="auto"/>
              <w:jc w:val="left"/>
            </w:pPr>
            <w:r>
              <w:rPr>
                <w:sz w:val="18"/>
              </w:rPr>
            </w:r>
            <w:r>
              <w:rPr>
                <w:sz w:val="18"/>
              </w:rPr>
              <w:t>{learning_rate: 0.2, max_depth: 6}</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eng</w:t>
            </w:r>
          </w:p>
        </w:tc>
        <w:tc>
          <w:tcPr>
            <w:tcW w:type="dxa" w:w="1077"/>
            <w:tcBorders>
              <w:top w:val="nil"/>
              <w:bottom w:val="nil"/>
              <w:left w:val="nil"/>
              <w:right w:val="nil"/>
            </w:tcBorders>
          </w:tcPr>
          <w:p>
            <w:pPr>
              <w:spacing w:before="0" w:after="0" w:line="240" w:lineRule="auto"/>
              <w:jc w:val="left"/>
            </w:pPr>
            <w:r>
              <w:rPr>
                <w:sz w:val="18"/>
              </w:rPr>
            </w:r>
            <w:r>
              <w:rPr>
                <w:sz w:val="18"/>
              </w:rPr>
              <w:t>LightGBM</w:t>
            </w:r>
          </w:p>
        </w:tc>
        <w:tc>
          <w:tcPr>
            <w:tcW w:type="dxa" w:w="5443"/>
            <w:tcBorders>
              <w:top w:val="nil"/>
              <w:bottom w:val="nil"/>
              <w:left w:val="nil"/>
              <w:right w:val="nil"/>
            </w:tcBorders>
          </w:tcPr>
          <w:p>
            <w:pPr>
              <w:spacing w:before="0" w:after="0" w:line="240" w:lineRule="auto"/>
              <w:jc w:val="left"/>
            </w:pPr>
            <w:r>
              <w:rPr>
                <w:sz w:val="18"/>
              </w:rPr>
            </w:r>
            <w:r>
              <w:rPr>
                <w:sz w:val="18"/>
              </w:rPr>
              <w:t>{learning_rate: 0.05, num_leaves: 63}</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LR</w:t>
            </w:r>
          </w:p>
        </w:tc>
        <w:tc>
          <w:tcPr>
            <w:tcW w:type="dxa" w:w="5443"/>
            <w:tcBorders>
              <w:top w:val="nil"/>
              <w:bottom w:val="nil"/>
              <w:left w:val="nil"/>
              <w:right w:val="nil"/>
            </w:tcBorders>
          </w:tcPr>
          <w:p>
            <w:pPr>
              <w:spacing w:before="0" w:after="0" w:line="240" w:lineRule="auto"/>
              <w:jc w:val="left"/>
            </w:pPr>
            <w:r>
              <w:rPr>
                <w:sz w:val="18"/>
              </w:rPr>
            </w:r>
            <w:r>
              <w:rPr>
                <w:sz w:val="18"/>
              </w:rPr>
              <w:t>{logisticregression__C: 100}</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kNN</w:t>
            </w:r>
          </w:p>
        </w:tc>
        <w:tc>
          <w:tcPr>
            <w:tcW w:type="dxa" w:w="5443"/>
            <w:tcBorders>
              <w:top w:val="nil"/>
              <w:bottom w:val="nil"/>
              <w:left w:val="nil"/>
              <w:right w:val="nil"/>
            </w:tcBorders>
          </w:tcPr>
          <w:p>
            <w:pPr>
              <w:spacing w:before="0" w:after="0" w:line="240" w:lineRule="auto"/>
              <w:jc w:val="left"/>
            </w:pPr>
            <w:r>
              <w:rPr>
                <w:sz w:val="18"/>
              </w:rPr>
            </w:r>
            <w:r>
              <w:rPr>
                <w:sz w:val="18"/>
              </w:rPr>
              <w:t>{kneighborsclassifier__n_neighbors: 1, kneighborsclassifier__weights: uniform}</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SVM-RBF</w:t>
            </w:r>
          </w:p>
        </w:tc>
        <w:tc>
          <w:tcPr>
            <w:tcW w:type="dxa" w:w="5443"/>
            <w:tcBorders>
              <w:top w:val="nil"/>
              <w:bottom w:val="nil"/>
              <w:left w:val="nil"/>
              <w:right w:val="nil"/>
            </w:tcBorders>
          </w:tcPr>
          <w:p>
            <w:pPr>
              <w:spacing w:before="0" w:after="0" w:line="240" w:lineRule="auto"/>
              <w:jc w:val="left"/>
            </w:pPr>
            <w:r>
              <w:rPr>
                <w:sz w:val="18"/>
              </w:rPr>
            </w:r>
            <w:r>
              <w:rPr>
                <w:sz w:val="18"/>
              </w:rPr>
              <w:t>{svc__C: 100, svc__gamma: scale}</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RF</w:t>
            </w:r>
          </w:p>
        </w:tc>
        <w:tc>
          <w:tcPr>
            <w:tcW w:type="dxa" w:w="5443"/>
            <w:tcBorders>
              <w:top w:val="nil"/>
              <w:bottom w:val="nil"/>
              <w:left w:val="nil"/>
              <w:right w:val="nil"/>
            </w:tcBorders>
          </w:tcPr>
          <w:p>
            <w:pPr>
              <w:spacing w:before="0" w:after="0" w:line="240" w:lineRule="auto"/>
              <w:jc w:val="left"/>
            </w:pPr>
            <w:r>
              <w:rPr>
                <w:sz w:val="18"/>
              </w:rPr>
            </w:r>
            <w:r>
              <w:rPr>
                <w:sz w:val="18"/>
              </w:rPr>
              <w:t>{max_features: 0.3, min_samples_leaf: 1}</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XGBoost</w:t>
            </w:r>
          </w:p>
        </w:tc>
        <w:tc>
          <w:tcPr>
            <w:tcW w:type="dxa" w:w="5443"/>
            <w:tcBorders>
              <w:top w:val="nil"/>
              <w:bottom w:val="nil"/>
              <w:left w:val="nil"/>
              <w:right w:val="nil"/>
            </w:tcBorders>
          </w:tcPr>
          <w:p>
            <w:pPr>
              <w:spacing w:before="0" w:after="0" w:line="240" w:lineRule="auto"/>
              <w:jc w:val="left"/>
            </w:pPr>
            <w:r>
              <w:rPr>
                <w:sz w:val="18"/>
              </w:rPr>
            </w:r>
            <w:r>
              <w:rPr>
                <w:sz w:val="18"/>
              </w:rPr>
              <w:t>{learning_rate: 0.2, max_depth: 6}</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LightGBM</w:t>
            </w:r>
          </w:p>
        </w:tc>
        <w:tc>
          <w:tcPr>
            <w:tcW w:type="dxa" w:w="5443"/>
            <w:tcBorders>
              <w:top w:val="nil"/>
              <w:bottom w:val="nil"/>
              <w:left w:val="nil"/>
              <w:right w:val="nil"/>
            </w:tcBorders>
          </w:tcPr>
          <w:p>
            <w:pPr>
              <w:spacing w:before="0" w:after="0" w:line="240" w:lineRule="auto"/>
              <w:jc w:val="left"/>
            </w:pPr>
            <w:r>
              <w:rPr>
                <w:sz w:val="18"/>
              </w:rPr>
            </w:r>
            <w:r>
              <w:rPr>
                <w:sz w:val="18"/>
              </w:rPr>
              <w:t>{learning_rate: 0.05, num_leaves: 63}</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1077"/>
            <w:tcBorders>
              <w:top w:val="nil"/>
              <w:bottom w:val="nil"/>
              <w:left w:val="nil"/>
              <w:right w:val="nil"/>
            </w:tcBorders>
          </w:tcPr>
          <w:p>
            <w:pPr>
              <w:spacing w:before="0" w:after="0" w:line="240" w:lineRule="auto"/>
              <w:jc w:val="left"/>
            </w:pPr>
            <w:r>
              <w:rPr>
                <w:sz w:val="18"/>
              </w:rPr>
            </w:r>
            <w:r>
              <w:rPr>
                <w:sz w:val="18"/>
              </w:rPr>
              <w:t>LR</w:t>
            </w:r>
          </w:p>
        </w:tc>
        <w:tc>
          <w:tcPr>
            <w:tcW w:type="dxa" w:w="5443"/>
            <w:tcBorders>
              <w:top w:val="nil"/>
              <w:bottom w:val="nil"/>
              <w:left w:val="nil"/>
              <w:right w:val="nil"/>
            </w:tcBorders>
          </w:tcPr>
          <w:p>
            <w:pPr>
              <w:spacing w:before="0" w:after="0" w:line="240" w:lineRule="auto"/>
              <w:jc w:val="left"/>
            </w:pPr>
            <w:r>
              <w:rPr>
                <w:sz w:val="18"/>
              </w:rPr>
            </w:r>
            <w:r>
              <w:rPr>
                <w:sz w:val="18"/>
              </w:rPr>
              <w:t>{logisticregression__C: 100}</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1077"/>
            <w:tcBorders>
              <w:top w:val="nil"/>
              <w:bottom w:val="nil"/>
              <w:left w:val="nil"/>
              <w:right w:val="nil"/>
            </w:tcBorders>
          </w:tcPr>
          <w:p>
            <w:pPr>
              <w:spacing w:before="0" w:after="0" w:line="240" w:lineRule="auto"/>
              <w:jc w:val="left"/>
            </w:pPr>
            <w:r>
              <w:rPr>
                <w:sz w:val="18"/>
              </w:rPr>
            </w:r>
            <w:r>
              <w:rPr>
                <w:sz w:val="18"/>
              </w:rPr>
              <w:t>kNN</w:t>
            </w:r>
          </w:p>
        </w:tc>
        <w:tc>
          <w:tcPr>
            <w:tcW w:type="dxa" w:w="5443"/>
            <w:tcBorders>
              <w:top w:val="nil"/>
              <w:bottom w:val="nil"/>
              <w:left w:val="nil"/>
              <w:right w:val="nil"/>
            </w:tcBorders>
          </w:tcPr>
          <w:p>
            <w:pPr>
              <w:spacing w:before="0" w:after="0" w:line="240" w:lineRule="auto"/>
              <w:jc w:val="left"/>
            </w:pPr>
            <w:r>
              <w:rPr>
                <w:sz w:val="18"/>
              </w:rPr>
            </w:r>
            <w:r>
              <w:rPr>
                <w:sz w:val="18"/>
              </w:rPr>
              <w:t>{kneighborsclassifier__n_neighbors: 5, kneighborsclassifier__weights: uniform}</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1077"/>
            <w:tcBorders>
              <w:top w:val="nil"/>
              <w:bottom w:val="nil"/>
              <w:left w:val="nil"/>
              <w:right w:val="nil"/>
            </w:tcBorders>
          </w:tcPr>
          <w:p>
            <w:pPr>
              <w:spacing w:before="0" w:after="0" w:line="240" w:lineRule="auto"/>
              <w:jc w:val="left"/>
            </w:pPr>
            <w:r>
              <w:rPr>
                <w:sz w:val="18"/>
              </w:rPr>
            </w:r>
            <w:r>
              <w:rPr>
                <w:sz w:val="18"/>
              </w:rPr>
              <w:t>SVM-RBF</w:t>
            </w:r>
          </w:p>
        </w:tc>
        <w:tc>
          <w:tcPr>
            <w:tcW w:type="dxa" w:w="5443"/>
            <w:tcBorders>
              <w:top w:val="nil"/>
              <w:bottom w:val="nil"/>
              <w:left w:val="nil"/>
              <w:right w:val="nil"/>
            </w:tcBorders>
          </w:tcPr>
          <w:p>
            <w:pPr>
              <w:spacing w:before="0" w:after="0" w:line="240" w:lineRule="auto"/>
              <w:jc w:val="left"/>
            </w:pPr>
            <w:r>
              <w:rPr>
                <w:sz w:val="18"/>
              </w:rPr>
            </w:r>
            <w:r>
              <w:rPr>
                <w:sz w:val="18"/>
              </w:rPr>
              <w:t>{svc__C: 100, svc__gamma: scale}</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1077"/>
            <w:tcBorders>
              <w:top w:val="nil"/>
              <w:bottom w:val="nil"/>
              <w:left w:val="nil"/>
              <w:right w:val="nil"/>
            </w:tcBorders>
          </w:tcPr>
          <w:p>
            <w:pPr>
              <w:spacing w:before="0" w:after="0" w:line="240" w:lineRule="auto"/>
              <w:jc w:val="left"/>
            </w:pPr>
            <w:r>
              <w:rPr>
                <w:sz w:val="18"/>
              </w:rPr>
            </w:r>
            <w:r>
              <w:rPr>
                <w:sz w:val="18"/>
              </w:rPr>
              <w:t>RF</w:t>
            </w:r>
          </w:p>
        </w:tc>
        <w:tc>
          <w:tcPr>
            <w:tcW w:type="dxa" w:w="5443"/>
            <w:tcBorders>
              <w:top w:val="nil"/>
              <w:bottom w:val="nil"/>
              <w:left w:val="nil"/>
              <w:right w:val="nil"/>
            </w:tcBorders>
          </w:tcPr>
          <w:p>
            <w:pPr>
              <w:spacing w:before="0" w:after="0" w:line="240" w:lineRule="auto"/>
              <w:jc w:val="left"/>
            </w:pPr>
            <w:r>
              <w:rPr>
                <w:sz w:val="18"/>
              </w:rPr>
            </w:r>
            <w:r>
              <w:rPr>
                <w:sz w:val="18"/>
              </w:rPr>
              <w:t>{max_features: sqrt, min_samples_leaf: 1}</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1077"/>
            <w:tcBorders>
              <w:top w:val="nil"/>
              <w:bottom w:val="nil"/>
              <w:left w:val="nil"/>
              <w:right w:val="nil"/>
            </w:tcBorders>
          </w:tcPr>
          <w:p>
            <w:pPr>
              <w:spacing w:before="0" w:after="0" w:line="240" w:lineRule="auto"/>
              <w:jc w:val="left"/>
            </w:pPr>
            <w:r>
              <w:rPr>
                <w:sz w:val="18"/>
              </w:rPr>
            </w:r>
            <w:r>
              <w:rPr>
                <w:sz w:val="18"/>
              </w:rPr>
              <w:t>XGBoost</w:t>
            </w:r>
          </w:p>
        </w:tc>
        <w:tc>
          <w:tcPr>
            <w:tcW w:type="dxa" w:w="5443"/>
            <w:tcBorders>
              <w:top w:val="nil"/>
              <w:bottom w:val="nil"/>
              <w:left w:val="nil"/>
              <w:right w:val="nil"/>
            </w:tcBorders>
          </w:tcPr>
          <w:p>
            <w:pPr>
              <w:spacing w:before="0" w:after="0" w:line="240" w:lineRule="auto"/>
              <w:jc w:val="left"/>
            </w:pPr>
            <w:r>
              <w:rPr>
                <w:sz w:val="18"/>
              </w:rPr>
            </w:r>
            <w:r>
              <w:rPr>
                <w:sz w:val="18"/>
              </w:rPr>
              <w:t>{learning_rate: 0.2, max_depth: 3}</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1077"/>
            <w:tcBorders>
              <w:top w:val="nil"/>
              <w:bottom w:val="nil"/>
              <w:left w:val="nil"/>
              <w:right w:val="nil"/>
            </w:tcBorders>
          </w:tcPr>
          <w:p>
            <w:pPr>
              <w:spacing w:before="0" w:after="0" w:line="240" w:lineRule="auto"/>
              <w:jc w:val="left"/>
            </w:pPr>
            <w:r>
              <w:rPr>
                <w:sz w:val="18"/>
              </w:rPr>
            </w:r>
            <w:r>
              <w:rPr>
                <w:sz w:val="18"/>
              </w:rPr>
              <w:t>LightGBM</w:t>
            </w:r>
          </w:p>
        </w:tc>
        <w:tc>
          <w:tcPr>
            <w:tcW w:type="dxa" w:w="5443"/>
            <w:tcBorders>
              <w:top w:val="nil"/>
              <w:bottom w:val="nil"/>
              <w:left w:val="nil"/>
              <w:right w:val="nil"/>
            </w:tcBorders>
          </w:tcPr>
          <w:p>
            <w:pPr>
              <w:spacing w:before="0" w:after="0" w:line="240" w:lineRule="auto"/>
              <w:jc w:val="left"/>
            </w:pPr>
            <w:r>
              <w:rPr>
                <w:sz w:val="18"/>
              </w:rPr>
            </w:r>
            <w:r>
              <w:rPr>
                <w:sz w:val="18"/>
              </w:rPr>
              <w:t>{learning_rate: 0.05, num_leaves: 15}</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eng</w:t>
            </w:r>
          </w:p>
        </w:tc>
        <w:tc>
          <w:tcPr>
            <w:tcW w:type="dxa" w:w="1077"/>
            <w:tcBorders>
              <w:top w:val="nil"/>
              <w:bottom w:val="nil"/>
              <w:left w:val="nil"/>
              <w:right w:val="nil"/>
            </w:tcBorders>
          </w:tcPr>
          <w:p>
            <w:pPr>
              <w:spacing w:before="0" w:after="0" w:line="240" w:lineRule="auto"/>
              <w:jc w:val="left"/>
            </w:pPr>
            <w:r>
              <w:rPr>
                <w:sz w:val="18"/>
              </w:rPr>
            </w:r>
            <w:r>
              <w:rPr>
                <w:sz w:val="18"/>
              </w:rPr>
              <w:t>LR</w:t>
            </w:r>
          </w:p>
        </w:tc>
        <w:tc>
          <w:tcPr>
            <w:tcW w:type="dxa" w:w="5443"/>
            <w:tcBorders>
              <w:top w:val="nil"/>
              <w:bottom w:val="nil"/>
              <w:left w:val="nil"/>
              <w:right w:val="nil"/>
            </w:tcBorders>
          </w:tcPr>
          <w:p>
            <w:pPr>
              <w:spacing w:before="0" w:after="0" w:line="240" w:lineRule="auto"/>
              <w:jc w:val="left"/>
            </w:pPr>
            <w:r>
              <w:rPr>
                <w:sz w:val="18"/>
              </w:rPr>
            </w:r>
            <w:r>
              <w:rPr>
                <w:sz w:val="18"/>
              </w:rPr>
              <w:t>{logisticregression__C: 100}</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eng</w:t>
            </w:r>
          </w:p>
        </w:tc>
        <w:tc>
          <w:tcPr>
            <w:tcW w:type="dxa" w:w="1077"/>
            <w:tcBorders>
              <w:top w:val="nil"/>
              <w:bottom w:val="nil"/>
              <w:left w:val="nil"/>
              <w:right w:val="nil"/>
            </w:tcBorders>
          </w:tcPr>
          <w:p>
            <w:pPr>
              <w:spacing w:before="0" w:after="0" w:line="240" w:lineRule="auto"/>
              <w:jc w:val="left"/>
            </w:pPr>
            <w:r>
              <w:rPr>
                <w:sz w:val="18"/>
              </w:rPr>
            </w:r>
            <w:r>
              <w:rPr>
                <w:sz w:val="18"/>
              </w:rPr>
              <w:t>kNN</w:t>
            </w:r>
          </w:p>
        </w:tc>
        <w:tc>
          <w:tcPr>
            <w:tcW w:type="dxa" w:w="5443"/>
            <w:tcBorders>
              <w:top w:val="nil"/>
              <w:bottom w:val="nil"/>
              <w:left w:val="nil"/>
              <w:right w:val="nil"/>
            </w:tcBorders>
          </w:tcPr>
          <w:p>
            <w:pPr>
              <w:spacing w:before="0" w:after="0" w:line="240" w:lineRule="auto"/>
              <w:jc w:val="left"/>
            </w:pPr>
            <w:r>
              <w:rPr>
                <w:sz w:val="18"/>
              </w:rPr>
            </w:r>
            <w:r>
              <w:rPr>
                <w:sz w:val="18"/>
              </w:rPr>
              <w:t>{kneighborsclassifier__n_neighbors: 15, kneighborsclassifier__weights: distance}</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eng</w:t>
            </w:r>
          </w:p>
        </w:tc>
        <w:tc>
          <w:tcPr>
            <w:tcW w:type="dxa" w:w="1077"/>
            <w:tcBorders>
              <w:top w:val="nil"/>
              <w:bottom w:val="nil"/>
              <w:left w:val="nil"/>
              <w:right w:val="nil"/>
            </w:tcBorders>
          </w:tcPr>
          <w:p>
            <w:pPr>
              <w:spacing w:before="0" w:after="0" w:line="240" w:lineRule="auto"/>
              <w:jc w:val="left"/>
            </w:pPr>
            <w:r>
              <w:rPr>
                <w:sz w:val="18"/>
              </w:rPr>
            </w:r>
            <w:r>
              <w:rPr>
                <w:sz w:val="18"/>
              </w:rPr>
              <w:t>SVM-RBF</w:t>
            </w:r>
          </w:p>
        </w:tc>
        <w:tc>
          <w:tcPr>
            <w:tcW w:type="dxa" w:w="5443"/>
            <w:tcBorders>
              <w:top w:val="nil"/>
              <w:bottom w:val="nil"/>
              <w:left w:val="nil"/>
              <w:right w:val="nil"/>
            </w:tcBorders>
          </w:tcPr>
          <w:p>
            <w:pPr>
              <w:spacing w:before="0" w:after="0" w:line="240" w:lineRule="auto"/>
              <w:jc w:val="left"/>
            </w:pPr>
            <w:r>
              <w:rPr>
                <w:sz w:val="18"/>
              </w:rPr>
            </w:r>
            <w:r>
              <w:rPr>
                <w:sz w:val="18"/>
              </w:rPr>
              <w:t>{svc__C: 100, svc__gamma: 0.01}</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eng</w:t>
            </w:r>
          </w:p>
        </w:tc>
        <w:tc>
          <w:tcPr>
            <w:tcW w:type="dxa" w:w="1077"/>
            <w:tcBorders>
              <w:top w:val="nil"/>
              <w:bottom w:val="nil"/>
              <w:left w:val="nil"/>
              <w:right w:val="nil"/>
            </w:tcBorders>
          </w:tcPr>
          <w:p>
            <w:pPr>
              <w:spacing w:before="0" w:after="0" w:line="240" w:lineRule="auto"/>
              <w:jc w:val="left"/>
            </w:pPr>
            <w:r>
              <w:rPr>
                <w:sz w:val="18"/>
              </w:rPr>
            </w:r>
            <w:r>
              <w:rPr>
                <w:sz w:val="18"/>
              </w:rPr>
              <w:t>RF</w:t>
            </w:r>
          </w:p>
        </w:tc>
        <w:tc>
          <w:tcPr>
            <w:tcW w:type="dxa" w:w="5443"/>
            <w:tcBorders>
              <w:top w:val="nil"/>
              <w:bottom w:val="nil"/>
              <w:left w:val="nil"/>
              <w:right w:val="nil"/>
            </w:tcBorders>
          </w:tcPr>
          <w:p>
            <w:pPr>
              <w:spacing w:before="0" w:after="0" w:line="240" w:lineRule="auto"/>
              <w:jc w:val="left"/>
            </w:pPr>
            <w:r>
              <w:rPr>
                <w:sz w:val="18"/>
              </w:rPr>
            </w:r>
            <w:r>
              <w:rPr>
                <w:sz w:val="18"/>
              </w:rPr>
              <w:t>{max_features: sqrt, min_samples_leaf: 1}</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eng</w:t>
            </w:r>
          </w:p>
        </w:tc>
        <w:tc>
          <w:tcPr>
            <w:tcW w:type="dxa" w:w="1077"/>
            <w:tcBorders>
              <w:top w:val="nil"/>
              <w:bottom w:val="nil"/>
              <w:left w:val="nil"/>
              <w:right w:val="nil"/>
            </w:tcBorders>
          </w:tcPr>
          <w:p>
            <w:pPr>
              <w:spacing w:before="0" w:after="0" w:line="240" w:lineRule="auto"/>
              <w:jc w:val="left"/>
            </w:pPr>
            <w:r>
              <w:rPr>
                <w:sz w:val="18"/>
              </w:rPr>
            </w:r>
            <w:r>
              <w:rPr>
                <w:sz w:val="18"/>
              </w:rPr>
              <w:t>XGBoost</w:t>
            </w:r>
          </w:p>
        </w:tc>
        <w:tc>
          <w:tcPr>
            <w:tcW w:type="dxa" w:w="5443"/>
            <w:tcBorders>
              <w:top w:val="nil"/>
              <w:bottom w:val="nil"/>
              <w:left w:val="nil"/>
              <w:right w:val="nil"/>
            </w:tcBorders>
          </w:tcPr>
          <w:p>
            <w:pPr>
              <w:spacing w:before="0" w:after="0" w:line="240" w:lineRule="auto"/>
              <w:jc w:val="left"/>
            </w:pPr>
            <w:r>
              <w:rPr>
                <w:sz w:val="18"/>
              </w:rPr>
            </w:r>
            <w:r>
              <w:rPr>
                <w:sz w:val="18"/>
              </w:rPr>
              <w:t>{learning_rate: 0.2, max_depth: 3}</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eng</w:t>
            </w:r>
          </w:p>
        </w:tc>
        <w:tc>
          <w:tcPr>
            <w:tcW w:type="dxa" w:w="1077"/>
            <w:tcBorders>
              <w:top w:val="nil"/>
              <w:bottom w:val="nil"/>
              <w:left w:val="nil"/>
              <w:right w:val="nil"/>
            </w:tcBorders>
          </w:tcPr>
          <w:p>
            <w:pPr>
              <w:spacing w:before="0" w:after="0" w:line="240" w:lineRule="auto"/>
              <w:jc w:val="left"/>
            </w:pPr>
            <w:r>
              <w:rPr>
                <w:sz w:val="18"/>
              </w:rPr>
            </w:r>
            <w:r>
              <w:rPr>
                <w:sz w:val="18"/>
              </w:rPr>
              <w:t>LightGBM</w:t>
            </w:r>
          </w:p>
        </w:tc>
        <w:tc>
          <w:tcPr>
            <w:tcW w:type="dxa" w:w="5443"/>
            <w:tcBorders>
              <w:top w:val="nil"/>
              <w:bottom w:val="nil"/>
              <w:left w:val="nil"/>
              <w:right w:val="nil"/>
            </w:tcBorders>
          </w:tcPr>
          <w:p>
            <w:pPr>
              <w:spacing w:before="0" w:after="0" w:line="240" w:lineRule="auto"/>
              <w:jc w:val="left"/>
            </w:pPr>
            <w:r>
              <w:rPr>
                <w:sz w:val="18"/>
              </w:rPr>
            </w:r>
            <w:r>
              <w:rPr>
                <w:sz w:val="18"/>
              </w:rPr>
              <w:t>{learning_rate: 0.2, num_leaves: 15}</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LR</w:t>
            </w:r>
          </w:p>
        </w:tc>
        <w:tc>
          <w:tcPr>
            <w:tcW w:type="dxa" w:w="5443"/>
            <w:tcBorders>
              <w:top w:val="nil"/>
              <w:bottom w:val="nil"/>
              <w:left w:val="nil"/>
              <w:right w:val="nil"/>
            </w:tcBorders>
          </w:tcPr>
          <w:p>
            <w:pPr>
              <w:spacing w:before="0" w:after="0" w:line="240" w:lineRule="auto"/>
              <w:jc w:val="left"/>
            </w:pPr>
            <w:r>
              <w:rPr>
                <w:sz w:val="18"/>
              </w:rPr>
            </w:r>
            <w:r>
              <w:rPr>
                <w:sz w:val="18"/>
              </w:rPr>
              <w:t>{logisticregression__C: 100}</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kNN</w:t>
            </w:r>
          </w:p>
        </w:tc>
        <w:tc>
          <w:tcPr>
            <w:tcW w:type="dxa" w:w="5443"/>
            <w:tcBorders>
              <w:top w:val="nil"/>
              <w:bottom w:val="nil"/>
              <w:left w:val="nil"/>
              <w:right w:val="nil"/>
            </w:tcBorders>
          </w:tcPr>
          <w:p>
            <w:pPr>
              <w:spacing w:before="0" w:after="0" w:line="240" w:lineRule="auto"/>
              <w:jc w:val="left"/>
            </w:pPr>
            <w:r>
              <w:rPr>
                <w:sz w:val="18"/>
              </w:rPr>
            </w:r>
            <w:r>
              <w:rPr>
                <w:sz w:val="18"/>
              </w:rPr>
              <w:t>{kneighborsclassifier__n_neighbors: 15, kneighborsclassifier__weights: distance}</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SVM-RBF</w:t>
            </w:r>
          </w:p>
        </w:tc>
        <w:tc>
          <w:tcPr>
            <w:tcW w:type="dxa" w:w="5443"/>
            <w:tcBorders>
              <w:top w:val="nil"/>
              <w:bottom w:val="nil"/>
              <w:left w:val="nil"/>
              <w:right w:val="nil"/>
            </w:tcBorders>
          </w:tcPr>
          <w:p>
            <w:pPr>
              <w:spacing w:before="0" w:after="0" w:line="240" w:lineRule="auto"/>
              <w:jc w:val="left"/>
            </w:pPr>
            <w:r>
              <w:rPr>
                <w:sz w:val="18"/>
              </w:rPr>
            </w:r>
            <w:r>
              <w:rPr>
                <w:sz w:val="18"/>
              </w:rPr>
              <w:t>{svc__C: 10, svc__gamma: scale}</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RF</w:t>
            </w:r>
          </w:p>
        </w:tc>
        <w:tc>
          <w:tcPr>
            <w:tcW w:type="dxa" w:w="5443"/>
            <w:tcBorders>
              <w:top w:val="nil"/>
              <w:bottom w:val="nil"/>
              <w:left w:val="nil"/>
              <w:right w:val="nil"/>
            </w:tcBorders>
          </w:tcPr>
          <w:p>
            <w:pPr>
              <w:spacing w:before="0" w:after="0" w:line="240" w:lineRule="auto"/>
              <w:jc w:val="left"/>
            </w:pPr>
            <w:r>
              <w:rPr>
                <w:sz w:val="18"/>
              </w:rPr>
            </w:r>
            <w:r>
              <w:rPr>
                <w:sz w:val="18"/>
              </w:rPr>
              <w:t>{max_features: 0.3, min_samples_leaf: 1}</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XGBoost</w:t>
            </w:r>
          </w:p>
        </w:tc>
        <w:tc>
          <w:tcPr>
            <w:tcW w:type="dxa" w:w="5443"/>
            <w:tcBorders>
              <w:top w:val="nil"/>
              <w:bottom w:val="nil"/>
              <w:left w:val="nil"/>
              <w:right w:val="nil"/>
            </w:tcBorders>
          </w:tcPr>
          <w:p>
            <w:pPr>
              <w:spacing w:before="0" w:after="0" w:line="240" w:lineRule="auto"/>
              <w:jc w:val="left"/>
            </w:pPr>
            <w:r>
              <w:rPr>
                <w:sz w:val="18"/>
              </w:rPr>
            </w:r>
            <w:r>
              <w:rPr>
                <w:sz w:val="18"/>
              </w:rPr>
              <w:t>{learning_rate: 0.2, max_depth: 3}</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4class</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LightGBM</w:t>
            </w:r>
          </w:p>
        </w:tc>
        <w:tc>
          <w:tcPr>
            <w:tcW w:type="dxa" w:w="5443"/>
            <w:tcBorders>
              <w:top w:val="nil"/>
              <w:bottom w:val="nil"/>
              <w:left w:val="nil"/>
              <w:right w:val="nil"/>
            </w:tcBorders>
          </w:tcPr>
          <w:p>
            <w:pPr>
              <w:spacing w:before="0" w:after="0" w:line="240" w:lineRule="auto"/>
              <w:jc w:val="left"/>
            </w:pPr>
            <w:r>
              <w:rPr>
                <w:sz w:val="18"/>
              </w:rPr>
            </w:r>
            <w:r>
              <w:rPr>
                <w:sz w:val="18"/>
              </w:rPr>
              <w:t>{learning_rate: 0.2, num_leaves: 15}</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binary</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LR</w:t>
            </w:r>
          </w:p>
        </w:tc>
        <w:tc>
          <w:tcPr>
            <w:tcW w:type="dxa" w:w="5443"/>
            <w:tcBorders>
              <w:top w:val="nil"/>
              <w:bottom w:val="nil"/>
              <w:left w:val="nil"/>
              <w:right w:val="nil"/>
            </w:tcBorders>
          </w:tcPr>
          <w:p>
            <w:pPr>
              <w:spacing w:before="0" w:after="0" w:line="240" w:lineRule="auto"/>
              <w:jc w:val="left"/>
            </w:pPr>
            <w:r>
              <w:rPr>
                <w:sz w:val="18"/>
              </w:rPr>
            </w:r>
            <w:r>
              <w:rPr>
                <w:sz w:val="18"/>
              </w:rPr>
              <w:t>{logisticregression__C: 1}</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binary</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kNN</w:t>
            </w:r>
          </w:p>
        </w:tc>
        <w:tc>
          <w:tcPr>
            <w:tcW w:type="dxa" w:w="5443"/>
            <w:tcBorders>
              <w:top w:val="nil"/>
              <w:bottom w:val="nil"/>
              <w:left w:val="nil"/>
              <w:right w:val="nil"/>
            </w:tcBorders>
          </w:tcPr>
          <w:p>
            <w:pPr>
              <w:spacing w:before="0" w:after="0" w:line="240" w:lineRule="auto"/>
              <w:jc w:val="left"/>
            </w:pPr>
            <w:r>
              <w:rPr>
                <w:sz w:val="18"/>
              </w:rPr>
            </w:r>
            <w:r>
              <w:rPr>
                <w:sz w:val="18"/>
              </w:rPr>
              <w:t>{kneighborsclassifier__n_neighbors: 1, kneighborsclassifier__weights: uniform}</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binary</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SVM-RBF</w:t>
            </w:r>
          </w:p>
        </w:tc>
        <w:tc>
          <w:tcPr>
            <w:tcW w:type="dxa" w:w="5443"/>
            <w:tcBorders>
              <w:top w:val="nil"/>
              <w:bottom w:val="nil"/>
              <w:left w:val="nil"/>
              <w:right w:val="nil"/>
            </w:tcBorders>
          </w:tcPr>
          <w:p>
            <w:pPr>
              <w:spacing w:before="0" w:after="0" w:line="240" w:lineRule="auto"/>
              <w:jc w:val="left"/>
            </w:pPr>
            <w:r>
              <w:rPr>
                <w:sz w:val="18"/>
              </w:rPr>
            </w:r>
            <w:r>
              <w:rPr>
                <w:sz w:val="18"/>
              </w:rPr>
              <w:t>{svc__C: 1, svc__gamma: scale}</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binary</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RF</w:t>
            </w:r>
          </w:p>
        </w:tc>
        <w:tc>
          <w:tcPr>
            <w:tcW w:type="dxa" w:w="5443"/>
            <w:tcBorders>
              <w:top w:val="nil"/>
              <w:bottom w:val="nil"/>
              <w:left w:val="nil"/>
              <w:right w:val="nil"/>
            </w:tcBorders>
          </w:tcPr>
          <w:p>
            <w:pPr>
              <w:spacing w:before="0" w:after="0" w:line="240" w:lineRule="auto"/>
              <w:jc w:val="left"/>
            </w:pPr>
            <w:r>
              <w:rPr>
                <w:sz w:val="18"/>
              </w:rPr>
            </w:r>
            <w:r>
              <w:rPr>
                <w:sz w:val="18"/>
              </w:rPr>
              <w:t>{max_features: sqrt, min_samples_leaf: 1}</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binary</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XGBoost</w:t>
            </w:r>
          </w:p>
        </w:tc>
        <w:tc>
          <w:tcPr>
            <w:tcW w:type="dxa" w:w="5443"/>
            <w:tcBorders>
              <w:top w:val="nil"/>
              <w:bottom w:val="nil"/>
              <w:left w:val="nil"/>
              <w:right w:val="nil"/>
            </w:tcBorders>
          </w:tcPr>
          <w:p>
            <w:pPr>
              <w:spacing w:before="0" w:after="0" w:line="240" w:lineRule="auto"/>
              <w:jc w:val="left"/>
            </w:pPr>
            <w:r>
              <w:rPr>
                <w:sz w:val="18"/>
              </w:rPr>
            </w:r>
            <w:r>
              <w:rPr>
                <w:sz w:val="18"/>
              </w:rPr>
              <w:t>{learning_rate: 0.05, max_depth: 3}</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binary</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LightGBM</w:t>
            </w:r>
          </w:p>
        </w:tc>
        <w:tc>
          <w:tcPr>
            <w:tcW w:type="dxa" w:w="5443"/>
            <w:tcBorders>
              <w:top w:val="nil"/>
              <w:bottom w:val="nil"/>
              <w:left w:val="nil"/>
              <w:right w:val="nil"/>
            </w:tcBorders>
          </w:tcPr>
          <w:p>
            <w:pPr>
              <w:spacing w:before="0" w:after="0" w:line="240" w:lineRule="auto"/>
              <w:jc w:val="left"/>
            </w:pPr>
            <w:r>
              <w:rPr>
                <w:sz w:val="18"/>
              </w:rPr>
            </w:r>
            <w:r>
              <w:rPr>
                <w:sz w:val="18"/>
              </w:rPr>
              <w:t>{learning_rate: 0.05, num_leaves: 15}</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binary</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LR</w:t>
            </w:r>
          </w:p>
        </w:tc>
        <w:tc>
          <w:tcPr>
            <w:tcW w:type="dxa" w:w="5443"/>
            <w:tcBorders>
              <w:top w:val="nil"/>
              <w:bottom w:val="nil"/>
              <w:left w:val="nil"/>
              <w:right w:val="nil"/>
            </w:tcBorders>
          </w:tcPr>
          <w:p>
            <w:pPr>
              <w:spacing w:before="0" w:after="0" w:line="240" w:lineRule="auto"/>
              <w:jc w:val="left"/>
            </w:pPr>
            <w:r>
              <w:rPr>
                <w:sz w:val="18"/>
              </w:rPr>
            </w:r>
            <w:r>
              <w:rPr>
                <w:sz w:val="18"/>
              </w:rPr>
              <w:t>{logisticregression__C: 10}</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binary</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kNN</w:t>
            </w:r>
          </w:p>
        </w:tc>
        <w:tc>
          <w:tcPr>
            <w:tcW w:type="dxa" w:w="5443"/>
            <w:tcBorders>
              <w:top w:val="nil"/>
              <w:bottom w:val="nil"/>
              <w:left w:val="nil"/>
              <w:right w:val="nil"/>
            </w:tcBorders>
          </w:tcPr>
          <w:p>
            <w:pPr>
              <w:spacing w:before="0" w:after="0" w:line="240" w:lineRule="auto"/>
              <w:jc w:val="left"/>
            </w:pPr>
            <w:r>
              <w:rPr>
                <w:sz w:val="18"/>
              </w:rPr>
            </w:r>
            <w:r>
              <w:rPr>
                <w:sz w:val="18"/>
              </w:rPr>
              <w:t>{kneighborsclassifier__n_neighbors: 5, kneighborsclassifier__weights: uniform}</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binary</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SVM-RBF</w:t>
            </w:r>
          </w:p>
        </w:tc>
        <w:tc>
          <w:tcPr>
            <w:tcW w:type="dxa" w:w="5443"/>
            <w:tcBorders>
              <w:top w:val="nil"/>
              <w:bottom w:val="nil"/>
              <w:left w:val="nil"/>
              <w:right w:val="nil"/>
            </w:tcBorders>
          </w:tcPr>
          <w:p>
            <w:pPr>
              <w:spacing w:before="0" w:after="0" w:line="240" w:lineRule="auto"/>
              <w:jc w:val="left"/>
            </w:pPr>
            <w:r>
              <w:rPr>
                <w:sz w:val="18"/>
              </w:rPr>
            </w:r>
            <w:r>
              <w:rPr>
                <w:sz w:val="18"/>
              </w:rPr>
              <w:t>{svc__C: 10, svc__gamma: 0.01}</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binary</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RF</w:t>
            </w:r>
          </w:p>
        </w:tc>
        <w:tc>
          <w:tcPr>
            <w:tcW w:type="dxa" w:w="5443"/>
            <w:tcBorders>
              <w:top w:val="nil"/>
              <w:bottom w:val="nil"/>
              <w:left w:val="nil"/>
              <w:right w:val="nil"/>
            </w:tcBorders>
          </w:tcPr>
          <w:p>
            <w:pPr>
              <w:spacing w:before="0" w:after="0" w:line="240" w:lineRule="auto"/>
              <w:jc w:val="left"/>
            </w:pPr>
            <w:r>
              <w:rPr>
                <w:sz w:val="18"/>
              </w:rPr>
            </w:r>
            <w:r>
              <w:rPr>
                <w:sz w:val="18"/>
              </w:rPr>
              <w:t>{max_features: sqrt, min_samples_leaf: 1}</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binary</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XGBoost</w:t>
            </w:r>
          </w:p>
        </w:tc>
        <w:tc>
          <w:tcPr>
            <w:tcW w:type="dxa" w:w="5443"/>
            <w:tcBorders>
              <w:top w:val="nil"/>
              <w:bottom w:val="nil"/>
              <w:left w:val="nil"/>
              <w:right w:val="nil"/>
            </w:tcBorders>
          </w:tcPr>
          <w:p>
            <w:pPr>
              <w:spacing w:before="0" w:after="0" w:line="240" w:lineRule="auto"/>
              <w:jc w:val="left"/>
            </w:pPr>
            <w:r>
              <w:rPr>
                <w:sz w:val="18"/>
              </w:rPr>
            </w:r>
            <w:r>
              <w:rPr>
                <w:sz w:val="18"/>
              </w:rPr>
              <w:t>{learning_rate: 0.05, max_depth: 3}</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binary</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LightGBM</w:t>
            </w:r>
          </w:p>
        </w:tc>
        <w:tc>
          <w:tcPr>
            <w:tcW w:type="dxa" w:w="5443"/>
            <w:tcBorders>
              <w:top w:val="nil"/>
              <w:bottom w:val="nil"/>
              <w:left w:val="nil"/>
              <w:right w:val="nil"/>
            </w:tcBorders>
          </w:tcPr>
          <w:p>
            <w:pPr>
              <w:spacing w:before="0" w:after="0" w:line="240" w:lineRule="auto"/>
              <w:jc w:val="left"/>
            </w:pPr>
            <w:r>
              <w:rPr>
                <w:sz w:val="18"/>
              </w:rPr>
            </w:r>
            <w:r>
              <w:rPr>
                <w:sz w:val="18"/>
              </w:rPr>
              <w:t>{learning_rate: 0.05, num_leaves: 15}</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3class</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LR</w:t>
            </w:r>
          </w:p>
        </w:tc>
        <w:tc>
          <w:tcPr>
            <w:tcW w:type="dxa" w:w="5443"/>
            <w:tcBorders>
              <w:top w:val="nil"/>
              <w:bottom w:val="nil"/>
              <w:left w:val="nil"/>
              <w:right w:val="nil"/>
            </w:tcBorders>
          </w:tcPr>
          <w:p>
            <w:pPr>
              <w:spacing w:before="0" w:after="0" w:line="240" w:lineRule="auto"/>
              <w:jc w:val="left"/>
            </w:pPr>
            <w:r>
              <w:rPr>
                <w:sz w:val="18"/>
              </w:rPr>
            </w:r>
            <w:r>
              <w:rPr>
                <w:sz w:val="18"/>
              </w:rPr>
              <w:t>{logisticregression__C: 100}</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3class</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kNN</w:t>
            </w:r>
          </w:p>
        </w:tc>
        <w:tc>
          <w:tcPr>
            <w:tcW w:type="dxa" w:w="5443"/>
            <w:tcBorders>
              <w:top w:val="nil"/>
              <w:bottom w:val="nil"/>
              <w:left w:val="nil"/>
              <w:right w:val="nil"/>
            </w:tcBorders>
          </w:tcPr>
          <w:p>
            <w:pPr>
              <w:spacing w:before="0" w:after="0" w:line="240" w:lineRule="auto"/>
              <w:jc w:val="left"/>
            </w:pPr>
            <w:r>
              <w:rPr>
                <w:sz w:val="18"/>
              </w:rPr>
            </w:r>
            <w:r>
              <w:rPr>
                <w:sz w:val="18"/>
              </w:rPr>
              <w:t>{kneighborsclassifier__n_neighbors: 1, kneighborsclassifier__weights: uniform}</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3class</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SVM-RBF</w:t>
            </w:r>
          </w:p>
        </w:tc>
        <w:tc>
          <w:tcPr>
            <w:tcW w:type="dxa" w:w="5443"/>
            <w:tcBorders>
              <w:top w:val="nil"/>
              <w:bottom w:val="nil"/>
              <w:left w:val="nil"/>
              <w:right w:val="nil"/>
            </w:tcBorders>
          </w:tcPr>
          <w:p>
            <w:pPr>
              <w:spacing w:before="0" w:after="0" w:line="240" w:lineRule="auto"/>
              <w:jc w:val="left"/>
            </w:pPr>
            <w:r>
              <w:rPr>
                <w:sz w:val="18"/>
              </w:rPr>
            </w:r>
            <w:r>
              <w:rPr>
                <w:sz w:val="18"/>
              </w:rPr>
              <w:t>{svc__C: 100, svc__gamma: scale}</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3class</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RF</w:t>
            </w:r>
          </w:p>
        </w:tc>
        <w:tc>
          <w:tcPr>
            <w:tcW w:type="dxa" w:w="5443"/>
            <w:tcBorders>
              <w:top w:val="nil"/>
              <w:bottom w:val="nil"/>
              <w:left w:val="nil"/>
              <w:right w:val="nil"/>
            </w:tcBorders>
          </w:tcPr>
          <w:p>
            <w:pPr>
              <w:spacing w:before="0" w:after="0" w:line="240" w:lineRule="auto"/>
              <w:jc w:val="left"/>
            </w:pPr>
            <w:r>
              <w:rPr>
                <w:sz w:val="18"/>
              </w:rPr>
            </w:r>
            <w:r>
              <w:rPr>
                <w:sz w:val="18"/>
              </w:rPr>
              <w:t>{max_features: 0.3, min_samples_leaf: 1}</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3class</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XGBoost</w:t>
            </w:r>
          </w:p>
        </w:tc>
        <w:tc>
          <w:tcPr>
            <w:tcW w:type="dxa" w:w="5443"/>
            <w:tcBorders>
              <w:top w:val="nil"/>
              <w:bottom w:val="nil"/>
              <w:left w:val="nil"/>
              <w:right w:val="nil"/>
            </w:tcBorders>
          </w:tcPr>
          <w:p>
            <w:pPr>
              <w:spacing w:before="0" w:after="0" w:line="240" w:lineRule="auto"/>
              <w:jc w:val="left"/>
            </w:pPr>
            <w:r>
              <w:rPr>
                <w:sz w:val="18"/>
              </w:rPr>
            </w:r>
            <w:r>
              <w:rPr>
                <w:sz w:val="18"/>
              </w:rPr>
              <w:t>{learning_rate: 0.2, max_depth: 6}</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3class</w:t>
            </w:r>
          </w:p>
        </w:tc>
        <w:tc>
          <w:tcPr>
            <w:tcW w:type="dxa" w:w="850"/>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LightGBM</w:t>
            </w:r>
          </w:p>
        </w:tc>
        <w:tc>
          <w:tcPr>
            <w:tcW w:type="dxa" w:w="5443"/>
            <w:tcBorders>
              <w:top w:val="nil"/>
              <w:bottom w:val="nil"/>
              <w:left w:val="nil"/>
              <w:right w:val="nil"/>
            </w:tcBorders>
          </w:tcPr>
          <w:p>
            <w:pPr>
              <w:spacing w:before="0" w:after="0" w:line="240" w:lineRule="auto"/>
              <w:jc w:val="left"/>
            </w:pPr>
            <w:r>
              <w:rPr>
                <w:sz w:val="18"/>
              </w:rPr>
            </w:r>
            <w:r>
              <w:rPr>
                <w:sz w:val="18"/>
              </w:rPr>
              <w:t>{learning_rate: 0.05, num_leaves: 63}</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3class</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LR</w:t>
            </w:r>
          </w:p>
        </w:tc>
        <w:tc>
          <w:tcPr>
            <w:tcW w:type="dxa" w:w="5443"/>
            <w:tcBorders>
              <w:top w:val="nil"/>
              <w:bottom w:val="nil"/>
              <w:left w:val="nil"/>
              <w:right w:val="nil"/>
            </w:tcBorders>
          </w:tcPr>
          <w:p>
            <w:pPr>
              <w:spacing w:before="0" w:after="0" w:line="240" w:lineRule="auto"/>
              <w:jc w:val="left"/>
            </w:pPr>
            <w:r>
              <w:rPr>
                <w:sz w:val="18"/>
              </w:rPr>
            </w:r>
            <w:r>
              <w:rPr>
                <w:sz w:val="18"/>
              </w:rPr>
              <w:t>{logisticregression__C: 1}</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3class</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kNN</w:t>
            </w:r>
          </w:p>
        </w:tc>
        <w:tc>
          <w:tcPr>
            <w:tcW w:type="dxa" w:w="5443"/>
            <w:tcBorders>
              <w:top w:val="nil"/>
              <w:bottom w:val="nil"/>
              <w:left w:val="nil"/>
              <w:right w:val="nil"/>
            </w:tcBorders>
          </w:tcPr>
          <w:p>
            <w:pPr>
              <w:spacing w:before="0" w:after="0" w:line="240" w:lineRule="auto"/>
              <w:jc w:val="left"/>
            </w:pPr>
            <w:r>
              <w:rPr>
                <w:sz w:val="18"/>
              </w:rPr>
            </w:r>
            <w:r>
              <w:rPr>
                <w:sz w:val="18"/>
              </w:rPr>
              <w:t>{kneighborsclassifier__n_neighbors: 15, kneighborsclassifier__weights: uniform}</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3class</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SVM-RBF</w:t>
            </w:r>
          </w:p>
        </w:tc>
        <w:tc>
          <w:tcPr>
            <w:tcW w:type="dxa" w:w="5443"/>
            <w:tcBorders>
              <w:top w:val="nil"/>
              <w:bottom w:val="nil"/>
              <w:left w:val="nil"/>
              <w:right w:val="nil"/>
            </w:tcBorders>
          </w:tcPr>
          <w:p>
            <w:pPr>
              <w:spacing w:before="0" w:after="0" w:line="240" w:lineRule="auto"/>
              <w:jc w:val="left"/>
            </w:pPr>
            <w:r>
              <w:rPr>
                <w:sz w:val="18"/>
              </w:rPr>
            </w:r>
            <w:r>
              <w:rPr>
                <w:sz w:val="18"/>
              </w:rPr>
              <w:t>{svc__C: 10, svc__gamma: 0.01}</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3class</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RF</w:t>
            </w:r>
          </w:p>
        </w:tc>
        <w:tc>
          <w:tcPr>
            <w:tcW w:type="dxa" w:w="5443"/>
            <w:tcBorders>
              <w:top w:val="nil"/>
              <w:bottom w:val="nil"/>
              <w:left w:val="nil"/>
              <w:right w:val="nil"/>
            </w:tcBorders>
          </w:tcPr>
          <w:p>
            <w:pPr>
              <w:spacing w:before="0" w:after="0" w:line="240" w:lineRule="auto"/>
              <w:jc w:val="left"/>
            </w:pPr>
            <w:r>
              <w:rPr>
                <w:sz w:val="18"/>
              </w:rPr>
            </w:r>
            <w:r>
              <w:rPr>
                <w:sz w:val="18"/>
              </w:rPr>
              <w:t>{max_features: 0.3, min_samples_leaf: 1}</w:t>
            </w:r>
          </w:p>
        </w:tc>
      </w:tr>
      <w:tr>
        <w:trPr>
          <w:cantSplit/>
        </w:trPr>
        <w:tc>
          <w:tcPr>
            <w:tcW w:type="dxa" w:w="794"/>
            <w:tcBorders>
              <w:top w:val="nil"/>
              <w:bottom w:val="nil"/>
              <w:left w:val="nil"/>
              <w:right w:val="nil"/>
            </w:tcBorders>
          </w:tcPr>
          <w:p>
            <w:pPr>
              <w:spacing w:before="0" w:after="0" w:line="240" w:lineRule="auto"/>
              <w:jc w:val="left"/>
            </w:pPr>
            <w:r>
              <w:rPr>
                <w:sz w:val="18"/>
              </w:rPr>
            </w:r>
            <w:r>
              <w:rPr>
                <w:sz w:val="18"/>
              </w:rPr>
              <w:t>3class</w:t>
            </w:r>
          </w:p>
        </w:tc>
        <w:tc>
          <w:tcPr>
            <w:tcW w:type="dxa" w:w="850"/>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1077"/>
            <w:tcBorders>
              <w:top w:val="nil"/>
              <w:bottom w:val="nil"/>
              <w:left w:val="nil"/>
              <w:right w:val="nil"/>
            </w:tcBorders>
          </w:tcPr>
          <w:p>
            <w:pPr>
              <w:spacing w:before="0" w:after="0" w:line="240" w:lineRule="auto"/>
              <w:jc w:val="left"/>
            </w:pPr>
            <w:r>
              <w:rPr>
                <w:sz w:val="18"/>
              </w:rPr>
            </w:r>
            <w:r>
              <w:rPr>
                <w:sz w:val="18"/>
              </w:rPr>
              <w:t>XGBoost</w:t>
            </w:r>
          </w:p>
        </w:tc>
        <w:tc>
          <w:tcPr>
            <w:tcW w:type="dxa" w:w="5443"/>
            <w:tcBorders>
              <w:top w:val="nil"/>
              <w:bottom w:val="nil"/>
              <w:left w:val="nil"/>
              <w:right w:val="nil"/>
            </w:tcBorders>
          </w:tcPr>
          <w:p>
            <w:pPr>
              <w:spacing w:before="0" w:after="0" w:line="240" w:lineRule="auto"/>
              <w:jc w:val="left"/>
            </w:pPr>
            <w:r>
              <w:rPr>
                <w:sz w:val="18"/>
              </w:rPr>
            </w:r>
            <w:r>
              <w:rPr>
                <w:sz w:val="18"/>
              </w:rPr>
              <w:t>{learning_rate: 0.2, max_depth: 3}</w:t>
            </w:r>
          </w:p>
        </w:tc>
      </w:tr>
      <w:tr>
        <w:trPr>
          <w:cantSplit/>
        </w:trPr>
        <w:tc>
          <w:tcPr>
            <w:tcW w:type="dxa" w:w="794"/>
            <w:tcBorders>
              <w:top w:val="nil"/>
              <w:bottom w:val="single" w:sz="6" w:color="000000"/>
              <w:left w:val="nil"/>
              <w:right w:val="nil"/>
            </w:tcBorders>
          </w:tcPr>
          <w:p>
            <w:pPr>
              <w:spacing w:before="0" w:after="0" w:line="240" w:lineRule="auto"/>
              <w:jc w:val="left"/>
            </w:pPr>
            <w:r>
              <w:rPr>
                <w:sz w:val="18"/>
              </w:rPr>
            </w:r>
            <w:r>
              <w:rPr>
                <w:sz w:val="18"/>
              </w:rPr>
              <w:t>3class</w:t>
            </w:r>
          </w:p>
        </w:tc>
        <w:tc>
          <w:tcPr>
            <w:tcW w:type="dxa" w:w="850"/>
            <w:tcBorders>
              <w:top w:val="nil"/>
              <w:bottom w:val="single" w:sz="6" w:color="000000"/>
              <w:left w:val="nil"/>
              <w:right w:val="nil"/>
            </w:tcBorders>
          </w:tcPr>
          <w:p>
            <w:pPr>
              <w:spacing w:before="0" w:after="0" w:line="240" w:lineRule="auto"/>
              <w:jc w:val="left"/>
            </w:pPr>
            <w:r>
              <w:rPr>
                <w:sz w:val="18"/>
              </w:rPr>
            </w:r>
            <w:r>
              <w:rPr>
                <w:sz w:val="18"/>
              </w:rPr>
              <w:t>blocked</w:t>
            </w:r>
          </w:p>
        </w:tc>
        <w:tc>
          <w:tcPr>
            <w:tcW w:type="dxa" w:w="907"/>
            <w:tcBorders>
              <w:top w:val="nil"/>
              <w:bottom w:val="single" w:sz="6" w:color="000000"/>
              <w:left w:val="nil"/>
              <w:right w:val="nil"/>
            </w:tcBorders>
          </w:tcPr>
          <w:p>
            <w:pPr>
              <w:spacing w:before="0" w:after="0" w:line="240" w:lineRule="auto"/>
              <w:jc w:val="left"/>
            </w:pPr>
            <w:r>
              <w:rPr>
                <w:sz w:val="18"/>
              </w:rPr>
            </w:r>
            <w:r>
              <w:rPr>
                <w:sz w:val="18"/>
              </w:rPr>
              <w:t>raw+eng</w:t>
            </w:r>
          </w:p>
        </w:tc>
        <w:tc>
          <w:tcPr>
            <w:tcW w:type="dxa" w:w="1077"/>
            <w:tcBorders>
              <w:top w:val="nil"/>
              <w:bottom w:val="single" w:sz="6" w:color="000000"/>
              <w:left w:val="nil"/>
              <w:right w:val="nil"/>
            </w:tcBorders>
          </w:tcPr>
          <w:p>
            <w:pPr>
              <w:spacing w:before="0" w:after="0" w:line="240" w:lineRule="auto"/>
              <w:jc w:val="left"/>
            </w:pPr>
            <w:r>
              <w:rPr>
                <w:sz w:val="18"/>
              </w:rPr>
            </w:r>
            <w:r>
              <w:rPr>
                <w:sz w:val="18"/>
              </w:rPr>
              <w:t>LightGBM</w:t>
            </w:r>
          </w:p>
        </w:tc>
        <w:tc>
          <w:tcPr>
            <w:tcW w:type="dxa" w:w="5443"/>
            <w:tcBorders>
              <w:top w:val="nil"/>
              <w:bottom w:val="single" w:sz="6" w:color="000000"/>
              <w:left w:val="nil"/>
              <w:right w:val="nil"/>
            </w:tcBorders>
          </w:tcPr>
          <w:p>
            <w:pPr>
              <w:spacing w:before="0" w:after="0" w:line="240" w:lineRule="auto"/>
              <w:jc w:val="left"/>
            </w:pPr>
            <w:r>
              <w:rPr>
                <w:sz w:val="18"/>
              </w:rPr>
            </w:r>
            <w:r>
              <w:rPr>
                <w:sz w:val="18"/>
              </w:rPr>
              <w:t>{learning_rate: 0.2, num_leaves: 15}</w:t>
            </w:r>
          </w:p>
        </w:tc>
      </w:tr>
    </w:tbl>
    <w:p>
      <w:pPr>
        <w:spacing w:before="0" w:after="120" w:line="240" w:lineRule="auto"/>
        <w:ind w:firstLine="0"/>
        <w:jc w:val="both"/>
      </w:pPr>
      <w:r>
        <w:rPr>
          <w:rFonts w:ascii="Times New Roman" w:hAnsi="Times New Roman"/>
          <w:sz w:val="18"/>
        </w:rPr>
        <w:t>Hold-out runs of Tables S3 and S6. Deep models in these runs used fixed default hyper-parameters (no selection).</w:t>
      </w:r>
    </w:p>
    <w:p>
      <w:pPr>
        <w:pStyle w:val="Heading1"/>
        <w:keepNext/>
        <w:ind w:firstLine="0"/>
        <w:jc w:val="left"/>
      </w:pPr>
      <w:r>
        <w:rPr>
          <w:rFonts w:ascii="Times New Roman" w:hAnsi="Times New Roman"/>
          <w:b/>
          <w:i w:val="0"/>
          <w:sz w:val="20"/>
        </w:rPr>
        <w:t>S2 Extended hold-out results</w:t>
      </w:r>
    </w:p>
    <w:p>
      <w:pPr>
        <w:keepNext/>
        <w:spacing w:before="160" w:after="60" w:line="240" w:lineRule="auto"/>
        <w:jc w:val="center"/>
      </w:pPr>
      <w:r>
        <w:rPr>
          <w:rFonts w:ascii="Times New Roman" w:hAnsi="Times New Roman"/>
          <w:b/>
          <w:sz w:val="20"/>
        </w:rPr>
        <w:t>Table S3. Four-class hold-out results for all models and feature sets</w:t>
      </w:r>
    </w:p>
    <w:tbl>
      <w:tblPr>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rPr>
          <w:tblHeader/>
          <w:cantSplit/>
        </w:trPr>
        <w:tc>
          <w:tcPr>
            <w:tcW w:type="dxa" w:w="907"/>
            <w:tcBorders>
              <w:top w:val="single" w:sz="6" w:color="000000"/>
              <w:bottom w:val="single" w:sz="6" w:color="000000"/>
              <w:left w:val="nil"/>
              <w:right w:val="nil"/>
            </w:tcBorders>
          </w:tcPr>
          <w:p>
            <w:pPr>
              <w:spacing w:before="0" w:after="0" w:line="240" w:lineRule="auto"/>
              <w:jc w:val="left"/>
            </w:pPr>
            <w:r>
              <w:rPr>
                <w:b/>
                <w:sz w:val="18"/>
              </w:rPr>
            </w:r>
            <w:r>
              <w:rPr>
                <w:b/>
                <w:sz w:val="18"/>
              </w:rPr>
              <w:t>Protocol</w:t>
            </w:r>
          </w:p>
        </w:tc>
        <w:tc>
          <w:tcPr>
            <w:tcW w:type="dxa" w:w="907"/>
            <w:tcBorders>
              <w:top w:val="single" w:sz="6" w:color="000000"/>
              <w:bottom w:val="single" w:sz="6" w:color="000000"/>
              <w:left w:val="nil"/>
              <w:right w:val="nil"/>
            </w:tcBorders>
          </w:tcPr>
          <w:p>
            <w:pPr>
              <w:spacing w:before="0" w:after="0" w:line="240" w:lineRule="auto"/>
              <w:jc w:val="left"/>
            </w:pPr>
            <w:r>
              <w:rPr>
                <w:b/>
                <w:sz w:val="18"/>
              </w:rPr>
            </w:r>
            <w:r>
              <w:rPr>
                <w:b/>
                <w:sz w:val="18"/>
              </w:rPr>
              <w:t>Features</w:t>
            </w:r>
          </w:p>
        </w:tc>
        <w:tc>
          <w:tcPr>
            <w:tcW w:type="dxa" w:w="907"/>
            <w:tcBorders>
              <w:top w:val="single" w:sz="6" w:color="000000"/>
              <w:bottom w:val="single" w:sz="6" w:color="000000"/>
              <w:left w:val="nil"/>
              <w:right w:val="nil"/>
            </w:tcBorders>
          </w:tcPr>
          <w:p>
            <w:pPr>
              <w:spacing w:before="0" w:after="0" w:line="240" w:lineRule="auto"/>
              <w:jc w:val="left"/>
            </w:pPr>
            <w:r>
              <w:rPr>
                <w:b/>
                <w:sz w:val="18"/>
              </w:rPr>
            </w:r>
            <w:r>
              <w:rPr>
                <w:b/>
                <w:sz w:val="18"/>
              </w:rPr>
              <w:t>Model</w:t>
            </w:r>
          </w:p>
        </w:tc>
        <w:tc>
          <w:tcPr>
            <w:tcW w:type="dxa" w:w="907"/>
            <w:tcBorders>
              <w:top w:val="single" w:sz="6" w:color="000000"/>
              <w:bottom w:val="single" w:sz="6" w:color="000000"/>
              <w:left w:val="nil"/>
              <w:right w:val="nil"/>
            </w:tcBorders>
          </w:tcPr>
          <w:p>
            <w:pPr>
              <w:spacing w:before="0" w:after="0" w:line="240" w:lineRule="auto"/>
              <w:jc w:val="left"/>
            </w:pPr>
            <w:r>
              <w:rPr>
                <w:b/>
                <w:sz w:val="18"/>
              </w:rPr>
            </w:r>
            <w:r>
              <w:rPr>
                <w:b/>
                <w:sz w:val="18"/>
              </w:rPr>
              <w:t>Accuracy</w:t>
            </w:r>
          </w:p>
        </w:tc>
        <w:tc>
          <w:tcPr>
            <w:tcW w:type="dxa" w:w="907"/>
            <w:tcBorders>
              <w:top w:val="single" w:sz="6" w:color="000000"/>
              <w:bottom w:val="single" w:sz="6" w:color="000000"/>
              <w:left w:val="nil"/>
              <w:right w:val="nil"/>
            </w:tcBorders>
          </w:tcPr>
          <w:p>
            <w:pPr>
              <w:spacing w:before="0" w:after="0" w:line="240" w:lineRule="auto"/>
              <w:jc w:val="left"/>
            </w:pPr>
            <w:r>
              <w:rPr>
                <w:b/>
                <w:sz w:val="18"/>
              </w:rPr>
            </w:r>
            <w:r>
              <w:rPr>
                <w:b/>
                <w:sz w:val="18"/>
              </w:rPr>
              <w:t>Macro-F1</w:t>
            </w:r>
          </w:p>
        </w:tc>
        <w:tc>
          <w:tcPr>
            <w:tcW w:type="dxa" w:w="907"/>
            <w:tcBorders>
              <w:top w:val="single" w:sz="6" w:color="000000"/>
              <w:bottom w:val="single" w:sz="6" w:color="000000"/>
              <w:left w:val="nil"/>
              <w:right w:val="nil"/>
            </w:tcBorders>
          </w:tcPr>
          <w:p>
            <w:pPr>
              <w:spacing w:before="0" w:after="0" w:line="240" w:lineRule="auto"/>
              <w:jc w:val="left"/>
            </w:pPr>
            <w:r>
              <w:rPr>
                <w:b/>
                <w:sz w:val="18"/>
              </w:rPr>
            </w:r>
            <w:r>
              <w:rPr>
                <w:b/>
                <w:sz w:val="18"/>
              </w:rPr>
              <w:t>Kappa</w:t>
            </w:r>
          </w:p>
        </w:tc>
        <w:tc>
          <w:tcPr>
            <w:tcW w:type="dxa" w:w="907"/>
            <w:tcBorders>
              <w:top w:val="single" w:sz="6" w:color="000000"/>
              <w:bottom w:val="single" w:sz="6" w:color="000000"/>
              <w:left w:val="nil"/>
              <w:right w:val="nil"/>
            </w:tcBorders>
          </w:tcPr>
          <w:p>
            <w:pPr>
              <w:spacing w:before="0" w:after="0" w:line="240" w:lineRule="auto"/>
              <w:jc w:val="left"/>
            </w:pPr>
            <w:r>
              <w:rPr>
                <w:b/>
                <w:sz w:val="18"/>
              </w:rPr>
            </w:r>
            <w:r>
              <w:rPr>
                <w:b/>
                <w:sz w:val="18"/>
              </w:rPr>
              <w:t>AUC</w:t>
            </w:r>
          </w:p>
        </w:tc>
        <w:tc>
          <w:tcPr>
            <w:tcW w:type="dxa" w:w="907"/>
            <w:tcBorders>
              <w:top w:val="single" w:sz="6" w:color="000000"/>
              <w:bottom w:val="single" w:sz="6" w:color="000000"/>
              <w:left w:val="nil"/>
              <w:right w:val="nil"/>
            </w:tcBorders>
          </w:tcPr>
          <w:p>
            <w:pPr>
              <w:spacing w:before="0" w:after="0" w:line="240" w:lineRule="auto"/>
              <w:jc w:val="left"/>
            </w:pPr>
            <w:r>
              <w:rPr>
                <w:b/>
                <w:sz w:val="18"/>
              </w:rPr>
            </w:r>
            <w:r>
              <w:rPr>
                <w:b/>
                <w:sz w:val="18"/>
              </w:rPr>
              <w:t>Brier</w:t>
            </w:r>
          </w:p>
        </w:tc>
        <w:tc>
          <w:tcPr>
            <w:tcW w:type="dxa" w:w="907"/>
            <w:tcBorders>
              <w:top w:val="single" w:sz="6" w:color="000000"/>
              <w:bottom w:val="single" w:sz="6" w:color="000000"/>
              <w:left w:val="nil"/>
              <w:right w:val="nil"/>
            </w:tcBorders>
          </w:tcPr>
          <w:p>
            <w:pPr>
              <w:spacing w:before="0" w:after="0" w:line="240" w:lineRule="auto"/>
              <w:jc w:val="left"/>
            </w:pPr>
            <w:r>
              <w:rPr>
                <w:b/>
                <w:sz w:val="18"/>
              </w:rPr>
            </w:r>
            <w:r>
              <w:rPr>
                <w:b/>
                <w:sz w:val="18"/>
              </w:rPr>
              <w:t>ECE</w:t>
            </w:r>
          </w:p>
        </w:tc>
        <w:tc>
          <w:tcPr>
            <w:tcW w:type="dxa" w:w="907"/>
            <w:tcBorders>
              <w:top w:val="single" w:sz="6" w:color="000000"/>
              <w:bottom w:val="single" w:sz="6" w:color="000000"/>
              <w:left w:val="nil"/>
              <w:right w:val="nil"/>
            </w:tcBorders>
          </w:tcPr>
          <w:p>
            <w:pPr>
              <w:spacing w:before="0" w:after="0" w:line="240" w:lineRule="auto"/>
              <w:jc w:val="left"/>
            </w:pPr>
            <w:r>
              <w:rPr>
                <w:b/>
                <w:sz w:val="18"/>
              </w:rPr>
            </w:r>
            <w:r>
              <w:rPr>
                <w:b/>
                <w:sz w:val="18"/>
              </w:rPr>
              <w:t>Fit (s)</w:t>
            </w:r>
          </w:p>
        </w:tc>
      </w:tr>
      <w:tr>
        <w:trPr>
          <w:cantSplit/>
        </w:trPr>
        <w:tc>
          <w:tcPr>
            <w:tcW w:type="dxa" w:w="907"/>
            <w:tcBorders>
              <w:top w:val="single" w:sz="6" w:color="000000"/>
              <w:bottom w:val="nil"/>
              <w:left w:val="nil"/>
              <w:right w:val="nil"/>
            </w:tcBorders>
          </w:tcPr>
          <w:p>
            <w:pPr>
              <w:spacing w:before="0" w:after="0" w:line="240" w:lineRule="auto"/>
              <w:jc w:val="left"/>
            </w:pPr>
            <w:r>
              <w:rPr>
                <w:sz w:val="18"/>
              </w:rPr>
            </w:r>
            <w:r>
              <w:rPr>
                <w:sz w:val="18"/>
              </w:rPr>
              <w:t>random</w:t>
            </w:r>
          </w:p>
        </w:tc>
        <w:tc>
          <w:tcPr>
            <w:tcW w:type="dxa" w:w="907"/>
            <w:tcBorders>
              <w:top w:val="single" w:sz="6" w:color="000000"/>
              <w:bottom w:val="nil"/>
              <w:left w:val="nil"/>
              <w:right w:val="nil"/>
            </w:tcBorders>
          </w:tcPr>
          <w:p>
            <w:pPr>
              <w:spacing w:before="0" w:after="0" w:line="240" w:lineRule="auto"/>
              <w:jc w:val="left"/>
            </w:pPr>
            <w:r>
              <w:rPr>
                <w:sz w:val="18"/>
              </w:rPr>
            </w:r>
            <w:r>
              <w:rPr>
                <w:sz w:val="18"/>
              </w:rPr>
              <w:t>eng</w:t>
            </w:r>
          </w:p>
        </w:tc>
        <w:tc>
          <w:tcPr>
            <w:tcW w:type="dxa" w:w="907"/>
            <w:tcBorders>
              <w:top w:val="single" w:sz="6" w:color="000000"/>
              <w:bottom w:val="nil"/>
              <w:left w:val="nil"/>
              <w:right w:val="nil"/>
            </w:tcBorders>
          </w:tcPr>
          <w:p>
            <w:pPr>
              <w:spacing w:before="0" w:after="0" w:line="240" w:lineRule="auto"/>
              <w:jc w:val="left"/>
            </w:pPr>
            <w:r>
              <w:rPr>
                <w:sz w:val="18"/>
              </w:rPr>
            </w:r>
            <w:r>
              <w:rPr>
                <w:sz w:val="18"/>
              </w:rPr>
              <w:t>LightGBM</w:t>
            </w:r>
          </w:p>
        </w:tc>
        <w:tc>
          <w:tcPr>
            <w:tcW w:type="dxa" w:w="907"/>
            <w:tcBorders>
              <w:top w:val="single" w:sz="6" w:color="000000"/>
              <w:bottom w:val="nil"/>
              <w:left w:val="nil"/>
              <w:right w:val="nil"/>
            </w:tcBorders>
          </w:tcPr>
          <w:p>
            <w:pPr>
              <w:spacing w:before="0" w:after="0" w:line="240" w:lineRule="auto"/>
              <w:jc w:val="left"/>
            </w:pPr>
            <w:r>
              <w:rPr>
                <w:sz w:val="18"/>
              </w:rPr>
            </w:r>
            <w:r>
              <w:rPr>
                <w:sz w:val="18"/>
              </w:rPr>
              <w:t>0.916</w:t>
            </w:r>
          </w:p>
        </w:tc>
        <w:tc>
          <w:tcPr>
            <w:tcW w:type="dxa" w:w="907"/>
            <w:tcBorders>
              <w:top w:val="single" w:sz="6" w:color="000000"/>
              <w:bottom w:val="nil"/>
              <w:left w:val="nil"/>
              <w:right w:val="nil"/>
            </w:tcBorders>
          </w:tcPr>
          <w:p>
            <w:pPr>
              <w:spacing w:before="0" w:after="0" w:line="240" w:lineRule="auto"/>
              <w:jc w:val="left"/>
            </w:pPr>
            <w:r>
              <w:rPr>
                <w:sz w:val="18"/>
              </w:rPr>
            </w:r>
            <w:r>
              <w:rPr>
                <w:sz w:val="18"/>
              </w:rPr>
              <w:t>0.916</w:t>
            </w:r>
          </w:p>
        </w:tc>
        <w:tc>
          <w:tcPr>
            <w:tcW w:type="dxa" w:w="907"/>
            <w:tcBorders>
              <w:top w:val="single" w:sz="6" w:color="000000"/>
              <w:bottom w:val="nil"/>
              <w:left w:val="nil"/>
              <w:right w:val="nil"/>
            </w:tcBorders>
          </w:tcPr>
          <w:p>
            <w:pPr>
              <w:spacing w:before="0" w:after="0" w:line="240" w:lineRule="auto"/>
              <w:jc w:val="left"/>
            </w:pPr>
            <w:r>
              <w:rPr>
                <w:sz w:val="18"/>
              </w:rPr>
            </w:r>
            <w:r>
              <w:rPr>
                <w:sz w:val="18"/>
              </w:rPr>
              <w:t>0.888</w:t>
            </w:r>
          </w:p>
        </w:tc>
        <w:tc>
          <w:tcPr>
            <w:tcW w:type="dxa" w:w="907"/>
            <w:tcBorders>
              <w:top w:val="single" w:sz="6" w:color="000000"/>
              <w:bottom w:val="nil"/>
              <w:left w:val="nil"/>
              <w:right w:val="nil"/>
            </w:tcBorders>
          </w:tcPr>
          <w:p>
            <w:pPr>
              <w:spacing w:before="0" w:after="0" w:line="240" w:lineRule="auto"/>
              <w:jc w:val="left"/>
            </w:pPr>
            <w:r>
              <w:rPr>
                <w:sz w:val="18"/>
              </w:rPr>
            </w:r>
            <w:r>
              <w:rPr>
                <w:sz w:val="18"/>
              </w:rPr>
              <w:t>0.988</w:t>
            </w:r>
          </w:p>
        </w:tc>
        <w:tc>
          <w:tcPr>
            <w:tcW w:type="dxa" w:w="907"/>
            <w:tcBorders>
              <w:top w:val="single" w:sz="6" w:color="000000"/>
              <w:bottom w:val="nil"/>
              <w:left w:val="nil"/>
              <w:right w:val="nil"/>
            </w:tcBorders>
          </w:tcPr>
          <w:p>
            <w:pPr>
              <w:spacing w:before="0" w:after="0" w:line="240" w:lineRule="auto"/>
              <w:jc w:val="left"/>
            </w:pPr>
            <w:r>
              <w:rPr>
                <w:sz w:val="18"/>
              </w:rPr>
            </w:r>
            <w:r>
              <w:rPr>
                <w:sz w:val="18"/>
              </w:rPr>
              <w:t>0.128</w:t>
            </w:r>
          </w:p>
        </w:tc>
        <w:tc>
          <w:tcPr>
            <w:tcW w:type="dxa" w:w="907"/>
            <w:tcBorders>
              <w:top w:val="single" w:sz="6" w:color="000000"/>
              <w:bottom w:val="nil"/>
              <w:left w:val="nil"/>
              <w:right w:val="nil"/>
            </w:tcBorders>
          </w:tcPr>
          <w:p>
            <w:pPr>
              <w:spacing w:before="0" w:after="0" w:line="240" w:lineRule="auto"/>
              <w:jc w:val="left"/>
            </w:pPr>
            <w:r>
              <w:rPr>
                <w:sz w:val="18"/>
              </w:rPr>
            </w:r>
            <w:r>
              <w:rPr>
                <w:sz w:val="18"/>
              </w:rPr>
              <w:t>0.025</w:t>
            </w:r>
          </w:p>
        </w:tc>
        <w:tc>
          <w:tcPr>
            <w:tcW w:type="dxa" w:w="907"/>
            <w:tcBorders>
              <w:top w:val="single" w:sz="6" w:color="000000"/>
              <w:bottom w:val="nil"/>
              <w:left w:val="nil"/>
              <w:right w:val="nil"/>
            </w:tcBorders>
          </w:tcPr>
          <w:p>
            <w:pPr>
              <w:spacing w:before="0" w:after="0" w:line="240" w:lineRule="auto"/>
              <w:jc w:val="left"/>
            </w:pPr>
            <w:r>
              <w:rPr>
                <w:sz w:val="18"/>
              </w:rPr>
            </w:r>
            <w:r>
              <w:rPr>
                <w:sz w:val="18"/>
              </w:rPr>
              <w:t>10.9</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eng</w:t>
            </w:r>
          </w:p>
        </w:tc>
        <w:tc>
          <w:tcPr>
            <w:tcW w:type="dxa" w:w="907"/>
            <w:tcBorders>
              <w:top w:val="nil"/>
              <w:bottom w:val="nil"/>
              <w:left w:val="nil"/>
              <w:right w:val="nil"/>
            </w:tcBorders>
          </w:tcPr>
          <w:p>
            <w:pPr>
              <w:spacing w:before="0" w:after="0" w:line="240" w:lineRule="auto"/>
              <w:jc w:val="left"/>
            </w:pPr>
            <w:r>
              <w:rPr>
                <w:sz w:val="18"/>
              </w:rPr>
            </w:r>
            <w:r>
              <w:rPr>
                <w:sz w:val="18"/>
              </w:rPr>
              <w:t>XGBoost</w:t>
            </w:r>
          </w:p>
        </w:tc>
        <w:tc>
          <w:tcPr>
            <w:tcW w:type="dxa" w:w="907"/>
            <w:tcBorders>
              <w:top w:val="nil"/>
              <w:bottom w:val="nil"/>
              <w:left w:val="nil"/>
              <w:right w:val="nil"/>
            </w:tcBorders>
          </w:tcPr>
          <w:p>
            <w:pPr>
              <w:spacing w:before="0" w:after="0" w:line="240" w:lineRule="auto"/>
              <w:jc w:val="left"/>
            </w:pPr>
            <w:r>
              <w:rPr>
                <w:sz w:val="18"/>
              </w:rPr>
            </w:r>
            <w:r>
              <w:rPr>
                <w:sz w:val="18"/>
              </w:rPr>
              <w:t>0.909</w:t>
            </w:r>
          </w:p>
        </w:tc>
        <w:tc>
          <w:tcPr>
            <w:tcW w:type="dxa" w:w="907"/>
            <w:tcBorders>
              <w:top w:val="nil"/>
              <w:bottom w:val="nil"/>
              <w:left w:val="nil"/>
              <w:right w:val="nil"/>
            </w:tcBorders>
          </w:tcPr>
          <w:p>
            <w:pPr>
              <w:spacing w:before="0" w:after="0" w:line="240" w:lineRule="auto"/>
              <w:jc w:val="left"/>
            </w:pPr>
            <w:r>
              <w:rPr>
                <w:sz w:val="18"/>
              </w:rPr>
            </w:r>
            <w:r>
              <w:rPr>
                <w:sz w:val="18"/>
              </w:rPr>
              <w:t>0.909</w:t>
            </w:r>
          </w:p>
        </w:tc>
        <w:tc>
          <w:tcPr>
            <w:tcW w:type="dxa" w:w="907"/>
            <w:tcBorders>
              <w:top w:val="nil"/>
              <w:bottom w:val="nil"/>
              <w:left w:val="nil"/>
              <w:right w:val="nil"/>
            </w:tcBorders>
          </w:tcPr>
          <w:p>
            <w:pPr>
              <w:spacing w:before="0" w:after="0" w:line="240" w:lineRule="auto"/>
              <w:jc w:val="left"/>
            </w:pPr>
            <w:r>
              <w:rPr>
                <w:sz w:val="18"/>
              </w:rPr>
            </w:r>
            <w:r>
              <w:rPr>
                <w:sz w:val="18"/>
              </w:rPr>
              <w:t>0.878</w:t>
            </w:r>
          </w:p>
        </w:tc>
        <w:tc>
          <w:tcPr>
            <w:tcW w:type="dxa" w:w="907"/>
            <w:tcBorders>
              <w:top w:val="nil"/>
              <w:bottom w:val="nil"/>
              <w:left w:val="nil"/>
              <w:right w:val="nil"/>
            </w:tcBorders>
          </w:tcPr>
          <w:p>
            <w:pPr>
              <w:spacing w:before="0" w:after="0" w:line="240" w:lineRule="auto"/>
              <w:jc w:val="left"/>
            </w:pPr>
            <w:r>
              <w:rPr>
                <w:sz w:val="18"/>
              </w:rPr>
            </w:r>
            <w:r>
              <w:rPr>
                <w:sz w:val="18"/>
              </w:rPr>
              <w:t>0.985</w:t>
            </w:r>
          </w:p>
        </w:tc>
        <w:tc>
          <w:tcPr>
            <w:tcW w:type="dxa" w:w="907"/>
            <w:tcBorders>
              <w:top w:val="nil"/>
              <w:bottom w:val="nil"/>
              <w:left w:val="nil"/>
              <w:right w:val="nil"/>
            </w:tcBorders>
          </w:tcPr>
          <w:p>
            <w:pPr>
              <w:spacing w:before="0" w:after="0" w:line="240" w:lineRule="auto"/>
              <w:jc w:val="left"/>
            </w:pPr>
            <w:r>
              <w:rPr>
                <w:sz w:val="18"/>
              </w:rPr>
            </w:r>
            <w:r>
              <w:rPr>
                <w:sz w:val="18"/>
              </w:rPr>
              <w:t>0.140</w:t>
            </w:r>
          </w:p>
        </w:tc>
        <w:tc>
          <w:tcPr>
            <w:tcW w:type="dxa" w:w="907"/>
            <w:tcBorders>
              <w:top w:val="nil"/>
              <w:bottom w:val="nil"/>
              <w:left w:val="nil"/>
              <w:right w:val="nil"/>
            </w:tcBorders>
          </w:tcPr>
          <w:p>
            <w:pPr>
              <w:spacing w:before="0" w:after="0" w:line="240" w:lineRule="auto"/>
              <w:jc w:val="left"/>
            </w:pPr>
            <w:r>
              <w:rPr>
                <w:sz w:val="18"/>
              </w:rPr>
            </w:r>
            <w:r>
              <w:rPr>
                <w:sz w:val="18"/>
              </w:rPr>
              <w:t>0.019</w:t>
            </w:r>
          </w:p>
        </w:tc>
        <w:tc>
          <w:tcPr>
            <w:tcW w:type="dxa" w:w="907"/>
            <w:tcBorders>
              <w:top w:val="nil"/>
              <w:bottom w:val="nil"/>
              <w:left w:val="nil"/>
              <w:right w:val="nil"/>
            </w:tcBorders>
          </w:tcPr>
          <w:p>
            <w:pPr>
              <w:spacing w:before="0" w:after="0" w:line="240" w:lineRule="auto"/>
              <w:jc w:val="left"/>
            </w:pPr>
            <w:r>
              <w:rPr>
                <w:sz w:val="18"/>
              </w:rPr>
            </w:r>
            <w:r>
              <w:rPr>
                <w:sz w:val="18"/>
              </w:rPr>
              <w:t>8.8</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eng</w:t>
            </w:r>
          </w:p>
        </w:tc>
        <w:tc>
          <w:tcPr>
            <w:tcW w:type="dxa" w:w="907"/>
            <w:tcBorders>
              <w:top w:val="nil"/>
              <w:bottom w:val="nil"/>
              <w:left w:val="nil"/>
              <w:right w:val="nil"/>
            </w:tcBorders>
          </w:tcPr>
          <w:p>
            <w:pPr>
              <w:spacing w:before="0" w:after="0" w:line="240" w:lineRule="auto"/>
              <w:jc w:val="left"/>
            </w:pPr>
            <w:r>
              <w:rPr>
                <w:sz w:val="18"/>
              </w:rPr>
            </w:r>
            <w:r>
              <w:rPr>
                <w:sz w:val="18"/>
              </w:rPr>
              <w:t>kNN</w:t>
            </w:r>
          </w:p>
        </w:tc>
        <w:tc>
          <w:tcPr>
            <w:tcW w:type="dxa" w:w="907"/>
            <w:tcBorders>
              <w:top w:val="nil"/>
              <w:bottom w:val="nil"/>
              <w:left w:val="nil"/>
              <w:right w:val="nil"/>
            </w:tcBorders>
          </w:tcPr>
          <w:p>
            <w:pPr>
              <w:spacing w:before="0" w:after="0" w:line="240" w:lineRule="auto"/>
              <w:jc w:val="left"/>
            </w:pPr>
            <w:r>
              <w:rPr>
                <w:sz w:val="18"/>
              </w:rPr>
            </w:r>
            <w:r>
              <w:rPr>
                <w:sz w:val="18"/>
              </w:rPr>
              <w:t>0.902</w:t>
            </w:r>
          </w:p>
        </w:tc>
        <w:tc>
          <w:tcPr>
            <w:tcW w:type="dxa" w:w="907"/>
            <w:tcBorders>
              <w:top w:val="nil"/>
              <w:bottom w:val="nil"/>
              <w:left w:val="nil"/>
              <w:right w:val="nil"/>
            </w:tcBorders>
          </w:tcPr>
          <w:p>
            <w:pPr>
              <w:spacing w:before="0" w:after="0" w:line="240" w:lineRule="auto"/>
              <w:jc w:val="left"/>
            </w:pPr>
            <w:r>
              <w:rPr>
                <w:sz w:val="18"/>
              </w:rPr>
            </w:r>
            <w:r>
              <w:rPr>
                <w:sz w:val="18"/>
              </w:rPr>
              <w:t>0.903</w:t>
            </w:r>
          </w:p>
        </w:tc>
        <w:tc>
          <w:tcPr>
            <w:tcW w:type="dxa" w:w="907"/>
            <w:tcBorders>
              <w:top w:val="nil"/>
              <w:bottom w:val="nil"/>
              <w:left w:val="nil"/>
              <w:right w:val="nil"/>
            </w:tcBorders>
          </w:tcPr>
          <w:p>
            <w:pPr>
              <w:spacing w:before="0" w:after="0" w:line="240" w:lineRule="auto"/>
              <w:jc w:val="left"/>
            </w:pPr>
            <w:r>
              <w:rPr>
                <w:sz w:val="18"/>
              </w:rPr>
            </w:r>
            <w:r>
              <w:rPr>
                <w:sz w:val="18"/>
              </w:rPr>
              <w:t>0.870</w:t>
            </w:r>
          </w:p>
        </w:tc>
        <w:tc>
          <w:tcPr>
            <w:tcW w:type="dxa" w:w="907"/>
            <w:tcBorders>
              <w:top w:val="nil"/>
              <w:bottom w:val="nil"/>
              <w:left w:val="nil"/>
              <w:right w:val="nil"/>
            </w:tcBorders>
          </w:tcPr>
          <w:p>
            <w:pPr>
              <w:spacing w:before="0" w:after="0" w:line="240" w:lineRule="auto"/>
              <w:jc w:val="left"/>
            </w:pPr>
            <w:r>
              <w:rPr>
                <w:sz w:val="18"/>
              </w:rPr>
            </w:r>
            <w:r>
              <w:rPr>
                <w:sz w:val="18"/>
              </w:rPr>
              <w:t>0.935</w:t>
            </w:r>
          </w:p>
        </w:tc>
        <w:tc>
          <w:tcPr>
            <w:tcW w:type="dxa" w:w="907"/>
            <w:tcBorders>
              <w:top w:val="nil"/>
              <w:bottom w:val="nil"/>
              <w:left w:val="nil"/>
              <w:right w:val="nil"/>
            </w:tcBorders>
          </w:tcPr>
          <w:p>
            <w:pPr>
              <w:spacing w:before="0" w:after="0" w:line="240" w:lineRule="auto"/>
              <w:jc w:val="left"/>
            </w:pPr>
            <w:r>
              <w:rPr>
                <w:sz w:val="18"/>
              </w:rPr>
            </w:r>
            <w:r>
              <w:rPr>
                <w:sz w:val="18"/>
              </w:rPr>
              <w:t>0.195</w:t>
            </w:r>
          </w:p>
        </w:tc>
        <w:tc>
          <w:tcPr>
            <w:tcW w:type="dxa" w:w="907"/>
            <w:tcBorders>
              <w:top w:val="nil"/>
              <w:bottom w:val="nil"/>
              <w:left w:val="nil"/>
              <w:right w:val="nil"/>
            </w:tcBorders>
          </w:tcPr>
          <w:p>
            <w:pPr>
              <w:spacing w:before="0" w:after="0" w:line="240" w:lineRule="auto"/>
              <w:jc w:val="left"/>
            </w:pPr>
            <w:r>
              <w:rPr>
                <w:sz w:val="18"/>
              </w:rPr>
            </w:r>
            <w:r>
              <w:rPr>
                <w:sz w:val="18"/>
              </w:rPr>
              <w:t>0.098</w:t>
            </w:r>
          </w:p>
        </w:tc>
        <w:tc>
          <w:tcPr>
            <w:tcW w:type="dxa" w:w="907"/>
            <w:tcBorders>
              <w:top w:val="nil"/>
              <w:bottom w:val="nil"/>
              <w:left w:val="nil"/>
              <w:right w:val="nil"/>
            </w:tcBorders>
          </w:tcPr>
          <w:p>
            <w:pPr>
              <w:spacing w:before="0" w:after="0" w:line="240" w:lineRule="auto"/>
              <w:jc w:val="left"/>
            </w:pPr>
            <w:r>
              <w:rPr>
                <w:sz w:val="18"/>
              </w:rPr>
            </w:r>
            <w:r>
              <w:rPr>
                <w:sz w:val="18"/>
              </w:rPr>
              <w:t>0.4</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eng</w:t>
            </w:r>
          </w:p>
        </w:tc>
        <w:tc>
          <w:tcPr>
            <w:tcW w:type="dxa" w:w="907"/>
            <w:tcBorders>
              <w:top w:val="nil"/>
              <w:bottom w:val="nil"/>
              <w:left w:val="nil"/>
              <w:right w:val="nil"/>
            </w:tcBorders>
          </w:tcPr>
          <w:p>
            <w:pPr>
              <w:spacing w:before="0" w:after="0" w:line="240" w:lineRule="auto"/>
              <w:jc w:val="left"/>
            </w:pPr>
            <w:r>
              <w:rPr>
                <w:sz w:val="18"/>
              </w:rPr>
            </w:r>
            <w:r>
              <w:rPr>
                <w:sz w:val="18"/>
              </w:rPr>
              <w:t>SVM-RBF</w:t>
            </w:r>
          </w:p>
        </w:tc>
        <w:tc>
          <w:tcPr>
            <w:tcW w:type="dxa" w:w="907"/>
            <w:tcBorders>
              <w:top w:val="nil"/>
              <w:bottom w:val="nil"/>
              <w:left w:val="nil"/>
              <w:right w:val="nil"/>
            </w:tcBorders>
          </w:tcPr>
          <w:p>
            <w:pPr>
              <w:spacing w:before="0" w:after="0" w:line="240" w:lineRule="auto"/>
              <w:jc w:val="left"/>
            </w:pPr>
            <w:r>
              <w:rPr>
                <w:sz w:val="18"/>
              </w:rPr>
            </w:r>
            <w:r>
              <w:rPr>
                <w:sz w:val="18"/>
              </w:rPr>
              <w:t>0.889</w:t>
            </w:r>
          </w:p>
        </w:tc>
        <w:tc>
          <w:tcPr>
            <w:tcW w:type="dxa" w:w="907"/>
            <w:tcBorders>
              <w:top w:val="nil"/>
              <w:bottom w:val="nil"/>
              <w:left w:val="nil"/>
              <w:right w:val="nil"/>
            </w:tcBorders>
          </w:tcPr>
          <w:p>
            <w:pPr>
              <w:spacing w:before="0" w:after="0" w:line="240" w:lineRule="auto"/>
              <w:jc w:val="left"/>
            </w:pPr>
            <w:r>
              <w:rPr>
                <w:sz w:val="18"/>
              </w:rPr>
            </w:r>
            <w:r>
              <w:rPr>
                <w:sz w:val="18"/>
              </w:rPr>
              <w:t>0.890</w:t>
            </w:r>
          </w:p>
        </w:tc>
        <w:tc>
          <w:tcPr>
            <w:tcW w:type="dxa" w:w="907"/>
            <w:tcBorders>
              <w:top w:val="nil"/>
              <w:bottom w:val="nil"/>
              <w:left w:val="nil"/>
              <w:right w:val="nil"/>
            </w:tcBorders>
          </w:tcPr>
          <w:p>
            <w:pPr>
              <w:spacing w:before="0" w:after="0" w:line="240" w:lineRule="auto"/>
              <w:jc w:val="left"/>
            </w:pPr>
            <w:r>
              <w:rPr>
                <w:sz w:val="18"/>
              </w:rPr>
            </w:r>
            <w:r>
              <w:rPr>
                <w:sz w:val="18"/>
              </w:rPr>
              <w:t>0.853</w:t>
            </w:r>
          </w:p>
        </w:tc>
        <w:tc>
          <w:tcPr>
            <w:tcW w:type="dxa" w:w="907"/>
            <w:tcBorders>
              <w:top w:val="nil"/>
              <w:bottom w:val="nil"/>
              <w:left w:val="nil"/>
              <w:right w:val="nil"/>
            </w:tcBorders>
          </w:tcPr>
          <w:p>
            <w:pPr>
              <w:spacing w:before="0" w:after="0" w:line="240" w:lineRule="auto"/>
              <w:jc w:val="left"/>
            </w:pPr>
            <w:r>
              <w:rPr>
                <w:sz w:val="18"/>
              </w:rPr>
            </w:r>
            <w:r>
              <w:rPr>
                <w:sz w:val="18"/>
              </w:rPr>
              <w:t>0.979</w:t>
            </w:r>
          </w:p>
        </w:tc>
        <w:tc>
          <w:tcPr>
            <w:tcW w:type="dxa" w:w="907"/>
            <w:tcBorders>
              <w:top w:val="nil"/>
              <w:bottom w:val="nil"/>
              <w:left w:val="nil"/>
              <w:right w:val="nil"/>
            </w:tcBorders>
          </w:tcPr>
          <w:p>
            <w:pPr>
              <w:spacing w:before="0" w:after="0" w:line="240" w:lineRule="auto"/>
              <w:jc w:val="left"/>
            </w:pPr>
            <w:r>
              <w:rPr>
                <w:sz w:val="18"/>
              </w:rPr>
            </w:r>
            <w:r>
              <w:rPr>
                <w:sz w:val="18"/>
              </w:rPr>
              <w:t>0.165</w:t>
            </w:r>
          </w:p>
        </w:tc>
        <w:tc>
          <w:tcPr>
            <w:tcW w:type="dxa" w:w="907"/>
            <w:tcBorders>
              <w:top w:val="nil"/>
              <w:bottom w:val="nil"/>
              <w:left w:val="nil"/>
              <w:right w:val="nil"/>
            </w:tcBorders>
          </w:tcPr>
          <w:p>
            <w:pPr>
              <w:spacing w:before="0" w:after="0" w:line="240" w:lineRule="auto"/>
              <w:jc w:val="left"/>
            </w:pPr>
            <w:r>
              <w:rPr>
                <w:sz w:val="18"/>
              </w:rPr>
            </w:r>
            <w:r>
              <w:rPr>
                <w:sz w:val="18"/>
              </w:rPr>
              <w:t>0.034</w:t>
            </w:r>
          </w:p>
        </w:tc>
        <w:tc>
          <w:tcPr>
            <w:tcW w:type="dxa" w:w="907"/>
            <w:tcBorders>
              <w:top w:val="nil"/>
              <w:bottom w:val="nil"/>
              <w:left w:val="nil"/>
              <w:right w:val="nil"/>
            </w:tcBorders>
          </w:tcPr>
          <w:p>
            <w:pPr>
              <w:spacing w:before="0" w:after="0" w:line="240" w:lineRule="auto"/>
              <w:jc w:val="left"/>
            </w:pPr>
            <w:r>
              <w:rPr>
                <w:sz w:val="18"/>
              </w:rPr>
            </w:r>
            <w:r>
              <w:rPr>
                <w:sz w:val="18"/>
              </w:rPr>
              <w:t>14.5</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eng</w:t>
            </w:r>
          </w:p>
        </w:tc>
        <w:tc>
          <w:tcPr>
            <w:tcW w:type="dxa" w:w="907"/>
            <w:tcBorders>
              <w:top w:val="nil"/>
              <w:bottom w:val="nil"/>
              <w:left w:val="nil"/>
              <w:right w:val="nil"/>
            </w:tcBorders>
          </w:tcPr>
          <w:p>
            <w:pPr>
              <w:spacing w:before="0" w:after="0" w:line="240" w:lineRule="auto"/>
              <w:jc w:val="left"/>
            </w:pPr>
            <w:r>
              <w:rPr>
                <w:sz w:val="18"/>
              </w:rPr>
            </w:r>
            <w:r>
              <w:rPr>
                <w:sz w:val="18"/>
              </w:rPr>
              <w:t>RF</w:t>
            </w:r>
          </w:p>
        </w:tc>
        <w:tc>
          <w:tcPr>
            <w:tcW w:type="dxa" w:w="907"/>
            <w:tcBorders>
              <w:top w:val="nil"/>
              <w:bottom w:val="nil"/>
              <w:left w:val="nil"/>
              <w:right w:val="nil"/>
            </w:tcBorders>
          </w:tcPr>
          <w:p>
            <w:pPr>
              <w:spacing w:before="0" w:after="0" w:line="240" w:lineRule="auto"/>
              <w:jc w:val="left"/>
            </w:pPr>
            <w:r>
              <w:rPr>
                <w:sz w:val="18"/>
              </w:rPr>
            </w:r>
            <w:r>
              <w:rPr>
                <w:sz w:val="18"/>
              </w:rPr>
              <w:t>0.871</w:t>
            </w:r>
          </w:p>
        </w:tc>
        <w:tc>
          <w:tcPr>
            <w:tcW w:type="dxa" w:w="907"/>
            <w:tcBorders>
              <w:top w:val="nil"/>
              <w:bottom w:val="nil"/>
              <w:left w:val="nil"/>
              <w:right w:val="nil"/>
            </w:tcBorders>
          </w:tcPr>
          <w:p>
            <w:pPr>
              <w:spacing w:before="0" w:after="0" w:line="240" w:lineRule="auto"/>
              <w:jc w:val="left"/>
            </w:pPr>
            <w:r>
              <w:rPr>
                <w:sz w:val="18"/>
              </w:rPr>
            </w:r>
            <w:r>
              <w:rPr>
                <w:sz w:val="18"/>
              </w:rPr>
              <w:t>0.871</w:t>
            </w:r>
          </w:p>
        </w:tc>
        <w:tc>
          <w:tcPr>
            <w:tcW w:type="dxa" w:w="907"/>
            <w:tcBorders>
              <w:top w:val="nil"/>
              <w:bottom w:val="nil"/>
              <w:left w:val="nil"/>
              <w:right w:val="nil"/>
            </w:tcBorders>
          </w:tcPr>
          <w:p>
            <w:pPr>
              <w:spacing w:before="0" w:after="0" w:line="240" w:lineRule="auto"/>
              <w:jc w:val="left"/>
            </w:pPr>
            <w:r>
              <w:rPr>
                <w:sz w:val="18"/>
              </w:rPr>
            </w:r>
            <w:r>
              <w:rPr>
                <w:sz w:val="18"/>
              </w:rPr>
              <w:t>0.828</w:t>
            </w:r>
          </w:p>
        </w:tc>
        <w:tc>
          <w:tcPr>
            <w:tcW w:type="dxa" w:w="907"/>
            <w:tcBorders>
              <w:top w:val="nil"/>
              <w:bottom w:val="nil"/>
              <w:left w:val="nil"/>
              <w:right w:val="nil"/>
            </w:tcBorders>
          </w:tcPr>
          <w:p>
            <w:pPr>
              <w:spacing w:before="0" w:after="0" w:line="240" w:lineRule="auto"/>
              <w:jc w:val="left"/>
            </w:pPr>
            <w:r>
              <w:rPr>
                <w:sz w:val="18"/>
              </w:rPr>
            </w:r>
            <w:r>
              <w:rPr>
                <w:sz w:val="18"/>
              </w:rPr>
              <w:t>0.978</w:t>
            </w:r>
          </w:p>
        </w:tc>
        <w:tc>
          <w:tcPr>
            <w:tcW w:type="dxa" w:w="907"/>
            <w:tcBorders>
              <w:top w:val="nil"/>
              <w:bottom w:val="nil"/>
              <w:left w:val="nil"/>
              <w:right w:val="nil"/>
            </w:tcBorders>
          </w:tcPr>
          <w:p>
            <w:pPr>
              <w:spacing w:before="0" w:after="0" w:line="240" w:lineRule="auto"/>
              <w:jc w:val="left"/>
            </w:pPr>
            <w:r>
              <w:rPr>
                <w:sz w:val="18"/>
              </w:rPr>
            </w:r>
            <w:r>
              <w:rPr>
                <w:sz w:val="18"/>
              </w:rPr>
              <w:t>0.212</w:t>
            </w:r>
          </w:p>
        </w:tc>
        <w:tc>
          <w:tcPr>
            <w:tcW w:type="dxa" w:w="907"/>
            <w:tcBorders>
              <w:top w:val="nil"/>
              <w:bottom w:val="nil"/>
              <w:left w:val="nil"/>
              <w:right w:val="nil"/>
            </w:tcBorders>
          </w:tcPr>
          <w:p>
            <w:pPr>
              <w:spacing w:before="0" w:after="0" w:line="240" w:lineRule="auto"/>
              <w:jc w:val="left"/>
            </w:pPr>
            <w:r>
              <w:rPr>
                <w:sz w:val="18"/>
              </w:rPr>
            </w:r>
            <w:r>
              <w:rPr>
                <w:sz w:val="18"/>
              </w:rPr>
              <w:t>0.114</w:t>
            </w:r>
          </w:p>
        </w:tc>
        <w:tc>
          <w:tcPr>
            <w:tcW w:type="dxa" w:w="907"/>
            <w:tcBorders>
              <w:top w:val="nil"/>
              <w:bottom w:val="nil"/>
              <w:left w:val="nil"/>
              <w:right w:val="nil"/>
            </w:tcBorders>
          </w:tcPr>
          <w:p>
            <w:pPr>
              <w:spacing w:before="0" w:after="0" w:line="240" w:lineRule="auto"/>
              <w:jc w:val="left"/>
            </w:pPr>
            <w:r>
              <w:rPr>
                <w:sz w:val="18"/>
              </w:rPr>
            </w:r>
            <w:r>
              <w:rPr>
                <w:sz w:val="18"/>
              </w:rPr>
              <w:t>24.3</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eng</w:t>
            </w:r>
          </w:p>
        </w:tc>
        <w:tc>
          <w:tcPr>
            <w:tcW w:type="dxa" w:w="907"/>
            <w:tcBorders>
              <w:top w:val="nil"/>
              <w:bottom w:val="nil"/>
              <w:left w:val="nil"/>
              <w:right w:val="nil"/>
            </w:tcBorders>
          </w:tcPr>
          <w:p>
            <w:pPr>
              <w:spacing w:before="0" w:after="0" w:line="240" w:lineRule="auto"/>
              <w:jc w:val="left"/>
            </w:pPr>
            <w:r>
              <w:rPr>
                <w:sz w:val="18"/>
              </w:rPr>
            </w:r>
            <w:r>
              <w:rPr>
                <w:sz w:val="18"/>
              </w:rPr>
              <w:t>LR</w:t>
            </w:r>
          </w:p>
        </w:tc>
        <w:tc>
          <w:tcPr>
            <w:tcW w:type="dxa" w:w="907"/>
            <w:tcBorders>
              <w:top w:val="nil"/>
              <w:bottom w:val="nil"/>
              <w:left w:val="nil"/>
              <w:right w:val="nil"/>
            </w:tcBorders>
          </w:tcPr>
          <w:p>
            <w:pPr>
              <w:spacing w:before="0" w:after="0" w:line="240" w:lineRule="auto"/>
              <w:jc w:val="left"/>
            </w:pPr>
            <w:r>
              <w:rPr>
                <w:sz w:val="18"/>
              </w:rPr>
            </w:r>
            <w:r>
              <w:rPr>
                <w:sz w:val="18"/>
              </w:rPr>
              <w:t>0.749</w:t>
            </w:r>
          </w:p>
        </w:tc>
        <w:tc>
          <w:tcPr>
            <w:tcW w:type="dxa" w:w="907"/>
            <w:tcBorders>
              <w:top w:val="nil"/>
              <w:bottom w:val="nil"/>
              <w:left w:val="nil"/>
              <w:right w:val="nil"/>
            </w:tcBorders>
          </w:tcPr>
          <w:p>
            <w:pPr>
              <w:spacing w:before="0" w:after="0" w:line="240" w:lineRule="auto"/>
              <w:jc w:val="left"/>
            </w:pPr>
            <w:r>
              <w:rPr>
                <w:sz w:val="18"/>
              </w:rPr>
            </w:r>
            <w:r>
              <w:rPr>
                <w:sz w:val="18"/>
              </w:rPr>
              <w:t>0.749</w:t>
            </w:r>
          </w:p>
        </w:tc>
        <w:tc>
          <w:tcPr>
            <w:tcW w:type="dxa" w:w="907"/>
            <w:tcBorders>
              <w:top w:val="nil"/>
              <w:bottom w:val="nil"/>
              <w:left w:val="nil"/>
              <w:right w:val="nil"/>
            </w:tcBorders>
          </w:tcPr>
          <w:p>
            <w:pPr>
              <w:spacing w:before="0" w:after="0" w:line="240" w:lineRule="auto"/>
              <w:jc w:val="left"/>
            </w:pPr>
            <w:r>
              <w:rPr>
                <w:sz w:val="18"/>
              </w:rPr>
            </w:r>
            <w:r>
              <w:rPr>
                <w:sz w:val="18"/>
              </w:rPr>
              <w:t>0.666</w:t>
            </w:r>
          </w:p>
        </w:tc>
        <w:tc>
          <w:tcPr>
            <w:tcW w:type="dxa" w:w="907"/>
            <w:tcBorders>
              <w:top w:val="nil"/>
              <w:bottom w:val="nil"/>
              <w:left w:val="nil"/>
              <w:right w:val="nil"/>
            </w:tcBorders>
          </w:tcPr>
          <w:p>
            <w:pPr>
              <w:spacing w:before="0" w:after="0" w:line="240" w:lineRule="auto"/>
              <w:jc w:val="left"/>
            </w:pPr>
            <w:r>
              <w:rPr>
                <w:sz w:val="18"/>
              </w:rPr>
            </w:r>
            <w:r>
              <w:rPr>
                <w:sz w:val="18"/>
              </w:rPr>
              <w:t>0.925</w:t>
            </w:r>
          </w:p>
        </w:tc>
        <w:tc>
          <w:tcPr>
            <w:tcW w:type="dxa" w:w="907"/>
            <w:tcBorders>
              <w:top w:val="nil"/>
              <w:bottom w:val="nil"/>
              <w:left w:val="nil"/>
              <w:right w:val="nil"/>
            </w:tcBorders>
          </w:tcPr>
          <w:p>
            <w:pPr>
              <w:spacing w:before="0" w:after="0" w:line="240" w:lineRule="auto"/>
              <w:jc w:val="left"/>
            </w:pPr>
            <w:r>
              <w:rPr>
                <w:sz w:val="18"/>
              </w:rPr>
            </w:r>
            <w:r>
              <w:rPr>
                <w:sz w:val="18"/>
              </w:rPr>
              <w:t>0.323</w:t>
            </w:r>
          </w:p>
        </w:tc>
        <w:tc>
          <w:tcPr>
            <w:tcW w:type="dxa" w:w="907"/>
            <w:tcBorders>
              <w:top w:val="nil"/>
              <w:bottom w:val="nil"/>
              <w:left w:val="nil"/>
              <w:right w:val="nil"/>
            </w:tcBorders>
          </w:tcPr>
          <w:p>
            <w:pPr>
              <w:spacing w:before="0" w:after="0" w:line="240" w:lineRule="auto"/>
              <w:jc w:val="left"/>
            </w:pPr>
            <w:r>
              <w:rPr>
                <w:sz w:val="18"/>
              </w:rPr>
            </w:r>
            <w:r>
              <w:rPr>
                <w:sz w:val="18"/>
              </w:rPr>
              <w:t>0.033</w:t>
            </w:r>
          </w:p>
        </w:tc>
        <w:tc>
          <w:tcPr>
            <w:tcW w:type="dxa" w:w="907"/>
            <w:tcBorders>
              <w:top w:val="nil"/>
              <w:bottom w:val="nil"/>
              <w:left w:val="nil"/>
              <w:right w:val="nil"/>
            </w:tcBorders>
          </w:tcPr>
          <w:p>
            <w:pPr>
              <w:spacing w:before="0" w:after="0" w:line="240" w:lineRule="auto"/>
              <w:jc w:val="left"/>
            </w:pPr>
            <w:r>
              <w:rPr>
                <w:sz w:val="18"/>
              </w:rPr>
            </w:r>
            <w:r>
              <w:rPr>
                <w:sz w:val="18"/>
              </w:rPr>
              <w:t>4.3</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eng</w:t>
            </w:r>
          </w:p>
        </w:tc>
        <w:tc>
          <w:tcPr>
            <w:tcW w:type="dxa" w:w="907"/>
            <w:tcBorders>
              <w:top w:val="nil"/>
              <w:bottom w:val="nil"/>
              <w:left w:val="nil"/>
              <w:right w:val="nil"/>
            </w:tcBorders>
          </w:tcPr>
          <w:p>
            <w:pPr>
              <w:spacing w:before="0" w:after="0" w:line="240" w:lineRule="auto"/>
              <w:jc w:val="left"/>
            </w:pPr>
            <w:r>
              <w:rPr>
                <w:sz w:val="18"/>
              </w:rPr>
            </w:r>
            <w:r>
              <w:rPr>
                <w:sz w:val="18"/>
              </w:rPr>
              <w:t>Majority</w:t>
            </w:r>
          </w:p>
        </w:tc>
        <w:tc>
          <w:tcPr>
            <w:tcW w:type="dxa" w:w="907"/>
            <w:tcBorders>
              <w:top w:val="nil"/>
              <w:bottom w:val="nil"/>
              <w:left w:val="nil"/>
              <w:right w:val="nil"/>
            </w:tcBorders>
          </w:tcPr>
          <w:p>
            <w:pPr>
              <w:spacing w:before="0" w:after="0" w:line="240" w:lineRule="auto"/>
              <w:jc w:val="left"/>
            </w:pPr>
            <w:r>
              <w:rPr>
                <w:sz w:val="18"/>
              </w:rPr>
            </w:r>
            <w:r>
              <w:rPr>
                <w:sz w:val="18"/>
              </w:rPr>
              <w:t>0.250</w:t>
            </w:r>
          </w:p>
        </w:tc>
        <w:tc>
          <w:tcPr>
            <w:tcW w:type="dxa" w:w="907"/>
            <w:tcBorders>
              <w:top w:val="nil"/>
              <w:bottom w:val="nil"/>
              <w:left w:val="nil"/>
              <w:right w:val="nil"/>
            </w:tcBorders>
          </w:tcPr>
          <w:p>
            <w:pPr>
              <w:spacing w:before="0" w:after="0" w:line="240" w:lineRule="auto"/>
              <w:jc w:val="left"/>
            </w:pPr>
            <w:r>
              <w:rPr>
                <w:sz w:val="18"/>
              </w:rPr>
            </w:r>
            <w:r>
              <w:rPr>
                <w:sz w:val="18"/>
              </w:rPr>
              <w:t>0.100</w:t>
            </w:r>
          </w:p>
        </w:tc>
        <w:tc>
          <w:tcPr>
            <w:tcW w:type="dxa" w:w="907"/>
            <w:tcBorders>
              <w:top w:val="nil"/>
              <w:bottom w:val="nil"/>
              <w:left w:val="nil"/>
              <w:right w:val="nil"/>
            </w:tcBorders>
          </w:tcPr>
          <w:p>
            <w:pPr>
              <w:spacing w:before="0" w:after="0" w:line="240" w:lineRule="auto"/>
              <w:jc w:val="left"/>
            </w:pPr>
            <w:r>
              <w:rPr>
                <w:sz w:val="18"/>
              </w:rPr>
            </w:r>
            <w:r>
              <w:rPr>
                <w:sz w:val="18"/>
              </w:rPr>
              <w:t>0.000</w:t>
            </w:r>
          </w:p>
        </w:tc>
        <w:tc>
          <w:tcPr>
            <w:tcW w:type="dxa" w:w="907"/>
            <w:tcBorders>
              <w:top w:val="nil"/>
              <w:bottom w:val="nil"/>
              <w:left w:val="nil"/>
              <w:right w:val="nil"/>
            </w:tcBorders>
          </w:tcPr>
          <w:p>
            <w:pPr>
              <w:spacing w:before="0" w:after="0" w:line="240" w:lineRule="auto"/>
              <w:jc w:val="left"/>
            </w:pPr>
            <w:r>
              <w:rPr>
                <w:sz w:val="18"/>
              </w:rPr>
            </w:r>
            <w:r>
              <w:rPr>
                <w:sz w:val="18"/>
              </w:rPr>
              <w:t>0.500</w:t>
            </w:r>
          </w:p>
        </w:tc>
        <w:tc>
          <w:tcPr>
            <w:tcW w:type="dxa" w:w="907"/>
            <w:tcBorders>
              <w:top w:val="nil"/>
              <w:bottom w:val="nil"/>
              <w:left w:val="nil"/>
              <w:right w:val="nil"/>
            </w:tcBorders>
          </w:tcPr>
          <w:p>
            <w:pPr>
              <w:spacing w:before="0" w:after="0" w:line="240" w:lineRule="auto"/>
              <w:jc w:val="left"/>
            </w:pPr>
            <w:r>
              <w:rPr>
                <w:sz w:val="18"/>
              </w:rPr>
            </w:r>
            <w:r>
              <w:rPr>
                <w:sz w:val="18"/>
              </w:rPr>
              <w:t>0.750</w:t>
            </w:r>
          </w:p>
        </w:tc>
        <w:tc>
          <w:tcPr>
            <w:tcW w:type="dxa" w:w="907"/>
            <w:tcBorders>
              <w:top w:val="nil"/>
              <w:bottom w:val="nil"/>
              <w:left w:val="nil"/>
              <w:right w:val="nil"/>
            </w:tcBorders>
          </w:tcPr>
          <w:p>
            <w:pPr>
              <w:spacing w:before="0" w:after="0" w:line="240" w:lineRule="auto"/>
              <w:jc w:val="left"/>
            </w:pPr>
            <w:r>
              <w:rPr>
                <w:sz w:val="18"/>
              </w:rPr>
            </w:r>
            <w:r>
              <w:rPr>
                <w:sz w:val="18"/>
              </w:rPr>
              <w:t>0.000</w:t>
            </w:r>
          </w:p>
        </w:tc>
        <w:tc>
          <w:tcPr>
            <w:tcW w:type="dxa" w:w="907"/>
            <w:tcBorders>
              <w:top w:val="nil"/>
              <w:bottom w:val="nil"/>
              <w:left w:val="nil"/>
              <w:right w:val="nil"/>
            </w:tcBorders>
          </w:tcPr>
          <w:p>
            <w:pPr>
              <w:spacing w:before="0" w:after="0" w:line="240" w:lineRule="auto"/>
              <w:jc w:val="left"/>
            </w:pPr>
            <w:r>
              <w:rPr>
                <w:sz w:val="18"/>
              </w:rPr>
            </w:r>
            <w:r>
              <w:rPr>
                <w:sz w:val="18"/>
              </w:rPr>
              <w:t>0.0</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kNN</w:t>
            </w:r>
          </w:p>
        </w:tc>
        <w:tc>
          <w:tcPr>
            <w:tcW w:type="dxa" w:w="907"/>
            <w:tcBorders>
              <w:top w:val="nil"/>
              <w:bottom w:val="nil"/>
              <w:left w:val="nil"/>
              <w:right w:val="nil"/>
            </w:tcBorders>
          </w:tcPr>
          <w:p>
            <w:pPr>
              <w:spacing w:before="0" w:after="0" w:line="240" w:lineRule="auto"/>
              <w:jc w:val="left"/>
            </w:pPr>
            <w:r>
              <w:rPr>
                <w:sz w:val="18"/>
              </w:rPr>
            </w:r>
            <w:r>
              <w:rPr>
                <w:sz w:val="18"/>
              </w:rPr>
              <w:t>0.986</w:t>
            </w:r>
          </w:p>
        </w:tc>
        <w:tc>
          <w:tcPr>
            <w:tcW w:type="dxa" w:w="907"/>
            <w:tcBorders>
              <w:top w:val="nil"/>
              <w:bottom w:val="nil"/>
              <w:left w:val="nil"/>
              <w:right w:val="nil"/>
            </w:tcBorders>
          </w:tcPr>
          <w:p>
            <w:pPr>
              <w:spacing w:before="0" w:after="0" w:line="240" w:lineRule="auto"/>
              <w:jc w:val="left"/>
            </w:pPr>
            <w:r>
              <w:rPr>
                <w:sz w:val="18"/>
              </w:rPr>
            </w:r>
            <w:r>
              <w:rPr>
                <w:sz w:val="18"/>
              </w:rPr>
              <w:t>0.986</w:t>
            </w:r>
          </w:p>
        </w:tc>
        <w:tc>
          <w:tcPr>
            <w:tcW w:type="dxa" w:w="907"/>
            <w:tcBorders>
              <w:top w:val="nil"/>
              <w:bottom w:val="nil"/>
              <w:left w:val="nil"/>
              <w:right w:val="nil"/>
            </w:tcBorders>
          </w:tcPr>
          <w:p>
            <w:pPr>
              <w:spacing w:before="0" w:after="0" w:line="240" w:lineRule="auto"/>
              <w:jc w:val="left"/>
            </w:pPr>
            <w:r>
              <w:rPr>
                <w:sz w:val="18"/>
              </w:rPr>
            </w:r>
            <w:r>
              <w:rPr>
                <w:sz w:val="18"/>
              </w:rPr>
              <w:t>0.982</w:t>
            </w:r>
          </w:p>
        </w:tc>
        <w:tc>
          <w:tcPr>
            <w:tcW w:type="dxa" w:w="907"/>
            <w:tcBorders>
              <w:top w:val="nil"/>
              <w:bottom w:val="nil"/>
              <w:left w:val="nil"/>
              <w:right w:val="nil"/>
            </w:tcBorders>
          </w:tcPr>
          <w:p>
            <w:pPr>
              <w:spacing w:before="0" w:after="0" w:line="240" w:lineRule="auto"/>
              <w:jc w:val="left"/>
            </w:pPr>
            <w:r>
              <w:rPr>
                <w:sz w:val="18"/>
              </w:rPr>
            </w:r>
            <w:r>
              <w:rPr>
                <w:sz w:val="18"/>
              </w:rPr>
              <w:t>0.991</w:t>
            </w:r>
          </w:p>
        </w:tc>
        <w:tc>
          <w:tcPr>
            <w:tcW w:type="dxa" w:w="907"/>
            <w:tcBorders>
              <w:top w:val="nil"/>
              <w:bottom w:val="nil"/>
              <w:left w:val="nil"/>
              <w:right w:val="nil"/>
            </w:tcBorders>
          </w:tcPr>
          <w:p>
            <w:pPr>
              <w:spacing w:before="0" w:after="0" w:line="240" w:lineRule="auto"/>
              <w:jc w:val="left"/>
            </w:pPr>
            <w:r>
              <w:rPr>
                <w:sz w:val="18"/>
              </w:rPr>
            </w:r>
            <w:r>
              <w:rPr>
                <w:sz w:val="18"/>
              </w:rPr>
              <w:t>0.028</w:t>
            </w:r>
          </w:p>
        </w:tc>
        <w:tc>
          <w:tcPr>
            <w:tcW w:type="dxa" w:w="907"/>
            <w:tcBorders>
              <w:top w:val="nil"/>
              <w:bottom w:val="nil"/>
              <w:left w:val="nil"/>
              <w:right w:val="nil"/>
            </w:tcBorders>
          </w:tcPr>
          <w:p>
            <w:pPr>
              <w:spacing w:before="0" w:after="0" w:line="240" w:lineRule="auto"/>
              <w:jc w:val="left"/>
            </w:pPr>
            <w:r>
              <w:rPr>
                <w:sz w:val="18"/>
              </w:rPr>
            </w:r>
            <w:r>
              <w:rPr>
                <w:sz w:val="18"/>
              </w:rPr>
              <w:t>0.014</w:t>
            </w:r>
          </w:p>
        </w:tc>
        <w:tc>
          <w:tcPr>
            <w:tcW w:type="dxa" w:w="907"/>
            <w:tcBorders>
              <w:top w:val="nil"/>
              <w:bottom w:val="nil"/>
              <w:left w:val="nil"/>
              <w:right w:val="nil"/>
            </w:tcBorders>
          </w:tcPr>
          <w:p>
            <w:pPr>
              <w:spacing w:before="0" w:after="0" w:line="240" w:lineRule="auto"/>
              <w:jc w:val="left"/>
            </w:pPr>
            <w:r>
              <w:rPr>
                <w:sz w:val="18"/>
              </w:rPr>
            </w:r>
            <w:r>
              <w:rPr>
                <w:sz w:val="18"/>
              </w:rPr>
              <w:t>0.2</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LightGBM</w:t>
            </w:r>
          </w:p>
        </w:tc>
        <w:tc>
          <w:tcPr>
            <w:tcW w:type="dxa" w:w="907"/>
            <w:tcBorders>
              <w:top w:val="nil"/>
              <w:bottom w:val="nil"/>
              <w:left w:val="nil"/>
              <w:right w:val="nil"/>
            </w:tcBorders>
          </w:tcPr>
          <w:p>
            <w:pPr>
              <w:spacing w:before="0" w:after="0" w:line="240" w:lineRule="auto"/>
              <w:jc w:val="left"/>
            </w:pPr>
            <w:r>
              <w:rPr>
                <w:sz w:val="18"/>
              </w:rPr>
            </w:r>
            <w:r>
              <w:rPr>
                <w:sz w:val="18"/>
              </w:rPr>
              <w:t>0.986</w:t>
            </w:r>
          </w:p>
        </w:tc>
        <w:tc>
          <w:tcPr>
            <w:tcW w:type="dxa" w:w="907"/>
            <w:tcBorders>
              <w:top w:val="nil"/>
              <w:bottom w:val="nil"/>
              <w:left w:val="nil"/>
              <w:right w:val="nil"/>
            </w:tcBorders>
          </w:tcPr>
          <w:p>
            <w:pPr>
              <w:spacing w:before="0" w:after="0" w:line="240" w:lineRule="auto"/>
              <w:jc w:val="left"/>
            </w:pPr>
            <w:r>
              <w:rPr>
                <w:sz w:val="18"/>
              </w:rPr>
            </w:r>
            <w:r>
              <w:rPr>
                <w:sz w:val="18"/>
              </w:rPr>
              <w:t>0.986</w:t>
            </w:r>
          </w:p>
        </w:tc>
        <w:tc>
          <w:tcPr>
            <w:tcW w:type="dxa" w:w="907"/>
            <w:tcBorders>
              <w:top w:val="nil"/>
              <w:bottom w:val="nil"/>
              <w:left w:val="nil"/>
              <w:right w:val="nil"/>
            </w:tcBorders>
          </w:tcPr>
          <w:p>
            <w:pPr>
              <w:spacing w:before="0" w:after="0" w:line="240" w:lineRule="auto"/>
              <w:jc w:val="left"/>
            </w:pPr>
            <w:r>
              <w:rPr>
                <w:sz w:val="18"/>
              </w:rPr>
            </w:r>
            <w:r>
              <w:rPr>
                <w:sz w:val="18"/>
              </w:rPr>
              <w:t>0.981</w:t>
            </w:r>
          </w:p>
        </w:tc>
        <w:tc>
          <w:tcPr>
            <w:tcW w:type="dxa" w:w="907"/>
            <w:tcBorders>
              <w:top w:val="nil"/>
              <w:bottom w:val="nil"/>
              <w:left w:val="nil"/>
              <w:right w:val="nil"/>
            </w:tcBorders>
          </w:tcPr>
          <w:p>
            <w:pPr>
              <w:spacing w:before="0" w:after="0" w:line="240" w:lineRule="auto"/>
              <w:jc w:val="left"/>
            </w:pPr>
            <w:r>
              <w:rPr>
                <w:sz w:val="18"/>
              </w:rPr>
            </w:r>
            <w:r>
              <w:rPr>
                <w:sz w:val="18"/>
              </w:rPr>
              <w:t>0.999</w:t>
            </w:r>
          </w:p>
        </w:tc>
        <w:tc>
          <w:tcPr>
            <w:tcW w:type="dxa" w:w="907"/>
            <w:tcBorders>
              <w:top w:val="nil"/>
              <w:bottom w:val="nil"/>
              <w:left w:val="nil"/>
              <w:right w:val="nil"/>
            </w:tcBorders>
          </w:tcPr>
          <w:p>
            <w:pPr>
              <w:spacing w:before="0" w:after="0" w:line="240" w:lineRule="auto"/>
              <w:jc w:val="left"/>
            </w:pPr>
            <w:r>
              <w:rPr>
                <w:sz w:val="18"/>
              </w:rPr>
            </w:r>
            <w:r>
              <w:rPr>
                <w:sz w:val="18"/>
              </w:rPr>
              <w:t>0.025</w:t>
            </w:r>
          </w:p>
        </w:tc>
        <w:tc>
          <w:tcPr>
            <w:tcW w:type="dxa" w:w="907"/>
            <w:tcBorders>
              <w:top w:val="nil"/>
              <w:bottom w:val="nil"/>
              <w:left w:val="nil"/>
              <w:right w:val="nil"/>
            </w:tcBorders>
          </w:tcPr>
          <w:p>
            <w:pPr>
              <w:spacing w:before="0" w:after="0" w:line="240" w:lineRule="auto"/>
              <w:jc w:val="left"/>
            </w:pPr>
            <w:r>
              <w:rPr>
                <w:sz w:val="18"/>
              </w:rPr>
            </w:r>
            <w:r>
              <w:rPr>
                <w:sz w:val="18"/>
              </w:rPr>
              <w:t>0.010</w:t>
            </w:r>
          </w:p>
        </w:tc>
        <w:tc>
          <w:tcPr>
            <w:tcW w:type="dxa" w:w="907"/>
            <w:tcBorders>
              <w:top w:val="nil"/>
              <w:bottom w:val="nil"/>
              <w:left w:val="nil"/>
              <w:right w:val="nil"/>
            </w:tcBorders>
          </w:tcPr>
          <w:p>
            <w:pPr>
              <w:spacing w:before="0" w:after="0" w:line="240" w:lineRule="auto"/>
              <w:jc w:val="left"/>
            </w:pPr>
            <w:r>
              <w:rPr>
                <w:sz w:val="18"/>
              </w:rPr>
            </w:r>
            <w:r>
              <w:rPr>
                <w:sz w:val="18"/>
              </w:rPr>
              <w:t>3.4</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XGBoost</w:t>
            </w:r>
          </w:p>
        </w:tc>
        <w:tc>
          <w:tcPr>
            <w:tcW w:type="dxa" w:w="907"/>
            <w:tcBorders>
              <w:top w:val="nil"/>
              <w:bottom w:val="nil"/>
              <w:left w:val="nil"/>
              <w:right w:val="nil"/>
            </w:tcBorders>
          </w:tcPr>
          <w:p>
            <w:pPr>
              <w:spacing w:before="0" w:after="0" w:line="240" w:lineRule="auto"/>
              <w:jc w:val="left"/>
            </w:pPr>
            <w:r>
              <w:rPr>
                <w:sz w:val="18"/>
              </w:rPr>
            </w:r>
            <w:r>
              <w:rPr>
                <w:sz w:val="18"/>
              </w:rPr>
              <w:t>0.976</w:t>
            </w:r>
          </w:p>
        </w:tc>
        <w:tc>
          <w:tcPr>
            <w:tcW w:type="dxa" w:w="907"/>
            <w:tcBorders>
              <w:top w:val="nil"/>
              <w:bottom w:val="nil"/>
              <w:left w:val="nil"/>
              <w:right w:val="nil"/>
            </w:tcBorders>
          </w:tcPr>
          <w:p>
            <w:pPr>
              <w:spacing w:before="0" w:after="0" w:line="240" w:lineRule="auto"/>
              <w:jc w:val="left"/>
            </w:pPr>
            <w:r>
              <w:rPr>
                <w:sz w:val="18"/>
              </w:rPr>
            </w:r>
            <w:r>
              <w:rPr>
                <w:sz w:val="18"/>
              </w:rPr>
              <w:t>0.976</w:t>
            </w:r>
          </w:p>
        </w:tc>
        <w:tc>
          <w:tcPr>
            <w:tcW w:type="dxa" w:w="907"/>
            <w:tcBorders>
              <w:top w:val="nil"/>
              <w:bottom w:val="nil"/>
              <w:left w:val="nil"/>
              <w:right w:val="nil"/>
            </w:tcBorders>
          </w:tcPr>
          <w:p>
            <w:pPr>
              <w:spacing w:before="0" w:after="0" w:line="240" w:lineRule="auto"/>
              <w:jc w:val="left"/>
            </w:pPr>
            <w:r>
              <w:rPr>
                <w:sz w:val="18"/>
              </w:rPr>
            </w:r>
            <w:r>
              <w:rPr>
                <w:sz w:val="18"/>
              </w:rPr>
              <w:t>0.968</w:t>
            </w:r>
          </w:p>
        </w:tc>
        <w:tc>
          <w:tcPr>
            <w:tcW w:type="dxa" w:w="907"/>
            <w:tcBorders>
              <w:top w:val="nil"/>
              <w:bottom w:val="nil"/>
              <w:left w:val="nil"/>
              <w:right w:val="nil"/>
            </w:tcBorders>
          </w:tcPr>
          <w:p>
            <w:pPr>
              <w:spacing w:before="0" w:after="0" w:line="240" w:lineRule="auto"/>
              <w:jc w:val="left"/>
            </w:pPr>
            <w:r>
              <w:rPr>
                <w:sz w:val="18"/>
              </w:rPr>
            </w:r>
            <w:r>
              <w:rPr>
                <w:sz w:val="18"/>
              </w:rPr>
              <w:t>0.999</w:t>
            </w:r>
          </w:p>
        </w:tc>
        <w:tc>
          <w:tcPr>
            <w:tcW w:type="dxa" w:w="907"/>
            <w:tcBorders>
              <w:top w:val="nil"/>
              <w:bottom w:val="nil"/>
              <w:left w:val="nil"/>
              <w:right w:val="nil"/>
            </w:tcBorders>
          </w:tcPr>
          <w:p>
            <w:pPr>
              <w:spacing w:before="0" w:after="0" w:line="240" w:lineRule="auto"/>
              <w:jc w:val="left"/>
            </w:pPr>
            <w:r>
              <w:rPr>
                <w:sz w:val="18"/>
              </w:rPr>
            </w:r>
            <w:r>
              <w:rPr>
                <w:sz w:val="18"/>
              </w:rPr>
              <w:t>0.035</w:t>
            </w:r>
          </w:p>
        </w:tc>
        <w:tc>
          <w:tcPr>
            <w:tcW w:type="dxa" w:w="907"/>
            <w:tcBorders>
              <w:top w:val="nil"/>
              <w:bottom w:val="nil"/>
              <w:left w:val="nil"/>
              <w:right w:val="nil"/>
            </w:tcBorders>
          </w:tcPr>
          <w:p>
            <w:pPr>
              <w:spacing w:before="0" w:after="0" w:line="240" w:lineRule="auto"/>
              <w:jc w:val="left"/>
            </w:pPr>
            <w:r>
              <w:rPr>
                <w:sz w:val="18"/>
              </w:rPr>
            </w:r>
            <w:r>
              <w:rPr>
                <w:sz w:val="18"/>
              </w:rPr>
              <w:t>0.009</w:t>
            </w:r>
          </w:p>
        </w:tc>
        <w:tc>
          <w:tcPr>
            <w:tcW w:type="dxa" w:w="907"/>
            <w:tcBorders>
              <w:top w:val="nil"/>
              <w:bottom w:val="nil"/>
              <w:left w:val="nil"/>
              <w:right w:val="nil"/>
            </w:tcBorders>
          </w:tcPr>
          <w:p>
            <w:pPr>
              <w:spacing w:before="0" w:after="0" w:line="240" w:lineRule="auto"/>
              <w:jc w:val="left"/>
            </w:pPr>
            <w:r>
              <w:rPr>
                <w:sz w:val="18"/>
              </w:rPr>
            </w:r>
            <w:r>
              <w:rPr>
                <w:sz w:val="18"/>
              </w:rPr>
              <w:t>2.5</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RF</w:t>
            </w:r>
          </w:p>
        </w:tc>
        <w:tc>
          <w:tcPr>
            <w:tcW w:type="dxa" w:w="907"/>
            <w:tcBorders>
              <w:top w:val="nil"/>
              <w:bottom w:val="nil"/>
              <w:left w:val="nil"/>
              <w:right w:val="nil"/>
            </w:tcBorders>
          </w:tcPr>
          <w:p>
            <w:pPr>
              <w:spacing w:before="0" w:after="0" w:line="240" w:lineRule="auto"/>
              <w:jc w:val="left"/>
            </w:pPr>
            <w:r>
              <w:rPr>
                <w:sz w:val="18"/>
              </w:rPr>
            </w:r>
            <w:r>
              <w:rPr>
                <w:sz w:val="18"/>
              </w:rPr>
              <w:t>0.964</w:t>
            </w:r>
          </w:p>
        </w:tc>
        <w:tc>
          <w:tcPr>
            <w:tcW w:type="dxa" w:w="907"/>
            <w:tcBorders>
              <w:top w:val="nil"/>
              <w:bottom w:val="nil"/>
              <w:left w:val="nil"/>
              <w:right w:val="nil"/>
            </w:tcBorders>
          </w:tcPr>
          <w:p>
            <w:pPr>
              <w:spacing w:before="0" w:after="0" w:line="240" w:lineRule="auto"/>
              <w:jc w:val="left"/>
            </w:pPr>
            <w:r>
              <w:rPr>
                <w:sz w:val="18"/>
              </w:rPr>
            </w:r>
            <w:r>
              <w:rPr>
                <w:sz w:val="18"/>
              </w:rPr>
              <w:t>0.964</w:t>
            </w:r>
          </w:p>
        </w:tc>
        <w:tc>
          <w:tcPr>
            <w:tcW w:type="dxa" w:w="907"/>
            <w:tcBorders>
              <w:top w:val="nil"/>
              <w:bottom w:val="nil"/>
              <w:left w:val="nil"/>
              <w:right w:val="nil"/>
            </w:tcBorders>
          </w:tcPr>
          <w:p>
            <w:pPr>
              <w:spacing w:before="0" w:after="0" w:line="240" w:lineRule="auto"/>
              <w:jc w:val="left"/>
            </w:pPr>
            <w:r>
              <w:rPr>
                <w:sz w:val="18"/>
              </w:rPr>
            </w:r>
            <w:r>
              <w:rPr>
                <w:sz w:val="18"/>
              </w:rPr>
              <w:t>0.953</w:t>
            </w:r>
          </w:p>
        </w:tc>
        <w:tc>
          <w:tcPr>
            <w:tcW w:type="dxa" w:w="907"/>
            <w:tcBorders>
              <w:top w:val="nil"/>
              <w:bottom w:val="nil"/>
              <w:left w:val="nil"/>
              <w:right w:val="nil"/>
            </w:tcBorders>
          </w:tcPr>
          <w:p>
            <w:pPr>
              <w:spacing w:before="0" w:after="0" w:line="240" w:lineRule="auto"/>
              <w:jc w:val="left"/>
            </w:pPr>
            <w:r>
              <w:rPr>
                <w:sz w:val="18"/>
              </w:rPr>
            </w:r>
            <w:r>
              <w:rPr>
                <w:sz w:val="18"/>
              </w:rPr>
              <w:t>0.998</w:t>
            </w:r>
          </w:p>
        </w:tc>
        <w:tc>
          <w:tcPr>
            <w:tcW w:type="dxa" w:w="907"/>
            <w:tcBorders>
              <w:top w:val="nil"/>
              <w:bottom w:val="nil"/>
              <w:left w:val="nil"/>
              <w:right w:val="nil"/>
            </w:tcBorders>
          </w:tcPr>
          <w:p>
            <w:pPr>
              <w:spacing w:before="0" w:after="0" w:line="240" w:lineRule="auto"/>
              <w:jc w:val="left"/>
            </w:pPr>
            <w:r>
              <w:rPr>
                <w:sz w:val="18"/>
              </w:rPr>
            </w:r>
            <w:r>
              <w:rPr>
                <w:sz w:val="18"/>
              </w:rPr>
              <w:t>0.096</w:t>
            </w:r>
          </w:p>
        </w:tc>
        <w:tc>
          <w:tcPr>
            <w:tcW w:type="dxa" w:w="907"/>
            <w:tcBorders>
              <w:top w:val="nil"/>
              <w:bottom w:val="nil"/>
              <w:left w:val="nil"/>
              <w:right w:val="nil"/>
            </w:tcBorders>
          </w:tcPr>
          <w:p>
            <w:pPr>
              <w:spacing w:before="0" w:after="0" w:line="240" w:lineRule="auto"/>
              <w:jc w:val="left"/>
            </w:pPr>
            <w:r>
              <w:rPr>
                <w:sz w:val="18"/>
              </w:rPr>
            </w:r>
            <w:r>
              <w:rPr>
                <w:sz w:val="18"/>
              </w:rPr>
              <w:t>0.133</w:t>
            </w:r>
          </w:p>
        </w:tc>
        <w:tc>
          <w:tcPr>
            <w:tcW w:type="dxa" w:w="907"/>
            <w:tcBorders>
              <w:top w:val="nil"/>
              <w:bottom w:val="nil"/>
              <w:left w:val="nil"/>
              <w:right w:val="nil"/>
            </w:tcBorders>
          </w:tcPr>
          <w:p>
            <w:pPr>
              <w:spacing w:before="0" w:after="0" w:line="240" w:lineRule="auto"/>
              <w:jc w:val="left"/>
            </w:pPr>
            <w:r>
              <w:rPr>
                <w:sz w:val="18"/>
              </w:rPr>
            </w:r>
            <w:r>
              <w:rPr>
                <w:sz w:val="18"/>
              </w:rPr>
              <w:t>7.5</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1D-CNN</w:t>
            </w:r>
          </w:p>
        </w:tc>
        <w:tc>
          <w:tcPr>
            <w:tcW w:type="dxa" w:w="907"/>
            <w:tcBorders>
              <w:top w:val="nil"/>
              <w:bottom w:val="nil"/>
              <w:left w:val="nil"/>
              <w:right w:val="nil"/>
            </w:tcBorders>
          </w:tcPr>
          <w:p>
            <w:pPr>
              <w:spacing w:before="0" w:after="0" w:line="240" w:lineRule="auto"/>
              <w:jc w:val="left"/>
            </w:pPr>
            <w:r>
              <w:rPr>
                <w:sz w:val="18"/>
              </w:rPr>
            </w:r>
            <w:r>
              <w:rPr>
                <w:sz w:val="18"/>
              </w:rPr>
              <w:t>0.956</w:t>
            </w:r>
          </w:p>
        </w:tc>
        <w:tc>
          <w:tcPr>
            <w:tcW w:type="dxa" w:w="907"/>
            <w:tcBorders>
              <w:top w:val="nil"/>
              <w:bottom w:val="nil"/>
              <w:left w:val="nil"/>
              <w:right w:val="nil"/>
            </w:tcBorders>
          </w:tcPr>
          <w:p>
            <w:pPr>
              <w:spacing w:before="0" w:after="0" w:line="240" w:lineRule="auto"/>
              <w:jc w:val="left"/>
            </w:pPr>
            <w:r>
              <w:rPr>
                <w:sz w:val="18"/>
              </w:rPr>
            </w:r>
            <w:r>
              <w:rPr>
                <w:sz w:val="18"/>
              </w:rPr>
              <w:t>0.956</w:t>
            </w:r>
          </w:p>
        </w:tc>
        <w:tc>
          <w:tcPr>
            <w:tcW w:type="dxa" w:w="907"/>
            <w:tcBorders>
              <w:top w:val="nil"/>
              <w:bottom w:val="nil"/>
              <w:left w:val="nil"/>
              <w:right w:val="nil"/>
            </w:tcBorders>
          </w:tcPr>
          <w:p>
            <w:pPr>
              <w:spacing w:before="0" w:after="0" w:line="240" w:lineRule="auto"/>
              <w:jc w:val="left"/>
            </w:pPr>
            <w:r>
              <w:rPr>
                <w:sz w:val="18"/>
              </w:rPr>
            </w:r>
            <w:r>
              <w:rPr>
                <w:sz w:val="18"/>
              </w:rPr>
              <w:t>0.941</w:t>
            </w:r>
          </w:p>
        </w:tc>
        <w:tc>
          <w:tcPr>
            <w:tcW w:type="dxa" w:w="907"/>
            <w:tcBorders>
              <w:top w:val="nil"/>
              <w:bottom w:val="nil"/>
              <w:left w:val="nil"/>
              <w:right w:val="nil"/>
            </w:tcBorders>
          </w:tcPr>
          <w:p>
            <w:pPr>
              <w:spacing w:before="0" w:after="0" w:line="240" w:lineRule="auto"/>
              <w:jc w:val="left"/>
            </w:pPr>
            <w:r>
              <w:rPr>
                <w:sz w:val="18"/>
              </w:rPr>
            </w:r>
            <w:r>
              <w:rPr>
                <w:sz w:val="18"/>
              </w:rPr>
              <w:t>0.997</w:t>
            </w:r>
          </w:p>
        </w:tc>
        <w:tc>
          <w:tcPr>
            <w:tcW w:type="dxa" w:w="907"/>
            <w:tcBorders>
              <w:top w:val="nil"/>
              <w:bottom w:val="nil"/>
              <w:left w:val="nil"/>
              <w:right w:val="nil"/>
            </w:tcBorders>
          </w:tcPr>
          <w:p>
            <w:pPr>
              <w:spacing w:before="0" w:after="0" w:line="240" w:lineRule="auto"/>
              <w:jc w:val="left"/>
            </w:pPr>
            <w:r>
              <w:rPr>
                <w:sz w:val="18"/>
              </w:rPr>
            </w:r>
            <w:r>
              <w:rPr>
                <w:sz w:val="18"/>
              </w:rPr>
              <w:t>0.066</w:t>
            </w:r>
          </w:p>
        </w:tc>
        <w:tc>
          <w:tcPr>
            <w:tcW w:type="dxa" w:w="907"/>
            <w:tcBorders>
              <w:top w:val="nil"/>
              <w:bottom w:val="nil"/>
              <w:left w:val="nil"/>
              <w:right w:val="nil"/>
            </w:tcBorders>
          </w:tcPr>
          <w:p>
            <w:pPr>
              <w:spacing w:before="0" w:after="0" w:line="240" w:lineRule="auto"/>
              <w:jc w:val="left"/>
            </w:pPr>
            <w:r>
              <w:rPr>
                <w:sz w:val="18"/>
              </w:rPr>
            </w:r>
            <w:r>
              <w:rPr>
                <w:sz w:val="18"/>
              </w:rPr>
              <w:t>0.015</w:t>
            </w:r>
          </w:p>
        </w:tc>
        <w:tc>
          <w:tcPr>
            <w:tcW w:type="dxa" w:w="907"/>
            <w:tcBorders>
              <w:top w:val="nil"/>
              <w:bottom w:val="nil"/>
              <w:left w:val="nil"/>
              <w:right w:val="nil"/>
            </w:tcBorders>
          </w:tcPr>
          <w:p>
            <w:pPr>
              <w:spacing w:before="0" w:after="0" w:line="240" w:lineRule="auto"/>
              <w:jc w:val="left"/>
            </w:pPr>
            <w:r>
              <w:rPr>
                <w:sz w:val="18"/>
              </w:rPr>
            </w:r>
            <w:r>
              <w:rPr>
                <w:sz w:val="18"/>
              </w:rPr>
              <w:t>9.0</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MLP</w:t>
            </w:r>
          </w:p>
        </w:tc>
        <w:tc>
          <w:tcPr>
            <w:tcW w:type="dxa" w:w="907"/>
            <w:tcBorders>
              <w:top w:val="nil"/>
              <w:bottom w:val="nil"/>
              <w:left w:val="nil"/>
              <w:right w:val="nil"/>
            </w:tcBorders>
          </w:tcPr>
          <w:p>
            <w:pPr>
              <w:spacing w:before="0" w:after="0" w:line="240" w:lineRule="auto"/>
              <w:jc w:val="left"/>
            </w:pPr>
            <w:r>
              <w:rPr>
                <w:sz w:val="18"/>
              </w:rPr>
            </w:r>
            <w:r>
              <w:rPr>
                <w:sz w:val="18"/>
              </w:rPr>
              <w:t>0.932</w:t>
            </w:r>
          </w:p>
        </w:tc>
        <w:tc>
          <w:tcPr>
            <w:tcW w:type="dxa" w:w="907"/>
            <w:tcBorders>
              <w:top w:val="nil"/>
              <w:bottom w:val="nil"/>
              <w:left w:val="nil"/>
              <w:right w:val="nil"/>
            </w:tcBorders>
          </w:tcPr>
          <w:p>
            <w:pPr>
              <w:spacing w:before="0" w:after="0" w:line="240" w:lineRule="auto"/>
              <w:jc w:val="left"/>
            </w:pPr>
            <w:r>
              <w:rPr>
                <w:sz w:val="18"/>
              </w:rPr>
            </w:r>
            <w:r>
              <w:rPr>
                <w:sz w:val="18"/>
              </w:rPr>
              <w:t>0.933</w:t>
            </w:r>
          </w:p>
        </w:tc>
        <w:tc>
          <w:tcPr>
            <w:tcW w:type="dxa" w:w="907"/>
            <w:tcBorders>
              <w:top w:val="nil"/>
              <w:bottom w:val="nil"/>
              <w:left w:val="nil"/>
              <w:right w:val="nil"/>
            </w:tcBorders>
          </w:tcPr>
          <w:p>
            <w:pPr>
              <w:spacing w:before="0" w:after="0" w:line="240" w:lineRule="auto"/>
              <w:jc w:val="left"/>
            </w:pPr>
            <w:r>
              <w:rPr>
                <w:sz w:val="18"/>
              </w:rPr>
            </w:r>
            <w:r>
              <w:rPr>
                <w:sz w:val="18"/>
              </w:rPr>
              <w:t>0.910</w:t>
            </w:r>
          </w:p>
        </w:tc>
        <w:tc>
          <w:tcPr>
            <w:tcW w:type="dxa" w:w="907"/>
            <w:tcBorders>
              <w:top w:val="nil"/>
              <w:bottom w:val="nil"/>
              <w:left w:val="nil"/>
              <w:right w:val="nil"/>
            </w:tcBorders>
          </w:tcPr>
          <w:p>
            <w:pPr>
              <w:spacing w:before="0" w:after="0" w:line="240" w:lineRule="auto"/>
              <w:jc w:val="left"/>
            </w:pPr>
            <w:r>
              <w:rPr>
                <w:sz w:val="18"/>
              </w:rPr>
            </w:r>
            <w:r>
              <w:rPr>
                <w:sz w:val="18"/>
              </w:rPr>
              <w:t>0.994</w:t>
            </w:r>
          </w:p>
        </w:tc>
        <w:tc>
          <w:tcPr>
            <w:tcW w:type="dxa" w:w="907"/>
            <w:tcBorders>
              <w:top w:val="nil"/>
              <w:bottom w:val="nil"/>
              <w:left w:val="nil"/>
              <w:right w:val="nil"/>
            </w:tcBorders>
          </w:tcPr>
          <w:p>
            <w:pPr>
              <w:spacing w:before="0" w:after="0" w:line="240" w:lineRule="auto"/>
              <w:jc w:val="left"/>
            </w:pPr>
            <w:r>
              <w:rPr>
                <w:sz w:val="18"/>
              </w:rPr>
            </w:r>
            <w:r>
              <w:rPr>
                <w:sz w:val="18"/>
              </w:rPr>
              <w:t>0.091</w:t>
            </w:r>
          </w:p>
        </w:tc>
        <w:tc>
          <w:tcPr>
            <w:tcW w:type="dxa" w:w="907"/>
            <w:tcBorders>
              <w:top w:val="nil"/>
              <w:bottom w:val="nil"/>
              <w:left w:val="nil"/>
              <w:right w:val="nil"/>
            </w:tcBorders>
          </w:tcPr>
          <w:p>
            <w:pPr>
              <w:spacing w:before="0" w:after="0" w:line="240" w:lineRule="auto"/>
              <w:jc w:val="left"/>
            </w:pPr>
            <w:r>
              <w:rPr>
                <w:sz w:val="18"/>
              </w:rPr>
            </w:r>
            <w:r>
              <w:rPr>
                <w:sz w:val="18"/>
              </w:rPr>
              <w:t>0.029</w:t>
            </w:r>
          </w:p>
        </w:tc>
        <w:tc>
          <w:tcPr>
            <w:tcW w:type="dxa" w:w="907"/>
            <w:tcBorders>
              <w:top w:val="nil"/>
              <w:bottom w:val="nil"/>
              <w:left w:val="nil"/>
              <w:right w:val="nil"/>
            </w:tcBorders>
          </w:tcPr>
          <w:p>
            <w:pPr>
              <w:spacing w:before="0" w:after="0" w:line="240" w:lineRule="auto"/>
              <w:jc w:val="left"/>
            </w:pPr>
            <w:r>
              <w:rPr>
                <w:sz w:val="18"/>
              </w:rPr>
            </w:r>
            <w:r>
              <w:rPr>
                <w:sz w:val="18"/>
              </w:rPr>
              <w:t>7.1</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Transformer</w:t>
            </w:r>
          </w:p>
        </w:tc>
        <w:tc>
          <w:tcPr>
            <w:tcW w:type="dxa" w:w="907"/>
            <w:tcBorders>
              <w:top w:val="nil"/>
              <w:bottom w:val="nil"/>
              <w:left w:val="nil"/>
              <w:right w:val="nil"/>
            </w:tcBorders>
          </w:tcPr>
          <w:p>
            <w:pPr>
              <w:spacing w:before="0" w:after="0" w:line="240" w:lineRule="auto"/>
              <w:jc w:val="left"/>
            </w:pPr>
            <w:r>
              <w:rPr>
                <w:sz w:val="18"/>
              </w:rPr>
            </w:r>
            <w:r>
              <w:rPr>
                <w:sz w:val="18"/>
              </w:rPr>
              <w:t>0.921</w:t>
            </w:r>
          </w:p>
        </w:tc>
        <w:tc>
          <w:tcPr>
            <w:tcW w:type="dxa" w:w="907"/>
            <w:tcBorders>
              <w:top w:val="nil"/>
              <w:bottom w:val="nil"/>
              <w:left w:val="nil"/>
              <w:right w:val="nil"/>
            </w:tcBorders>
          </w:tcPr>
          <w:p>
            <w:pPr>
              <w:spacing w:before="0" w:after="0" w:line="240" w:lineRule="auto"/>
              <w:jc w:val="left"/>
            </w:pPr>
            <w:r>
              <w:rPr>
                <w:sz w:val="18"/>
              </w:rPr>
            </w:r>
            <w:r>
              <w:rPr>
                <w:sz w:val="18"/>
              </w:rPr>
              <w:t>0.921</w:t>
            </w:r>
          </w:p>
        </w:tc>
        <w:tc>
          <w:tcPr>
            <w:tcW w:type="dxa" w:w="907"/>
            <w:tcBorders>
              <w:top w:val="nil"/>
              <w:bottom w:val="nil"/>
              <w:left w:val="nil"/>
              <w:right w:val="nil"/>
            </w:tcBorders>
          </w:tcPr>
          <w:p>
            <w:pPr>
              <w:spacing w:before="0" w:after="0" w:line="240" w:lineRule="auto"/>
              <w:jc w:val="left"/>
            </w:pPr>
            <w:r>
              <w:rPr>
                <w:sz w:val="18"/>
              </w:rPr>
            </w:r>
            <w:r>
              <w:rPr>
                <w:sz w:val="18"/>
              </w:rPr>
              <w:t>0.895</w:t>
            </w:r>
          </w:p>
        </w:tc>
        <w:tc>
          <w:tcPr>
            <w:tcW w:type="dxa" w:w="907"/>
            <w:tcBorders>
              <w:top w:val="nil"/>
              <w:bottom w:val="nil"/>
              <w:left w:val="nil"/>
              <w:right w:val="nil"/>
            </w:tcBorders>
          </w:tcPr>
          <w:p>
            <w:pPr>
              <w:spacing w:before="0" w:after="0" w:line="240" w:lineRule="auto"/>
              <w:jc w:val="left"/>
            </w:pPr>
            <w:r>
              <w:rPr>
                <w:sz w:val="18"/>
              </w:rPr>
            </w:r>
            <w:r>
              <w:rPr>
                <w:sz w:val="18"/>
              </w:rPr>
              <w:t>0.988</w:t>
            </w:r>
          </w:p>
        </w:tc>
        <w:tc>
          <w:tcPr>
            <w:tcW w:type="dxa" w:w="907"/>
            <w:tcBorders>
              <w:top w:val="nil"/>
              <w:bottom w:val="nil"/>
              <w:left w:val="nil"/>
              <w:right w:val="nil"/>
            </w:tcBorders>
          </w:tcPr>
          <w:p>
            <w:pPr>
              <w:spacing w:before="0" w:after="0" w:line="240" w:lineRule="auto"/>
              <w:jc w:val="left"/>
            </w:pPr>
            <w:r>
              <w:rPr>
                <w:sz w:val="18"/>
              </w:rPr>
            </w:r>
            <w:r>
              <w:rPr>
                <w:sz w:val="18"/>
              </w:rPr>
              <w:t>0.121</w:t>
            </w:r>
          </w:p>
        </w:tc>
        <w:tc>
          <w:tcPr>
            <w:tcW w:type="dxa" w:w="907"/>
            <w:tcBorders>
              <w:top w:val="nil"/>
              <w:bottom w:val="nil"/>
              <w:left w:val="nil"/>
              <w:right w:val="nil"/>
            </w:tcBorders>
          </w:tcPr>
          <w:p>
            <w:pPr>
              <w:spacing w:before="0" w:after="0" w:line="240" w:lineRule="auto"/>
              <w:jc w:val="left"/>
            </w:pPr>
            <w:r>
              <w:rPr>
                <w:sz w:val="18"/>
              </w:rPr>
            </w:r>
            <w:r>
              <w:rPr>
                <w:sz w:val="18"/>
              </w:rPr>
              <w:t>0.018</w:t>
            </w:r>
          </w:p>
        </w:tc>
        <w:tc>
          <w:tcPr>
            <w:tcW w:type="dxa" w:w="907"/>
            <w:tcBorders>
              <w:top w:val="nil"/>
              <w:bottom w:val="nil"/>
              <w:left w:val="nil"/>
              <w:right w:val="nil"/>
            </w:tcBorders>
          </w:tcPr>
          <w:p>
            <w:pPr>
              <w:spacing w:before="0" w:after="0" w:line="240" w:lineRule="auto"/>
              <w:jc w:val="left"/>
            </w:pPr>
            <w:r>
              <w:rPr>
                <w:sz w:val="18"/>
              </w:rPr>
            </w:r>
            <w:r>
              <w:rPr>
                <w:sz w:val="18"/>
              </w:rPr>
              <w:t>32.5</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SVM-RBF</w:t>
            </w:r>
          </w:p>
        </w:tc>
        <w:tc>
          <w:tcPr>
            <w:tcW w:type="dxa" w:w="907"/>
            <w:tcBorders>
              <w:top w:val="nil"/>
              <w:bottom w:val="nil"/>
              <w:left w:val="nil"/>
              <w:right w:val="nil"/>
            </w:tcBorders>
          </w:tcPr>
          <w:p>
            <w:pPr>
              <w:spacing w:before="0" w:after="0" w:line="240" w:lineRule="auto"/>
              <w:jc w:val="left"/>
            </w:pPr>
            <w:r>
              <w:rPr>
                <w:sz w:val="18"/>
              </w:rPr>
            </w:r>
            <w:r>
              <w:rPr>
                <w:sz w:val="18"/>
              </w:rPr>
              <w:t>0.903</w:t>
            </w:r>
          </w:p>
        </w:tc>
        <w:tc>
          <w:tcPr>
            <w:tcW w:type="dxa" w:w="907"/>
            <w:tcBorders>
              <w:top w:val="nil"/>
              <w:bottom w:val="nil"/>
              <w:left w:val="nil"/>
              <w:right w:val="nil"/>
            </w:tcBorders>
          </w:tcPr>
          <w:p>
            <w:pPr>
              <w:spacing w:before="0" w:after="0" w:line="240" w:lineRule="auto"/>
              <w:jc w:val="left"/>
            </w:pPr>
            <w:r>
              <w:rPr>
                <w:sz w:val="18"/>
              </w:rPr>
            </w:r>
            <w:r>
              <w:rPr>
                <w:sz w:val="18"/>
              </w:rPr>
              <w:t>0.903</w:t>
            </w:r>
          </w:p>
        </w:tc>
        <w:tc>
          <w:tcPr>
            <w:tcW w:type="dxa" w:w="907"/>
            <w:tcBorders>
              <w:top w:val="nil"/>
              <w:bottom w:val="nil"/>
              <w:left w:val="nil"/>
              <w:right w:val="nil"/>
            </w:tcBorders>
          </w:tcPr>
          <w:p>
            <w:pPr>
              <w:spacing w:before="0" w:after="0" w:line="240" w:lineRule="auto"/>
              <w:jc w:val="left"/>
            </w:pPr>
            <w:r>
              <w:rPr>
                <w:sz w:val="18"/>
              </w:rPr>
            </w:r>
            <w:r>
              <w:rPr>
                <w:sz w:val="18"/>
              </w:rPr>
              <w:t>0.871</w:t>
            </w:r>
          </w:p>
        </w:tc>
        <w:tc>
          <w:tcPr>
            <w:tcW w:type="dxa" w:w="907"/>
            <w:tcBorders>
              <w:top w:val="nil"/>
              <w:bottom w:val="nil"/>
              <w:left w:val="nil"/>
              <w:right w:val="nil"/>
            </w:tcBorders>
          </w:tcPr>
          <w:p>
            <w:pPr>
              <w:spacing w:before="0" w:after="0" w:line="240" w:lineRule="auto"/>
              <w:jc w:val="left"/>
            </w:pPr>
            <w:r>
              <w:rPr>
                <w:sz w:val="18"/>
              </w:rPr>
            </w:r>
            <w:r>
              <w:rPr>
                <w:sz w:val="18"/>
              </w:rPr>
              <w:t>0.983</w:t>
            </w:r>
          </w:p>
        </w:tc>
        <w:tc>
          <w:tcPr>
            <w:tcW w:type="dxa" w:w="907"/>
            <w:tcBorders>
              <w:top w:val="nil"/>
              <w:bottom w:val="nil"/>
              <w:left w:val="nil"/>
              <w:right w:val="nil"/>
            </w:tcBorders>
          </w:tcPr>
          <w:p>
            <w:pPr>
              <w:spacing w:before="0" w:after="0" w:line="240" w:lineRule="auto"/>
              <w:jc w:val="left"/>
            </w:pPr>
            <w:r>
              <w:rPr>
                <w:sz w:val="18"/>
              </w:rPr>
            </w:r>
            <w:r>
              <w:rPr>
                <w:sz w:val="18"/>
              </w:rPr>
              <w:t>0.145</w:t>
            </w:r>
          </w:p>
        </w:tc>
        <w:tc>
          <w:tcPr>
            <w:tcW w:type="dxa" w:w="907"/>
            <w:tcBorders>
              <w:top w:val="nil"/>
              <w:bottom w:val="nil"/>
              <w:left w:val="nil"/>
              <w:right w:val="nil"/>
            </w:tcBorders>
          </w:tcPr>
          <w:p>
            <w:pPr>
              <w:spacing w:before="0" w:after="0" w:line="240" w:lineRule="auto"/>
              <w:jc w:val="left"/>
            </w:pPr>
            <w:r>
              <w:rPr>
                <w:sz w:val="18"/>
              </w:rPr>
            </w:r>
            <w:r>
              <w:rPr>
                <w:sz w:val="18"/>
              </w:rPr>
              <w:t>0.027</w:t>
            </w:r>
          </w:p>
        </w:tc>
        <w:tc>
          <w:tcPr>
            <w:tcW w:type="dxa" w:w="907"/>
            <w:tcBorders>
              <w:top w:val="nil"/>
              <w:bottom w:val="nil"/>
              <w:left w:val="nil"/>
              <w:right w:val="nil"/>
            </w:tcBorders>
          </w:tcPr>
          <w:p>
            <w:pPr>
              <w:spacing w:before="0" w:after="0" w:line="240" w:lineRule="auto"/>
              <w:jc w:val="left"/>
            </w:pPr>
            <w:r>
              <w:rPr>
                <w:sz w:val="18"/>
              </w:rPr>
            </w:r>
            <w:r>
              <w:rPr>
                <w:sz w:val="18"/>
              </w:rPr>
              <w:t>6.7</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BiLSTM</w:t>
            </w:r>
          </w:p>
        </w:tc>
        <w:tc>
          <w:tcPr>
            <w:tcW w:type="dxa" w:w="907"/>
            <w:tcBorders>
              <w:top w:val="nil"/>
              <w:bottom w:val="nil"/>
              <w:left w:val="nil"/>
              <w:right w:val="nil"/>
            </w:tcBorders>
          </w:tcPr>
          <w:p>
            <w:pPr>
              <w:spacing w:before="0" w:after="0" w:line="240" w:lineRule="auto"/>
              <w:jc w:val="left"/>
            </w:pPr>
            <w:r>
              <w:rPr>
                <w:sz w:val="18"/>
              </w:rPr>
            </w:r>
            <w:r>
              <w:rPr>
                <w:sz w:val="18"/>
              </w:rPr>
              <w:t>0.706</w:t>
            </w:r>
          </w:p>
        </w:tc>
        <w:tc>
          <w:tcPr>
            <w:tcW w:type="dxa" w:w="907"/>
            <w:tcBorders>
              <w:top w:val="nil"/>
              <w:bottom w:val="nil"/>
              <w:left w:val="nil"/>
              <w:right w:val="nil"/>
            </w:tcBorders>
          </w:tcPr>
          <w:p>
            <w:pPr>
              <w:spacing w:before="0" w:after="0" w:line="240" w:lineRule="auto"/>
              <w:jc w:val="left"/>
            </w:pPr>
            <w:r>
              <w:rPr>
                <w:sz w:val="18"/>
              </w:rPr>
            </w:r>
            <w:r>
              <w:rPr>
                <w:sz w:val="18"/>
              </w:rPr>
              <w:t>0.697</w:t>
            </w:r>
          </w:p>
        </w:tc>
        <w:tc>
          <w:tcPr>
            <w:tcW w:type="dxa" w:w="907"/>
            <w:tcBorders>
              <w:top w:val="nil"/>
              <w:bottom w:val="nil"/>
              <w:left w:val="nil"/>
              <w:right w:val="nil"/>
            </w:tcBorders>
          </w:tcPr>
          <w:p>
            <w:pPr>
              <w:spacing w:before="0" w:after="0" w:line="240" w:lineRule="auto"/>
              <w:jc w:val="left"/>
            </w:pPr>
            <w:r>
              <w:rPr>
                <w:sz w:val="18"/>
              </w:rPr>
            </w:r>
            <w:r>
              <w:rPr>
                <w:sz w:val="18"/>
              </w:rPr>
              <w:t>0.607</w:t>
            </w:r>
          </w:p>
        </w:tc>
        <w:tc>
          <w:tcPr>
            <w:tcW w:type="dxa" w:w="907"/>
            <w:tcBorders>
              <w:top w:val="nil"/>
              <w:bottom w:val="nil"/>
              <w:left w:val="nil"/>
              <w:right w:val="nil"/>
            </w:tcBorders>
          </w:tcPr>
          <w:p>
            <w:pPr>
              <w:spacing w:before="0" w:after="0" w:line="240" w:lineRule="auto"/>
              <w:jc w:val="left"/>
            </w:pPr>
            <w:r>
              <w:rPr>
                <w:sz w:val="18"/>
              </w:rPr>
            </w:r>
            <w:r>
              <w:rPr>
                <w:sz w:val="18"/>
              </w:rPr>
              <w:t>0.893</w:t>
            </w:r>
          </w:p>
        </w:tc>
        <w:tc>
          <w:tcPr>
            <w:tcW w:type="dxa" w:w="907"/>
            <w:tcBorders>
              <w:top w:val="nil"/>
              <w:bottom w:val="nil"/>
              <w:left w:val="nil"/>
              <w:right w:val="nil"/>
            </w:tcBorders>
          </w:tcPr>
          <w:p>
            <w:pPr>
              <w:spacing w:before="0" w:after="0" w:line="240" w:lineRule="auto"/>
              <w:jc w:val="left"/>
            </w:pPr>
            <w:r>
              <w:rPr>
                <w:sz w:val="18"/>
              </w:rPr>
            </w:r>
            <w:r>
              <w:rPr>
                <w:sz w:val="18"/>
              </w:rPr>
              <w:t>0.374</w:t>
            </w:r>
          </w:p>
        </w:tc>
        <w:tc>
          <w:tcPr>
            <w:tcW w:type="dxa" w:w="907"/>
            <w:tcBorders>
              <w:top w:val="nil"/>
              <w:bottom w:val="nil"/>
              <w:left w:val="nil"/>
              <w:right w:val="nil"/>
            </w:tcBorders>
          </w:tcPr>
          <w:p>
            <w:pPr>
              <w:spacing w:before="0" w:after="0" w:line="240" w:lineRule="auto"/>
              <w:jc w:val="left"/>
            </w:pPr>
            <w:r>
              <w:rPr>
                <w:sz w:val="18"/>
              </w:rPr>
            </w:r>
            <w:r>
              <w:rPr>
                <w:sz w:val="18"/>
              </w:rPr>
              <w:t>0.029</w:t>
            </w:r>
          </w:p>
        </w:tc>
        <w:tc>
          <w:tcPr>
            <w:tcW w:type="dxa" w:w="907"/>
            <w:tcBorders>
              <w:top w:val="nil"/>
              <w:bottom w:val="nil"/>
              <w:left w:val="nil"/>
              <w:right w:val="nil"/>
            </w:tcBorders>
          </w:tcPr>
          <w:p>
            <w:pPr>
              <w:spacing w:before="0" w:after="0" w:line="240" w:lineRule="auto"/>
              <w:jc w:val="left"/>
            </w:pPr>
            <w:r>
              <w:rPr>
                <w:sz w:val="18"/>
              </w:rPr>
            </w:r>
            <w:r>
              <w:rPr>
                <w:sz w:val="18"/>
              </w:rPr>
              <w:t>9.0</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LR</w:t>
            </w:r>
          </w:p>
        </w:tc>
        <w:tc>
          <w:tcPr>
            <w:tcW w:type="dxa" w:w="907"/>
            <w:tcBorders>
              <w:top w:val="nil"/>
              <w:bottom w:val="nil"/>
              <w:left w:val="nil"/>
              <w:right w:val="nil"/>
            </w:tcBorders>
          </w:tcPr>
          <w:p>
            <w:pPr>
              <w:spacing w:before="0" w:after="0" w:line="240" w:lineRule="auto"/>
              <w:jc w:val="left"/>
            </w:pPr>
            <w:r>
              <w:rPr>
                <w:sz w:val="18"/>
              </w:rPr>
            </w:r>
            <w:r>
              <w:rPr>
                <w:sz w:val="18"/>
              </w:rPr>
              <w:t>0.477</w:t>
            </w:r>
          </w:p>
        </w:tc>
        <w:tc>
          <w:tcPr>
            <w:tcW w:type="dxa" w:w="907"/>
            <w:tcBorders>
              <w:top w:val="nil"/>
              <w:bottom w:val="nil"/>
              <w:left w:val="nil"/>
              <w:right w:val="nil"/>
            </w:tcBorders>
          </w:tcPr>
          <w:p>
            <w:pPr>
              <w:spacing w:before="0" w:after="0" w:line="240" w:lineRule="auto"/>
              <w:jc w:val="left"/>
            </w:pPr>
            <w:r>
              <w:rPr>
                <w:sz w:val="18"/>
              </w:rPr>
            </w:r>
            <w:r>
              <w:rPr>
                <w:sz w:val="18"/>
              </w:rPr>
              <w:t>0.483</w:t>
            </w:r>
          </w:p>
        </w:tc>
        <w:tc>
          <w:tcPr>
            <w:tcW w:type="dxa" w:w="907"/>
            <w:tcBorders>
              <w:top w:val="nil"/>
              <w:bottom w:val="nil"/>
              <w:left w:val="nil"/>
              <w:right w:val="nil"/>
            </w:tcBorders>
          </w:tcPr>
          <w:p>
            <w:pPr>
              <w:spacing w:before="0" w:after="0" w:line="240" w:lineRule="auto"/>
              <w:jc w:val="left"/>
            </w:pPr>
            <w:r>
              <w:rPr>
                <w:sz w:val="18"/>
              </w:rPr>
            </w:r>
            <w:r>
              <w:rPr>
                <w:sz w:val="18"/>
              </w:rPr>
              <w:t>0.302</w:t>
            </w:r>
          </w:p>
        </w:tc>
        <w:tc>
          <w:tcPr>
            <w:tcW w:type="dxa" w:w="907"/>
            <w:tcBorders>
              <w:top w:val="nil"/>
              <w:bottom w:val="nil"/>
              <w:left w:val="nil"/>
              <w:right w:val="nil"/>
            </w:tcBorders>
          </w:tcPr>
          <w:p>
            <w:pPr>
              <w:spacing w:before="0" w:after="0" w:line="240" w:lineRule="auto"/>
              <w:jc w:val="left"/>
            </w:pPr>
            <w:r>
              <w:rPr>
                <w:sz w:val="18"/>
              </w:rPr>
            </w:r>
            <w:r>
              <w:rPr>
                <w:sz w:val="18"/>
              </w:rPr>
              <w:t>0.657</w:t>
            </w:r>
          </w:p>
        </w:tc>
        <w:tc>
          <w:tcPr>
            <w:tcW w:type="dxa" w:w="907"/>
            <w:tcBorders>
              <w:top w:val="nil"/>
              <w:bottom w:val="nil"/>
              <w:left w:val="nil"/>
              <w:right w:val="nil"/>
            </w:tcBorders>
          </w:tcPr>
          <w:p>
            <w:pPr>
              <w:spacing w:before="0" w:after="0" w:line="240" w:lineRule="auto"/>
              <w:jc w:val="left"/>
            </w:pPr>
            <w:r>
              <w:rPr>
                <w:sz w:val="18"/>
              </w:rPr>
            </w:r>
            <w:r>
              <w:rPr>
                <w:sz w:val="18"/>
              </w:rPr>
              <w:t>0.680</w:t>
            </w:r>
          </w:p>
        </w:tc>
        <w:tc>
          <w:tcPr>
            <w:tcW w:type="dxa" w:w="907"/>
            <w:tcBorders>
              <w:top w:val="nil"/>
              <w:bottom w:val="nil"/>
              <w:left w:val="nil"/>
              <w:right w:val="nil"/>
            </w:tcBorders>
          </w:tcPr>
          <w:p>
            <w:pPr>
              <w:spacing w:before="0" w:after="0" w:line="240" w:lineRule="auto"/>
              <w:jc w:val="left"/>
            </w:pPr>
            <w:r>
              <w:rPr>
                <w:sz w:val="18"/>
              </w:rPr>
            </w:r>
            <w:r>
              <w:rPr>
                <w:sz w:val="18"/>
              </w:rPr>
              <w:t>0.127</w:t>
            </w:r>
          </w:p>
        </w:tc>
        <w:tc>
          <w:tcPr>
            <w:tcW w:type="dxa" w:w="907"/>
            <w:tcBorders>
              <w:top w:val="nil"/>
              <w:bottom w:val="nil"/>
              <w:left w:val="nil"/>
              <w:right w:val="nil"/>
            </w:tcBorders>
          </w:tcPr>
          <w:p>
            <w:pPr>
              <w:spacing w:before="0" w:after="0" w:line="240" w:lineRule="auto"/>
              <w:jc w:val="left"/>
            </w:pPr>
            <w:r>
              <w:rPr>
                <w:sz w:val="18"/>
              </w:rPr>
            </w:r>
            <w:r>
              <w:rPr>
                <w:sz w:val="18"/>
              </w:rPr>
              <w:t>2.8</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Majority</w:t>
            </w:r>
          </w:p>
        </w:tc>
        <w:tc>
          <w:tcPr>
            <w:tcW w:type="dxa" w:w="907"/>
            <w:tcBorders>
              <w:top w:val="nil"/>
              <w:bottom w:val="nil"/>
              <w:left w:val="nil"/>
              <w:right w:val="nil"/>
            </w:tcBorders>
          </w:tcPr>
          <w:p>
            <w:pPr>
              <w:spacing w:before="0" w:after="0" w:line="240" w:lineRule="auto"/>
              <w:jc w:val="left"/>
            </w:pPr>
            <w:r>
              <w:rPr>
                <w:sz w:val="18"/>
              </w:rPr>
            </w:r>
            <w:r>
              <w:rPr>
                <w:sz w:val="18"/>
              </w:rPr>
              <w:t>0.250</w:t>
            </w:r>
          </w:p>
        </w:tc>
        <w:tc>
          <w:tcPr>
            <w:tcW w:type="dxa" w:w="907"/>
            <w:tcBorders>
              <w:top w:val="nil"/>
              <w:bottom w:val="nil"/>
              <w:left w:val="nil"/>
              <w:right w:val="nil"/>
            </w:tcBorders>
          </w:tcPr>
          <w:p>
            <w:pPr>
              <w:spacing w:before="0" w:after="0" w:line="240" w:lineRule="auto"/>
              <w:jc w:val="left"/>
            </w:pPr>
            <w:r>
              <w:rPr>
                <w:sz w:val="18"/>
              </w:rPr>
            </w:r>
            <w:r>
              <w:rPr>
                <w:sz w:val="18"/>
              </w:rPr>
              <w:t>0.100</w:t>
            </w:r>
          </w:p>
        </w:tc>
        <w:tc>
          <w:tcPr>
            <w:tcW w:type="dxa" w:w="907"/>
            <w:tcBorders>
              <w:top w:val="nil"/>
              <w:bottom w:val="nil"/>
              <w:left w:val="nil"/>
              <w:right w:val="nil"/>
            </w:tcBorders>
          </w:tcPr>
          <w:p>
            <w:pPr>
              <w:spacing w:before="0" w:after="0" w:line="240" w:lineRule="auto"/>
              <w:jc w:val="left"/>
            </w:pPr>
            <w:r>
              <w:rPr>
                <w:sz w:val="18"/>
              </w:rPr>
            </w:r>
            <w:r>
              <w:rPr>
                <w:sz w:val="18"/>
              </w:rPr>
              <w:t>0.000</w:t>
            </w:r>
          </w:p>
        </w:tc>
        <w:tc>
          <w:tcPr>
            <w:tcW w:type="dxa" w:w="907"/>
            <w:tcBorders>
              <w:top w:val="nil"/>
              <w:bottom w:val="nil"/>
              <w:left w:val="nil"/>
              <w:right w:val="nil"/>
            </w:tcBorders>
          </w:tcPr>
          <w:p>
            <w:pPr>
              <w:spacing w:before="0" w:after="0" w:line="240" w:lineRule="auto"/>
              <w:jc w:val="left"/>
            </w:pPr>
            <w:r>
              <w:rPr>
                <w:sz w:val="18"/>
              </w:rPr>
            </w:r>
            <w:r>
              <w:rPr>
                <w:sz w:val="18"/>
              </w:rPr>
              <w:t>0.500</w:t>
            </w:r>
          </w:p>
        </w:tc>
        <w:tc>
          <w:tcPr>
            <w:tcW w:type="dxa" w:w="907"/>
            <w:tcBorders>
              <w:top w:val="nil"/>
              <w:bottom w:val="nil"/>
              <w:left w:val="nil"/>
              <w:right w:val="nil"/>
            </w:tcBorders>
          </w:tcPr>
          <w:p>
            <w:pPr>
              <w:spacing w:before="0" w:after="0" w:line="240" w:lineRule="auto"/>
              <w:jc w:val="left"/>
            </w:pPr>
            <w:r>
              <w:rPr>
                <w:sz w:val="18"/>
              </w:rPr>
            </w:r>
            <w:r>
              <w:rPr>
                <w:sz w:val="18"/>
              </w:rPr>
              <w:t>0.750</w:t>
            </w:r>
          </w:p>
        </w:tc>
        <w:tc>
          <w:tcPr>
            <w:tcW w:type="dxa" w:w="907"/>
            <w:tcBorders>
              <w:top w:val="nil"/>
              <w:bottom w:val="nil"/>
              <w:left w:val="nil"/>
              <w:right w:val="nil"/>
            </w:tcBorders>
          </w:tcPr>
          <w:p>
            <w:pPr>
              <w:spacing w:before="0" w:after="0" w:line="240" w:lineRule="auto"/>
              <w:jc w:val="left"/>
            </w:pPr>
            <w:r>
              <w:rPr>
                <w:sz w:val="18"/>
              </w:rPr>
            </w:r>
            <w:r>
              <w:rPr>
                <w:sz w:val="18"/>
              </w:rPr>
              <w:t>0.000</w:t>
            </w:r>
          </w:p>
        </w:tc>
        <w:tc>
          <w:tcPr>
            <w:tcW w:type="dxa" w:w="907"/>
            <w:tcBorders>
              <w:top w:val="nil"/>
              <w:bottom w:val="nil"/>
              <w:left w:val="nil"/>
              <w:right w:val="nil"/>
            </w:tcBorders>
          </w:tcPr>
          <w:p>
            <w:pPr>
              <w:spacing w:before="0" w:after="0" w:line="240" w:lineRule="auto"/>
              <w:jc w:val="left"/>
            </w:pPr>
            <w:r>
              <w:rPr>
                <w:sz w:val="18"/>
              </w:rPr>
            </w:r>
            <w:r>
              <w:rPr>
                <w:sz w:val="18"/>
              </w:rPr>
              <w:t>0.0</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LightGBM</w:t>
            </w:r>
          </w:p>
        </w:tc>
        <w:tc>
          <w:tcPr>
            <w:tcW w:type="dxa" w:w="907"/>
            <w:tcBorders>
              <w:top w:val="nil"/>
              <w:bottom w:val="nil"/>
              <w:left w:val="nil"/>
              <w:right w:val="nil"/>
            </w:tcBorders>
          </w:tcPr>
          <w:p>
            <w:pPr>
              <w:spacing w:before="0" w:after="0" w:line="240" w:lineRule="auto"/>
              <w:jc w:val="left"/>
            </w:pPr>
            <w:r>
              <w:rPr>
                <w:sz w:val="18"/>
              </w:rPr>
            </w:r>
            <w:r>
              <w:rPr>
                <w:sz w:val="18"/>
              </w:rPr>
              <w:t>0.973</w:t>
            </w:r>
          </w:p>
        </w:tc>
        <w:tc>
          <w:tcPr>
            <w:tcW w:type="dxa" w:w="907"/>
            <w:tcBorders>
              <w:top w:val="nil"/>
              <w:bottom w:val="nil"/>
              <w:left w:val="nil"/>
              <w:right w:val="nil"/>
            </w:tcBorders>
          </w:tcPr>
          <w:p>
            <w:pPr>
              <w:spacing w:before="0" w:after="0" w:line="240" w:lineRule="auto"/>
              <w:jc w:val="left"/>
            </w:pPr>
            <w:r>
              <w:rPr>
                <w:sz w:val="18"/>
              </w:rPr>
            </w:r>
            <w:r>
              <w:rPr>
                <w:sz w:val="18"/>
              </w:rPr>
              <w:t>0.973</w:t>
            </w:r>
          </w:p>
        </w:tc>
        <w:tc>
          <w:tcPr>
            <w:tcW w:type="dxa" w:w="907"/>
            <w:tcBorders>
              <w:top w:val="nil"/>
              <w:bottom w:val="nil"/>
              <w:left w:val="nil"/>
              <w:right w:val="nil"/>
            </w:tcBorders>
          </w:tcPr>
          <w:p>
            <w:pPr>
              <w:spacing w:before="0" w:after="0" w:line="240" w:lineRule="auto"/>
              <w:jc w:val="left"/>
            </w:pPr>
            <w:r>
              <w:rPr>
                <w:sz w:val="18"/>
              </w:rPr>
            </w:r>
            <w:r>
              <w:rPr>
                <w:sz w:val="18"/>
              </w:rPr>
              <w:t>0.964</w:t>
            </w:r>
          </w:p>
        </w:tc>
        <w:tc>
          <w:tcPr>
            <w:tcW w:type="dxa" w:w="907"/>
            <w:tcBorders>
              <w:top w:val="nil"/>
              <w:bottom w:val="nil"/>
              <w:left w:val="nil"/>
              <w:right w:val="nil"/>
            </w:tcBorders>
          </w:tcPr>
          <w:p>
            <w:pPr>
              <w:spacing w:before="0" w:after="0" w:line="240" w:lineRule="auto"/>
              <w:jc w:val="left"/>
            </w:pPr>
            <w:r>
              <w:rPr>
                <w:sz w:val="18"/>
              </w:rPr>
            </w:r>
            <w:r>
              <w:rPr>
                <w:sz w:val="18"/>
              </w:rPr>
              <w:t>0.999</w:t>
            </w:r>
          </w:p>
        </w:tc>
        <w:tc>
          <w:tcPr>
            <w:tcW w:type="dxa" w:w="907"/>
            <w:tcBorders>
              <w:top w:val="nil"/>
              <w:bottom w:val="nil"/>
              <w:left w:val="nil"/>
              <w:right w:val="nil"/>
            </w:tcBorders>
          </w:tcPr>
          <w:p>
            <w:pPr>
              <w:spacing w:before="0" w:after="0" w:line="240" w:lineRule="auto"/>
              <w:jc w:val="left"/>
            </w:pPr>
            <w:r>
              <w:rPr>
                <w:sz w:val="18"/>
              </w:rPr>
            </w:r>
            <w:r>
              <w:rPr>
                <w:sz w:val="18"/>
              </w:rPr>
              <w:t>0.039</w:t>
            </w:r>
          </w:p>
        </w:tc>
        <w:tc>
          <w:tcPr>
            <w:tcW w:type="dxa" w:w="907"/>
            <w:tcBorders>
              <w:top w:val="nil"/>
              <w:bottom w:val="nil"/>
              <w:left w:val="nil"/>
              <w:right w:val="nil"/>
            </w:tcBorders>
          </w:tcPr>
          <w:p>
            <w:pPr>
              <w:spacing w:before="0" w:after="0" w:line="240" w:lineRule="auto"/>
              <w:jc w:val="left"/>
            </w:pPr>
            <w:r>
              <w:rPr>
                <w:sz w:val="18"/>
              </w:rPr>
            </w:r>
            <w:r>
              <w:rPr>
                <w:sz w:val="18"/>
              </w:rPr>
              <w:t>0.010</w:t>
            </w:r>
          </w:p>
        </w:tc>
        <w:tc>
          <w:tcPr>
            <w:tcW w:type="dxa" w:w="907"/>
            <w:tcBorders>
              <w:top w:val="nil"/>
              <w:bottom w:val="nil"/>
              <w:left w:val="nil"/>
              <w:right w:val="nil"/>
            </w:tcBorders>
          </w:tcPr>
          <w:p>
            <w:pPr>
              <w:spacing w:before="0" w:after="0" w:line="240" w:lineRule="auto"/>
              <w:jc w:val="left"/>
            </w:pPr>
            <w:r>
              <w:rPr>
                <w:sz w:val="18"/>
              </w:rPr>
            </w:r>
            <w:r>
              <w:rPr>
                <w:sz w:val="18"/>
              </w:rPr>
              <w:t>14.8</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XGBoost</w:t>
            </w:r>
          </w:p>
        </w:tc>
        <w:tc>
          <w:tcPr>
            <w:tcW w:type="dxa" w:w="907"/>
            <w:tcBorders>
              <w:top w:val="nil"/>
              <w:bottom w:val="nil"/>
              <w:left w:val="nil"/>
              <w:right w:val="nil"/>
            </w:tcBorders>
          </w:tcPr>
          <w:p>
            <w:pPr>
              <w:spacing w:before="0" w:after="0" w:line="240" w:lineRule="auto"/>
              <w:jc w:val="left"/>
            </w:pPr>
            <w:r>
              <w:rPr>
                <w:sz w:val="18"/>
              </w:rPr>
            </w:r>
            <w:r>
              <w:rPr>
                <w:sz w:val="18"/>
              </w:rPr>
              <w:t>0.962</w:t>
            </w:r>
          </w:p>
        </w:tc>
        <w:tc>
          <w:tcPr>
            <w:tcW w:type="dxa" w:w="907"/>
            <w:tcBorders>
              <w:top w:val="nil"/>
              <w:bottom w:val="nil"/>
              <w:left w:val="nil"/>
              <w:right w:val="nil"/>
            </w:tcBorders>
          </w:tcPr>
          <w:p>
            <w:pPr>
              <w:spacing w:before="0" w:after="0" w:line="240" w:lineRule="auto"/>
              <w:jc w:val="left"/>
            </w:pPr>
            <w:r>
              <w:rPr>
                <w:sz w:val="18"/>
              </w:rPr>
            </w:r>
            <w:r>
              <w:rPr>
                <w:sz w:val="18"/>
              </w:rPr>
              <w:t>0.962</w:t>
            </w:r>
          </w:p>
        </w:tc>
        <w:tc>
          <w:tcPr>
            <w:tcW w:type="dxa" w:w="907"/>
            <w:tcBorders>
              <w:top w:val="nil"/>
              <w:bottom w:val="nil"/>
              <w:left w:val="nil"/>
              <w:right w:val="nil"/>
            </w:tcBorders>
          </w:tcPr>
          <w:p>
            <w:pPr>
              <w:spacing w:before="0" w:after="0" w:line="240" w:lineRule="auto"/>
              <w:jc w:val="left"/>
            </w:pPr>
            <w:r>
              <w:rPr>
                <w:sz w:val="18"/>
              </w:rPr>
            </w:r>
            <w:r>
              <w:rPr>
                <w:sz w:val="18"/>
              </w:rPr>
              <w:t>0.949</w:t>
            </w:r>
          </w:p>
        </w:tc>
        <w:tc>
          <w:tcPr>
            <w:tcW w:type="dxa" w:w="907"/>
            <w:tcBorders>
              <w:top w:val="nil"/>
              <w:bottom w:val="nil"/>
              <w:left w:val="nil"/>
              <w:right w:val="nil"/>
            </w:tcBorders>
          </w:tcPr>
          <w:p>
            <w:pPr>
              <w:spacing w:before="0" w:after="0" w:line="240" w:lineRule="auto"/>
              <w:jc w:val="left"/>
            </w:pPr>
            <w:r>
              <w:rPr>
                <w:sz w:val="18"/>
              </w:rPr>
            </w:r>
            <w:r>
              <w:rPr>
                <w:sz w:val="18"/>
              </w:rPr>
              <w:t>0.997</w:t>
            </w:r>
          </w:p>
        </w:tc>
        <w:tc>
          <w:tcPr>
            <w:tcW w:type="dxa" w:w="907"/>
            <w:tcBorders>
              <w:top w:val="nil"/>
              <w:bottom w:val="nil"/>
              <w:left w:val="nil"/>
              <w:right w:val="nil"/>
            </w:tcBorders>
          </w:tcPr>
          <w:p>
            <w:pPr>
              <w:spacing w:before="0" w:after="0" w:line="240" w:lineRule="auto"/>
              <w:jc w:val="left"/>
            </w:pPr>
            <w:r>
              <w:rPr>
                <w:sz w:val="18"/>
              </w:rPr>
            </w:r>
            <w:r>
              <w:rPr>
                <w:sz w:val="18"/>
              </w:rPr>
              <w:t>0.053</w:t>
            </w:r>
          </w:p>
        </w:tc>
        <w:tc>
          <w:tcPr>
            <w:tcW w:type="dxa" w:w="907"/>
            <w:tcBorders>
              <w:top w:val="nil"/>
              <w:bottom w:val="nil"/>
              <w:left w:val="nil"/>
              <w:right w:val="nil"/>
            </w:tcBorders>
          </w:tcPr>
          <w:p>
            <w:pPr>
              <w:spacing w:before="0" w:after="0" w:line="240" w:lineRule="auto"/>
              <w:jc w:val="left"/>
            </w:pPr>
            <w:r>
              <w:rPr>
                <w:sz w:val="18"/>
              </w:rPr>
            </w:r>
            <w:r>
              <w:rPr>
                <w:sz w:val="18"/>
              </w:rPr>
              <w:t>0.009</w:t>
            </w:r>
          </w:p>
        </w:tc>
        <w:tc>
          <w:tcPr>
            <w:tcW w:type="dxa" w:w="907"/>
            <w:tcBorders>
              <w:top w:val="nil"/>
              <w:bottom w:val="nil"/>
              <w:left w:val="nil"/>
              <w:right w:val="nil"/>
            </w:tcBorders>
          </w:tcPr>
          <w:p>
            <w:pPr>
              <w:spacing w:before="0" w:after="0" w:line="240" w:lineRule="auto"/>
              <w:jc w:val="left"/>
            </w:pPr>
            <w:r>
              <w:rPr>
                <w:sz w:val="18"/>
              </w:rPr>
            </w:r>
            <w:r>
              <w:rPr>
                <w:sz w:val="18"/>
              </w:rPr>
              <w:t>9.1</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RF</w:t>
            </w:r>
          </w:p>
        </w:tc>
        <w:tc>
          <w:tcPr>
            <w:tcW w:type="dxa" w:w="907"/>
            <w:tcBorders>
              <w:top w:val="nil"/>
              <w:bottom w:val="nil"/>
              <w:left w:val="nil"/>
              <w:right w:val="nil"/>
            </w:tcBorders>
          </w:tcPr>
          <w:p>
            <w:pPr>
              <w:spacing w:before="0" w:after="0" w:line="240" w:lineRule="auto"/>
              <w:jc w:val="left"/>
            </w:pPr>
            <w:r>
              <w:rPr>
                <w:sz w:val="18"/>
              </w:rPr>
            </w:r>
            <w:r>
              <w:rPr>
                <w:sz w:val="18"/>
              </w:rPr>
              <w:t>0.943</w:t>
            </w:r>
          </w:p>
        </w:tc>
        <w:tc>
          <w:tcPr>
            <w:tcW w:type="dxa" w:w="907"/>
            <w:tcBorders>
              <w:top w:val="nil"/>
              <w:bottom w:val="nil"/>
              <w:left w:val="nil"/>
              <w:right w:val="nil"/>
            </w:tcBorders>
          </w:tcPr>
          <w:p>
            <w:pPr>
              <w:spacing w:before="0" w:after="0" w:line="240" w:lineRule="auto"/>
              <w:jc w:val="left"/>
            </w:pPr>
            <w:r>
              <w:rPr>
                <w:sz w:val="18"/>
              </w:rPr>
            </w:r>
            <w:r>
              <w:rPr>
                <w:sz w:val="18"/>
              </w:rPr>
              <w:t>0.943</w:t>
            </w:r>
          </w:p>
        </w:tc>
        <w:tc>
          <w:tcPr>
            <w:tcW w:type="dxa" w:w="907"/>
            <w:tcBorders>
              <w:top w:val="nil"/>
              <w:bottom w:val="nil"/>
              <w:left w:val="nil"/>
              <w:right w:val="nil"/>
            </w:tcBorders>
          </w:tcPr>
          <w:p>
            <w:pPr>
              <w:spacing w:before="0" w:after="0" w:line="240" w:lineRule="auto"/>
              <w:jc w:val="left"/>
            </w:pPr>
            <w:r>
              <w:rPr>
                <w:sz w:val="18"/>
              </w:rPr>
            </w:r>
            <w:r>
              <w:rPr>
                <w:sz w:val="18"/>
              </w:rPr>
              <w:t>0.924</w:t>
            </w:r>
          </w:p>
        </w:tc>
        <w:tc>
          <w:tcPr>
            <w:tcW w:type="dxa" w:w="907"/>
            <w:tcBorders>
              <w:top w:val="nil"/>
              <w:bottom w:val="nil"/>
              <w:left w:val="nil"/>
              <w:right w:val="nil"/>
            </w:tcBorders>
          </w:tcPr>
          <w:p>
            <w:pPr>
              <w:spacing w:before="0" w:after="0" w:line="240" w:lineRule="auto"/>
              <w:jc w:val="left"/>
            </w:pPr>
            <w:r>
              <w:rPr>
                <w:sz w:val="18"/>
              </w:rPr>
            </w:r>
            <w:r>
              <w:rPr>
                <w:sz w:val="18"/>
              </w:rPr>
              <w:t>0.994</w:t>
            </w:r>
          </w:p>
        </w:tc>
        <w:tc>
          <w:tcPr>
            <w:tcW w:type="dxa" w:w="907"/>
            <w:tcBorders>
              <w:top w:val="nil"/>
              <w:bottom w:val="nil"/>
              <w:left w:val="nil"/>
              <w:right w:val="nil"/>
            </w:tcBorders>
          </w:tcPr>
          <w:p>
            <w:pPr>
              <w:spacing w:before="0" w:after="0" w:line="240" w:lineRule="auto"/>
              <w:jc w:val="left"/>
            </w:pPr>
            <w:r>
              <w:rPr>
                <w:sz w:val="18"/>
              </w:rPr>
            </w:r>
            <w:r>
              <w:rPr>
                <w:sz w:val="18"/>
              </w:rPr>
              <w:t>0.135</w:t>
            </w:r>
          </w:p>
        </w:tc>
        <w:tc>
          <w:tcPr>
            <w:tcW w:type="dxa" w:w="907"/>
            <w:tcBorders>
              <w:top w:val="nil"/>
              <w:bottom w:val="nil"/>
              <w:left w:val="nil"/>
              <w:right w:val="nil"/>
            </w:tcBorders>
          </w:tcPr>
          <w:p>
            <w:pPr>
              <w:spacing w:before="0" w:after="0" w:line="240" w:lineRule="auto"/>
              <w:jc w:val="left"/>
            </w:pPr>
            <w:r>
              <w:rPr>
                <w:sz w:val="18"/>
              </w:rPr>
            </w:r>
            <w:r>
              <w:rPr>
                <w:sz w:val="18"/>
              </w:rPr>
              <w:t>0.136</w:t>
            </w:r>
          </w:p>
        </w:tc>
        <w:tc>
          <w:tcPr>
            <w:tcW w:type="dxa" w:w="907"/>
            <w:tcBorders>
              <w:top w:val="nil"/>
              <w:bottom w:val="nil"/>
              <w:left w:val="nil"/>
              <w:right w:val="nil"/>
            </w:tcBorders>
          </w:tcPr>
          <w:p>
            <w:pPr>
              <w:spacing w:before="0" w:after="0" w:line="240" w:lineRule="auto"/>
              <w:jc w:val="left"/>
            </w:pPr>
            <w:r>
              <w:rPr>
                <w:sz w:val="18"/>
              </w:rPr>
            </w:r>
            <w:r>
              <w:rPr>
                <w:sz w:val="18"/>
              </w:rPr>
              <w:t>28.3</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SVM-RBF</w:t>
            </w:r>
          </w:p>
        </w:tc>
        <w:tc>
          <w:tcPr>
            <w:tcW w:type="dxa" w:w="907"/>
            <w:tcBorders>
              <w:top w:val="nil"/>
              <w:bottom w:val="nil"/>
              <w:left w:val="nil"/>
              <w:right w:val="nil"/>
            </w:tcBorders>
          </w:tcPr>
          <w:p>
            <w:pPr>
              <w:spacing w:before="0" w:after="0" w:line="240" w:lineRule="auto"/>
              <w:jc w:val="left"/>
            </w:pPr>
            <w:r>
              <w:rPr>
                <w:sz w:val="18"/>
              </w:rPr>
            </w:r>
            <w:r>
              <w:rPr>
                <w:sz w:val="18"/>
              </w:rPr>
              <w:t>0.928</w:t>
            </w:r>
          </w:p>
        </w:tc>
        <w:tc>
          <w:tcPr>
            <w:tcW w:type="dxa" w:w="907"/>
            <w:tcBorders>
              <w:top w:val="nil"/>
              <w:bottom w:val="nil"/>
              <w:left w:val="nil"/>
              <w:right w:val="nil"/>
            </w:tcBorders>
          </w:tcPr>
          <w:p>
            <w:pPr>
              <w:spacing w:before="0" w:after="0" w:line="240" w:lineRule="auto"/>
              <w:jc w:val="left"/>
            </w:pPr>
            <w:r>
              <w:rPr>
                <w:sz w:val="18"/>
              </w:rPr>
            </w:r>
            <w:r>
              <w:rPr>
                <w:sz w:val="18"/>
              </w:rPr>
              <w:t>0.928</w:t>
            </w:r>
          </w:p>
        </w:tc>
        <w:tc>
          <w:tcPr>
            <w:tcW w:type="dxa" w:w="907"/>
            <w:tcBorders>
              <w:top w:val="nil"/>
              <w:bottom w:val="nil"/>
              <w:left w:val="nil"/>
              <w:right w:val="nil"/>
            </w:tcBorders>
          </w:tcPr>
          <w:p>
            <w:pPr>
              <w:spacing w:before="0" w:after="0" w:line="240" w:lineRule="auto"/>
              <w:jc w:val="left"/>
            </w:pPr>
            <w:r>
              <w:rPr>
                <w:sz w:val="18"/>
              </w:rPr>
            </w:r>
            <w:r>
              <w:rPr>
                <w:sz w:val="18"/>
              </w:rPr>
              <w:t>0.904</w:t>
            </w:r>
          </w:p>
        </w:tc>
        <w:tc>
          <w:tcPr>
            <w:tcW w:type="dxa" w:w="907"/>
            <w:tcBorders>
              <w:top w:val="nil"/>
              <w:bottom w:val="nil"/>
              <w:left w:val="nil"/>
              <w:right w:val="nil"/>
            </w:tcBorders>
          </w:tcPr>
          <w:p>
            <w:pPr>
              <w:spacing w:before="0" w:after="0" w:line="240" w:lineRule="auto"/>
              <w:jc w:val="left"/>
            </w:pPr>
            <w:r>
              <w:rPr>
                <w:sz w:val="18"/>
              </w:rPr>
            </w:r>
            <w:r>
              <w:rPr>
                <w:sz w:val="18"/>
              </w:rPr>
              <w:t>0.990</w:t>
            </w:r>
          </w:p>
        </w:tc>
        <w:tc>
          <w:tcPr>
            <w:tcW w:type="dxa" w:w="907"/>
            <w:tcBorders>
              <w:top w:val="nil"/>
              <w:bottom w:val="nil"/>
              <w:left w:val="nil"/>
              <w:right w:val="nil"/>
            </w:tcBorders>
          </w:tcPr>
          <w:p>
            <w:pPr>
              <w:spacing w:before="0" w:after="0" w:line="240" w:lineRule="auto"/>
              <w:jc w:val="left"/>
            </w:pPr>
            <w:r>
              <w:rPr>
                <w:sz w:val="18"/>
              </w:rPr>
            </w:r>
            <w:r>
              <w:rPr>
                <w:sz w:val="18"/>
              </w:rPr>
              <w:t>0.111</w:t>
            </w:r>
          </w:p>
        </w:tc>
        <w:tc>
          <w:tcPr>
            <w:tcW w:type="dxa" w:w="907"/>
            <w:tcBorders>
              <w:top w:val="nil"/>
              <w:bottom w:val="nil"/>
              <w:left w:val="nil"/>
              <w:right w:val="nil"/>
            </w:tcBorders>
          </w:tcPr>
          <w:p>
            <w:pPr>
              <w:spacing w:before="0" w:after="0" w:line="240" w:lineRule="auto"/>
              <w:jc w:val="left"/>
            </w:pPr>
            <w:r>
              <w:rPr>
                <w:sz w:val="18"/>
              </w:rPr>
            </w:r>
            <w:r>
              <w:rPr>
                <w:sz w:val="18"/>
              </w:rPr>
              <w:t>0.036</w:t>
            </w:r>
          </w:p>
        </w:tc>
        <w:tc>
          <w:tcPr>
            <w:tcW w:type="dxa" w:w="907"/>
            <w:tcBorders>
              <w:top w:val="nil"/>
              <w:bottom w:val="nil"/>
              <w:left w:val="nil"/>
              <w:right w:val="nil"/>
            </w:tcBorders>
          </w:tcPr>
          <w:p>
            <w:pPr>
              <w:spacing w:before="0" w:after="0" w:line="240" w:lineRule="auto"/>
              <w:jc w:val="left"/>
            </w:pPr>
            <w:r>
              <w:rPr>
                <w:sz w:val="18"/>
              </w:rPr>
            </w:r>
            <w:r>
              <w:rPr>
                <w:sz w:val="18"/>
              </w:rPr>
              <w:t>13.6</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kNN</w:t>
            </w:r>
          </w:p>
        </w:tc>
        <w:tc>
          <w:tcPr>
            <w:tcW w:type="dxa" w:w="907"/>
            <w:tcBorders>
              <w:top w:val="nil"/>
              <w:bottom w:val="nil"/>
              <w:left w:val="nil"/>
              <w:right w:val="nil"/>
            </w:tcBorders>
          </w:tcPr>
          <w:p>
            <w:pPr>
              <w:spacing w:before="0" w:after="0" w:line="240" w:lineRule="auto"/>
              <w:jc w:val="left"/>
            </w:pPr>
            <w:r>
              <w:rPr>
                <w:sz w:val="18"/>
              </w:rPr>
            </w:r>
            <w:r>
              <w:rPr>
                <w:sz w:val="18"/>
              </w:rPr>
              <w:t>0.926</w:t>
            </w:r>
          </w:p>
        </w:tc>
        <w:tc>
          <w:tcPr>
            <w:tcW w:type="dxa" w:w="907"/>
            <w:tcBorders>
              <w:top w:val="nil"/>
              <w:bottom w:val="nil"/>
              <w:left w:val="nil"/>
              <w:right w:val="nil"/>
            </w:tcBorders>
          </w:tcPr>
          <w:p>
            <w:pPr>
              <w:spacing w:before="0" w:after="0" w:line="240" w:lineRule="auto"/>
              <w:jc w:val="left"/>
            </w:pPr>
            <w:r>
              <w:rPr>
                <w:sz w:val="18"/>
              </w:rPr>
            </w:r>
            <w:r>
              <w:rPr>
                <w:sz w:val="18"/>
              </w:rPr>
              <w:t>0.926</w:t>
            </w:r>
          </w:p>
        </w:tc>
        <w:tc>
          <w:tcPr>
            <w:tcW w:type="dxa" w:w="907"/>
            <w:tcBorders>
              <w:top w:val="nil"/>
              <w:bottom w:val="nil"/>
              <w:left w:val="nil"/>
              <w:right w:val="nil"/>
            </w:tcBorders>
          </w:tcPr>
          <w:p>
            <w:pPr>
              <w:spacing w:before="0" w:after="0" w:line="240" w:lineRule="auto"/>
              <w:jc w:val="left"/>
            </w:pPr>
            <w:r>
              <w:rPr>
                <w:sz w:val="18"/>
              </w:rPr>
            </w:r>
            <w:r>
              <w:rPr>
                <w:sz w:val="18"/>
              </w:rPr>
              <w:t>0.902</w:t>
            </w:r>
          </w:p>
        </w:tc>
        <w:tc>
          <w:tcPr>
            <w:tcW w:type="dxa" w:w="907"/>
            <w:tcBorders>
              <w:top w:val="nil"/>
              <w:bottom w:val="nil"/>
              <w:left w:val="nil"/>
              <w:right w:val="nil"/>
            </w:tcBorders>
          </w:tcPr>
          <w:p>
            <w:pPr>
              <w:spacing w:before="0" w:after="0" w:line="240" w:lineRule="auto"/>
              <w:jc w:val="left"/>
            </w:pPr>
            <w:r>
              <w:rPr>
                <w:sz w:val="18"/>
              </w:rPr>
            </w:r>
            <w:r>
              <w:rPr>
                <w:sz w:val="18"/>
              </w:rPr>
              <w:t>0.951</w:t>
            </w:r>
          </w:p>
        </w:tc>
        <w:tc>
          <w:tcPr>
            <w:tcW w:type="dxa" w:w="907"/>
            <w:tcBorders>
              <w:top w:val="nil"/>
              <w:bottom w:val="nil"/>
              <w:left w:val="nil"/>
              <w:right w:val="nil"/>
            </w:tcBorders>
          </w:tcPr>
          <w:p>
            <w:pPr>
              <w:spacing w:before="0" w:after="0" w:line="240" w:lineRule="auto"/>
              <w:jc w:val="left"/>
            </w:pPr>
            <w:r>
              <w:rPr>
                <w:sz w:val="18"/>
              </w:rPr>
            </w:r>
            <w:r>
              <w:rPr>
                <w:sz w:val="18"/>
              </w:rPr>
              <w:t>0.147</w:t>
            </w:r>
          </w:p>
        </w:tc>
        <w:tc>
          <w:tcPr>
            <w:tcW w:type="dxa" w:w="907"/>
            <w:tcBorders>
              <w:top w:val="nil"/>
              <w:bottom w:val="nil"/>
              <w:left w:val="nil"/>
              <w:right w:val="nil"/>
            </w:tcBorders>
          </w:tcPr>
          <w:p>
            <w:pPr>
              <w:spacing w:before="0" w:after="0" w:line="240" w:lineRule="auto"/>
              <w:jc w:val="left"/>
            </w:pPr>
            <w:r>
              <w:rPr>
                <w:sz w:val="18"/>
              </w:rPr>
            </w:r>
            <w:r>
              <w:rPr>
                <w:sz w:val="18"/>
              </w:rPr>
              <w:t>0.074</w:t>
            </w:r>
          </w:p>
        </w:tc>
        <w:tc>
          <w:tcPr>
            <w:tcW w:type="dxa" w:w="907"/>
            <w:tcBorders>
              <w:top w:val="nil"/>
              <w:bottom w:val="nil"/>
              <w:left w:val="nil"/>
              <w:right w:val="nil"/>
            </w:tcBorders>
          </w:tcPr>
          <w:p>
            <w:pPr>
              <w:spacing w:before="0" w:after="0" w:line="240" w:lineRule="auto"/>
              <w:jc w:val="left"/>
            </w:pPr>
            <w:r>
              <w:rPr>
                <w:sz w:val="18"/>
              </w:rPr>
            </w:r>
            <w:r>
              <w:rPr>
                <w:sz w:val="18"/>
              </w:rPr>
              <w:t>0.4</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LR</w:t>
            </w:r>
          </w:p>
        </w:tc>
        <w:tc>
          <w:tcPr>
            <w:tcW w:type="dxa" w:w="907"/>
            <w:tcBorders>
              <w:top w:val="nil"/>
              <w:bottom w:val="nil"/>
              <w:left w:val="nil"/>
              <w:right w:val="nil"/>
            </w:tcBorders>
          </w:tcPr>
          <w:p>
            <w:pPr>
              <w:spacing w:before="0" w:after="0" w:line="240" w:lineRule="auto"/>
              <w:jc w:val="left"/>
            </w:pPr>
            <w:r>
              <w:rPr>
                <w:sz w:val="18"/>
              </w:rPr>
            </w:r>
            <w:r>
              <w:rPr>
                <w:sz w:val="18"/>
              </w:rPr>
              <w:t>0.761</w:t>
            </w:r>
          </w:p>
        </w:tc>
        <w:tc>
          <w:tcPr>
            <w:tcW w:type="dxa" w:w="907"/>
            <w:tcBorders>
              <w:top w:val="nil"/>
              <w:bottom w:val="nil"/>
              <w:left w:val="nil"/>
              <w:right w:val="nil"/>
            </w:tcBorders>
          </w:tcPr>
          <w:p>
            <w:pPr>
              <w:spacing w:before="0" w:after="0" w:line="240" w:lineRule="auto"/>
              <w:jc w:val="left"/>
            </w:pPr>
            <w:r>
              <w:rPr>
                <w:sz w:val="18"/>
              </w:rPr>
            </w:r>
            <w:r>
              <w:rPr>
                <w:sz w:val="18"/>
              </w:rPr>
              <w:t>0.760</w:t>
            </w:r>
          </w:p>
        </w:tc>
        <w:tc>
          <w:tcPr>
            <w:tcW w:type="dxa" w:w="907"/>
            <w:tcBorders>
              <w:top w:val="nil"/>
              <w:bottom w:val="nil"/>
              <w:left w:val="nil"/>
              <w:right w:val="nil"/>
            </w:tcBorders>
          </w:tcPr>
          <w:p>
            <w:pPr>
              <w:spacing w:before="0" w:after="0" w:line="240" w:lineRule="auto"/>
              <w:jc w:val="left"/>
            </w:pPr>
            <w:r>
              <w:rPr>
                <w:sz w:val="18"/>
              </w:rPr>
            </w:r>
            <w:r>
              <w:rPr>
                <w:sz w:val="18"/>
              </w:rPr>
              <w:t>0.681</w:t>
            </w:r>
          </w:p>
        </w:tc>
        <w:tc>
          <w:tcPr>
            <w:tcW w:type="dxa" w:w="907"/>
            <w:tcBorders>
              <w:top w:val="nil"/>
              <w:bottom w:val="nil"/>
              <w:left w:val="nil"/>
              <w:right w:val="nil"/>
            </w:tcBorders>
          </w:tcPr>
          <w:p>
            <w:pPr>
              <w:spacing w:before="0" w:after="0" w:line="240" w:lineRule="auto"/>
              <w:jc w:val="left"/>
            </w:pPr>
            <w:r>
              <w:rPr>
                <w:sz w:val="18"/>
              </w:rPr>
            </w:r>
            <w:r>
              <w:rPr>
                <w:sz w:val="18"/>
              </w:rPr>
              <w:t>0.931</w:t>
            </w:r>
          </w:p>
        </w:tc>
        <w:tc>
          <w:tcPr>
            <w:tcW w:type="dxa" w:w="907"/>
            <w:tcBorders>
              <w:top w:val="nil"/>
              <w:bottom w:val="nil"/>
              <w:left w:val="nil"/>
              <w:right w:val="nil"/>
            </w:tcBorders>
          </w:tcPr>
          <w:p>
            <w:pPr>
              <w:spacing w:before="0" w:after="0" w:line="240" w:lineRule="auto"/>
              <w:jc w:val="left"/>
            </w:pPr>
            <w:r>
              <w:rPr>
                <w:sz w:val="18"/>
              </w:rPr>
            </w:r>
            <w:r>
              <w:rPr>
                <w:sz w:val="18"/>
              </w:rPr>
              <w:t>0.311</w:t>
            </w:r>
          </w:p>
        </w:tc>
        <w:tc>
          <w:tcPr>
            <w:tcW w:type="dxa" w:w="907"/>
            <w:tcBorders>
              <w:top w:val="nil"/>
              <w:bottom w:val="nil"/>
              <w:left w:val="nil"/>
              <w:right w:val="nil"/>
            </w:tcBorders>
          </w:tcPr>
          <w:p>
            <w:pPr>
              <w:spacing w:before="0" w:after="0" w:line="240" w:lineRule="auto"/>
              <w:jc w:val="left"/>
            </w:pPr>
            <w:r>
              <w:rPr>
                <w:sz w:val="18"/>
              </w:rPr>
            </w:r>
            <w:r>
              <w:rPr>
                <w:sz w:val="18"/>
              </w:rPr>
              <w:t>0.030</w:t>
            </w:r>
          </w:p>
        </w:tc>
        <w:tc>
          <w:tcPr>
            <w:tcW w:type="dxa" w:w="907"/>
            <w:tcBorders>
              <w:top w:val="nil"/>
              <w:bottom w:val="nil"/>
              <w:left w:val="nil"/>
              <w:right w:val="nil"/>
            </w:tcBorders>
          </w:tcPr>
          <w:p>
            <w:pPr>
              <w:spacing w:before="0" w:after="0" w:line="240" w:lineRule="auto"/>
              <w:jc w:val="left"/>
            </w:pPr>
            <w:r>
              <w:rPr>
                <w:sz w:val="18"/>
              </w:rPr>
            </w:r>
            <w:r>
              <w:rPr>
                <w:sz w:val="18"/>
              </w:rPr>
              <w:t>15.8</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Majority</w:t>
            </w:r>
          </w:p>
        </w:tc>
        <w:tc>
          <w:tcPr>
            <w:tcW w:type="dxa" w:w="907"/>
            <w:tcBorders>
              <w:top w:val="nil"/>
              <w:bottom w:val="nil"/>
              <w:left w:val="nil"/>
              <w:right w:val="nil"/>
            </w:tcBorders>
          </w:tcPr>
          <w:p>
            <w:pPr>
              <w:spacing w:before="0" w:after="0" w:line="240" w:lineRule="auto"/>
              <w:jc w:val="left"/>
            </w:pPr>
            <w:r>
              <w:rPr>
                <w:sz w:val="18"/>
              </w:rPr>
            </w:r>
            <w:r>
              <w:rPr>
                <w:sz w:val="18"/>
              </w:rPr>
              <w:t>0.250</w:t>
            </w:r>
          </w:p>
        </w:tc>
        <w:tc>
          <w:tcPr>
            <w:tcW w:type="dxa" w:w="907"/>
            <w:tcBorders>
              <w:top w:val="nil"/>
              <w:bottom w:val="nil"/>
              <w:left w:val="nil"/>
              <w:right w:val="nil"/>
            </w:tcBorders>
          </w:tcPr>
          <w:p>
            <w:pPr>
              <w:spacing w:before="0" w:after="0" w:line="240" w:lineRule="auto"/>
              <w:jc w:val="left"/>
            </w:pPr>
            <w:r>
              <w:rPr>
                <w:sz w:val="18"/>
              </w:rPr>
            </w:r>
            <w:r>
              <w:rPr>
                <w:sz w:val="18"/>
              </w:rPr>
              <w:t>0.100</w:t>
            </w:r>
          </w:p>
        </w:tc>
        <w:tc>
          <w:tcPr>
            <w:tcW w:type="dxa" w:w="907"/>
            <w:tcBorders>
              <w:top w:val="nil"/>
              <w:bottom w:val="nil"/>
              <w:left w:val="nil"/>
              <w:right w:val="nil"/>
            </w:tcBorders>
          </w:tcPr>
          <w:p>
            <w:pPr>
              <w:spacing w:before="0" w:after="0" w:line="240" w:lineRule="auto"/>
              <w:jc w:val="left"/>
            </w:pPr>
            <w:r>
              <w:rPr>
                <w:sz w:val="18"/>
              </w:rPr>
            </w:r>
            <w:r>
              <w:rPr>
                <w:sz w:val="18"/>
              </w:rPr>
              <w:t>0.000</w:t>
            </w:r>
          </w:p>
        </w:tc>
        <w:tc>
          <w:tcPr>
            <w:tcW w:type="dxa" w:w="907"/>
            <w:tcBorders>
              <w:top w:val="nil"/>
              <w:bottom w:val="nil"/>
              <w:left w:val="nil"/>
              <w:right w:val="nil"/>
            </w:tcBorders>
          </w:tcPr>
          <w:p>
            <w:pPr>
              <w:spacing w:before="0" w:after="0" w:line="240" w:lineRule="auto"/>
              <w:jc w:val="left"/>
            </w:pPr>
            <w:r>
              <w:rPr>
                <w:sz w:val="18"/>
              </w:rPr>
            </w:r>
            <w:r>
              <w:rPr>
                <w:sz w:val="18"/>
              </w:rPr>
              <w:t>0.500</w:t>
            </w:r>
          </w:p>
        </w:tc>
        <w:tc>
          <w:tcPr>
            <w:tcW w:type="dxa" w:w="907"/>
            <w:tcBorders>
              <w:top w:val="nil"/>
              <w:bottom w:val="nil"/>
              <w:left w:val="nil"/>
              <w:right w:val="nil"/>
            </w:tcBorders>
          </w:tcPr>
          <w:p>
            <w:pPr>
              <w:spacing w:before="0" w:after="0" w:line="240" w:lineRule="auto"/>
              <w:jc w:val="left"/>
            </w:pPr>
            <w:r>
              <w:rPr>
                <w:sz w:val="18"/>
              </w:rPr>
            </w:r>
            <w:r>
              <w:rPr>
                <w:sz w:val="18"/>
              </w:rPr>
              <w:t>0.750</w:t>
            </w:r>
          </w:p>
        </w:tc>
        <w:tc>
          <w:tcPr>
            <w:tcW w:type="dxa" w:w="907"/>
            <w:tcBorders>
              <w:top w:val="nil"/>
              <w:bottom w:val="nil"/>
              <w:left w:val="nil"/>
              <w:right w:val="nil"/>
            </w:tcBorders>
          </w:tcPr>
          <w:p>
            <w:pPr>
              <w:spacing w:before="0" w:after="0" w:line="240" w:lineRule="auto"/>
              <w:jc w:val="left"/>
            </w:pPr>
            <w:r>
              <w:rPr>
                <w:sz w:val="18"/>
              </w:rPr>
            </w:r>
            <w:r>
              <w:rPr>
                <w:sz w:val="18"/>
              </w:rPr>
              <w:t>0.000</w:t>
            </w:r>
          </w:p>
        </w:tc>
        <w:tc>
          <w:tcPr>
            <w:tcW w:type="dxa" w:w="907"/>
            <w:tcBorders>
              <w:top w:val="nil"/>
              <w:bottom w:val="nil"/>
              <w:left w:val="nil"/>
              <w:right w:val="nil"/>
            </w:tcBorders>
          </w:tcPr>
          <w:p>
            <w:pPr>
              <w:spacing w:before="0" w:after="0" w:line="240" w:lineRule="auto"/>
              <w:jc w:val="left"/>
            </w:pPr>
            <w:r>
              <w:rPr>
                <w:sz w:val="18"/>
              </w:rPr>
            </w:r>
            <w:r>
              <w:rPr>
                <w:sz w:val="18"/>
              </w:rPr>
              <w:t>0.0</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eng</w:t>
            </w:r>
          </w:p>
        </w:tc>
        <w:tc>
          <w:tcPr>
            <w:tcW w:type="dxa" w:w="907"/>
            <w:tcBorders>
              <w:top w:val="nil"/>
              <w:bottom w:val="nil"/>
              <w:left w:val="nil"/>
              <w:right w:val="nil"/>
            </w:tcBorders>
          </w:tcPr>
          <w:p>
            <w:pPr>
              <w:spacing w:before="0" w:after="0" w:line="240" w:lineRule="auto"/>
              <w:jc w:val="left"/>
            </w:pPr>
            <w:r>
              <w:rPr>
                <w:sz w:val="18"/>
              </w:rPr>
            </w:r>
            <w:r>
              <w:rPr>
                <w:sz w:val="18"/>
              </w:rPr>
              <w:t>LR</w:t>
            </w:r>
          </w:p>
        </w:tc>
        <w:tc>
          <w:tcPr>
            <w:tcW w:type="dxa" w:w="907"/>
            <w:tcBorders>
              <w:top w:val="nil"/>
              <w:bottom w:val="nil"/>
              <w:left w:val="nil"/>
              <w:right w:val="nil"/>
            </w:tcBorders>
          </w:tcPr>
          <w:p>
            <w:pPr>
              <w:spacing w:before="0" w:after="0" w:line="240" w:lineRule="auto"/>
              <w:jc w:val="left"/>
            </w:pPr>
            <w:r>
              <w:rPr>
                <w:sz w:val="18"/>
              </w:rPr>
            </w:r>
            <w:r>
              <w:rPr>
                <w:sz w:val="18"/>
              </w:rPr>
              <w:t>0.707</w:t>
            </w:r>
          </w:p>
        </w:tc>
        <w:tc>
          <w:tcPr>
            <w:tcW w:type="dxa" w:w="907"/>
            <w:tcBorders>
              <w:top w:val="nil"/>
              <w:bottom w:val="nil"/>
              <w:left w:val="nil"/>
              <w:right w:val="nil"/>
            </w:tcBorders>
          </w:tcPr>
          <w:p>
            <w:pPr>
              <w:spacing w:before="0" w:after="0" w:line="240" w:lineRule="auto"/>
              <w:jc w:val="left"/>
            </w:pPr>
            <w:r>
              <w:rPr>
                <w:sz w:val="18"/>
              </w:rPr>
            </w:r>
            <w:r>
              <w:rPr>
                <w:sz w:val="18"/>
              </w:rPr>
              <w:t>0.705</w:t>
            </w:r>
          </w:p>
        </w:tc>
        <w:tc>
          <w:tcPr>
            <w:tcW w:type="dxa" w:w="907"/>
            <w:tcBorders>
              <w:top w:val="nil"/>
              <w:bottom w:val="nil"/>
              <w:left w:val="nil"/>
              <w:right w:val="nil"/>
            </w:tcBorders>
          </w:tcPr>
          <w:p>
            <w:pPr>
              <w:spacing w:before="0" w:after="0" w:line="240" w:lineRule="auto"/>
              <w:jc w:val="left"/>
            </w:pPr>
            <w:r>
              <w:rPr>
                <w:sz w:val="18"/>
              </w:rPr>
            </w:r>
            <w:r>
              <w:rPr>
                <w:sz w:val="18"/>
              </w:rPr>
              <w:t>0.609</w:t>
            </w:r>
          </w:p>
        </w:tc>
        <w:tc>
          <w:tcPr>
            <w:tcW w:type="dxa" w:w="907"/>
            <w:tcBorders>
              <w:top w:val="nil"/>
              <w:bottom w:val="nil"/>
              <w:left w:val="nil"/>
              <w:right w:val="nil"/>
            </w:tcBorders>
          </w:tcPr>
          <w:p>
            <w:pPr>
              <w:spacing w:before="0" w:after="0" w:line="240" w:lineRule="auto"/>
              <w:jc w:val="left"/>
            </w:pPr>
            <w:r>
              <w:rPr>
                <w:sz w:val="18"/>
              </w:rPr>
            </w:r>
            <w:r>
              <w:rPr>
                <w:sz w:val="18"/>
              </w:rPr>
              <w:t>0.909</w:t>
            </w:r>
          </w:p>
        </w:tc>
        <w:tc>
          <w:tcPr>
            <w:tcW w:type="dxa" w:w="907"/>
            <w:tcBorders>
              <w:top w:val="nil"/>
              <w:bottom w:val="nil"/>
              <w:left w:val="nil"/>
              <w:right w:val="nil"/>
            </w:tcBorders>
          </w:tcPr>
          <w:p>
            <w:pPr>
              <w:spacing w:before="0" w:after="0" w:line="240" w:lineRule="auto"/>
              <w:jc w:val="left"/>
            </w:pPr>
            <w:r>
              <w:rPr>
                <w:sz w:val="18"/>
              </w:rPr>
            </w:r>
            <w:r>
              <w:rPr>
                <w:sz w:val="18"/>
              </w:rPr>
              <w:t>0.357</w:t>
            </w:r>
          </w:p>
        </w:tc>
        <w:tc>
          <w:tcPr>
            <w:tcW w:type="dxa" w:w="907"/>
            <w:tcBorders>
              <w:top w:val="nil"/>
              <w:bottom w:val="nil"/>
              <w:left w:val="nil"/>
              <w:right w:val="nil"/>
            </w:tcBorders>
          </w:tcPr>
          <w:p>
            <w:pPr>
              <w:spacing w:before="0" w:after="0" w:line="240" w:lineRule="auto"/>
              <w:jc w:val="left"/>
            </w:pPr>
            <w:r>
              <w:rPr>
                <w:sz w:val="18"/>
              </w:rPr>
            </w:r>
            <w:r>
              <w:rPr>
                <w:sz w:val="18"/>
              </w:rPr>
              <w:t>0.054</w:t>
            </w:r>
          </w:p>
        </w:tc>
        <w:tc>
          <w:tcPr>
            <w:tcW w:type="dxa" w:w="907"/>
            <w:tcBorders>
              <w:top w:val="nil"/>
              <w:bottom w:val="nil"/>
              <w:left w:val="nil"/>
              <w:right w:val="nil"/>
            </w:tcBorders>
          </w:tcPr>
          <w:p>
            <w:pPr>
              <w:spacing w:before="0" w:after="0" w:line="240" w:lineRule="auto"/>
              <w:jc w:val="left"/>
            </w:pPr>
            <w:r>
              <w:rPr>
                <w:sz w:val="18"/>
              </w:rPr>
            </w:r>
            <w:r>
              <w:rPr>
                <w:sz w:val="18"/>
              </w:rPr>
              <w:t>5.8</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eng</w:t>
            </w:r>
          </w:p>
        </w:tc>
        <w:tc>
          <w:tcPr>
            <w:tcW w:type="dxa" w:w="907"/>
            <w:tcBorders>
              <w:top w:val="nil"/>
              <w:bottom w:val="nil"/>
              <w:left w:val="nil"/>
              <w:right w:val="nil"/>
            </w:tcBorders>
          </w:tcPr>
          <w:p>
            <w:pPr>
              <w:spacing w:before="0" w:after="0" w:line="240" w:lineRule="auto"/>
              <w:jc w:val="left"/>
            </w:pPr>
            <w:r>
              <w:rPr>
                <w:sz w:val="18"/>
              </w:rPr>
            </w:r>
            <w:r>
              <w:rPr>
                <w:sz w:val="18"/>
              </w:rPr>
              <w:t>SVM-RBF</w:t>
            </w:r>
          </w:p>
        </w:tc>
        <w:tc>
          <w:tcPr>
            <w:tcW w:type="dxa" w:w="907"/>
            <w:tcBorders>
              <w:top w:val="nil"/>
              <w:bottom w:val="nil"/>
              <w:left w:val="nil"/>
              <w:right w:val="nil"/>
            </w:tcBorders>
          </w:tcPr>
          <w:p>
            <w:pPr>
              <w:spacing w:before="0" w:after="0" w:line="240" w:lineRule="auto"/>
              <w:jc w:val="left"/>
            </w:pPr>
            <w:r>
              <w:rPr>
                <w:sz w:val="18"/>
              </w:rPr>
            </w:r>
            <w:r>
              <w:rPr>
                <w:sz w:val="18"/>
              </w:rPr>
              <w:t>0.702</w:t>
            </w:r>
          </w:p>
        </w:tc>
        <w:tc>
          <w:tcPr>
            <w:tcW w:type="dxa" w:w="907"/>
            <w:tcBorders>
              <w:top w:val="nil"/>
              <w:bottom w:val="nil"/>
              <w:left w:val="nil"/>
              <w:right w:val="nil"/>
            </w:tcBorders>
          </w:tcPr>
          <w:p>
            <w:pPr>
              <w:spacing w:before="0" w:after="0" w:line="240" w:lineRule="auto"/>
              <w:jc w:val="left"/>
            </w:pPr>
            <w:r>
              <w:rPr>
                <w:sz w:val="18"/>
              </w:rPr>
            </w:r>
            <w:r>
              <w:rPr>
                <w:sz w:val="18"/>
              </w:rPr>
              <w:t>0.697</w:t>
            </w:r>
          </w:p>
        </w:tc>
        <w:tc>
          <w:tcPr>
            <w:tcW w:type="dxa" w:w="907"/>
            <w:tcBorders>
              <w:top w:val="nil"/>
              <w:bottom w:val="nil"/>
              <w:left w:val="nil"/>
              <w:right w:val="nil"/>
            </w:tcBorders>
          </w:tcPr>
          <w:p>
            <w:pPr>
              <w:spacing w:before="0" w:after="0" w:line="240" w:lineRule="auto"/>
              <w:jc w:val="left"/>
            </w:pPr>
            <w:r>
              <w:rPr>
                <w:sz w:val="18"/>
              </w:rPr>
            </w:r>
            <w:r>
              <w:rPr>
                <w:sz w:val="18"/>
              </w:rPr>
              <w:t>0.603</w:t>
            </w:r>
          </w:p>
        </w:tc>
        <w:tc>
          <w:tcPr>
            <w:tcW w:type="dxa" w:w="907"/>
            <w:tcBorders>
              <w:top w:val="nil"/>
              <w:bottom w:val="nil"/>
              <w:left w:val="nil"/>
              <w:right w:val="nil"/>
            </w:tcBorders>
          </w:tcPr>
          <w:p>
            <w:pPr>
              <w:spacing w:before="0" w:after="0" w:line="240" w:lineRule="auto"/>
              <w:jc w:val="left"/>
            </w:pPr>
            <w:r>
              <w:rPr>
                <w:sz w:val="18"/>
              </w:rPr>
            </w:r>
            <w:r>
              <w:rPr>
                <w:sz w:val="18"/>
              </w:rPr>
              <w:t>0.891</w:t>
            </w:r>
          </w:p>
        </w:tc>
        <w:tc>
          <w:tcPr>
            <w:tcW w:type="dxa" w:w="907"/>
            <w:tcBorders>
              <w:top w:val="nil"/>
              <w:bottom w:val="nil"/>
              <w:left w:val="nil"/>
              <w:right w:val="nil"/>
            </w:tcBorders>
          </w:tcPr>
          <w:p>
            <w:pPr>
              <w:spacing w:before="0" w:after="0" w:line="240" w:lineRule="auto"/>
              <w:jc w:val="left"/>
            </w:pPr>
            <w:r>
              <w:rPr>
                <w:sz w:val="18"/>
              </w:rPr>
            </w:r>
            <w:r>
              <w:rPr>
                <w:sz w:val="18"/>
              </w:rPr>
              <w:t>0.426</w:t>
            </w:r>
          </w:p>
        </w:tc>
        <w:tc>
          <w:tcPr>
            <w:tcW w:type="dxa" w:w="907"/>
            <w:tcBorders>
              <w:top w:val="nil"/>
              <w:bottom w:val="nil"/>
              <w:left w:val="nil"/>
              <w:right w:val="nil"/>
            </w:tcBorders>
          </w:tcPr>
          <w:p>
            <w:pPr>
              <w:spacing w:before="0" w:after="0" w:line="240" w:lineRule="auto"/>
              <w:jc w:val="left"/>
            </w:pPr>
            <w:r>
              <w:rPr>
                <w:sz w:val="18"/>
              </w:rPr>
            </w:r>
            <w:r>
              <w:rPr>
                <w:sz w:val="18"/>
              </w:rPr>
              <w:t>0.124</w:t>
            </w:r>
          </w:p>
        </w:tc>
        <w:tc>
          <w:tcPr>
            <w:tcW w:type="dxa" w:w="907"/>
            <w:tcBorders>
              <w:top w:val="nil"/>
              <w:bottom w:val="nil"/>
              <w:left w:val="nil"/>
              <w:right w:val="nil"/>
            </w:tcBorders>
          </w:tcPr>
          <w:p>
            <w:pPr>
              <w:spacing w:before="0" w:after="0" w:line="240" w:lineRule="auto"/>
              <w:jc w:val="left"/>
            </w:pPr>
            <w:r>
              <w:rPr>
                <w:sz w:val="18"/>
              </w:rPr>
            </w:r>
            <w:r>
              <w:rPr>
                <w:sz w:val="18"/>
              </w:rPr>
              <w:t>10.7</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eng</w:t>
            </w:r>
          </w:p>
        </w:tc>
        <w:tc>
          <w:tcPr>
            <w:tcW w:type="dxa" w:w="907"/>
            <w:tcBorders>
              <w:top w:val="nil"/>
              <w:bottom w:val="nil"/>
              <w:left w:val="nil"/>
              <w:right w:val="nil"/>
            </w:tcBorders>
          </w:tcPr>
          <w:p>
            <w:pPr>
              <w:spacing w:before="0" w:after="0" w:line="240" w:lineRule="auto"/>
              <w:jc w:val="left"/>
            </w:pPr>
            <w:r>
              <w:rPr>
                <w:sz w:val="18"/>
              </w:rPr>
            </w:r>
            <w:r>
              <w:rPr>
                <w:sz w:val="18"/>
              </w:rPr>
              <w:t>LightGBM</w:t>
            </w:r>
          </w:p>
        </w:tc>
        <w:tc>
          <w:tcPr>
            <w:tcW w:type="dxa" w:w="907"/>
            <w:tcBorders>
              <w:top w:val="nil"/>
              <w:bottom w:val="nil"/>
              <w:left w:val="nil"/>
              <w:right w:val="nil"/>
            </w:tcBorders>
          </w:tcPr>
          <w:p>
            <w:pPr>
              <w:spacing w:before="0" w:after="0" w:line="240" w:lineRule="auto"/>
              <w:jc w:val="left"/>
            </w:pPr>
            <w:r>
              <w:rPr>
                <w:sz w:val="18"/>
              </w:rPr>
            </w:r>
            <w:r>
              <w:rPr>
                <w:sz w:val="18"/>
              </w:rPr>
              <w:t>0.699</w:t>
            </w:r>
          </w:p>
        </w:tc>
        <w:tc>
          <w:tcPr>
            <w:tcW w:type="dxa" w:w="907"/>
            <w:tcBorders>
              <w:top w:val="nil"/>
              <w:bottom w:val="nil"/>
              <w:left w:val="nil"/>
              <w:right w:val="nil"/>
            </w:tcBorders>
          </w:tcPr>
          <w:p>
            <w:pPr>
              <w:spacing w:before="0" w:after="0" w:line="240" w:lineRule="auto"/>
              <w:jc w:val="left"/>
            </w:pPr>
            <w:r>
              <w:rPr>
                <w:sz w:val="18"/>
              </w:rPr>
            </w:r>
            <w:r>
              <w:rPr>
                <w:sz w:val="18"/>
              </w:rPr>
              <w:t>0.690</w:t>
            </w:r>
          </w:p>
        </w:tc>
        <w:tc>
          <w:tcPr>
            <w:tcW w:type="dxa" w:w="907"/>
            <w:tcBorders>
              <w:top w:val="nil"/>
              <w:bottom w:val="nil"/>
              <w:left w:val="nil"/>
              <w:right w:val="nil"/>
            </w:tcBorders>
          </w:tcPr>
          <w:p>
            <w:pPr>
              <w:spacing w:before="0" w:after="0" w:line="240" w:lineRule="auto"/>
              <w:jc w:val="left"/>
            </w:pPr>
            <w:r>
              <w:rPr>
                <w:sz w:val="18"/>
              </w:rPr>
            </w:r>
            <w:r>
              <w:rPr>
                <w:sz w:val="18"/>
              </w:rPr>
              <w:t>0.599</w:t>
            </w:r>
          </w:p>
        </w:tc>
        <w:tc>
          <w:tcPr>
            <w:tcW w:type="dxa" w:w="907"/>
            <w:tcBorders>
              <w:top w:val="nil"/>
              <w:bottom w:val="nil"/>
              <w:left w:val="nil"/>
              <w:right w:val="nil"/>
            </w:tcBorders>
          </w:tcPr>
          <w:p>
            <w:pPr>
              <w:spacing w:before="0" w:after="0" w:line="240" w:lineRule="auto"/>
              <w:jc w:val="left"/>
            </w:pPr>
            <w:r>
              <w:rPr>
                <w:sz w:val="18"/>
              </w:rPr>
            </w:r>
            <w:r>
              <w:rPr>
                <w:sz w:val="18"/>
              </w:rPr>
              <w:t>0.889</w:t>
            </w:r>
          </w:p>
        </w:tc>
        <w:tc>
          <w:tcPr>
            <w:tcW w:type="dxa" w:w="907"/>
            <w:tcBorders>
              <w:top w:val="nil"/>
              <w:bottom w:val="nil"/>
              <w:left w:val="nil"/>
              <w:right w:val="nil"/>
            </w:tcBorders>
          </w:tcPr>
          <w:p>
            <w:pPr>
              <w:spacing w:before="0" w:after="0" w:line="240" w:lineRule="auto"/>
              <w:jc w:val="left"/>
            </w:pPr>
            <w:r>
              <w:rPr>
                <w:sz w:val="18"/>
              </w:rPr>
            </w:r>
            <w:r>
              <w:rPr>
                <w:sz w:val="18"/>
              </w:rPr>
              <w:t>0.497</w:t>
            </w:r>
          </w:p>
        </w:tc>
        <w:tc>
          <w:tcPr>
            <w:tcW w:type="dxa" w:w="907"/>
            <w:tcBorders>
              <w:top w:val="nil"/>
              <w:bottom w:val="nil"/>
              <w:left w:val="nil"/>
              <w:right w:val="nil"/>
            </w:tcBorders>
          </w:tcPr>
          <w:p>
            <w:pPr>
              <w:spacing w:before="0" w:after="0" w:line="240" w:lineRule="auto"/>
              <w:jc w:val="left"/>
            </w:pPr>
            <w:r>
              <w:rPr>
                <w:sz w:val="18"/>
              </w:rPr>
            </w:r>
            <w:r>
              <w:rPr>
                <w:sz w:val="18"/>
              </w:rPr>
              <w:t>0.208</w:t>
            </w:r>
          </w:p>
        </w:tc>
        <w:tc>
          <w:tcPr>
            <w:tcW w:type="dxa" w:w="907"/>
            <w:tcBorders>
              <w:top w:val="nil"/>
              <w:bottom w:val="nil"/>
              <w:left w:val="nil"/>
              <w:right w:val="nil"/>
            </w:tcBorders>
          </w:tcPr>
          <w:p>
            <w:pPr>
              <w:spacing w:before="0" w:after="0" w:line="240" w:lineRule="auto"/>
              <w:jc w:val="left"/>
            </w:pPr>
            <w:r>
              <w:rPr>
                <w:sz w:val="18"/>
              </w:rPr>
            </w:r>
            <w:r>
              <w:rPr>
                <w:sz w:val="18"/>
              </w:rPr>
              <w:t>7.0</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eng</w:t>
            </w:r>
          </w:p>
        </w:tc>
        <w:tc>
          <w:tcPr>
            <w:tcW w:type="dxa" w:w="907"/>
            <w:tcBorders>
              <w:top w:val="nil"/>
              <w:bottom w:val="nil"/>
              <w:left w:val="nil"/>
              <w:right w:val="nil"/>
            </w:tcBorders>
          </w:tcPr>
          <w:p>
            <w:pPr>
              <w:spacing w:before="0" w:after="0" w:line="240" w:lineRule="auto"/>
              <w:jc w:val="left"/>
            </w:pPr>
            <w:r>
              <w:rPr>
                <w:sz w:val="18"/>
              </w:rPr>
            </w:r>
            <w:r>
              <w:rPr>
                <w:sz w:val="18"/>
              </w:rPr>
              <w:t>XGBoost</w:t>
            </w:r>
          </w:p>
        </w:tc>
        <w:tc>
          <w:tcPr>
            <w:tcW w:type="dxa" w:w="907"/>
            <w:tcBorders>
              <w:top w:val="nil"/>
              <w:bottom w:val="nil"/>
              <w:left w:val="nil"/>
              <w:right w:val="nil"/>
            </w:tcBorders>
          </w:tcPr>
          <w:p>
            <w:pPr>
              <w:spacing w:before="0" w:after="0" w:line="240" w:lineRule="auto"/>
              <w:jc w:val="left"/>
            </w:pPr>
            <w:r>
              <w:rPr>
                <w:sz w:val="18"/>
              </w:rPr>
            </w:r>
            <w:r>
              <w:rPr>
                <w:sz w:val="18"/>
              </w:rPr>
              <w:t>0.695</w:t>
            </w:r>
          </w:p>
        </w:tc>
        <w:tc>
          <w:tcPr>
            <w:tcW w:type="dxa" w:w="907"/>
            <w:tcBorders>
              <w:top w:val="nil"/>
              <w:bottom w:val="nil"/>
              <w:left w:val="nil"/>
              <w:right w:val="nil"/>
            </w:tcBorders>
          </w:tcPr>
          <w:p>
            <w:pPr>
              <w:spacing w:before="0" w:after="0" w:line="240" w:lineRule="auto"/>
              <w:jc w:val="left"/>
            </w:pPr>
            <w:r>
              <w:rPr>
                <w:sz w:val="18"/>
              </w:rPr>
            </w:r>
            <w:r>
              <w:rPr>
                <w:sz w:val="18"/>
              </w:rPr>
              <w:t>0.686</w:t>
            </w:r>
          </w:p>
        </w:tc>
        <w:tc>
          <w:tcPr>
            <w:tcW w:type="dxa" w:w="907"/>
            <w:tcBorders>
              <w:top w:val="nil"/>
              <w:bottom w:val="nil"/>
              <w:left w:val="nil"/>
              <w:right w:val="nil"/>
            </w:tcBorders>
          </w:tcPr>
          <w:p>
            <w:pPr>
              <w:spacing w:before="0" w:after="0" w:line="240" w:lineRule="auto"/>
              <w:jc w:val="left"/>
            </w:pPr>
            <w:r>
              <w:rPr>
                <w:sz w:val="18"/>
              </w:rPr>
            </w:r>
            <w:r>
              <w:rPr>
                <w:sz w:val="18"/>
              </w:rPr>
              <w:t>0.593</w:t>
            </w:r>
          </w:p>
        </w:tc>
        <w:tc>
          <w:tcPr>
            <w:tcW w:type="dxa" w:w="907"/>
            <w:tcBorders>
              <w:top w:val="nil"/>
              <w:bottom w:val="nil"/>
              <w:left w:val="nil"/>
              <w:right w:val="nil"/>
            </w:tcBorders>
          </w:tcPr>
          <w:p>
            <w:pPr>
              <w:spacing w:before="0" w:after="0" w:line="240" w:lineRule="auto"/>
              <w:jc w:val="left"/>
            </w:pPr>
            <w:r>
              <w:rPr>
                <w:sz w:val="18"/>
              </w:rPr>
            </w:r>
            <w:r>
              <w:rPr>
                <w:sz w:val="18"/>
              </w:rPr>
              <w:t>0.894</w:t>
            </w:r>
          </w:p>
        </w:tc>
        <w:tc>
          <w:tcPr>
            <w:tcW w:type="dxa" w:w="907"/>
            <w:tcBorders>
              <w:top w:val="nil"/>
              <w:bottom w:val="nil"/>
              <w:left w:val="nil"/>
              <w:right w:val="nil"/>
            </w:tcBorders>
          </w:tcPr>
          <w:p>
            <w:pPr>
              <w:spacing w:before="0" w:after="0" w:line="240" w:lineRule="auto"/>
              <w:jc w:val="left"/>
            </w:pPr>
            <w:r>
              <w:rPr>
                <w:sz w:val="18"/>
              </w:rPr>
            </w:r>
            <w:r>
              <w:rPr>
                <w:sz w:val="18"/>
              </w:rPr>
              <w:t>0.419</w:t>
            </w:r>
          </w:p>
        </w:tc>
        <w:tc>
          <w:tcPr>
            <w:tcW w:type="dxa" w:w="907"/>
            <w:tcBorders>
              <w:top w:val="nil"/>
              <w:bottom w:val="nil"/>
              <w:left w:val="nil"/>
              <w:right w:val="nil"/>
            </w:tcBorders>
          </w:tcPr>
          <w:p>
            <w:pPr>
              <w:spacing w:before="0" w:after="0" w:line="240" w:lineRule="auto"/>
              <w:jc w:val="left"/>
            </w:pPr>
            <w:r>
              <w:rPr>
                <w:sz w:val="18"/>
              </w:rPr>
            </w:r>
            <w:r>
              <w:rPr>
                <w:sz w:val="18"/>
              </w:rPr>
              <w:t>0.129</w:t>
            </w:r>
          </w:p>
        </w:tc>
        <w:tc>
          <w:tcPr>
            <w:tcW w:type="dxa" w:w="907"/>
            <w:tcBorders>
              <w:top w:val="nil"/>
              <w:bottom w:val="nil"/>
              <w:left w:val="nil"/>
              <w:right w:val="nil"/>
            </w:tcBorders>
          </w:tcPr>
          <w:p>
            <w:pPr>
              <w:spacing w:before="0" w:after="0" w:line="240" w:lineRule="auto"/>
              <w:jc w:val="left"/>
            </w:pPr>
            <w:r>
              <w:rPr>
                <w:sz w:val="18"/>
              </w:rPr>
            </w:r>
            <w:r>
              <w:rPr>
                <w:sz w:val="18"/>
              </w:rPr>
              <w:t>5.9</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eng</w:t>
            </w:r>
          </w:p>
        </w:tc>
        <w:tc>
          <w:tcPr>
            <w:tcW w:type="dxa" w:w="907"/>
            <w:tcBorders>
              <w:top w:val="nil"/>
              <w:bottom w:val="nil"/>
              <w:left w:val="nil"/>
              <w:right w:val="nil"/>
            </w:tcBorders>
          </w:tcPr>
          <w:p>
            <w:pPr>
              <w:spacing w:before="0" w:after="0" w:line="240" w:lineRule="auto"/>
              <w:jc w:val="left"/>
            </w:pPr>
            <w:r>
              <w:rPr>
                <w:sz w:val="18"/>
              </w:rPr>
            </w:r>
            <w:r>
              <w:rPr>
                <w:sz w:val="18"/>
              </w:rPr>
              <w:t>RF</w:t>
            </w:r>
          </w:p>
        </w:tc>
        <w:tc>
          <w:tcPr>
            <w:tcW w:type="dxa" w:w="907"/>
            <w:tcBorders>
              <w:top w:val="nil"/>
              <w:bottom w:val="nil"/>
              <w:left w:val="nil"/>
              <w:right w:val="nil"/>
            </w:tcBorders>
          </w:tcPr>
          <w:p>
            <w:pPr>
              <w:spacing w:before="0" w:after="0" w:line="240" w:lineRule="auto"/>
              <w:jc w:val="left"/>
            </w:pPr>
            <w:r>
              <w:rPr>
                <w:sz w:val="18"/>
              </w:rPr>
            </w:r>
            <w:r>
              <w:rPr>
                <w:sz w:val="18"/>
              </w:rPr>
              <w:t>0.686</w:t>
            </w:r>
          </w:p>
        </w:tc>
        <w:tc>
          <w:tcPr>
            <w:tcW w:type="dxa" w:w="907"/>
            <w:tcBorders>
              <w:top w:val="nil"/>
              <w:bottom w:val="nil"/>
              <w:left w:val="nil"/>
              <w:right w:val="nil"/>
            </w:tcBorders>
          </w:tcPr>
          <w:p>
            <w:pPr>
              <w:spacing w:before="0" w:after="0" w:line="240" w:lineRule="auto"/>
              <w:jc w:val="left"/>
            </w:pPr>
            <w:r>
              <w:rPr>
                <w:sz w:val="18"/>
              </w:rPr>
            </w:r>
            <w:r>
              <w:rPr>
                <w:sz w:val="18"/>
              </w:rPr>
              <w:t>0.664</w:t>
            </w:r>
          </w:p>
        </w:tc>
        <w:tc>
          <w:tcPr>
            <w:tcW w:type="dxa" w:w="907"/>
            <w:tcBorders>
              <w:top w:val="nil"/>
              <w:bottom w:val="nil"/>
              <w:left w:val="nil"/>
              <w:right w:val="nil"/>
            </w:tcBorders>
          </w:tcPr>
          <w:p>
            <w:pPr>
              <w:spacing w:before="0" w:after="0" w:line="240" w:lineRule="auto"/>
              <w:jc w:val="left"/>
            </w:pPr>
            <w:r>
              <w:rPr>
                <w:sz w:val="18"/>
              </w:rPr>
            </w:r>
            <w:r>
              <w:rPr>
                <w:sz w:val="18"/>
              </w:rPr>
              <w:t>0.581</w:t>
            </w:r>
          </w:p>
        </w:tc>
        <w:tc>
          <w:tcPr>
            <w:tcW w:type="dxa" w:w="907"/>
            <w:tcBorders>
              <w:top w:val="nil"/>
              <w:bottom w:val="nil"/>
              <w:left w:val="nil"/>
              <w:right w:val="nil"/>
            </w:tcBorders>
          </w:tcPr>
          <w:p>
            <w:pPr>
              <w:spacing w:before="0" w:after="0" w:line="240" w:lineRule="auto"/>
              <w:jc w:val="left"/>
            </w:pPr>
            <w:r>
              <w:rPr>
                <w:sz w:val="18"/>
              </w:rPr>
            </w:r>
            <w:r>
              <w:rPr>
                <w:sz w:val="18"/>
              </w:rPr>
              <w:t>0.882</w:t>
            </w:r>
          </w:p>
        </w:tc>
        <w:tc>
          <w:tcPr>
            <w:tcW w:type="dxa" w:w="907"/>
            <w:tcBorders>
              <w:top w:val="nil"/>
              <w:bottom w:val="nil"/>
              <w:left w:val="nil"/>
              <w:right w:val="nil"/>
            </w:tcBorders>
          </w:tcPr>
          <w:p>
            <w:pPr>
              <w:spacing w:before="0" w:after="0" w:line="240" w:lineRule="auto"/>
              <w:jc w:val="left"/>
            </w:pPr>
            <w:r>
              <w:rPr>
                <w:sz w:val="18"/>
              </w:rPr>
            </w:r>
            <w:r>
              <w:rPr>
                <w:sz w:val="18"/>
              </w:rPr>
              <w:t>0.393</w:t>
            </w:r>
          </w:p>
        </w:tc>
        <w:tc>
          <w:tcPr>
            <w:tcW w:type="dxa" w:w="907"/>
            <w:tcBorders>
              <w:top w:val="nil"/>
              <w:bottom w:val="nil"/>
              <w:left w:val="nil"/>
              <w:right w:val="nil"/>
            </w:tcBorders>
          </w:tcPr>
          <w:p>
            <w:pPr>
              <w:spacing w:before="0" w:after="0" w:line="240" w:lineRule="auto"/>
              <w:jc w:val="left"/>
            </w:pPr>
            <w:r>
              <w:rPr>
                <w:sz w:val="18"/>
              </w:rPr>
            </w:r>
            <w:r>
              <w:rPr>
                <w:sz w:val="18"/>
              </w:rPr>
              <w:t>0.029</w:t>
            </w:r>
          </w:p>
        </w:tc>
        <w:tc>
          <w:tcPr>
            <w:tcW w:type="dxa" w:w="907"/>
            <w:tcBorders>
              <w:top w:val="nil"/>
              <w:bottom w:val="nil"/>
              <w:left w:val="nil"/>
              <w:right w:val="nil"/>
            </w:tcBorders>
          </w:tcPr>
          <w:p>
            <w:pPr>
              <w:spacing w:before="0" w:after="0" w:line="240" w:lineRule="auto"/>
              <w:jc w:val="left"/>
            </w:pPr>
            <w:r>
              <w:rPr>
                <w:sz w:val="18"/>
              </w:rPr>
            </w:r>
            <w:r>
              <w:rPr>
                <w:sz w:val="18"/>
              </w:rPr>
              <w:t>15.6</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eng</w:t>
            </w:r>
          </w:p>
        </w:tc>
        <w:tc>
          <w:tcPr>
            <w:tcW w:type="dxa" w:w="907"/>
            <w:tcBorders>
              <w:top w:val="nil"/>
              <w:bottom w:val="nil"/>
              <w:left w:val="nil"/>
              <w:right w:val="nil"/>
            </w:tcBorders>
          </w:tcPr>
          <w:p>
            <w:pPr>
              <w:spacing w:before="0" w:after="0" w:line="240" w:lineRule="auto"/>
              <w:jc w:val="left"/>
            </w:pPr>
            <w:r>
              <w:rPr>
                <w:sz w:val="18"/>
              </w:rPr>
            </w:r>
            <w:r>
              <w:rPr>
                <w:sz w:val="18"/>
              </w:rPr>
              <w:t>kNN</w:t>
            </w:r>
          </w:p>
        </w:tc>
        <w:tc>
          <w:tcPr>
            <w:tcW w:type="dxa" w:w="907"/>
            <w:tcBorders>
              <w:top w:val="nil"/>
              <w:bottom w:val="nil"/>
              <w:left w:val="nil"/>
              <w:right w:val="nil"/>
            </w:tcBorders>
          </w:tcPr>
          <w:p>
            <w:pPr>
              <w:spacing w:before="0" w:after="0" w:line="240" w:lineRule="auto"/>
              <w:jc w:val="left"/>
            </w:pPr>
            <w:r>
              <w:rPr>
                <w:sz w:val="18"/>
              </w:rPr>
            </w:r>
            <w:r>
              <w:rPr>
                <w:sz w:val="18"/>
              </w:rPr>
              <w:t>0.649</w:t>
            </w:r>
          </w:p>
        </w:tc>
        <w:tc>
          <w:tcPr>
            <w:tcW w:type="dxa" w:w="907"/>
            <w:tcBorders>
              <w:top w:val="nil"/>
              <w:bottom w:val="nil"/>
              <w:left w:val="nil"/>
              <w:right w:val="nil"/>
            </w:tcBorders>
          </w:tcPr>
          <w:p>
            <w:pPr>
              <w:spacing w:before="0" w:after="0" w:line="240" w:lineRule="auto"/>
              <w:jc w:val="left"/>
            </w:pPr>
            <w:r>
              <w:rPr>
                <w:sz w:val="18"/>
              </w:rPr>
            </w:r>
            <w:r>
              <w:rPr>
                <w:sz w:val="18"/>
              </w:rPr>
              <w:t>0.631</w:t>
            </w:r>
          </w:p>
        </w:tc>
        <w:tc>
          <w:tcPr>
            <w:tcW w:type="dxa" w:w="907"/>
            <w:tcBorders>
              <w:top w:val="nil"/>
              <w:bottom w:val="nil"/>
              <w:left w:val="nil"/>
              <w:right w:val="nil"/>
            </w:tcBorders>
          </w:tcPr>
          <w:p>
            <w:pPr>
              <w:spacing w:before="0" w:after="0" w:line="240" w:lineRule="auto"/>
              <w:jc w:val="left"/>
            </w:pPr>
            <w:r>
              <w:rPr>
                <w:sz w:val="18"/>
              </w:rPr>
            </w:r>
            <w:r>
              <w:rPr>
                <w:sz w:val="18"/>
              </w:rPr>
              <w:t>0.532</w:t>
            </w:r>
          </w:p>
        </w:tc>
        <w:tc>
          <w:tcPr>
            <w:tcW w:type="dxa" w:w="907"/>
            <w:tcBorders>
              <w:top w:val="nil"/>
              <w:bottom w:val="nil"/>
              <w:left w:val="nil"/>
              <w:right w:val="nil"/>
            </w:tcBorders>
          </w:tcPr>
          <w:p>
            <w:pPr>
              <w:spacing w:before="0" w:after="0" w:line="240" w:lineRule="auto"/>
              <w:jc w:val="left"/>
            </w:pPr>
            <w:r>
              <w:rPr>
                <w:sz w:val="18"/>
              </w:rPr>
            </w:r>
            <w:r>
              <w:rPr>
                <w:sz w:val="18"/>
              </w:rPr>
              <w:t>0.847</w:t>
            </w:r>
          </w:p>
        </w:tc>
        <w:tc>
          <w:tcPr>
            <w:tcW w:type="dxa" w:w="907"/>
            <w:tcBorders>
              <w:top w:val="nil"/>
              <w:bottom w:val="nil"/>
              <w:left w:val="nil"/>
              <w:right w:val="nil"/>
            </w:tcBorders>
          </w:tcPr>
          <w:p>
            <w:pPr>
              <w:spacing w:before="0" w:after="0" w:line="240" w:lineRule="auto"/>
              <w:jc w:val="left"/>
            </w:pPr>
            <w:r>
              <w:rPr>
                <w:sz w:val="18"/>
              </w:rPr>
            </w:r>
            <w:r>
              <w:rPr>
                <w:sz w:val="18"/>
              </w:rPr>
              <w:t>0.462</w:t>
            </w:r>
          </w:p>
        </w:tc>
        <w:tc>
          <w:tcPr>
            <w:tcW w:type="dxa" w:w="907"/>
            <w:tcBorders>
              <w:top w:val="nil"/>
              <w:bottom w:val="nil"/>
              <w:left w:val="nil"/>
              <w:right w:val="nil"/>
            </w:tcBorders>
          </w:tcPr>
          <w:p>
            <w:pPr>
              <w:spacing w:before="0" w:after="0" w:line="240" w:lineRule="auto"/>
              <w:jc w:val="left"/>
            </w:pPr>
            <w:r>
              <w:rPr>
                <w:sz w:val="18"/>
              </w:rPr>
            </w:r>
            <w:r>
              <w:rPr>
                <w:sz w:val="18"/>
              </w:rPr>
              <w:t>0.094</w:t>
            </w:r>
          </w:p>
        </w:tc>
        <w:tc>
          <w:tcPr>
            <w:tcW w:type="dxa" w:w="907"/>
            <w:tcBorders>
              <w:top w:val="nil"/>
              <w:bottom w:val="nil"/>
              <w:left w:val="nil"/>
              <w:right w:val="nil"/>
            </w:tcBorders>
          </w:tcPr>
          <w:p>
            <w:pPr>
              <w:spacing w:before="0" w:after="0" w:line="240" w:lineRule="auto"/>
              <w:jc w:val="left"/>
            </w:pPr>
            <w:r>
              <w:rPr>
                <w:sz w:val="18"/>
              </w:rPr>
            </w:r>
            <w:r>
              <w:rPr>
                <w:sz w:val="18"/>
              </w:rPr>
              <w:t>0.3</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eng</w:t>
            </w:r>
          </w:p>
        </w:tc>
        <w:tc>
          <w:tcPr>
            <w:tcW w:type="dxa" w:w="907"/>
            <w:tcBorders>
              <w:top w:val="nil"/>
              <w:bottom w:val="nil"/>
              <w:left w:val="nil"/>
              <w:right w:val="nil"/>
            </w:tcBorders>
          </w:tcPr>
          <w:p>
            <w:pPr>
              <w:spacing w:before="0" w:after="0" w:line="240" w:lineRule="auto"/>
              <w:jc w:val="left"/>
            </w:pPr>
            <w:r>
              <w:rPr>
                <w:sz w:val="18"/>
              </w:rPr>
            </w:r>
            <w:r>
              <w:rPr>
                <w:sz w:val="18"/>
              </w:rPr>
              <w:t>Majority</w:t>
            </w:r>
          </w:p>
        </w:tc>
        <w:tc>
          <w:tcPr>
            <w:tcW w:type="dxa" w:w="907"/>
            <w:tcBorders>
              <w:top w:val="nil"/>
              <w:bottom w:val="nil"/>
              <w:left w:val="nil"/>
              <w:right w:val="nil"/>
            </w:tcBorders>
          </w:tcPr>
          <w:p>
            <w:pPr>
              <w:spacing w:before="0" w:after="0" w:line="240" w:lineRule="auto"/>
              <w:jc w:val="left"/>
            </w:pPr>
            <w:r>
              <w:rPr>
                <w:sz w:val="18"/>
              </w:rPr>
            </w:r>
            <w:r>
              <w:rPr>
                <w:sz w:val="18"/>
              </w:rPr>
              <w:t>0.250</w:t>
            </w:r>
          </w:p>
        </w:tc>
        <w:tc>
          <w:tcPr>
            <w:tcW w:type="dxa" w:w="907"/>
            <w:tcBorders>
              <w:top w:val="nil"/>
              <w:bottom w:val="nil"/>
              <w:left w:val="nil"/>
              <w:right w:val="nil"/>
            </w:tcBorders>
          </w:tcPr>
          <w:p>
            <w:pPr>
              <w:spacing w:before="0" w:after="0" w:line="240" w:lineRule="auto"/>
              <w:jc w:val="left"/>
            </w:pPr>
            <w:r>
              <w:rPr>
                <w:sz w:val="18"/>
              </w:rPr>
            </w:r>
            <w:r>
              <w:rPr>
                <w:sz w:val="18"/>
              </w:rPr>
              <w:t>0.100</w:t>
            </w:r>
          </w:p>
        </w:tc>
        <w:tc>
          <w:tcPr>
            <w:tcW w:type="dxa" w:w="907"/>
            <w:tcBorders>
              <w:top w:val="nil"/>
              <w:bottom w:val="nil"/>
              <w:left w:val="nil"/>
              <w:right w:val="nil"/>
            </w:tcBorders>
          </w:tcPr>
          <w:p>
            <w:pPr>
              <w:spacing w:before="0" w:after="0" w:line="240" w:lineRule="auto"/>
              <w:jc w:val="left"/>
            </w:pPr>
            <w:r>
              <w:rPr>
                <w:sz w:val="18"/>
              </w:rPr>
            </w:r>
            <w:r>
              <w:rPr>
                <w:sz w:val="18"/>
              </w:rPr>
              <w:t>0.000</w:t>
            </w:r>
          </w:p>
        </w:tc>
        <w:tc>
          <w:tcPr>
            <w:tcW w:type="dxa" w:w="907"/>
            <w:tcBorders>
              <w:top w:val="nil"/>
              <w:bottom w:val="nil"/>
              <w:left w:val="nil"/>
              <w:right w:val="nil"/>
            </w:tcBorders>
          </w:tcPr>
          <w:p>
            <w:pPr>
              <w:spacing w:before="0" w:after="0" w:line="240" w:lineRule="auto"/>
              <w:jc w:val="left"/>
            </w:pPr>
            <w:r>
              <w:rPr>
                <w:sz w:val="18"/>
              </w:rPr>
            </w:r>
            <w:r>
              <w:rPr>
                <w:sz w:val="18"/>
              </w:rPr>
              <w:t>0.500</w:t>
            </w:r>
          </w:p>
        </w:tc>
        <w:tc>
          <w:tcPr>
            <w:tcW w:type="dxa" w:w="907"/>
            <w:tcBorders>
              <w:top w:val="nil"/>
              <w:bottom w:val="nil"/>
              <w:left w:val="nil"/>
              <w:right w:val="nil"/>
            </w:tcBorders>
          </w:tcPr>
          <w:p>
            <w:pPr>
              <w:spacing w:before="0" w:after="0" w:line="240" w:lineRule="auto"/>
              <w:jc w:val="left"/>
            </w:pPr>
            <w:r>
              <w:rPr>
                <w:sz w:val="18"/>
              </w:rPr>
            </w:r>
            <w:r>
              <w:rPr>
                <w:sz w:val="18"/>
              </w:rPr>
              <w:t>0.750</w:t>
            </w:r>
          </w:p>
        </w:tc>
        <w:tc>
          <w:tcPr>
            <w:tcW w:type="dxa" w:w="907"/>
            <w:tcBorders>
              <w:top w:val="nil"/>
              <w:bottom w:val="nil"/>
              <w:left w:val="nil"/>
              <w:right w:val="nil"/>
            </w:tcBorders>
          </w:tcPr>
          <w:p>
            <w:pPr>
              <w:spacing w:before="0" w:after="0" w:line="240" w:lineRule="auto"/>
              <w:jc w:val="left"/>
            </w:pPr>
            <w:r>
              <w:rPr>
                <w:sz w:val="18"/>
              </w:rPr>
            </w:r>
            <w:r>
              <w:rPr>
                <w:sz w:val="18"/>
              </w:rPr>
              <w:t>0.007</w:t>
            </w:r>
          </w:p>
        </w:tc>
        <w:tc>
          <w:tcPr>
            <w:tcW w:type="dxa" w:w="907"/>
            <w:tcBorders>
              <w:top w:val="nil"/>
              <w:bottom w:val="nil"/>
              <w:left w:val="nil"/>
              <w:right w:val="nil"/>
            </w:tcBorders>
          </w:tcPr>
          <w:p>
            <w:pPr>
              <w:spacing w:before="0" w:after="0" w:line="240" w:lineRule="auto"/>
              <w:jc w:val="left"/>
            </w:pPr>
            <w:r>
              <w:rPr>
                <w:sz w:val="18"/>
              </w:rPr>
            </w:r>
            <w:r>
              <w:rPr>
                <w:sz w:val="18"/>
              </w:rPr>
              <w:t>0.0</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SVM-RBF</w:t>
            </w:r>
          </w:p>
        </w:tc>
        <w:tc>
          <w:tcPr>
            <w:tcW w:type="dxa" w:w="907"/>
            <w:tcBorders>
              <w:top w:val="nil"/>
              <w:bottom w:val="nil"/>
              <w:left w:val="nil"/>
              <w:right w:val="nil"/>
            </w:tcBorders>
          </w:tcPr>
          <w:p>
            <w:pPr>
              <w:spacing w:before="0" w:after="0" w:line="240" w:lineRule="auto"/>
              <w:jc w:val="left"/>
            </w:pPr>
            <w:r>
              <w:rPr>
                <w:sz w:val="18"/>
              </w:rPr>
            </w:r>
            <w:r>
              <w:rPr>
                <w:sz w:val="18"/>
              </w:rPr>
              <w:t>0.844</w:t>
            </w:r>
          </w:p>
        </w:tc>
        <w:tc>
          <w:tcPr>
            <w:tcW w:type="dxa" w:w="907"/>
            <w:tcBorders>
              <w:top w:val="nil"/>
              <w:bottom w:val="nil"/>
              <w:left w:val="nil"/>
              <w:right w:val="nil"/>
            </w:tcBorders>
          </w:tcPr>
          <w:p>
            <w:pPr>
              <w:spacing w:before="0" w:after="0" w:line="240" w:lineRule="auto"/>
              <w:jc w:val="left"/>
            </w:pPr>
            <w:r>
              <w:rPr>
                <w:sz w:val="18"/>
              </w:rPr>
            </w:r>
            <w:r>
              <w:rPr>
                <w:sz w:val="18"/>
              </w:rPr>
              <w:t>0.842</w:t>
            </w:r>
          </w:p>
        </w:tc>
        <w:tc>
          <w:tcPr>
            <w:tcW w:type="dxa" w:w="907"/>
            <w:tcBorders>
              <w:top w:val="nil"/>
              <w:bottom w:val="nil"/>
              <w:left w:val="nil"/>
              <w:right w:val="nil"/>
            </w:tcBorders>
          </w:tcPr>
          <w:p>
            <w:pPr>
              <w:spacing w:before="0" w:after="0" w:line="240" w:lineRule="auto"/>
              <w:jc w:val="left"/>
            </w:pPr>
            <w:r>
              <w:rPr>
                <w:sz w:val="18"/>
              </w:rPr>
            </w:r>
            <w:r>
              <w:rPr>
                <w:sz w:val="18"/>
              </w:rPr>
              <w:t>0.792</w:t>
            </w:r>
          </w:p>
        </w:tc>
        <w:tc>
          <w:tcPr>
            <w:tcW w:type="dxa" w:w="907"/>
            <w:tcBorders>
              <w:top w:val="nil"/>
              <w:bottom w:val="nil"/>
              <w:left w:val="nil"/>
              <w:right w:val="nil"/>
            </w:tcBorders>
          </w:tcPr>
          <w:p>
            <w:pPr>
              <w:spacing w:before="0" w:after="0" w:line="240" w:lineRule="auto"/>
              <w:jc w:val="left"/>
            </w:pPr>
            <w:r>
              <w:rPr>
                <w:sz w:val="18"/>
              </w:rPr>
            </w:r>
            <w:r>
              <w:rPr>
                <w:sz w:val="18"/>
              </w:rPr>
              <w:t>0.962</w:t>
            </w:r>
          </w:p>
        </w:tc>
        <w:tc>
          <w:tcPr>
            <w:tcW w:type="dxa" w:w="907"/>
            <w:tcBorders>
              <w:top w:val="nil"/>
              <w:bottom w:val="nil"/>
              <w:left w:val="nil"/>
              <w:right w:val="nil"/>
            </w:tcBorders>
          </w:tcPr>
          <w:p>
            <w:pPr>
              <w:spacing w:before="0" w:after="0" w:line="240" w:lineRule="auto"/>
              <w:jc w:val="left"/>
            </w:pPr>
            <w:r>
              <w:rPr>
                <w:sz w:val="18"/>
              </w:rPr>
            </w:r>
            <w:r>
              <w:rPr>
                <w:sz w:val="18"/>
              </w:rPr>
              <w:t>0.238</w:t>
            </w:r>
          </w:p>
        </w:tc>
        <w:tc>
          <w:tcPr>
            <w:tcW w:type="dxa" w:w="907"/>
            <w:tcBorders>
              <w:top w:val="nil"/>
              <w:bottom w:val="nil"/>
              <w:left w:val="nil"/>
              <w:right w:val="nil"/>
            </w:tcBorders>
          </w:tcPr>
          <w:p>
            <w:pPr>
              <w:spacing w:before="0" w:after="0" w:line="240" w:lineRule="auto"/>
              <w:jc w:val="left"/>
            </w:pPr>
            <w:r>
              <w:rPr>
                <w:sz w:val="18"/>
              </w:rPr>
            </w:r>
            <w:r>
              <w:rPr>
                <w:sz w:val="18"/>
              </w:rPr>
              <w:t>0.053</w:t>
            </w:r>
          </w:p>
        </w:tc>
        <w:tc>
          <w:tcPr>
            <w:tcW w:type="dxa" w:w="907"/>
            <w:tcBorders>
              <w:top w:val="nil"/>
              <w:bottom w:val="nil"/>
              <w:left w:val="nil"/>
              <w:right w:val="nil"/>
            </w:tcBorders>
          </w:tcPr>
          <w:p>
            <w:pPr>
              <w:spacing w:before="0" w:after="0" w:line="240" w:lineRule="auto"/>
              <w:jc w:val="left"/>
            </w:pPr>
            <w:r>
              <w:rPr>
                <w:sz w:val="18"/>
              </w:rPr>
            </w:r>
            <w:r>
              <w:rPr>
                <w:sz w:val="18"/>
              </w:rPr>
              <w:t>5.4</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LightGBM</w:t>
            </w:r>
          </w:p>
        </w:tc>
        <w:tc>
          <w:tcPr>
            <w:tcW w:type="dxa" w:w="907"/>
            <w:tcBorders>
              <w:top w:val="nil"/>
              <w:bottom w:val="nil"/>
              <w:left w:val="nil"/>
              <w:right w:val="nil"/>
            </w:tcBorders>
          </w:tcPr>
          <w:p>
            <w:pPr>
              <w:spacing w:before="0" w:after="0" w:line="240" w:lineRule="auto"/>
              <w:jc w:val="left"/>
            </w:pPr>
            <w:r>
              <w:rPr>
                <w:sz w:val="18"/>
              </w:rPr>
            </w:r>
            <w:r>
              <w:rPr>
                <w:sz w:val="18"/>
              </w:rPr>
              <w:t>0.816</w:t>
            </w:r>
          </w:p>
        </w:tc>
        <w:tc>
          <w:tcPr>
            <w:tcW w:type="dxa" w:w="907"/>
            <w:tcBorders>
              <w:top w:val="nil"/>
              <w:bottom w:val="nil"/>
              <w:left w:val="nil"/>
              <w:right w:val="nil"/>
            </w:tcBorders>
          </w:tcPr>
          <w:p>
            <w:pPr>
              <w:spacing w:before="0" w:after="0" w:line="240" w:lineRule="auto"/>
              <w:jc w:val="left"/>
            </w:pPr>
            <w:r>
              <w:rPr>
                <w:sz w:val="18"/>
              </w:rPr>
            </w:r>
            <w:r>
              <w:rPr>
                <w:sz w:val="18"/>
              </w:rPr>
              <w:t>0.810</w:t>
            </w:r>
          </w:p>
        </w:tc>
        <w:tc>
          <w:tcPr>
            <w:tcW w:type="dxa" w:w="907"/>
            <w:tcBorders>
              <w:top w:val="nil"/>
              <w:bottom w:val="nil"/>
              <w:left w:val="nil"/>
              <w:right w:val="nil"/>
            </w:tcBorders>
          </w:tcPr>
          <w:p>
            <w:pPr>
              <w:spacing w:before="0" w:after="0" w:line="240" w:lineRule="auto"/>
              <w:jc w:val="left"/>
            </w:pPr>
            <w:r>
              <w:rPr>
                <w:sz w:val="18"/>
              </w:rPr>
            </w:r>
            <w:r>
              <w:rPr>
                <w:sz w:val="18"/>
              </w:rPr>
              <w:t>0.755</w:t>
            </w:r>
          </w:p>
        </w:tc>
        <w:tc>
          <w:tcPr>
            <w:tcW w:type="dxa" w:w="907"/>
            <w:tcBorders>
              <w:top w:val="nil"/>
              <w:bottom w:val="nil"/>
              <w:left w:val="nil"/>
              <w:right w:val="nil"/>
            </w:tcBorders>
          </w:tcPr>
          <w:p>
            <w:pPr>
              <w:spacing w:before="0" w:after="0" w:line="240" w:lineRule="auto"/>
              <w:jc w:val="left"/>
            </w:pPr>
            <w:r>
              <w:rPr>
                <w:sz w:val="18"/>
              </w:rPr>
            </w:r>
            <w:r>
              <w:rPr>
                <w:sz w:val="18"/>
              </w:rPr>
              <w:t>0.949</w:t>
            </w:r>
          </w:p>
        </w:tc>
        <w:tc>
          <w:tcPr>
            <w:tcW w:type="dxa" w:w="907"/>
            <w:tcBorders>
              <w:top w:val="nil"/>
              <w:bottom w:val="nil"/>
              <w:left w:val="nil"/>
              <w:right w:val="nil"/>
            </w:tcBorders>
          </w:tcPr>
          <w:p>
            <w:pPr>
              <w:spacing w:before="0" w:after="0" w:line="240" w:lineRule="auto"/>
              <w:jc w:val="left"/>
            </w:pPr>
            <w:r>
              <w:rPr>
                <w:sz w:val="18"/>
              </w:rPr>
            </w:r>
            <w:r>
              <w:rPr>
                <w:sz w:val="18"/>
              </w:rPr>
              <w:t>0.276</w:t>
            </w:r>
          </w:p>
        </w:tc>
        <w:tc>
          <w:tcPr>
            <w:tcW w:type="dxa" w:w="907"/>
            <w:tcBorders>
              <w:top w:val="nil"/>
              <w:bottom w:val="nil"/>
              <w:left w:val="nil"/>
              <w:right w:val="nil"/>
            </w:tcBorders>
          </w:tcPr>
          <w:p>
            <w:pPr>
              <w:spacing w:before="0" w:after="0" w:line="240" w:lineRule="auto"/>
              <w:jc w:val="left"/>
            </w:pPr>
            <w:r>
              <w:rPr>
                <w:sz w:val="18"/>
              </w:rPr>
            </w:r>
            <w:r>
              <w:rPr>
                <w:sz w:val="18"/>
              </w:rPr>
              <w:t>0.077</w:t>
            </w:r>
          </w:p>
        </w:tc>
        <w:tc>
          <w:tcPr>
            <w:tcW w:type="dxa" w:w="907"/>
            <w:tcBorders>
              <w:top w:val="nil"/>
              <w:bottom w:val="nil"/>
              <w:left w:val="nil"/>
              <w:right w:val="nil"/>
            </w:tcBorders>
          </w:tcPr>
          <w:p>
            <w:pPr>
              <w:spacing w:before="0" w:after="0" w:line="240" w:lineRule="auto"/>
              <w:jc w:val="left"/>
            </w:pPr>
            <w:r>
              <w:rPr>
                <w:sz w:val="18"/>
              </w:rPr>
            </w:r>
            <w:r>
              <w:rPr>
                <w:sz w:val="18"/>
              </w:rPr>
              <w:t>2.9</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XGBoost</w:t>
            </w:r>
          </w:p>
        </w:tc>
        <w:tc>
          <w:tcPr>
            <w:tcW w:type="dxa" w:w="907"/>
            <w:tcBorders>
              <w:top w:val="nil"/>
              <w:bottom w:val="nil"/>
              <w:left w:val="nil"/>
              <w:right w:val="nil"/>
            </w:tcBorders>
          </w:tcPr>
          <w:p>
            <w:pPr>
              <w:spacing w:before="0" w:after="0" w:line="240" w:lineRule="auto"/>
              <w:jc w:val="left"/>
            </w:pPr>
            <w:r>
              <w:rPr>
                <w:sz w:val="18"/>
              </w:rPr>
            </w:r>
            <w:r>
              <w:rPr>
                <w:sz w:val="18"/>
              </w:rPr>
              <w:t>0.805</w:t>
            </w:r>
          </w:p>
        </w:tc>
        <w:tc>
          <w:tcPr>
            <w:tcW w:type="dxa" w:w="907"/>
            <w:tcBorders>
              <w:top w:val="nil"/>
              <w:bottom w:val="nil"/>
              <w:left w:val="nil"/>
              <w:right w:val="nil"/>
            </w:tcBorders>
          </w:tcPr>
          <w:p>
            <w:pPr>
              <w:spacing w:before="0" w:after="0" w:line="240" w:lineRule="auto"/>
              <w:jc w:val="left"/>
            </w:pPr>
            <w:r>
              <w:rPr>
                <w:sz w:val="18"/>
              </w:rPr>
            </w:r>
            <w:r>
              <w:rPr>
                <w:sz w:val="18"/>
              </w:rPr>
              <w:t>0.798</w:t>
            </w:r>
          </w:p>
        </w:tc>
        <w:tc>
          <w:tcPr>
            <w:tcW w:type="dxa" w:w="907"/>
            <w:tcBorders>
              <w:top w:val="nil"/>
              <w:bottom w:val="nil"/>
              <w:left w:val="nil"/>
              <w:right w:val="nil"/>
            </w:tcBorders>
          </w:tcPr>
          <w:p>
            <w:pPr>
              <w:spacing w:before="0" w:after="0" w:line="240" w:lineRule="auto"/>
              <w:jc w:val="left"/>
            </w:pPr>
            <w:r>
              <w:rPr>
                <w:sz w:val="18"/>
              </w:rPr>
            </w:r>
            <w:r>
              <w:rPr>
                <w:sz w:val="18"/>
              </w:rPr>
              <w:t>0.740</w:t>
            </w:r>
          </w:p>
        </w:tc>
        <w:tc>
          <w:tcPr>
            <w:tcW w:type="dxa" w:w="907"/>
            <w:tcBorders>
              <w:top w:val="nil"/>
              <w:bottom w:val="nil"/>
              <w:left w:val="nil"/>
              <w:right w:val="nil"/>
            </w:tcBorders>
          </w:tcPr>
          <w:p>
            <w:pPr>
              <w:spacing w:before="0" w:after="0" w:line="240" w:lineRule="auto"/>
              <w:jc w:val="left"/>
            </w:pPr>
            <w:r>
              <w:rPr>
                <w:sz w:val="18"/>
              </w:rPr>
            </w:r>
            <w:r>
              <w:rPr>
                <w:sz w:val="18"/>
              </w:rPr>
              <w:t>0.946</w:t>
            </w:r>
          </w:p>
        </w:tc>
        <w:tc>
          <w:tcPr>
            <w:tcW w:type="dxa" w:w="907"/>
            <w:tcBorders>
              <w:top w:val="nil"/>
              <w:bottom w:val="nil"/>
              <w:left w:val="nil"/>
              <w:right w:val="nil"/>
            </w:tcBorders>
          </w:tcPr>
          <w:p>
            <w:pPr>
              <w:spacing w:before="0" w:after="0" w:line="240" w:lineRule="auto"/>
              <w:jc w:val="left"/>
            </w:pPr>
            <w:r>
              <w:rPr>
                <w:sz w:val="18"/>
              </w:rPr>
            </w:r>
            <w:r>
              <w:rPr>
                <w:sz w:val="18"/>
              </w:rPr>
              <w:t>0.293</w:t>
            </w:r>
          </w:p>
        </w:tc>
        <w:tc>
          <w:tcPr>
            <w:tcW w:type="dxa" w:w="907"/>
            <w:tcBorders>
              <w:top w:val="nil"/>
              <w:bottom w:val="nil"/>
              <w:left w:val="nil"/>
              <w:right w:val="nil"/>
            </w:tcBorders>
          </w:tcPr>
          <w:p>
            <w:pPr>
              <w:spacing w:before="0" w:after="0" w:line="240" w:lineRule="auto"/>
              <w:jc w:val="left"/>
            </w:pPr>
            <w:r>
              <w:rPr>
                <w:sz w:val="18"/>
              </w:rPr>
            </w:r>
            <w:r>
              <w:rPr>
                <w:sz w:val="18"/>
              </w:rPr>
              <w:t>0.094</w:t>
            </w:r>
          </w:p>
        </w:tc>
        <w:tc>
          <w:tcPr>
            <w:tcW w:type="dxa" w:w="907"/>
            <w:tcBorders>
              <w:top w:val="nil"/>
              <w:bottom w:val="nil"/>
              <w:left w:val="nil"/>
              <w:right w:val="nil"/>
            </w:tcBorders>
          </w:tcPr>
          <w:p>
            <w:pPr>
              <w:spacing w:before="0" w:after="0" w:line="240" w:lineRule="auto"/>
              <w:jc w:val="left"/>
            </w:pPr>
            <w:r>
              <w:rPr>
                <w:sz w:val="18"/>
              </w:rPr>
            </w:r>
            <w:r>
              <w:rPr>
                <w:sz w:val="18"/>
              </w:rPr>
              <w:t>1.8</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RF</w:t>
            </w:r>
          </w:p>
        </w:tc>
        <w:tc>
          <w:tcPr>
            <w:tcW w:type="dxa" w:w="907"/>
            <w:tcBorders>
              <w:top w:val="nil"/>
              <w:bottom w:val="nil"/>
              <w:left w:val="nil"/>
              <w:right w:val="nil"/>
            </w:tcBorders>
          </w:tcPr>
          <w:p>
            <w:pPr>
              <w:spacing w:before="0" w:after="0" w:line="240" w:lineRule="auto"/>
              <w:jc w:val="left"/>
            </w:pPr>
            <w:r>
              <w:rPr>
                <w:sz w:val="18"/>
              </w:rPr>
            </w:r>
            <w:r>
              <w:rPr>
                <w:sz w:val="18"/>
              </w:rPr>
              <w:t>0.803</w:t>
            </w:r>
          </w:p>
        </w:tc>
        <w:tc>
          <w:tcPr>
            <w:tcW w:type="dxa" w:w="907"/>
            <w:tcBorders>
              <w:top w:val="nil"/>
              <w:bottom w:val="nil"/>
              <w:left w:val="nil"/>
              <w:right w:val="nil"/>
            </w:tcBorders>
          </w:tcPr>
          <w:p>
            <w:pPr>
              <w:spacing w:before="0" w:after="0" w:line="240" w:lineRule="auto"/>
              <w:jc w:val="left"/>
            </w:pPr>
            <w:r>
              <w:rPr>
                <w:sz w:val="18"/>
              </w:rPr>
            </w:r>
            <w:r>
              <w:rPr>
                <w:sz w:val="18"/>
              </w:rPr>
              <w:t>0.795</w:t>
            </w:r>
          </w:p>
        </w:tc>
        <w:tc>
          <w:tcPr>
            <w:tcW w:type="dxa" w:w="907"/>
            <w:tcBorders>
              <w:top w:val="nil"/>
              <w:bottom w:val="nil"/>
              <w:left w:val="nil"/>
              <w:right w:val="nil"/>
            </w:tcBorders>
          </w:tcPr>
          <w:p>
            <w:pPr>
              <w:spacing w:before="0" w:after="0" w:line="240" w:lineRule="auto"/>
              <w:jc w:val="left"/>
            </w:pPr>
            <w:r>
              <w:rPr>
                <w:sz w:val="18"/>
              </w:rPr>
            </w:r>
            <w:r>
              <w:rPr>
                <w:sz w:val="18"/>
              </w:rPr>
              <w:t>0.737</w:t>
            </w:r>
          </w:p>
        </w:tc>
        <w:tc>
          <w:tcPr>
            <w:tcW w:type="dxa" w:w="907"/>
            <w:tcBorders>
              <w:top w:val="nil"/>
              <w:bottom w:val="nil"/>
              <w:left w:val="nil"/>
              <w:right w:val="nil"/>
            </w:tcBorders>
          </w:tcPr>
          <w:p>
            <w:pPr>
              <w:spacing w:before="0" w:after="0" w:line="240" w:lineRule="auto"/>
              <w:jc w:val="left"/>
            </w:pPr>
            <w:r>
              <w:rPr>
                <w:sz w:val="18"/>
              </w:rPr>
            </w:r>
            <w:r>
              <w:rPr>
                <w:sz w:val="18"/>
              </w:rPr>
              <w:t>0.942</w:t>
            </w:r>
          </w:p>
        </w:tc>
        <w:tc>
          <w:tcPr>
            <w:tcW w:type="dxa" w:w="907"/>
            <w:tcBorders>
              <w:top w:val="nil"/>
              <w:bottom w:val="nil"/>
              <w:left w:val="nil"/>
              <w:right w:val="nil"/>
            </w:tcBorders>
          </w:tcPr>
          <w:p>
            <w:pPr>
              <w:spacing w:before="0" w:after="0" w:line="240" w:lineRule="auto"/>
              <w:jc w:val="left"/>
            </w:pPr>
            <w:r>
              <w:rPr>
                <w:sz w:val="18"/>
              </w:rPr>
            </w:r>
            <w:r>
              <w:rPr>
                <w:sz w:val="18"/>
              </w:rPr>
              <w:t>0.287</w:t>
            </w:r>
          </w:p>
        </w:tc>
        <w:tc>
          <w:tcPr>
            <w:tcW w:type="dxa" w:w="907"/>
            <w:tcBorders>
              <w:top w:val="nil"/>
              <w:bottom w:val="nil"/>
              <w:left w:val="nil"/>
              <w:right w:val="nil"/>
            </w:tcBorders>
          </w:tcPr>
          <w:p>
            <w:pPr>
              <w:spacing w:before="0" w:after="0" w:line="240" w:lineRule="auto"/>
              <w:jc w:val="left"/>
            </w:pPr>
            <w:r>
              <w:rPr>
                <w:sz w:val="18"/>
              </w:rPr>
            </w:r>
            <w:r>
              <w:rPr>
                <w:sz w:val="18"/>
              </w:rPr>
              <w:t>0.077</w:t>
            </w:r>
          </w:p>
        </w:tc>
        <w:tc>
          <w:tcPr>
            <w:tcW w:type="dxa" w:w="907"/>
            <w:tcBorders>
              <w:top w:val="nil"/>
              <w:bottom w:val="nil"/>
              <w:left w:val="nil"/>
              <w:right w:val="nil"/>
            </w:tcBorders>
          </w:tcPr>
          <w:p>
            <w:pPr>
              <w:spacing w:before="0" w:after="0" w:line="240" w:lineRule="auto"/>
              <w:jc w:val="left"/>
            </w:pPr>
            <w:r>
              <w:rPr>
                <w:sz w:val="18"/>
              </w:rPr>
            </w:r>
            <w:r>
              <w:rPr>
                <w:sz w:val="18"/>
              </w:rPr>
              <w:t>6.6</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MLP</w:t>
            </w:r>
          </w:p>
        </w:tc>
        <w:tc>
          <w:tcPr>
            <w:tcW w:type="dxa" w:w="907"/>
            <w:tcBorders>
              <w:top w:val="nil"/>
              <w:bottom w:val="nil"/>
              <w:left w:val="nil"/>
              <w:right w:val="nil"/>
            </w:tcBorders>
          </w:tcPr>
          <w:p>
            <w:pPr>
              <w:spacing w:before="0" w:after="0" w:line="240" w:lineRule="auto"/>
              <w:jc w:val="left"/>
            </w:pPr>
            <w:r>
              <w:rPr>
                <w:sz w:val="18"/>
              </w:rPr>
            </w:r>
            <w:r>
              <w:rPr>
                <w:sz w:val="18"/>
              </w:rPr>
              <w:t>0.779</w:t>
            </w:r>
          </w:p>
        </w:tc>
        <w:tc>
          <w:tcPr>
            <w:tcW w:type="dxa" w:w="907"/>
            <w:tcBorders>
              <w:top w:val="nil"/>
              <w:bottom w:val="nil"/>
              <w:left w:val="nil"/>
              <w:right w:val="nil"/>
            </w:tcBorders>
          </w:tcPr>
          <w:p>
            <w:pPr>
              <w:spacing w:before="0" w:after="0" w:line="240" w:lineRule="auto"/>
              <w:jc w:val="left"/>
            </w:pPr>
            <w:r>
              <w:rPr>
                <w:sz w:val="18"/>
              </w:rPr>
            </w:r>
            <w:r>
              <w:rPr>
                <w:sz w:val="18"/>
              </w:rPr>
              <w:t>0.772</w:t>
            </w:r>
          </w:p>
        </w:tc>
        <w:tc>
          <w:tcPr>
            <w:tcW w:type="dxa" w:w="907"/>
            <w:tcBorders>
              <w:top w:val="nil"/>
              <w:bottom w:val="nil"/>
              <w:left w:val="nil"/>
              <w:right w:val="nil"/>
            </w:tcBorders>
          </w:tcPr>
          <w:p>
            <w:pPr>
              <w:spacing w:before="0" w:after="0" w:line="240" w:lineRule="auto"/>
              <w:jc w:val="left"/>
            </w:pPr>
            <w:r>
              <w:rPr>
                <w:sz w:val="18"/>
              </w:rPr>
            </w:r>
            <w:r>
              <w:rPr>
                <w:sz w:val="18"/>
              </w:rPr>
              <w:t>0.705</w:t>
            </w:r>
          </w:p>
        </w:tc>
        <w:tc>
          <w:tcPr>
            <w:tcW w:type="dxa" w:w="907"/>
            <w:tcBorders>
              <w:top w:val="nil"/>
              <w:bottom w:val="nil"/>
              <w:left w:val="nil"/>
              <w:right w:val="nil"/>
            </w:tcBorders>
          </w:tcPr>
          <w:p>
            <w:pPr>
              <w:spacing w:before="0" w:after="0" w:line="240" w:lineRule="auto"/>
              <w:jc w:val="left"/>
            </w:pPr>
            <w:r>
              <w:rPr>
                <w:sz w:val="18"/>
              </w:rPr>
            </w:r>
            <w:r>
              <w:rPr>
                <w:sz w:val="18"/>
              </w:rPr>
              <w:t>0.949</w:t>
            </w:r>
          </w:p>
        </w:tc>
        <w:tc>
          <w:tcPr>
            <w:tcW w:type="dxa" w:w="907"/>
            <w:tcBorders>
              <w:top w:val="nil"/>
              <w:bottom w:val="nil"/>
              <w:left w:val="nil"/>
              <w:right w:val="nil"/>
            </w:tcBorders>
          </w:tcPr>
          <w:p>
            <w:pPr>
              <w:spacing w:before="0" w:after="0" w:line="240" w:lineRule="auto"/>
              <w:jc w:val="left"/>
            </w:pPr>
            <w:r>
              <w:rPr>
                <w:sz w:val="18"/>
              </w:rPr>
            </w:r>
            <w:r>
              <w:rPr>
                <w:sz w:val="18"/>
              </w:rPr>
              <w:t>0.309</w:t>
            </w:r>
          </w:p>
        </w:tc>
        <w:tc>
          <w:tcPr>
            <w:tcW w:type="dxa" w:w="907"/>
            <w:tcBorders>
              <w:top w:val="nil"/>
              <w:bottom w:val="nil"/>
              <w:left w:val="nil"/>
              <w:right w:val="nil"/>
            </w:tcBorders>
          </w:tcPr>
          <w:p>
            <w:pPr>
              <w:spacing w:before="0" w:after="0" w:line="240" w:lineRule="auto"/>
              <w:jc w:val="left"/>
            </w:pPr>
            <w:r>
              <w:rPr>
                <w:sz w:val="18"/>
              </w:rPr>
            </w:r>
            <w:r>
              <w:rPr>
                <w:sz w:val="18"/>
              </w:rPr>
              <w:t>0.076</w:t>
            </w:r>
          </w:p>
        </w:tc>
        <w:tc>
          <w:tcPr>
            <w:tcW w:type="dxa" w:w="907"/>
            <w:tcBorders>
              <w:top w:val="nil"/>
              <w:bottom w:val="nil"/>
              <w:left w:val="nil"/>
              <w:right w:val="nil"/>
            </w:tcBorders>
          </w:tcPr>
          <w:p>
            <w:pPr>
              <w:spacing w:before="0" w:after="0" w:line="240" w:lineRule="auto"/>
              <w:jc w:val="left"/>
            </w:pPr>
            <w:r>
              <w:rPr>
                <w:sz w:val="18"/>
              </w:rPr>
            </w:r>
            <w:r>
              <w:rPr>
                <w:sz w:val="18"/>
              </w:rPr>
              <w:t>2.4</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Transformer</w:t>
            </w:r>
          </w:p>
        </w:tc>
        <w:tc>
          <w:tcPr>
            <w:tcW w:type="dxa" w:w="907"/>
            <w:tcBorders>
              <w:top w:val="nil"/>
              <w:bottom w:val="nil"/>
              <w:left w:val="nil"/>
              <w:right w:val="nil"/>
            </w:tcBorders>
          </w:tcPr>
          <w:p>
            <w:pPr>
              <w:spacing w:before="0" w:after="0" w:line="240" w:lineRule="auto"/>
              <w:jc w:val="left"/>
            </w:pPr>
            <w:r>
              <w:rPr>
                <w:sz w:val="18"/>
              </w:rPr>
            </w:r>
            <w:r>
              <w:rPr>
                <w:sz w:val="18"/>
              </w:rPr>
              <w:t>0.752</w:t>
            </w:r>
          </w:p>
        </w:tc>
        <w:tc>
          <w:tcPr>
            <w:tcW w:type="dxa" w:w="907"/>
            <w:tcBorders>
              <w:top w:val="nil"/>
              <w:bottom w:val="nil"/>
              <w:left w:val="nil"/>
              <w:right w:val="nil"/>
            </w:tcBorders>
          </w:tcPr>
          <w:p>
            <w:pPr>
              <w:spacing w:before="0" w:after="0" w:line="240" w:lineRule="auto"/>
              <w:jc w:val="left"/>
            </w:pPr>
            <w:r>
              <w:rPr>
                <w:sz w:val="18"/>
              </w:rPr>
            </w:r>
            <w:r>
              <w:rPr>
                <w:sz w:val="18"/>
              </w:rPr>
              <w:t>0.746</w:t>
            </w:r>
          </w:p>
        </w:tc>
        <w:tc>
          <w:tcPr>
            <w:tcW w:type="dxa" w:w="907"/>
            <w:tcBorders>
              <w:top w:val="nil"/>
              <w:bottom w:val="nil"/>
              <w:left w:val="nil"/>
              <w:right w:val="nil"/>
            </w:tcBorders>
          </w:tcPr>
          <w:p>
            <w:pPr>
              <w:spacing w:before="0" w:after="0" w:line="240" w:lineRule="auto"/>
              <w:jc w:val="left"/>
            </w:pPr>
            <w:r>
              <w:rPr>
                <w:sz w:val="18"/>
              </w:rPr>
            </w:r>
            <w:r>
              <w:rPr>
                <w:sz w:val="18"/>
              </w:rPr>
              <w:t>0.669</w:t>
            </w:r>
          </w:p>
        </w:tc>
        <w:tc>
          <w:tcPr>
            <w:tcW w:type="dxa" w:w="907"/>
            <w:tcBorders>
              <w:top w:val="nil"/>
              <w:bottom w:val="nil"/>
              <w:left w:val="nil"/>
              <w:right w:val="nil"/>
            </w:tcBorders>
          </w:tcPr>
          <w:p>
            <w:pPr>
              <w:spacing w:before="0" w:after="0" w:line="240" w:lineRule="auto"/>
              <w:jc w:val="left"/>
            </w:pPr>
            <w:r>
              <w:rPr>
                <w:sz w:val="18"/>
              </w:rPr>
            </w:r>
            <w:r>
              <w:rPr>
                <w:sz w:val="18"/>
              </w:rPr>
              <w:t>0.938</w:t>
            </w:r>
          </w:p>
        </w:tc>
        <w:tc>
          <w:tcPr>
            <w:tcW w:type="dxa" w:w="907"/>
            <w:tcBorders>
              <w:top w:val="nil"/>
              <w:bottom w:val="nil"/>
              <w:left w:val="nil"/>
              <w:right w:val="nil"/>
            </w:tcBorders>
          </w:tcPr>
          <w:p>
            <w:pPr>
              <w:spacing w:before="0" w:after="0" w:line="240" w:lineRule="auto"/>
              <w:jc w:val="left"/>
            </w:pPr>
            <w:r>
              <w:rPr>
                <w:sz w:val="18"/>
              </w:rPr>
            </w:r>
            <w:r>
              <w:rPr>
                <w:sz w:val="18"/>
              </w:rPr>
              <w:t>0.335</w:t>
            </w:r>
          </w:p>
        </w:tc>
        <w:tc>
          <w:tcPr>
            <w:tcW w:type="dxa" w:w="907"/>
            <w:tcBorders>
              <w:top w:val="nil"/>
              <w:bottom w:val="nil"/>
              <w:left w:val="nil"/>
              <w:right w:val="nil"/>
            </w:tcBorders>
          </w:tcPr>
          <w:p>
            <w:pPr>
              <w:spacing w:before="0" w:after="0" w:line="240" w:lineRule="auto"/>
              <w:jc w:val="left"/>
            </w:pPr>
            <w:r>
              <w:rPr>
                <w:sz w:val="18"/>
              </w:rPr>
            </w:r>
            <w:r>
              <w:rPr>
                <w:sz w:val="18"/>
              </w:rPr>
              <w:t>0.096</w:t>
            </w:r>
          </w:p>
        </w:tc>
        <w:tc>
          <w:tcPr>
            <w:tcW w:type="dxa" w:w="907"/>
            <w:tcBorders>
              <w:top w:val="nil"/>
              <w:bottom w:val="nil"/>
              <w:left w:val="nil"/>
              <w:right w:val="nil"/>
            </w:tcBorders>
          </w:tcPr>
          <w:p>
            <w:pPr>
              <w:spacing w:before="0" w:after="0" w:line="240" w:lineRule="auto"/>
              <w:jc w:val="left"/>
            </w:pPr>
            <w:r>
              <w:rPr>
                <w:sz w:val="18"/>
              </w:rPr>
            </w:r>
            <w:r>
              <w:rPr>
                <w:sz w:val="18"/>
              </w:rPr>
              <w:t>11.6</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1D-CNN</w:t>
            </w:r>
          </w:p>
        </w:tc>
        <w:tc>
          <w:tcPr>
            <w:tcW w:type="dxa" w:w="907"/>
            <w:tcBorders>
              <w:top w:val="nil"/>
              <w:bottom w:val="nil"/>
              <w:left w:val="nil"/>
              <w:right w:val="nil"/>
            </w:tcBorders>
          </w:tcPr>
          <w:p>
            <w:pPr>
              <w:spacing w:before="0" w:after="0" w:line="240" w:lineRule="auto"/>
              <w:jc w:val="left"/>
            </w:pPr>
            <w:r>
              <w:rPr>
                <w:sz w:val="18"/>
              </w:rPr>
            </w:r>
            <w:r>
              <w:rPr>
                <w:sz w:val="18"/>
              </w:rPr>
              <w:t>0.725</w:t>
            </w:r>
          </w:p>
        </w:tc>
        <w:tc>
          <w:tcPr>
            <w:tcW w:type="dxa" w:w="907"/>
            <w:tcBorders>
              <w:top w:val="nil"/>
              <w:bottom w:val="nil"/>
              <w:left w:val="nil"/>
              <w:right w:val="nil"/>
            </w:tcBorders>
          </w:tcPr>
          <w:p>
            <w:pPr>
              <w:spacing w:before="0" w:after="0" w:line="240" w:lineRule="auto"/>
              <w:jc w:val="left"/>
            </w:pPr>
            <w:r>
              <w:rPr>
                <w:sz w:val="18"/>
              </w:rPr>
            </w:r>
            <w:r>
              <w:rPr>
                <w:sz w:val="18"/>
              </w:rPr>
              <w:t>0.722</w:t>
            </w:r>
          </w:p>
        </w:tc>
        <w:tc>
          <w:tcPr>
            <w:tcW w:type="dxa" w:w="907"/>
            <w:tcBorders>
              <w:top w:val="nil"/>
              <w:bottom w:val="nil"/>
              <w:left w:val="nil"/>
              <w:right w:val="nil"/>
            </w:tcBorders>
          </w:tcPr>
          <w:p>
            <w:pPr>
              <w:spacing w:before="0" w:after="0" w:line="240" w:lineRule="auto"/>
              <w:jc w:val="left"/>
            </w:pPr>
            <w:r>
              <w:rPr>
                <w:sz w:val="18"/>
              </w:rPr>
            </w:r>
            <w:r>
              <w:rPr>
                <w:sz w:val="18"/>
              </w:rPr>
              <w:t>0.633</w:t>
            </w:r>
          </w:p>
        </w:tc>
        <w:tc>
          <w:tcPr>
            <w:tcW w:type="dxa" w:w="907"/>
            <w:tcBorders>
              <w:top w:val="nil"/>
              <w:bottom w:val="nil"/>
              <w:left w:val="nil"/>
              <w:right w:val="nil"/>
            </w:tcBorders>
          </w:tcPr>
          <w:p>
            <w:pPr>
              <w:spacing w:before="0" w:after="0" w:line="240" w:lineRule="auto"/>
              <w:jc w:val="left"/>
            </w:pPr>
            <w:r>
              <w:rPr>
                <w:sz w:val="18"/>
              </w:rPr>
            </w:r>
            <w:r>
              <w:rPr>
                <w:sz w:val="18"/>
              </w:rPr>
              <w:t>0.926</w:t>
            </w:r>
          </w:p>
        </w:tc>
        <w:tc>
          <w:tcPr>
            <w:tcW w:type="dxa" w:w="907"/>
            <w:tcBorders>
              <w:top w:val="nil"/>
              <w:bottom w:val="nil"/>
              <w:left w:val="nil"/>
              <w:right w:val="nil"/>
            </w:tcBorders>
          </w:tcPr>
          <w:p>
            <w:pPr>
              <w:spacing w:before="0" w:after="0" w:line="240" w:lineRule="auto"/>
              <w:jc w:val="left"/>
            </w:pPr>
            <w:r>
              <w:rPr>
                <w:sz w:val="18"/>
              </w:rPr>
            </w:r>
            <w:r>
              <w:rPr>
                <w:sz w:val="18"/>
              </w:rPr>
              <w:t>0.373</w:t>
            </w:r>
          </w:p>
        </w:tc>
        <w:tc>
          <w:tcPr>
            <w:tcW w:type="dxa" w:w="907"/>
            <w:tcBorders>
              <w:top w:val="nil"/>
              <w:bottom w:val="nil"/>
              <w:left w:val="nil"/>
              <w:right w:val="nil"/>
            </w:tcBorders>
          </w:tcPr>
          <w:p>
            <w:pPr>
              <w:spacing w:before="0" w:after="0" w:line="240" w:lineRule="auto"/>
              <w:jc w:val="left"/>
            </w:pPr>
            <w:r>
              <w:rPr>
                <w:sz w:val="18"/>
              </w:rPr>
            </w:r>
            <w:r>
              <w:rPr>
                <w:sz w:val="18"/>
              </w:rPr>
              <w:t>0.132</w:t>
            </w:r>
          </w:p>
        </w:tc>
        <w:tc>
          <w:tcPr>
            <w:tcW w:type="dxa" w:w="907"/>
            <w:tcBorders>
              <w:top w:val="nil"/>
              <w:bottom w:val="nil"/>
              <w:left w:val="nil"/>
              <w:right w:val="nil"/>
            </w:tcBorders>
          </w:tcPr>
          <w:p>
            <w:pPr>
              <w:spacing w:before="0" w:after="0" w:line="240" w:lineRule="auto"/>
              <w:jc w:val="left"/>
            </w:pPr>
            <w:r>
              <w:rPr>
                <w:sz w:val="18"/>
              </w:rPr>
            </w:r>
            <w:r>
              <w:rPr>
                <w:sz w:val="18"/>
              </w:rPr>
              <w:t>3.6</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kNN</w:t>
            </w:r>
          </w:p>
        </w:tc>
        <w:tc>
          <w:tcPr>
            <w:tcW w:type="dxa" w:w="907"/>
            <w:tcBorders>
              <w:top w:val="nil"/>
              <w:bottom w:val="nil"/>
              <w:left w:val="nil"/>
              <w:right w:val="nil"/>
            </w:tcBorders>
          </w:tcPr>
          <w:p>
            <w:pPr>
              <w:spacing w:before="0" w:after="0" w:line="240" w:lineRule="auto"/>
              <w:jc w:val="left"/>
            </w:pPr>
            <w:r>
              <w:rPr>
                <w:sz w:val="18"/>
              </w:rPr>
            </w:r>
            <w:r>
              <w:rPr>
                <w:sz w:val="18"/>
              </w:rPr>
              <w:t>0.709</w:t>
            </w:r>
          </w:p>
        </w:tc>
        <w:tc>
          <w:tcPr>
            <w:tcW w:type="dxa" w:w="907"/>
            <w:tcBorders>
              <w:top w:val="nil"/>
              <w:bottom w:val="nil"/>
              <w:left w:val="nil"/>
              <w:right w:val="nil"/>
            </w:tcBorders>
          </w:tcPr>
          <w:p>
            <w:pPr>
              <w:spacing w:before="0" w:after="0" w:line="240" w:lineRule="auto"/>
              <w:jc w:val="left"/>
            </w:pPr>
            <w:r>
              <w:rPr>
                <w:sz w:val="18"/>
              </w:rPr>
            </w:r>
            <w:r>
              <w:rPr>
                <w:sz w:val="18"/>
              </w:rPr>
              <w:t>0.710</w:t>
            </w:r>
          </w:p>
        </w:tc>
        <w:tc>
          <w:tcPr>
            <w:tcW w:type="dxa" w:w="907"/>
            <w:tcBorders>
              <w:top w:val="nil"/>
              <w:bottom w:val="nil"/>
              <w:left w:val="nil"/>
              <w:right w:val="nil"/>
            </w:tcBorders>
          </w:tcPr>
          <w:p>
            <w:pPr>
              <w:spacing w:before="0" w:after="0" w:line="240" w:lineRule="auto"/>
              <w:jc w:val="left"/>
            </w:pPr>
            <w:r>
              <w:rPr>
                <w:sz w:val="18"/>
              </w:rPr>
            </w:r>
            <w:r>
              <w:rPr>
                <w:sz w:val="18"/>
              </w:rPr>
              <w:t>0.611</w:t>
            </w:r>
          </w:p>
        </w:tc>
        <w:tc>
          <w:tcPr>
            <w:tcW w:type="dxa" w:w="907"/>
            <w:tcBorders>
              <w:top w:val="nil"/>
              <w:bottom w:val="nil"/>
              <w:left w:val="nil"/>
              <w:right w:val="nil"/>
            </w:tcBorders>
          </w:tcPr>
          <w:p>
            <w:pPr>
              <w:spacing w:before="0" w:after="0" w:line="240" w:lineRule="auto"/>
              <w:jc w:val="left"/>
            </w:pPr>
            <w:r>
              <w:rPr>
                <w:sz w:val="18"/>
              </w:rPr>
            </w:r>
            <w:r>
              <w:rPr>
                <w:sz w:val="18"/>
              </w:rPr>
              <w:t>0.861</w:t>
            </w:r>
          </w:p>
        </w:tc>
        <w:tc>
          <w:tcPr>
            <w:tcW w:type="dxa" w:w="907"/>
            <w:tcBorders>
              <w:top w:val="nil"/>
              <w:bottom w:val="nil"/>
              <w:left w:val="nil"/>
              <w:right w:val="nil"/>
            </w:tcBorders>
          </w:tcPr>
          <w:p>
            <w:pPr>
              <w:spacing w:before="0" w:after="0" w:line="240" w:lineRule="auto"/>
              <w:jc w:val="left"/>
            </w:pPr>
            <w:r>
              <w:rPr>
                <w:sz w:val="18"/>
              </w:rPr>
            </w:r>
            <w:r>
              <w:rPr>
                <w:sz w:val="18"/>
              </w:rPr>
              <w:t>0.443</w:t>
            </w:r>
          </w:p>
        </w:tc>
        <w:tc>
          <w:tcPr>
            <w:tcW w:type="dxa" w:w="907"/>
            <w:tcBorders>
              <w:top w:val="nil"/>
              <w:bottom w:val="nil"/>
              <w:left w:val="nil"/>
              <w:right w:val="nil"/>
            </w:tcBorders>
          </w:tcPr>
          <w:p>
            <w:pPr>
              <w:spacing w:before="0" w:after="0" w:line="240" w:lineRule="auto"/>
              <w:jc w:val="left"/>
            </w:pPr>
            <w:r>
              <w:rPr>
                <w:sz w:val="18"/>
              </w:rPr>
            </w:r>
            <w:r>
              <w:rPr>
                <w:sz w:val="18"/>
              </w:rPr>
              <w:t>0.160</w:t>
            </w:r>
          </w:p>
        </w:tc>
        <w:tc>
          <w:tcPr>
            <w:tcW w:type="dxa" w:w="907"/>
            <w:tcBorders>
              <w:top w:val="nil"/>
              <w:bottom w:val="nil"/>
              <w:left w:val="nil"/>
              <w:right w:val="nil"/>
            </w:tcBorders>
          </w:tcPr>
          <w:p>
            <w:pPr>
              <w:spacing w:before="0" w:after="0" w:line="240" w:lineRule="auto"/>
              <w:jc w:val="left"/>
            </w:pPr>
            <w:r>
              <w:rPr>
                <w:sz w:val="18"/>
              </w:rPr>
            </w:r>
            <w:r>
              <w:rPr>
                <w:sz w:val="18"/>
              </w:rPr>
              <w:t>0.2</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BiLSTM</w:t>
            </w:r>
          </w:p>
        </w:tc>
        <w:tc>
          <w:tcPr>
            <w:tcW w:type="dxa" w:w="907"/>
            <w:tcBorders>
              <w:top w:val="nil"/>
              <w:bottom w:val="nil"/>
              <w:left w:val="nil"/>
              <w:right w:val="nil"/>
            </w:tcBorders>
          </w:tcPr>
          <w:p>
            <w:pPr>
              <w:spacing w:before="0" w:after="0" w:line="240" w:lineRule="auto"/>
              <w:jc w:val="left"/>
            </w:pPr>
            <w:r>
              <w:rPr>
                <w:sz w:val="18"/>
              </w:rPr>
            </w:r>
            <w:r>
              <w:rPr>
                <w:sz w:val="18"/>
              </w:rPr>
              <w:t>0.520</w:t>
            </w:r>
          </w:p>
        </w:tc>
        <w:tc>
          <w:tcPr>
            <w:tcW w:type="dxa" w:w="907"/>
            <w:tcBorders>
              <w:top w:val="nil"/>
              <w:bottom w:val="nil"/>
              <w:left w:val="nil"/>
              <w:right w:val="nil"/>
            </w:tcBorders>
          </w:tcPr>
          <w:p>
            <w:pPr>
              <w:spacing w:before="0" w:after="0" w:line="240" w:lineRule="auto"/>
              <w:jc w:val="left"/>
            </w:pPr>
            <w:r>
              <w:rPr>
                <w:sz w:val="18"/>
              </w:rPr>
            </w:r>
            <w:r>
              <w:rPr>
                <w:sz w:val="18"/>
              </w:rPr>
              <w:t>0.468</w:t>
            </w:r>
          </w:p>
        </w:tc>
        <w:tc>
          <w:tcPr>
            <w:tcW w:type="dxa" w:w="907"/>
            <w:tcBorders>
              <w:top w:val="nil"/>
              <w:bottom w:val="nil"/>
              <w:left w:val="nil"/>
              <w:right w:val="nil"/>
            </w:tcBorders>
          </w:tcPr>
          <w:p>
            <w:pPr>
              <w:spacing w:before="0" w:after="0" w:line="240" w:lineRule="auto"/>
              <w:jc w:val="left"/>
            </w:pPr>
            <w:r>
              <w:rPr>
                <w:sz w:val="18"/>
              </w:rPr>
            </w:r>
            <w:r>
              <w:rPr>
                <w:sz w:val="18"/>
              </w:rPr>
              <w:t>0.360</w:t>
            </w:r>
          </w:p>
        </w:tc>
        <w:tc>
          <w:tcPr>
            <w:tcW w:type="dxa" w:w="907"/>
            <w:tcBorders>
              <w:top w:val="nil"/>
              <w:bottom w:val="nil"/>
              <w:left w:val="nil"/>
              <w:right w:val="nil"/>
            </w:tcBorders>
          </w:tcPr>
          <w:p>
            <w:pPr>
              <w:spacing w:before="0" w:after="0" w:line="240" w:lineRule="auto"/>
              <w:jc w:val="left"/>
            </w:pPr>
            <w:r>
              <w:rPr>
                <w:sz w:val="18"/>
              </w:rPr>
            </w:r>
            <w:r>
              <w:rPr>
                <w:sz w:val="18"/>
              </w:rPr>
              <w:t>0.771</w:t>
            </w:r>
          </w:p>
        </w:tc>
        <w:tc>
          <w:tcPr>
            <w:tcW w:type="dxa" w:w="907"/>
            <w:tcBorders>
              <w:top w:val="nil"/>
              <w:bottom w:val="nil"/>
              <w:left w:val="nil"/>
              <w:right w:val="nil"/>
            </w:tcBorders>
          </w:tcPr>
          <w:p>
            <w:pPr>
              <w:spacing w:before="0" w:after="0" w:line="240" w:lineRule="auto"/>
              <w:jc w:val="left"/>
            </w:pPr>
            <w:r>
              <w:rPr>
                <w:sz w:val="18"/>
              </w:rPr>
            </w:r>
            <w:r>
              <w:rPr>
                <w:sz w:val="18"/>
              </w:rPr>
              <w:t>0.546</w:t>
            </w:r>
          </w:p>
        </w:tc>
        <w:tc>
          <w:tcPr>
            <w:tcW w:type="dxa" w:w="907"/>
            <w:tcBorders>
              <w:top w:val="nil"/>
              <w:bottom w:val="nil"/>
              <w:left w:val="nil"/>
              <w:right w:val="nil"/>
            </w:tcBorders>
          </w:tcPr>
          <w:p>
            <w:pPr>
              <w:spacing w:before="0" w:after="0" w:line="240" w:lineRule="auto"/>
              <w:jc w:val="left"/>
            </w:pPr>
            <w:r>
              <w:rPr>
                <w:sz w:val="18"/>
              </w:rPr>
            </w:r>
            <w:r>
              <w:rPr>
                <w:sz w:val="18"/>
              </w:rPr>
              <w:t>0.093</w:t>
            </w:r>
          </w:p>
        </w:tc>
        <w:tc>
          <w:tcPr>
            <w:tcW w:type="dxa" w:w="907"/>
            <w:tcBorders>
              <w:top w:val="nil"/>
              <w:bottom w:val="nil"/>
              <w:left w:val="nil"/>
              <w:right w:val="nil"/>
            </w:tcBorders>
          </w:tcPr>
          <w:p>
            <w:pPr>
              <w:spacing w:before="0" w:after="0" w:line="240" w:lineRule="auto"/>
              <w:jc w:val="left"/>
            </w:pPr>
            <w:r>
              <w:rPr>
                <w:sz w:val="18"/>
              </w:rPr>
            </w:r>
            <w:r>
              <w:rPr>
                <w:sz w:val="18"/>
              </w:rPr>
              <w:t>2.2</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LR</w:t>
            </w:r>
          </w:p>
        </w:tc>
        <w:tc>
          <w:tcPr>
            <w:tcW w:type="dxa" w:w="907"/>
            <w:tcBorders>
              <w:top w:val="nil"/>
              <w:bottom w:val="nil"/>
              <w:left w:val="nil"/>
              <w:right w:val="nil"/>
            </w:tcBorders>
          </w:tcPr>
          <w:p>
            <w:pPr>
              <w:spacing w:before="0" w:after="0" w:line="240" w:lineRule="auto"/>
              <w:jc w:val="left"/>
            </w:pPr>
            <w:r>
              <w:rPr>
                <w:sz w:val="18"/>
              </w:rPr>
            </w:r>
            <w:r>
              <w:rPr>
                <w:sz w:val="18"/>
              </w:rPr>
              <w:t>0.440</w:t>
            </w:r>
          </w:p>
        </w:tc>
        <w:tc>
          <w:tcPr>
            <w:tcW w:type="dxa" w:w="907"/>
            <w:tcBorders>
              <w:top w:val="nil"/>
              <w:bottom w:val="nil"/>
              <w:left w:val="nil"/>
              <w:right w:val="nil"/>
            </w:tcBorders>
          </w:tcPr>
          <w:p>
            <w:pPr>
              <w:spacing w:before="0" w:after="0" w:line="240" w:lineRule="auto"/>
              <w:jc w:val="left"/>
            </w:pPr>
            <w:r>
              <w:rPr>
                <w:sz w:val="18"/>
              </w:rPr>
            </w:r>
            <w:r>
              <w:rPr>
                <w:sz w:val="18"/>
              </w:rPr>
              <w:t>0.436</w:t>
            </w:r>
          </w:p>
        </w:tc>
        <w:tc>
          <w:tcPr>
            <w:tcW w:type="dxa" w:w="907"/>
            <w:tcBorders>
              <w:top w:val="nil"/>
              <w:bottom w:val="nil"/>
              <w:left w:val="nil"/>
              <w:right w:val="nil"/>
            </w:tcBorders>
          </w:tcPr>
          <w:p>
            <w:pPr>
              <w:spacing w:before="0" w:after="0" w:line="240" w:lineRule="auto"/>
              <w:jc w:val="left"/>
            </w:pPr>
            <w:r>
              <w:rPr>
                <w:sz w:val="18"/>
              </w:rPr>
            </w:r>
            <w:r>
              <w:rPr>
                <w:sz w:val="18"/>
              </w:rPr>
              <w:t>0.253</w:t>
            </w:r>
          </w:p>
        </w:tc>
        <w:tc>
          <w:tcPr>
            <w:tcW w:type="dxa" w:w="907"/>
            <w:tcBorders>
              <w:top w:val="nil"/>
              <w:bottom w:val="nil"/>
              <w:left w:val="nil"/>
              <w:right w:val="nil"/>
            </w:tcBorders>
          </w:tcPr>
          <w:p>
            <w:pPr>
              <w:spacing w:before="0" w:after="0" w:line="240" w:lineRule="auto"/>
              <w:jc w:val="left"/>
            </w:pPr>
            <w:r>
              <w:rPr>
                <w:sz w:val="18"/>
              </w:rPr>
            </w:r>
            <w:r>
              <w:rPr>
                <w:sz w:val="18"/>
              </w:rPr>
              <w:t>0.666</w:t>
            </w:r>
          </w:p>
        </w:tc>
        <w:tc>
          <w:tcPr>
            <w:tcW w:type="dxa" w:w="907"/>
            <w:tcBorders>
              <w:top w:val="nil"/>
              <w:bottom w:val="nil"/>
              <w:left w:val="nil"/>
              <w:right w:val="nil"/>
            </w:tcBorders>
          </w:tcPr>
          <w:p>
            <w:pPr>
              <w:spacing w:before="0" w:after="0" w:line="240" w:lineRule="auto"/>
              <w:jc w:val="left"/>
            </w:pPr>
            <w:r>
              <w:rPr>
                <w:sz w:val="18"/>
              </w:rPr>
            </w:r>
            <w:r>
              <w:rPr>
                <w:sz w:val="18"/>
              </w:rPr>
              <w:t>0.674</w:t>
            </w:r>
          </w:p>
        </w:tc>
        <w:tc>
          <w:tcPr>
            <w:tcW w:type="dxa" w:w="907"/>
            <w:tcBorders>
              <w:top w:val="nil"/>
              <w:bottom w:val="nil"/>
              <w:left w:val="nil"/>
              <w:right w:val="nil"/>
            </w:tcBorders>
          </w:tcPr>
          <w:p>
            <w:pPr>
              <w:spacing w:before="0" w:after="0" w:line="240" w:lineRule="auto"/>
              <w:jc w:val="left"/>
            </w:pPr>
            <w:r>
              <w:rPr>
                <w:sz w:val="18"/>
              </w:rPr>
            </w:r>
            <w:r>
              <w:rPr>
                <w:sz w:val="18"/>
              </w:rPr>
              <w:t>0.087</w:t>
            </w:r>
          </w:p>
        </w:tc>
        <w:tc>
          <w:tcPr>
            <w:tcW w:type="dxa" w:w="907"/>
            <w:tcBorders>
              <w:top w:val="nil"/>
              <w:bottom w:val="nil"/>
              <w:left w:val="nil"/>
              <w:right w:val="nil"/>
            </w:tcBorders>
          </w:tcPr>
          <w:p>
            <w:pPr>
              <w:spacing w:before="0" w:after="0" w:line="240" w:lineRule="auto"/>
              <w:jc w:val="left"/>
            </w:pPr>
            <w:r>
              <w:rPr>
                <w:sz w:val="18"/>
              </w:rPr>
            </w:r>
            <w:r>
              <w:rPr>
                <w:sz w:val="18"/>
              </w:rPr>
              <w:t>0.5</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Majority</w:t>
            </w:r>
          </w:p>
        </w:tc>
        <w:tc>
          <w:tcPr>
            <w:tcW w:type="dxa" w:w="907"/>
            <w:tcBorders>
              <w:top w:val="nil"/>
              <w:bottom w:val="nil"/>
              <w:left w:val="nil"/>
              <w:right w:val="nil"/>
            </w:tcBorders>
          </w:tcPr>
          <w:p>
            <w:pPr>
              <w:spacing w:before="0" w:after="0" w:line="240" w:lineRule="auto"/>
              <w:jc w:val="left"/>
            </w:pPr>
            <w:r>
              <w:rPr>
                <w:sz w:val="18"/>
              </w:rPr>
            </w:r>
            <w:r>
              <w:rPr>
                <w:sz w:val="18"/>
              </w:rPr>
              <w:t>0.250</w:t>
            </w:r>
          </w:p>
        </w:tc>
        <w:tc>
          <w:tcPr>
            <w:tcW w:type="dxa" w:w="907"/>
            <w:tcBorders>
              <w:top w:val="nil"/>
              <w:bottom w:val="nil"/>
              <w:left w:val="nil"/>
              <w:right w:val="nil"/>
            </w:tcBorders>
          </w:tcPr>
          <w:p>
            <w:pPr>
              <w:spacing w:before="0" w:after="0" w:line="240" w:lineRule="auto"/>
              <w:jc w:val="left"/>
            </w:pPr>
            <w:r>
              <w:rPr>
                <w:sz w:val="18"/>
              </w:rPr>
            </w:r>
            <w:r>
              <w:rPr>
                <w:sz w:val="18"/>
              </w:rPr>
              <w:t>0.100</w:t>
            </w:r>
          </w:p>
        </w:tc>
        <w:tc>
          <w:tcPr>
            <w:tcW w:type="dxa" w:w="907"/>
            <w:tcBorders>
              <w:top w:val="nil"/>
              <w:bottom w:val="nil"/>
              <w:left w:val="nil"/>
              <w:right w:val="nil"/>
            </w:tcBorders>
          </w:tcPr>
          <w:p>
            <w:pPr>
              <w:spacing w:before="0" w:after="0" w:line="240" w:lineRule="auto"/>
              <w:jc w:val="left"/>
            </w:pPr>
            <w:r>
              <w:rPr>
                <w:sz w:val="18"/>
              </w:rPr>
            </w:r>
            <w:r>
              <w:rPr>
                <w:sz w:val="18"/>
              </w:rPr>
              <w:t>0.000</w:t>
            </w:r>
          </w:p>
        </w:tc>
        <w:tc>
          <w:tcPr>
            <w:tcW w:type="dxa" w:w="907"/>
            <w:tcBorders>
              <w:top w:val="nil"/>
              <w:bottom w:val="nil"/>
              <w:left w:val="nil"/>
              <w:right w:val="nil"/>
            </w:tcBorders>
          </w:tcPr>
          <w:p>
            <w:pPr>
              <w:spacing w:before="0" w:after="0" w:line="240" w:lineRule="auto"/>
              <w:jc w:val="left"/>
            </w:pPr>
            <w:r>
              <w:rPr>
                <w:sz w:val="18"/>
              </w:rPr>
            </w:r>
            <w:r>
              <w:rPr>
                <w:sz w:val="18"/>
              </w:rPr>
              <w:t>0.500</w:t>
            </w:r>
          </w:p>
        </w:tc>
        <w:tc>
          <w:tcPr>
            <w:tcW w:type="dxa" w:w="907"/>
            <w:tcBorders>
              <w:top w:val="nil"/>
              <w:bottom w:val="nil"/>
              <w:left w:val="nil"/>
              <w:right w:val="nil"/>
            </w:tcBorders>
          </w:tcPr>
          <w:p>
            <w:pPr>
              <w:spacing w:before="0" w:after="0" w:line="240" w:lineRule="auto"/>
              <w:jc w:val="left"/>
            </w:pPr>
            <w:r>
              <w:rPr>
                <w:sz w:val="18"/>
              </w:rPr>
            </w:r>
            <w:r>
              <w:rPr>
                <w:sz w:val="18"/>
              </w:rPr>
              <w:t>0.750</w:t>
            </w:r>
          </w:p>
        </w:tc>
        <w:tc>
          <w:tcPr>
            <w:tcW w:type="dxa" w:w="907"/>
            <w:tcBorders>
              <w:top w:val="nil"/>
              <w:bottom w:val="nil"/>
              <w:left w:val="nil"/>
              <w:right w:val="nil"/>
            </w:tcBorders>
          </w:tcPr>
          <w:p>
            <w:pPr>
              <w:spacing w:before="0" w:after="0" w:line="240" w:lineRule="auto"/>
              <w:jc w:val="left"/>
            </w:pPr>
            <w:r>
              <w:rPr>
                <w:sz w:val="18"/>
              </w:rPr>
            </w:r>
            <w:r>
              <w:rPr>
                <w:sz w:val="18"/>
              </w:rPr>
              <w:t>0.007</w:t>
            </w:r>
          </w:p>
        </w:tc>
        <w:tc>
          <w:tcPr>
            <w:tcW w:type="dxa" w:w="907"/>
            <w:tcBorders>
              <w:top w:val="nil"/>
              <w:bottom w:val="nil"/>
              <w:left w:val="nil"/>
              <w:right w:val="nil"/>
            </w:tcBorders>
          </w:tcPr>
          <w:p>
            <w:pPr>
              <w:spacing w:before="0" w:after="0" w:line="240" w:lineRule="auto"/>
              <w:jc w:val="left"/>
            </w:pPr>
            <w:r>
              <w:rPr>
                <w:sz w:val="18"/>
              </w:rPr>
            </w:r>
            <w:r>
              <w:rPr>
                <w:sz w:val="18"/>
              </w:rPr>
              <w:t>0.0</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LightGBM</w:t>
            </w:r>
          </w:p>
        </w:tc>
        <w:tc>
          <w:tcPr>
            <w:tcW w:type="dxa" w:w="907"/>
            <w:tcBorders>
              <w:top w:val="nil"/>
              <w:bottom w:val="nil"/>
              <w:left w:val="nil"/>
              <w:right w:val="nil"/>
            </w:tcBorders>
          </w:tcPr>
          <w:p>
            <w:pPr>
              <w:spacing w:before="0" w:after="0" w:line="240" w:lineRule="auto"/>
              <w:jc w:val="left"/>
            </w:pPr>
            <w:r>
              <w:rPr>
                <w:sz w:val="18"/>
              </w:rPr>
            </w:r>
            <w:r>
              <w:rPr>
                <w:sz w:val="18"/>
              </w:rPr>
              <w:t>0.807</w:t>
            </w:r>
          </w:p>
        </w:tc>
        <w:tc>
          <w:tcPr>
            <w:tcW w:type="dxa" w:w="907"/>
            <w:tcBorders>
              <w:top w:val="nil"/>
              <w:bottom w:val="nil"/>
              <w:left w:val="nil"/>
              <w:right w:val="nil"/>
            </w:tcBorders>
          </w:tcPr>
          <w:p>
            <w:pPr>
              <w:spacing w:before="0" w:after="0" w:line="240" w:lineRule="auto"/>
              <w:jc w:val="left"/>
            </w:pPr>
            <w:r>
              <w:rPr>
                <w:sz w:val="18"/>
              </w:rPr>
            </w:r>
            <w:r>
              <w:rPr>
                <w:sz w:val="18"/>
              </w:rPr>
              <w:t>0.799</w:t>
            </w:r>
          </w:p>
        </w:tc>
        <w:tc>
          <w:tcPr>
            <w:tcW w:type="dxa" w:w="907"/>
            <w:tcBorders>
              <w:top w:val="nil"/>
              <w:bottom w:val="nil"/>
              <w:left w:val="nil"/>
              <w:right w:val="nil"/>
            </w:tcBorders>
          </w:tcPr>
          <w:p>
            <w:pPr>
              <w:spacing w:before="0" w:after="0" w:line="240" w:lineRule="auto"/>
              <w:jc w:val="left"/>
            </w:pPr>
            <w:r>
              <w:rPr>
                <w:sz w:val="18"/>
              </w:rPr>
            </w:r>
            <w:r>
              <w:rPr>
                <w:sz w:val="18"/>
              </w:rPr>
              <w:t>0.742</w:t>
            </w:r>
          </w:p>
        </w:tc>
        <w:tc>
          <w:tcPr>
            <w:tcW w:type="dxa" w:w="907"/>
            <w:tcBorders>
              <w:top w:val="nil"/>
              <w:bottom w:val="nil"/>
              <w:left w:val="nil"/>
              <w:right w:val="nil"/>
            </w:tcBorders>
          </w:tcPr>
          <w:p>
            <w:pPr>
              <w:spacing w:before="0" w:after="0" w:line="240" w:lineRule="auto"/>
              <w:jc w:val="left"/>
            </w:pPr>
            <w:r>
              <w:rPr>
                <w:sz w:val="18"/>
              </w:rPr>
            </w:r>
            <w:r>
              <w:rPr>
                <w:sz w:val="18"/>
              </w:rPr>
              <w:t>0.942</w:t>
            </w:r>
          </w:p>
        </w:tc>
        <w:tc>
          <w:tcPr>
            <w:tcW w:type="dxa" w:w="907"/>
            <w:tcBorders>
              <w:top w:val="nil"/>
              <w:bottom w:val="nil"/>
              <w:left w:val="nil"/>
              <w:right w:val="nil"/>
            </w:tcBorders>
          </w:tcPr>
          <w:p>
            <w:pPr>
              <w:spacing w:before="0" w:after="0" w:line="240" w:lineRule="auto"/>
              <w:jc w:val="left"/>
            </w:pPr>
            <w:r>
              <w:rPr>
                <w:sz w:val="18"/>
              </w:rPr>
            </w:r>
            <w:r>
              <w:rPr>
                <w:sz w:val="18"/>
              </w:rPr>
              <w:t>0.341</w:t>
            </w:r>
          </w:p>
        </w:tc>
        <w:tc>
          <w:tcPr>
            <w:tcW w:type="dxa" w:w="907"/>
            <w:tcBorders>
              <w:top w:val="nil"/>
              <w:bottom w:val="nil"/>
              <w:left w:val="nil"/>
              <w:right w:val="nil"/>
            </w:tcBorders>
          </w:tcPr>
          <w:p>
            <w:pPr>
              <w:spacing w:before="0" w:after="0" w:line="240" w:lineRule="auto"/>
              <w:jc w:val="left"/>
            </w:pPr>
            <w:r>
              <w:rPr>
                <w:sz w:val="18"/>
              </w:rPr>
            </w:r>
            <w:r>
              <w:rPr>
                <w:sz w:val="18"/>
              </w:rPr>
              <w:t>0.148</w:t>
            </w:r>
          </w:p>
        </w:tc>
        <w:tc>
          <w:tcPr>
            <w:tcW w:type="dxa" w:w="907"/>
            <w:tcBorders>
              <w:top w:val="nil"/>
              <w:bottom w:val="nil"/>
              <w:left w:val="nil"/>
              <w:right w:val="nil"/>
            </w:tcBorders>
          </w:tcPr>
          <w:p>
            <w:pPr>
              <w:spacing w:before="0" w:after="0" w:line="240" w:lineRule="auto"/>
              <w:jc w:val="left"/>
            </w:pPr>
            <w:r>
              <w:rPr>
                <w:sz w:val="18"/>
              </w:rPr>
            </w:r>
            <w:r>
              <w:rPr>
                <w:sz w:val="18"/>
              </w:rPr>
              <w:t>8.4</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XGBoost</w:t>
            </w:r>
          </w:p>
        </w:tc>
        <w:tc>
          <w:tcPr>
            <w:tcW w:type="dxa" w:w="907"/>
            <w:tcBorders>
              <w:top w:val="nil"/>
              <w:bottom w:val="nil"/>
              <w:left w:val="nil"/>
              <w:right w:val="nil"/>
            </w:tcBorders>
          </w:tcPr>
          <w:p>
            <w:pPr>
              <w:spacing w:before="0" w:after="0" w:line="240" w:lineRule="auto"/>
              <w:jc w:val="left"/>
            </w:pPr>
            <w:r>
              <w:rPr>
                <w:sz w:val="18"/>
              </w:rPr>
            </w:r>
            <w:r>
              <w:rPr>
                <w:sz w:val="18"/>
              </w:rPr>
              <w:t>0.790</w:t>
            </w:r>
          </w:p>
        </w:tc>
        <w:tc>
          <w:tcPr>
            <w:tcW w:type="dxa" w:w="907"/>
            <w:tcBorders>
              <w:top w:val="nil"/>
              <w:bottom w:val="nil"/>
              <w:left w:val="nil"/>
              <w:right w:val="nil"/>
            </w:tcBorders>
          </w:tcPr>
          <w:p>
            <w:pPr>
              <w:spacing w:before="0" w:after="0" w:line="240" w:lineRule="auto"/>
              <w:jc w:val="left"/>
            </w:pPr>
            <w:r>
              <w:rPr>
                <w:sz w:val="18"/>
              </w:rPr>
            </w:r>
            <w:r>
              <w:rPr>
                <w:sz w:val="18"/>
              </w:rPr>
              <w:t>0.784</w:t>
            </w:r>
          </w:p>
        </w:tc>
        <w:tc>
          <w:tcPr>
            <w:tcW w:type="dxa" w:w="907"/>
            <w:tcBorders>
              <w:top w:val="nil"/>
              <w:bottom w:val="nil"/>
              <w:left w:val="nil"/>
              <w:right w:val="nil"/>
            </w:tcBorders>
          </w:tcPr>
          <w:p>
            <w:pPr>
              <w:spacing w:before="0" w:after="0" w:line="240" w:lineRule="auto"/>
              <w:jc w:val="left"/>
            </w:pPr>
            <w:r>
              <w:rPr>
                <w:sz w:val="18"/>
              </w:rPr>
            </w:r>
            <w:r>
              <w:rPr>
                <w:sz w:val="18"/>
              </w:rPr>
              <w:t>0.720</w:t>
            </w:r>
          </w:p>
        </w:tc>
        <w:tc>
          <w:tcPr>
            <w:tcW w:type="dxa" w:w="907"/>
            <w:tcBorders>
              <w:top w:val="nil"/>
              <w:bottom w:val="nil"/>
              <w:left w:val="nil"/>
              <w:right w:val="nil"/>
            </w:tcBorders>
          </w:tcPr>
          <w:p>
            <w:pPr>
              <w:spacing w:before="0" w:after="0" w:line="240" w:lineRule="auto"/>
              <w:jc w:val="left"/>
            </w:pPr>
            <w:r>
              <w:rPr>
                <w:sz w:val="18"/>
              </w:rPr>
            </w:r>
            <w:r>
              <w:rPr>
                <w:sz w:val="18"/>
              </w:rPr>
              <w:t>0.940</w:t>
            </w:r>
          </w:p>
        </w:tc>
        <w:tc>
          <w:tcPr>
            <w:tcW w:type="dxa" w:w="907"/>
            <w:tcBorders>
              <w:top w:val="nil"/>
              <w:bottom w:val="nil"/>
              <w:left w:val="nil"/>
              <w:right w:val="nil"/>
            </w:tcBorders>
          </w:tcPr>
          <w:p>
            <w:pPr>
              <w:spacing w:before="0" w:after="0" w:line="240" w:lineRule="auto"/>
              <w:jc w:val="left"/>
            </w:pPr>
            <w:r>
              <w:rPr>
                <w:sz w:val="18"/>
              </w:rPr>
            </w:r>
            <w:r>
              <w:rPr>
                <w:sz w:val="18"/>
              </w:rPr>
              <w:t>0.310</w:t>
            </w:r>
          </w:p>
        </w:tc>
        <w:tc>
          <w:tcPr>
            <w:tcW w:type="dxa" w:w="907"/>
            <w:tcBorders>
              <w:top w:val="nil"/>
              <w:bottom w:val="nil"/>
              <w:left w:val="nil"/>
              <w:right w:val="nil"/>
            </w:tcBorders>
          </w:tcPr>
          <w:p>
            <w:pPr>
              <w:spacing w:before="0" w:after="0" w:line="240" w:lineRule="auto"/>
              <w:jc w:val="left"/>
            </w:pPr>
            <w:r>
              <w:rPr>
                <w:sz w:val="18"/>
              </w:rPr>
            </w:r>
            <w:r>
              <w:rPr>
                <w:sz w:val="18"/>
              </w:rPr>
              <w:t>0.096</w:t>
            </w:r>
          </w:p>
        </w:tc>
        <w:tc>
          <w:tcPr>
            <w:tcW w:type="dxa" w:w="907"/>
            <w:tcBorders>
              <w:top w:val="nil"/>
              <w:bottom w:val="nil"/>
              <w:left w:val="nil"/>
              <w:right w:val="nil"/>
            </w:tcBorders>
          </w:tcPr>
          <w:p>
            <w:pPr>
              <w:spacing w:before="0" w:after="0" w:line="240" w:lineRule="auto"/>
              <w:jc w:val="left"/>
            </w:pPr>
            <w:r>
              <w:rPr>
                <w:sz w:val="18"/>
              </w:rPr>
            </w:r>
            <w:r>
              <w:rPr>
                <w:sz w:val="18"/>
              </w:rPr>
              <w:t>6.6</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RF</w:t>
            </w:r>
          </w:p>
        </w:tc>
        <w:tc>
          <w:tcPr>
            <w:tcW w:type="dxa" w:w="907"/>
            <w:tcBorders>
              <w:top w:val="nil"/>
              <w:bottom w:val="nil"/>
              <w:left w:val="nil"/>
              <w:right w:val="nil"/>
            </w:tcBorders>
          </w:tcPr>
          <w:p>
            <w:pPr>
              <w:spacing w:before="0" w:after="0" w:line="240" w:lineRule="auto"/>
              <w:jc w:val="left"/>
            </w:pPr>
            <w:r>
              <w:rPr>
                <w:sz w:val="18"/>
              </w:rPr>
            </w:r>
            <w:r>
              <w:rPr>
                <w:sz w:val="18"/>
              </w:rPr>
              <w:t>0.768</w:t>
            </w:r>
          </w:p>
        </w:tc>
        <w:tc>
          <w:tcPr>
            <w:tcW w:type="dxa" w:w="907"/>
            <w:tcBorders>
              <w:top w:val="nil"/>
              <w:bottom w:val="nil"/>
              <w:left w:val="nil"/>
              <w:right w:val="nil"/>
            </w:tcBorders>
          </w:tcPr>
          <w:p>
            <w:pPr>
              <w:spacing w:before="0" w:after="0" w:line="240" w:lineRule="auto"/>
              <w:jc w:val="left"/>
            </w:pPr>
            <w:r>
              <w:rPr>
                <w:sz w:val="18"/>
              </w:rPr>
            </w:r>
            <w:r>
              <w:rPr>
                <w:sz w:val="18"/>
              </w:rPr>
              <w:t>0.755</w:t>
            </w:r>
          </w:p>
        </w:tc>
        <w:tc>
          <w:tcPr>
            <w:tcW w:type="dxa" w:w="907"/>
            <w:tcBorders>
              <w:top w:val="nil"/>
              <w:bottom w:val="nil"/>
              <w:left w:val="nil"/>
              <w:right w:val="nil"/>
            </w:tcBorders>
          </w:tcPr>
          <w:p>
            <w:pPr>
              <w:spacing w:before="0" w:after="0" w:line="240" w:lineRule="auto"/>
              <w:jc w:val="left"/>
            </w:pPr>
            <w:r>
              <w:rPr>
                <w:sz w:val="18"/>
              </w:rPr>
            </w:r>
            <w:r>
              <w:rPr>
                <w:sz w:val="18"/>
              </w:rPr>
              <w:t>0.691</w:t>
            </w:r>
          </w:p>
        </w:tc>
        <w:tc>
          <w:tcPr>
            <w:tcW w:type="dxa" w:w="907"/>
            <w:tcBorders>
              <w:top w:val="nil"/>
              <w:bottom w:val="nil"/>
              <w:left w:val="nil"/>
              <w:right w:val="nil"/>
            </w:tcBorders>
          </w:tcPr>
          <w:p>
            <w:pPr>
              <w:spacing w:before="0" w:after="0" w:line="240" w:lineRule="auto"/>
              <w:jc w:val="left"/>
            </w:pPr>
            <w:r>
              <w:rPr>
                <w:sz w:val="18"/>
              </w:rPr>
            </w:r>
            <w:r>
              <w:rPr>
                <w:sz w:val="18"/>
              </w:rPr>
              <w:t>0.919</w:t>
            </w:r>
          </w:p>
        </w:tc>
        <w:tc>
          <w:tcPr>
            <w:tcW w:type="dxa" w:w="907"/>
            <w:tcBorders>
              <w:top w:val="nil"/>
              <w:bottom w:val="nil"/>
              <w:left w:val="nil"/>
              <w:right w:val="nil"/>
            </w:tcBorders>
          </w:tcPr>
          <w:p>
            <w:pPr>
              <w:spacing w:before="0" w:after="0" w:line="240" w:lineRule="auto"/>
              <w:jc w:val="left"/>
            </w:pPr>
            <w:r>
              <w:rPr>
                <w:sz w:val="18"/>
              </w:rPr>
            </w:r>
            <w:r>
              <w:rPr>
                <w:sz w:val="18"/>
              </w:rPr>
              <w:t>0.329</w:t>
            </w:r>
          </w:p>
        </w:tc>
        <w:tc>
          <w:tcPr>
            <w:tcW w:type="dxa" w:w="907"/>
            <w:tcBorders>
              <w:top w:val="nil"/>
              <w:bottom w:val="nil"/>
              <w:left w:val="nil"/>
              <w:right w:val="nil"/>
            </w:tcBorders>
          </w:tcPr>
          <w:p>
            <w:pPr>
              <w:spacing w:before="0" w:after="0" w:line="240" w:lineRule="auto"/>
              <w:jc w:val="left"/>
            </w:pPr>
            <w:r>
              <w:rPr>
                <w:sz w:val="18"/>
              </w:rPr>
            </w:r>
            <w:r>
              <w:rPr>
                <w:sz w:val="18"/>
              </w:rPr>
              <w:t>0.033</w:t>
            </w:r>
          </w:p>
        </w:tc>
        <w:tc>
          <w:tcPr>
            <w:tcW w:type="dxa" w:w="907"/>
            <w:tcBorders>
              <w:top w:val="nil"/>
              <w:bottom w:val="nil"/>
              <w:left w:val="nil"/>
              <w:right w:val="nil"/>
            </w:tcBorders>
          </w:tcPr>
          <w:p>
            <w:pPr>
              <w:spacing w:before="0" w:after="0" w:line="240" w:lineRule="auto"/>
              <w:jc w:val="left"/>
            </w:pPr>
            <w:r>
              <w:rPr>
                <w:sz w:val="18"/>
              </w:rPr>
            </w:r>
            <w:r>
              <w:rPr>
                <w:sz w:val="18"/>
              </w:rPr>
              <w:t>25.9</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LR</w:t>
            </w:r>
          </w:p>
        </w:tc>
        <w:tc>
          <w:tcPr>
            <w:tcW w:type="dxa" w:w="907"/>
            <w:tcBorders>
              <w:top w:val="nil"/>
              <w:bottom w:val="nil"/>
              <w:left w:val="nil"/>
              <w:right w:val="nil"/>
            </w:tcBorders>
          </w:tcPr>
          <w:p>
            <w:pPr>
              <w:spacing w:before="0" w:after="0" w:line="240" w:lineRule="auto"/>
              <w:jc w:val="left"/>
            </w:pPr>
            <w:r>
              <w:rPr>
                <w:sz w:val="18"/>
              </w:rPr>
            </w:r>
            <w:r>
              <w:rPr>
                <w:sz w:val="18"/>
              </w:rPr>
              <w:t>0.724</w:t>
            </w:r>
          </w:p>
        </w:tc>
        <w:tc>
          <w:tcPr>
            <w:tcW w:type="dxa" w:w="907"/>
            <w:tcBorders>
              <w:top w:val="nil"/>
              <w:bottom w:val="nil"/>
              <w:left w:val="nil"/>
              <w:right w:val="nil"/>
            </w:tcBorders>
          </w:tcPr>
          <w:p>
            <w:pPr>
              <w:spacing w:before="0" w:after="0" w:line="240" w:lineRule="auto"/>
              <w:jc w:val="left"/>
            </w:pPr>
            <w:r>
              <w:rPr>
                <w:sz w:val="18"/>
              </w:rPr>
            </w:r>
            <w:r>
              <w:rPr>
                <w:sz w:val="18"/>
              </w:rPr>
              <w:t>0.724</w:t>
            </w:r>
          </w:p>
        </w:tc>
        <w:tc>
          <w:tcPr>
            <w:tcW w:type="dxa" w:w="907"/>
            <w:tcBorders>
              <w:top w:val="nil"/>
              <w:bottom w:val="nil"/>
              <w:left w:val="nil"/>
              <w:right w:val="nil"/>
            </w:tcBorders>
          </w:tcPr>
          <w:p>
            <w:pPr>
              <w:spacing w:before="0" w:after="0" w:line="240" w:lineRule="auto"/>
              <w:jc w:val="left"/>
            </w:pPr>
            <w:r>
              <w:rPr>
                <w:sz w:val="18"/>
              </w:rPr>
            </w:r>
            <w:r>
              <w:rPr>
                <w:sz w:val="18"/>
              </w:rPr>
              <w:t>0.631</w:t>
            </w:r>
          </w:p>
        </w:tc>
        <w:tc>
          <w:tcPr>
            <w:tcW w:type="dxa" w:w="907"/>
            <w:tcBorders>
              <w:top w:val="nil"/>
              <w:bottom w:val="nil"/>
              <w:left w:val="nil"/>
              <w:right w:val="nil"/>
            </w:tcBorders>
          </w:tcPr>
          <w:p>
            <w:pPr>
              <w:spacing w:before="0" w:after="0" w:line="240" w:lineRule="auto"/>
              <w:jc w:val="left"/>
            </w:pPr>
            <w:r>
              <w:rPr>
                <w:sz w:val="18"/>
              </w:rPr>
            </w:r>
            <w:r>
              <w:rPr>
                <w:sz w:val="18"/>
              </w:rPr>
              <w:t>0.915</w:t>
            </w:r>
          </w:p>
        </w:tc>
        <w:tc>
          <w:tcPr>
            <w:tcW w:type="dxa" w:w="907"/>
            <w:tcBorders>
              <w:top w:val="nil"/>
              <w:bottom w:val="nil"/>
              <w:left w:val="nil"/>
              <w:right w:val="nil"/>
            </w:tcBorders>
          </w:tcPr>
          <w:p>
            <w:pPr>
              <w:spacing w:before="0" w:after="0" w:line="240" w:lineRule="auto"/>
              <w:jc w:val="left"/>
            </w:pPr>
            <w:r>
              <w:rPr>
                <w:sz w:val="18"/>
              </w:rPr>
            </w:r>
            <w:r>
              <w:rPr>
                <w:sz w:val="18"/>
              </w:rPr>
              <w:t>0.350</w:t>
            </w:r>
          </w:p>
        </w:tc>
        <w:tc>
          <w:tcPr>
            <w:tcW w:type="dxa" w:w="907"/>
            <w:tcBorders>
              <w:top w:val="nil"/>
              <w:bottom w:val="nil"/>
              <w:left w:val="nil"/>
              <w:right w:val="nil"/>
            </w:tcBorders>
          </w:tcPr>
          <w:p>
            <w:pPr>
              <w:spacing w:before="0" w:after="0" w:line="240" w:lineRule="auto"/>
              <w:jc w:val="left"/>
            </w:pPr>
            <w:r>
              <w:rPr>
                <w:sz w:val="18"/>
              </w:rPr>
            </w:r>
            <w:r>
              <w:rPr>
                <w:sz w:val="18"/>
              </w:rPr>
              <w:t>0.058</w:t>
            </w:r>
          </w:p>
        </w:tc>
        <w:tc>
          <w:tcPr>
            <w:tcW w:type="dxa" w:w="907"/>
            <w:tcBorders>
              <w:top w:val="nil"/>
              <w:bottom w:val="nil"/>
              <w:left w:val="nil"/>
              <w:right w:val="nil"/>
            </w:tcBorders>
          </w:tcPr>
          <w:p>
            <w:pPr>
              <w:spacing w:before="0" w:after="0" w:line="240" w:lineRule="auto"/>
              <w:jc w:val="left"/>
            </w:pPr>
            <w:r>
              <w:rPr>
                <w:sz w:val="18"/>
              </w:rPr>
            </w:r>
            <w:r>
              <w:rPr>
                <w:sz w:val="18"/>
              </w:rPr>
              <w:t>12.1</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SVM-RBF</w:t>
            </w:r>
          </w:p>
        </w:tc>
        <w:tc>
          <w:tcPr>
            <w:tcW w:type="dxa" w:w="907"/>
            <w:tcBorders>
              <w:top w:val="nil"/>
              <w:bottom w:val="nil"/>
              <w:left w:val="nil"/>
              <w:right w:val="nil"/>
            </w:tcBorders>
          </w:tcPr>
          <w:p>
            <w:pPr>
              <w:spacing w:before="0" w:after="0" w:line="240" w:lineRule="auto"/>
              <w:jc w:val="left"/>
            </w:pPr>
            <w:r>
              <w:rPr>
                <w:sz w:val="18"/>
              </w:rPr>
            </w:r>
            <w:r>
              <w:rPr>
                <w:sz w:val="18"/>
              </w:rPr>
              <w:t>0.728</w:t>
            </w:r>
          </w:p>
        </w:tc>
        <w:tc>
          <w:tcPr>
            <w:tcW w:type="dxa" w:w="907"/>
            <w:tcBorders>
              <w:top w:val="nil"/>
              <w:bottom w:val="nil"/>
              <w:left w:val="nil"/>
              <w:right w:val="nil"/>
            </w:tcBorders>
          </w:tcPr>
          <w:p>
            <w:pPr>
              <w:spacing w:before="0" w:after="0" w:line="240" w:lineRule="auto"/>
              <w:jc w:val="left"/>
            </w:pPr>
            <w:r>
              <w:rPr>
                <w:sz w:val="18"/>
              </w:rPr>
            </w:r>
            <w:r>
              <w:rPr>
                <w:sz w:val="18"/>
              </w:rPr>
              <w:t>0.719</w:t>
            </w:r>
          </w:p>
        </w:tc>
        <w:tc>
          <w:tcPr>
            <w:tcW w:type="dxa" w:w="907"/>
            <w:tcBorders>
              <w:top w:val="nil"/>
              <w:bottom w:val="nil"/>
              <w:left w:val="nil"/>
              <w:right w:val="nil"/>
            </w:tcBorders>
          </w:tcPr>
          <w:p>
            <w:pPr>
              <w:spacing w:before="0" w:after="0" w:line="240" w:lineRule="auto"/>
              <w:jc w:val="left"/>
            </w:pPr>
            <w:r>
              <w:rPr>
                <w:sz w:val="18"/>
              </w:rPr>
            </w:r>
            <w:r>
              <w:rPr>
                <w:sz w:val="18"/>
              </w:rPr>
              <w:t>0.637</w:t>
            </w:r>
          </w:p>
        </w:tc>
        <w:tc>
          <w:tcPr>
            <w:tcW w:type="dxa" w:w="907"/>
            <w:tcBorders>
              <w:top w:val="nil"/>
              <w:bottom w:val="nil"/>
              <w:left w:val="nil"/>
              <w:right w:val="nil"/>
            </w:tcBorders>
          </w:tcPr>
          <w:p>
            <w:pPr>
              <w:spacing w:before="0" w:after="0" w:line="240" w:lineRule="auto"/>
              <w:jc w:val="left"/>
            </w:pPr>
            <w:r>
              <w:rPr>
                <w:sz w:val="18"/>
              </w:rPr>
            </w:r>
            <w:r>
              <w:rPr>
                <w:sz w:val="18"/>
              </w:rPr>
              <w:t>0.912</w:t>
            </w:r>
          </w:p>
        </w:tc>
        <w:tc>
          <w:tcPr>
            <w:tcW w:type="dxa" w:w="907"/>
            <w:tcBorders>
              <w:top w:val="nil"/>
              <w:bottom w:val="nil"/>
              <w:left w:val="nil"/>
              <w:right w:val="nil"/>
            </w:tcBorders>
          </w:tcPr>
          <w:p>
            <w:pPr>
              <w:spacing w:before="0" w:after="0" w:line="240" w:lineRule="auto"/>
              <w:jc w:val="left"/>
            </w:pPr>
            <w:r>
              <w:rPr>
                <w:sz w:val="18"/>
              </w:rPr>
            </w:r>
            <w:r>
              <w:rPr>
                <w:sz w:val="18"/>
              </w:rPr>
              <w:t>0.378</w:t>
            </w:r>
          </w:p>
        </w:tc>
        <w:tc>
          <w:tcPr>
            <w:tcW w:type="dxa" w:w="907"/>
            <w:tcBorders>
              <w:top w:val="nil"/>
              <w:bottom w:val="nil"/>
              <w:left w:val="nil"/>
              <w:right w:val="nil"/>
            </w:tcBorders>
          </w:tcPr>
          <w:p>
            <w:pPr>
              <w:spacing w:before="0" w:after="0" w:line="240" w:lineRule="auto"/>
              <w:jc w:val="left"/>
            </w:pPr>
            <w:r>
              <w:rPr>
                <w:sz w:val="18"/>
              </w:rPr>
            </w:r>
            <w:r>
              <w:rPr>
                <w:sz w:val="18"/>
              </w:rPr>
              <w:t>0.103</w:t>
            </w:r>
          </w:p>
        </w:tc>
        <w:tc>
          <w:tcPr>
            <w:tcW w:type="dxa" w:w="907"/>
            <w:tcBorders>
              <w:top w:val="nil"/>
              <w:bottom w:val="nil"/>
              <w:left w:val="nil"/>
              <w:right w:val="nil"/>
            </w:tcBorders>
          </w:tcPr>
          <w:p>
            <w:pPr>
              <w:spacing w:before="0" w:after="0" w:line="240" w:lineRule="auto"/>
              <w:jc w:val="left"/>
            </w:pPr>
            <w:r>
              <w:rPr>
                <w:sz w:val="18"/>
              </w:rPr>
            </w:r>
            <w:r>
              <w:rPr>
                <w:sz w:val="18"/>
              </w:rPr>
              <w:t>8.7</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kNN</w:t>
            </w:r>
          </w:p>
        </w:tc>
        <w:tc>
          <w:tcPr>
            <w:tcW w:type="dxa" w:w="907"/>
            <w:tcBorders>
              <w:top w:val="nil"/>
              <w:bottom w:val="nil"/>
              <w:left w:val="nil"/>
              <w:right w:val="nil"/>
            </w:tcBorders>
          </w:tcPr>
          <w:p>
            <w:pPr>
              <w:spacing w:before="0" w:after="0" w:line="240" w:lineRule="auto"/>
              <w:jc w:val="left"/>
            </w:pPr>
            <w:r>
              <w:rPr>
                <w:sz w:val="18"/>
              </w:rPr>
            </w:r>
            <w:r>
              <w:rPr>
                <w:sz w:val="18"/>
              </w:rPr>
              <w:t>0.656</w:t>
            </w:r>
          </w:p>
        </w:tc>
        <w:tc>
          <w:tcPr>
            <w:tcW w:type="dxa" w:w="907"/>
            <w:tcBorders>
              <w:top w:val="nil"/>
              <w:bottom w:val="nil"/>
              <w:left w:val="nil"/>
              <w:right w:val="nil"/>
            </w:tcBorders>
          </w:tcPr>
          <w:p>
            <w:pPr>
              <w:spacing w:before="0" w:after="0" w:line="240" w:lineRule="auto"/>
              <w:jc w:val="left"/>
            </w:pPr>
            <w:r>
              <w:rPr>
                <w:sz w:val="18"/>
              </w:rPr>
            </w:r>
            <w:r>
              <w:rPr>
                <w:sz w:val="18"/>
              </w:rPr>
              <w:t>0.633</w:t>
            </w:r>
          </w:p>
        </w:tc>
        <w:tc>
          <w:tcPr>
            <w:tcW w:type="dxa" w:w="907"/>
            <w:tcBorders>
              <w:top w:val="nil"/>
              <w:bottom w:val="nil"/>
              <w:left w:val="nil"/>
              <w:right w:val="nil"/>
            </w:tcBorders>
          </w:tcPr>
          <w:p>
            <w:pPr>
              <w:spacing w:before="0" w:after="0" w:line="240" w:lineRule="auto"/>
              <w:jc w:val="left"/>
            </w:pPr>
            <w:r>
              <w:rPr>
                <w:sz w:val="18"/>
              </w:rPr>
            </w:r>
            <w:r>
              <w:rPr>
                <w:sz w:val="18"/>
              </w:rPr>
              <w:t>0.541</w:t>
            </w:r>
          </w:p>
        </w:tc>
        <w:tc>
          <w:tcPr>
            <w:tcW w:type="dxa" w:w="907"/>
            <w:tcBorders>
              <w:top w:val="nil"/>
              <w:bottom w:val="nil"/>
              <w:left w:val="nil"/>
              <w:right w:val="nil"/>
            </w:tcBorders>
          </w:tcPr>
          <w:p>
            <w:pPr>
              <w:spacing w:before="0" w:after="0" w:line="240" w:lineRule="auto"/>
              <w:jc w:val="left"/>
            </w:pPr>
            <w:r>
              <w:rPr>
                <w:sz w:val="18"/>
              </w:rPr>
            </w:r>
            <w:r>
              <w:rPr>
                <w:sz w:val="18"/>
              </w:rPr>
              <w:t>0.863</w:t>
            </w:r>
          </w:p>
        </w:tc>
        <w:tc>
          <w:tcPr>
            <w:tcW w:type="dxa" w:w="907"/>
            <w:tcBorders>
              <w:top w:val="nil"/>
              <w:bottom w:val="nil"/>
              <w:left w:val="nil"/>
              <w:right w:val="nil"/>
            </w:tcBorders>
          </w:tcPr>
          <w:p>
            <w:pPr>
              <w:spacing w:before="0" w:after="0" w:line="240" w:lineRule="auto"/>
              <w:jc w:val="left"/>
            </w:pPr>
            <w:r>
              <w:rPr>
                <w:sz w:val="18"/>
              </w:rPr>
            </w:r>
            <w:r>
              <w:rPr>
                <w:sz w:val="18"/>
              </w:rPr>
              <w:t>0.435</w:t>
            </w:r>
          </w:p>
        </w:tc>
        <w:tc>
          <w:tcPr>
            <w:tcW w:type="dxa" w:w="907"/>
            <w:tcBorders>
              <w:top w:val="nil"/>
              <w:bottom w:val="nil"/>
              <w:left w:val="nil"/>
              <w:right w:val="nil"/>
            </w:tcBorders>
          </w:tcPr>
          <w:p>
            <w:pPr>
              <w:spacing w:before="0" w:after="0" w:line="240" w:lineRule="auto"/>
              <w:jc w:val="left"/>
            </w:pPr>
            <w:r>
              <w:rPr>
                <w:sz w:val="18"/>
              </w:rPr>
            </w:r>
            <w:r>
              <w:rPr>
                <w:sz w:val="18"/>
              </w:rPr>
              <w:t>0.082</w:t>
            </w:r>
          </w:p>
        </w:tc>
        <w:tc>
          <w:tcPr>
            <w:tcW w:type="dxa" w:w="907"/>
            <w:tcBorders>
              <w:top w:val="nil"/>
              <w:bottom w:val="nil"/>
              <w:left w:val="nil"/>
              <w:right w:val="nil"/>
            </w:tcBorders>
          </w:tcPr>
          <w:p>
            <w:pPr>
              <w:spacing w:before="0" w:after="0" w:line="240" w:lineRule="auto"/>
              <w:jc w:val="left"/>
            </w:pPr>
            <w:r>
              <w:rPr>
                <w:sz w:val="18"/>
              </w:rPr>
            </w:r>
            <w:r>
              <w:rPr>
                <w:sz w:val="18"/>
              </w:rPr>
              <w:t>0.4</w:t>
            </w:r>
          </w:p>
        </w:tc>
      </w:tr>
      <w:tr>
        <w:trPr>
          <w:cantSplit/>
        </w:trPr>
        <w:tc>
          <w:tcPr>
            <w:tcW w:type="dxa" w:w="907"/>
            <w:tcBorders>
              <w:top w:val="nil"/>
              <w:bottom w:val="single" w:sz="6" w:color="000000"/>
              <w:left w:val="nil"/>
              <w:right w:val="nil"/>
            </w:tcBorders>
          </w:tcPr>
          <w:p>
            <w:pPr>
              <w:spacing w:before="0" w:after="0" w:line="240" w:lineRule="auto"/>
              <w:jc w:val="left"/>
            </w:pPr>
            <w:r>
              <w:rPr>
                <w:sz w:val="18"/>
              </w:rPr>
            </w:r>
            <w:r>
              <w:rPr>
                <w:sz w:val="18"/>
              </w:rPr>
              <w:t>blocked</w:t>
            </w:r>
          </w:p>
        </w:tc>
        <w:tc>
          <w:tcPr>
            <w:tcW w:type="dxa" w:w="907"/>
            <w:tcBorders>
              <w:top w:val="nil"/>
              <w:bottom w:val="single" w:sz="6" w:color="000000"/>
              <w:left w:val="nil"/>
              <w:right w:val="nil"/>
            </w:tcBorders>
          </w:tcPr>
          <w:p>
            <w:pPr>
              <w:spacing w:before="0" w:after="0" w:line="240" w:lineRule="auto"/>
              <w:jc w:val="left"/>
            </w:pPr>
            <w:r>
              <w:rPr>
                <w:sz w:val="18"/>
              </w:rPr>
            </w:r>
            <w:r>
              <w:rPr>
                <w:sz w:val="18"/>
              </w:rPr>
              <w:t>raw+eng</w:t>
            </w:r>
          </w:p>
        </w:tc>
        <w:tc>
          <w:tcPr>
            <w:tcW w:type="dxa" w:w="907"/>
            <w:tcBorders>
              <w:top w:val="nil"/>
              <w:bottom w:val="single" w:sz="6" w:color="000000"/>
              <w:left w:val="nil"/>
              <w:right w:val="nil"/>
            </w:tcBorders>
          </w:tcPr>
          <w:p>
            <w:pPr>
              <w:spacing w:before="0" w:after="0" w:line="240" w:lineRule="auto"/>
              <w:jc w:val="left"/>
            </w:pPr>
            <w:r>
              <w:rPr>
                <w:sz w:val="18"/>
              </w:rPr>
            </w:r>
            <w:r>
              <w:rPr>
                <w:sz w:val="18"/>
              </w:rPr>
              <w:t>Majority</w:t>
            </w:r>
          </w:p>
        </w:tc>
        <w:tc>
          <w:tcPr>
            <w:tcW w:type="dxa" w:w="907"/>
            <w:tcBorders>
              <w:top w:val="nil"/>
              <w:bottom w:val="single" w:sz="6" w:color="000000"/>
              <w:left w:val="nil"/>
              <w:right w:val="nil"/>
            </w:tcBorders>
          </w:tcPr>
          <w:p>
            <w:pPr>
              <w:spacing w:before="0" w:after="0" w:line="240" w:lineRule="auto"/>
              <w:jc w:val="left"/>
            </w:pPr>
            <w:r>
              <w:rPr>
                <w:sz w:val="18"/>
              </w:rPr>
            </w:r>
            <w:r>
              <w:rPr>
                <w:sz w:val="18"/>
              </w:rPr>
              <w:t>0.250</w:t>
            </w:r>
          </w:p>
        </w:tc>
        <w:tc>
          <w:tcPr>
            <w:tcW w:type="dxa" w:w="907"/>
            <w:tcBorders>
              <w:top w:val="nil"/>
              <w:bottom w:val="single" w:sz="6" w:color="000000"/>
              <w:left w:val="nil"/>
              <w:right w:val="nil"/>
            </w:tcBorders>
          </w:tcPr>
          <w:p>
            <w:pPr>
              <w:spacing w:before="0" w:after="0" w:line="240" w:lineRule="auto"/>
              <w:jc w:val="left"/>
            </w:pPr>
            <w:r>
              <w:rPr>
                <w:sz w:val="18"/>
              </w:rPr>
            </w:r>
            <w:r>
              <w:rPr>
                <w:sz w:val="18"/>
              </w:rPr>
              <w:t>0.100</w:t>
            </w:r>
          </w:p>
        </w:tc>
        <w:tc>
          <w:tcPr>
            <w:tcW w:type="dxa" w:w="907"/>
            <w:tcBorders>
              <w:top w:val="nil"/>
              <w:bottom w:val="single" w:sz="6" w:color="000000"/>
              <w:left w:val="nil"/>
              <w:right w:val="nil"/>
            </w:tcBorders>
          </w:tcPr>
          <w:p>
            <w:pPr>
              <w:spacing w:before="0" w:after="0" w:line="240" w:lineRule="auto"/>
              <w:jc w:val="left"/>
            </w:pPr>
            <w:r>
              <w:rPr>
                <w:sz w:val="18"/>
              </w:rPr>
            </w:r>
            <w:r>
              <w:rPr>
                <w:sz w:val="18"/>
              </w:rPr>
              <w:t>0.000</w:t>
            </w:r>
          </w:p>
        </w:tc>
        <w:tc>
          <w:tcPr>
            <w:tcW w:type="dxa" w:w="907"/>
            <w:tcBorders>
              <w:top w:val="nil"/>
              <w:bottom w:val="single" w:sz="6" w:color="000000"/>
              <w:left w:val="nil"/>
              <w:right w:val="nil"/>
            </w:tcBorders>
          </w:tcPr>
          <w:p>
            <w:pPr>
              <w:spacing w:before="0" w:after="0" w:line="240" w:lineRule="auto"/>
              <w:jc w:val="left"/>
            </w:pPr>
            <w:r>
              <w:rPr>
                <w:sz w:val="18"/>
              </w:rPr>
            </w:r>
            <w:r>
              <w:rPr>
                <w:sz w:val="18"/>
              </w:rPr>
              <w:t>0.500</w:t>
            </w:r>
          </w:p>
        </w:tc>
        <w:tc>
          <w:tcPr>
            <w:tcW w:type="dxa" w:w="907"/>
            <w:tcBorders>
              <w:top w:val="nil"/>
              <w:bottom w:val="single" w:sz="6" w:color="000000"/>
              <w:left w:val="nil"/>
              <w:right w:val="nil"/>
            </w:tcBorders>
          </w:tcPr>
          <w:p>
            <w:pPr>
              <w:spacing w:before="0" w:after="0" w:line="240" w:lineRule="auto"/>
              <w:jc w:val="left"/>
            </w:pPr>
            <w:r>
              <w:rPr>
                <w:sz w:val="18"/>
              </w:rPr>
            </w:r>
            <w:r>
              <w:rPr>
                <w:sz w:val="18"/>
              </w:rPr>
              <w:t>0.750</w:t>
            </w:r>
          </w:p>
        </w:tc>
        <w:tc>
          <w:tcPr>
            <w:tcW w:type="dxa" w:w="907"/>
            <w:tcBorders>
              <w:top w:val="nil"/>
              <w:bottom w:val="single" w:sz="6" w:color="000000"/>
              <w:left w:val="nil"/>
              <w:right w:val="nil"/>
            </w:tcBorders>
          </w:tcPr>
          <w:p>
            <w:pPr>
              <w:spacing w:before="0" w:after="0" w:line="240" w:lineRule="auto"/>
              <w:jc w:val="left"/>
            </w:pPr>
            <w:r>
              <w:rPr>
                <w:sz w:val="18"/>
              </w:rPr>
            </w:r>
            <w:r>
              <w:rPr>
                <w:sz w:val="18"/>
              </w:rPr>
              <w:t>0.007</w:t>
            </w:r>
          </w:p>
        </w:tc>
        <w:tc>
          <w:tcPr>
            <w:tcW w:type="dxa" w:w="907"/>
            <w:tcBorders>
              <w:top w:val="nil"/>
              <w:bottom w:val="single" w:sz="6" w:color="000000"/>
              <w:left w:val="nil"/>
              <w:right w:val="nil"/>
            </w:tcBorders>
          </w:tcPr>
          <w:p>
            <w:pPr>
              <w:spacing w:before="0" w:after="0" w:line="240" w:lineRule="auto"/>
              <w:jc w:val="left"/>
            </w:pPr>
            <w:r>
              <w:rPr>
                <w:sz w:val="18"/>
              </w:rPr>
            </w:r>
            <w:r>
              <w:rPr>
                <w:sz w:val="18"/>
              </w:rPr>
              <w:t>0.0</w:t>
            </w:r>
          </w:p>
        </w:tc>
      </w:tr>
    </w:tbl>
    <w:p>
      <w:pPr>
        <w:spacing w:before="0" w:after="120" w:line="240" w:lineRule="auto"/>
        <w:ind w:firstLine="0"/>
        <w:jc w:val="both"/>
      </w:pPr>
      <w:r>
        <w:rPr>
          <w:rFonts w:ascii="Times New Roman" w:hAnsi="Times New Roman"/>
          <w:sz w:val="18"/>
        </w:rPr>
        <w:t>Deep models here use fixed default hyper-parameters (tuned deep models: Table S30). Fit time includes nested hyper-parameter search on 8 CPU cores. Single final-20% hold-out; not the primary estimate (Tables S23–S24).</w:t>
      </w:r>
    </w:p>
    <w:p>
      <w:pPr>
        <w:keepNext/>
        <w:spacing w:before="160" w:after="60" w:line="240" w:lineRule="auto"/>
        <w:jc w:val="center"/>
      </w:pPr>
      <w:r>
        <w:rPr>
          <w:rFonts w:ascii="Times New Roman" w:hAnsi="Times New Roman"/>
          <w:b/>
          <w:sz w:val="20"/>
        </w:rPr>
        <w:t>Table S4. Row-level versus cluster bootstrap 95% confidence intervals (four-class)</w:t>
      </w:r>
    </w:p>
    <w:tbl>
      <w:tblPr>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rPr>
          <w:tblHeader/>
          <w:cantSplit/>
        </w:trPr>
        <w:tc>
          <w:tcPr>
            <w:tcW w:type="dxa" w:w="1008"/>
            <w:tcBorders>
              <w:top w:val="single" w:sz="6" w:color="000000"/>
              <w:bottom w:val="single" w:sz="6" w:color="000000"/>
              <w:left w:val="nil"/>
              <w:right w:val="nil"/>
            </w:tcBorders>
          </w:tcPr>
          <w:p>
            <w:pPr>
              <w:spacing w:before="0" w:after="0" w:line="240" w:lineRule="auto"/>
              <w:jc w:val="left"/>
            </w:pPr>
            <w:r>
              <w:rPr>
                <w:b/>
                <w:sz w:val="18"/>
              </w:rPr>
            </w:r>
            <w:r>
              <w:rPr>
                <w:b/>
                <w:sz w:val="18"/>
              </w:rPr>
              <w:t>Protocol</w:t>
            </w:r>
          </w:p>
        </w:tc>
        <w:tc>
          <w:tcPr>
            <w:tcW w:type="dxa" w:w="1008"/>
            <w:tcBorders>
              <w:top w:val="single" w:sz="6" w:color="000000"/>
              <w:bottom w:val="single" w:sz="6" w:color="000000"/>
              <w:left w:val="nil"/>
              <w:right w:val="nil"/>
            </w:tcBorders>
          </w:tcPr>
          <w:p>
            <w:pPr>
              <w:spacing w:before="0" w:after="0" w:line="240" w:lineRule="auto"/>
              <w:jc w:val="left"/>
            </w:pPr>
            <w:r>
              <w:rPr>
                <w:b/>
                <w:sz w:val="18"/>
              </w:rPr>
            </w:r>
            <w:r>
              <w:rPr>
                <w:b/>
                <w:sz w:val="18"/>
              </w:rPr>
              <w:t>Features</w:t>
            </w:r>
          </w:p>
        </w:tc>
        <w:tc>
          <w:tcPr>
            <w:tcW w:type="dxa" w:w="1008"/>
            <w:tcBorders>
              <w:top w:val="single" w:sz="6" w:color="000000"/>
              <w:bottom w:val="single" w:sz="6" w:color="000000"/>
              <w:left w:val="nil"/>
              <w:right w:val="nil"/>
            </w:tcBorders>
          </w:tcPr>
          <w:p>
            <w:pPr>
              <w:spacing w:before="0" w:after="0" w:line="240" w:lineRule="auto"/>
              <w:jc w:val="left"/>
            </w:pPr>
            <w:r>
              <w:rPr>
                <w:b/>
                <w:sz w:val="18"/>
              </w:rPr>
            </w:r>
            <w:r>
              <w:rPr>
                <w:b/>
                <w:sz w:val="18"/>
              </w:rPr>
              <w:t>Model</w:t>
            </w:r>
          </w:p>
        </w:tc>
        <w:tc>
          <w:tcPr>
            <w:tcW w:type="dxa" w:w="1008"/>
            <w:tcBorders>
              <w:top w:val="single" w:sz="6" w:color="000000"/>
              <w:bottom w:val="single" w:sz="6" w:color="000000"/>
              <w:left w:val="nil"/>
              <w:right w:val="nil"/>
            </w:tcBorders>
          </w:tcPr>
          <w:p>
            <w:pPr>
              <w:spacing w:before="0" w:after="0" w:line="240" w:lineRule="auto"/>
              <w:jc w:val="left"/>
            </w:pPr>
            <w:r>
              <w:rPr>
                <w:b/>
                <w:sz w:val="18"/>
              </w:rPr>
            </w:r>
            <w:r>
              <w:rPr>
                <w:b/>
                <w:sz w:val="18"/>
              </w:rPr>
              <w:t>Macro-F1</w:t>
            </w:r>
          </w:p>
        </w:tc>
        <w:tc>
          <w:tcPr>
            <w:tcW w:type="dxa" w:w="1008"/>
            <w:tcBorders>
              <w:top w:val="single" w:sz="6" w:color="000000"/>
              <w:bottom w:val="single" w:sz="6" w:color="000000"/>
              <w:left w:val="nil"/>
              <w:right w:val="nil"/>
            </w:tcBorders>
          </w:tcPr>
          <w:p>
            <w:pPr>
              <w:spacing w:before="0" w:after="0" w:line="240" w:lineRule="auto"/>
              <w:jc w:val="left"/>
            </w:pPr>
            <w:r>
              <w:rPr>
                <w:b/>
                <w:sz w:val="18"/>
              </w:rPr>
            </w:r>
            <w:r>
              <w:rPr>
                <w:b/>
                <w:sz w:val="18"/>
              </w:rPr>
              <w:t>Row CI</w:t>
            </w:r>
          </w:p>
        </w:tc>
        <w:tc>
          <w:tcPr>
            <w:tcW w:type="dxa" w:w="1008"/>
            <w:tcBorders>
              <w:top w:val="single" w:sz="6" w:color="000000"/>
              <w:bottom w:val="single" w:sz="6" w:color="000000"/>
              <w:left w:val="nil"/>
              <w:right w:val="nil"/>
            </w:tcBorders>
          </w:tcPr>
          <w:p>
            <w:pPr>
              <w:spacing w:before="0" w:after="0" w:line="240" w:lineRule="auto"/>
              <w:jc w:val="left"/>
            </w:pPr>
            <w:r>
              <w:rPr>
                <w:b/>
                <w:sz w:val="18"/>
              </w:rPr>
            </w:r>
            <w:r>
              <w:rPr>
                <w:b/>
                <w:sz w:val="18"/>
              </w:rPr>
              <w:t>Cluster CI</w:t>
            </w:r>
          </w:p>
        </w:tc>
        <w:tc>
          <w:tcPr>
            <w:tcW w:type="dxa" w:w="1008"/>
            <w:tcBorders>
              <w:top w:val="single" w:sz="6" w:color="000000"/>
              <w:bottom w:val="single" w:sz="6" w:color="000000"/>
              <w:left w:val="nil"/>
              <w:right w:val="nil"/>
            </w:tcBorders>
          </w:tcPr>
          <w:p>
            <w:pPr>
              <w:spacing w:before="0" w:after="0" w:line="240" w:lineRule="auto"/>
              <w:jc w:val="left"/>
            </w:pPr>
            <w:r>
              <w:rPr>
                <w:b/>
                <w:sz w:val="18"/>
              </w:rPr>
            </w:r>
            <w:r>
              <w:rPr>
                <w:b/>
                <w:sz w:val="18"/>
              </w:rPr>
              <w:t>Accuracy</w:t>
            </w:r>
          </w:p>
        </w:tc>
        <w:tc>
          <w:tcPr>
            <w:tcW w:type="dxa" w:w="1008"/>
            <w:tcBorders>
              <w:top w:val="single" w:sz="6" w:color="000000"/>
              <w:bottom w:val="single" w:sz="6" w:color="000000"/>
              <w:left w:val="nil"/>
              <w:right w:val="nil"/>
            </w:tcBorders>
          </w:tcPr>
          <w:p>
            <w:pPr>
              <w:spacing w:before="0" w:after="0" w:line="240" w:lineRule="auto"/>
              <w:jc w:val="left"/>
            </w:pPr>
            <w:r>
              <w:rPr>
                <w:b/>
                <w:sz w:val="18"/>
              </w:rPr>
            </w:r>
            <w:r>
              <w:rPr>
                <w:b/>
                <w:sz w:val="18"/>
              </w:rPr>
              <w:t>Row CI</w:t>
            </w:r>
          </w:p>
        </w:tc>
        <w:tc>
          <w:tcPr>
            <w:tcW w:type="dxa" w:w="1008"/>
            <w:tcBorders>
              <w:top w:val="single" w:sz="6" w:color="000000"/>
              <w:bottom w:val="single" w:sz="6" w:color="000000"/>
              <w:left w:val="nil"/>
              <w:right w:val="nil"/>
            </w:tcBorders>
          </w:tcPr>
          <w:p>
            <w:pPr>
              <w:spacing w:before="0" w:after="0" w:line="240" w:lineRule="auto"/>
              <w:jc w:val="left"/>
            </w:pPr>
            <w:r>
              <w:rPr>
                <w:b/>
                <w:sz w:val="18"/>
              </w:rPr>
            </w:r>
            <w:r>
              <w:rPr>
                <w:b/>
                <w:sz w:val="18"/>
              </w:rPr>
              <w:t>Cluster CI</w:t>
            </w:r>
          </w:p>
        </w:tc>
      </w:tr>
      <w:tr>
        <w:trPr>
          <w:cantSplit/>
        </w:trPr>
        <w:tc>
          <w:tcPr>
            <w:tcW w:type="dxa" w:w="1008"/>
            <w:tcBorders>
              <w:top w:val="single" w:sz="6" w:color="000000"/>
              <w:bottom w:val="nil"/>
              <w:left w:val="nil"/>
              <w:right w:val="nil"/>
            </w:tcBorders>
          </w:tcPr>
          <w:p>
            <w:pPr>
              <w:spacing w:before="0" w:after="0" w:line="240" w:lineRule="auto"/>
              <w:jc w:val="left"/>
            </w:pPr>
            <w:r>
              <w:rPr>
                <w:sz w:val="18"/>
              </w:rPr>
            </w:r>
            <w:r>
              <w:rPr>
                <w:sz w:val="18"/>
              </w:rPr>
              <w:t>random</w:t>
            </w:r>
          </w:p>
        </w:tc>
        <w:tc>
          <w:tcPr>
            <w:tcW w:type="dxa" w:w="1008"/>
            <w:tcBorders>
              <w:top w:val="single" w:sz="6" w:color="000000"/>
              <w:bottom w:val="nil"/>
              <w:left w:val="nil"/>
              <w:right w:val="nil"/>
            </w:tcBorders>
          </w:tcPr>
          <w:p>
            <w:pPr>
              <w:spacing w:before="0" w:after="0" w:line="240" w:lineRule="auto"/>
              <w:jc w:val="left"/>
            </w:pPr>
            <w:r>
              <w:rPr>
                <w:sz w:val="18"/>
              </w:rPr>
            </w:r>
            <w:r>
              <w:rPr>
                <w:sz w:val="18"/>
              </w:rPr>
              <w:t>raw</w:t>
            </w:r>
          </w:p>
        </w:tc>
        <w:tc>
          <w:tcPr>
            <w:tcW w:type="dxa" w:w="1008"/>
            <w:tcBorders>
              <w:top w:val="single" w:sz="6" w:color="000000"/>
              <w:bottom w:val="nil"/>
              <w:left w:val="nil"/>
              <w:right w:val="nil"/>
            </w:tcBorders>
          </w:tcPr>
          <w:p>
            <w:pPr>
              <w:spacing w:before="0" w:after="0" w:line="240" w:lineRule="auto"/>
              <w:jc w:val="left"/>
            </w:pPr>
            <w:r>
              <w:rPr>
                <w:sz w:val="18"/>
              </w:rPr>
            </w:r>
            <w:r>
              <w:rPr>
                <w:sz w:val="18"/>
              </w:rPr>
              <w:t>kNN</w:t>
            </w:r>
          </w:p>
        </w:tc>
        <w:tc>
          <w:tcPr>
            <w:tcW w:type="dxa" w:w="1008"/>
            <w:tcBorders>
              <w:top w:val="single" w:sz="6" w:color="000000"/>
              <w:bottom w:val="nil"/>
              <w:left w:val="nil"/>
              <w:right w:val="nil"/>
            </w:tcBorders>
          </w:tcPr>
          <w:p>
            <w:pPr>
              <w:spacing w:before="0" w:after="0" w:line="240" w:lineRule="auto"/>
              <w:jc w:val="left"/>
            </w:pPr>
            <w:r>
              <w:rPr>
                <w:sz w:val="18"/>
              </w:rPr>
            </w:r>
            <w:r>
              <w:rPr>
                <w:sz w:val="18"/>
              </w:rPr>
              <w:t>0.986</w:t>
            </w:r>
          </w:p>
        </w:tc>
        <w:tc>
          <w:tcPr>
            <w:tcW w:type="dxa" w:w="1008"/>
            <w:tcBorders>
              <w:top w:val="single" w:sz="6" w:color="000000"/>
              <w:bottom w:val="nil"/>
              <w:left w:val="nil"/>
              <w:right w:val="nil"/>
            </w:tcBorders>
          </w:tcPr>
          <w:p>
            <w:pPr>
              <w:spacing w:before="0" w:after="0" w:line="240" w:lineRule="auto"/>
              <w:jc w:val="left"/>
            </w:pPr>
            <w:r>
              <w:rPr>
                <w:sz w:val="18"/>
              </w:rPr>
            </w:r>
            <w:r>
              <w:rPr>
                <w:sz w:val="18"/>
              </w:rPr>
              <w:t>0.981–0.992</w:t>
            </w:r>
          </w:p>
        </w:tc>
        <w:tc>
          <w:tcPr>
            <w:tcW w:type="dxa" w:w="1008"/>
            <w:tcBorders>
              <w:top w:val="single" w:sz="6" w:color="000000"/>
              <w:bottom w:val="nil"/>
              <w:left w:val="nil"/>
              <w:right w:val="nil"/>
            </w:tcBorders>
          </w:tcPr>
          <w:p>
            <w:pPr>
              <w:spacing w:before="0" w:after="0" w:line="240" w:lineRule="auto"/>
              <w:jc w:val="left"/>
            </w:pPr>
            <w:r>
              <w:rPr>
                <w:sz w:val="18"/>
              </w:rPr>
            </w:r>
            <w:r>
              <w:rPr>
                <w:sz w:val="18"/>
              </w:rPr>
              <w:t>0.980–0.992</w:t>
            </w:r>
          </w:p>
        </w:tc>
        <w:tc>
          <w:tcPr>
            <w:tcW w:type="dxa" w:w="1008"/>
            <w:tcBorders>
              <w:top w:val="single" w:sz="6" w:color="000000"/>
              <w:bottom w:val="nil"/>
              <w:left w:val="nil"/>
              <w:right w:val="nil"/>
            </w:tcBorders>
          </w:tcPr>
          <w:p>
            <w:pPr>
              <w:spacing w:before="0" w:after="0" w:line="240" w:lineRule="auto"/>
              <w:jc w:val="left"/>
            </w:pPr>
            <w:r>
              <w:rPr>
                <w:sz w:val="18"/>
              </w:rPr>
            </w:r>
            <w:r>
              <w:rPr>
                <w:sz w:val="18"/>
              </w:rPr>
              <w:t>0.986</w:t>
            </w:r>
          </w:p>
        </w:tc>
        <w:tc>
          <w:tcPr>
            <w:tcW w:type="dxa" w:w="1008"/>
            <w:tcBorders>
              <w:top w:val="single" w:sz="6" w:color="000000"/>
              <w:bottom w:val="nil"/>
              <w:left w:val="nil"/>
              <w:right w:val="nil"/>
            </w:tcBorders>
          </w:tcPr>
          <w:p>
            <w:pPr>
              <w:spacing w:before="0" w:after="0" w:line="240" w:lineRule="auto"/>
              <w:jc w:val="left"/>
            </w:pPr>
            <w:r>
              <w:rPr>
                <w:sz w:val="18"/>
              </w:rPr>
            </w:r>
            <w:r>
              <w:rPr>
                <w:sz w:val="18"/>
              </w:rPr>
              <w:t>0.981–0.992</w:t>
            </w:r>
          </w:p>
        </w:tc>
        <w:tc>
          <w:tcPr>
            <w:tcW w:type="dxa" w:w="1008"/>
            <w:tcBorders>
              <w:top w:val="single" w:sz="6" w:color="000000"/>
              <w:bottom w:val="nil"/>
              <w:left w:val="nil"/>
              <w:right w:val="nil"/>
            </w:tcBorders>
          </w:tcPr>
          <w:p>
            <w:pPr>
              <w:spacing w:before="0" w:after="0" w:line="240" w:lineRule="auto"/>
              <w:jc w:val="left"/>
            </w:pPr>
            <w:r>
              <w:rPr>
                <w:sz w:val="18"/>
              </w:rPr>
            </w:r>
            <w:r>
              <w:rPr>
                <w:sz w:val="18"/>
              </w:rPr>
              <w:t>0.980–0.992</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random</w:t>
            </w:r>
          </w:p>
        </w:tc>
        <w:tc>
          <w:tcPr>
            <w:tcW w:type="dxa" w:w="1008"/>
            <w:tcBorders>
              <w:top w:val="nil"/>
              <w:bottom w:val="nil"/>
              <w:left w:val="nil"/>
              <w:right w:val="nil"/>
            </w:tcBorders>
          </w:tcPr>
          <w:p>
            <w:pPr>
              <w:spacing w:before="0" w:after="0" w:line="240" w:lineRule="auto"/>
              <w:jc w:val="left"/>
            </w:pPr>
            <w:r>
              <w:rPr>
                <w:sz w:val="18"/>
              </w:rPr>
            </w:r>
            <w:r>
              <w:rPr>
                <w:sz w:val="18"/>
              </w:rPr>
              <w:t>raw</w:t>
            </w:r>
          </w:p>
        </w:tc>
        <w:tc>
          <w:tcPr>
            <w:tcW w:type="dxa" w:w="1008"/>
            <w:tcBorders>
              <w:top w:val="nil"/>
              <w:bottom w:val="nil"/>
              <w:left w:val="nil"/>
              <w:right w:val="nil"/>
            </w:tcBorders>
          </w:tcPr>
          <w:p>
            <w:pPr>
              <w:spacing w:before="0" w:after="0" w:line="240" w:lineRule="auto"/>
              <w:jc w:val="left"/>
            </w:pPr>
            <w:r>
              <w:rPr>
                <w:sz w:val="18"/>
              </w:rPr>
            </w:r>
            <w:r>
              <w:rPr>
                <w:sz w:val="18"/>
              </w:rPr>
              <w:t>LightGBM</w:t>
            </w:r>
          </w:p>
        </w:tc>
        <w:tc>
          <w:tcPr>
            <w:tcW w:type="dxa" w:w="1008"/>
            <w:tcBorders>
              <w:top w:val="nil"/>
              <w:bottom w:val="nil"/>
              <w:left w:val="nil"/>
              <w:right w:val="nil"/>
            </w:tcBorders>
          </w:tcPr>
          <w:p>
            <w:pPr>
              <w:spacing w:before="0" w:after="0" w:line="240" w:lineRule="auto"/>
              <w:jc w:val="left"/>
            </w:pPr>
            <w:r>
              <w:rPr>
                <w:sz w:val="18"/>
              </w:rPr>
            </w:r>
            <w:r>
              <w:rPr>
                <w:sz w:val="18"/>
              </w:rPr>
              <w:t>0.986</w:t>
            </w:r>
          </w:p>
        </w:tc>
        <w:tc>
          <w:tcPr>
            <w:tcW w:type="dxa" w:w="1008"/>
            <w:tcBorders>
              <w:top w:val="nil"/>
              <w:bottom w:val="nil"/>
              <w:left w:val="nil"/>
              <w:right w:val="nil"/>
            </w:tcBorders>
          </w:tcPr>
          <w:p>
            <w:pPr>
              <w:spacing w:before="0" w:after="0" w:line="240" w:lineRule="auto"/>
              <w:jc w:val="left"/>
            </w:pPr>
            <w:r>
              <w:rPr>
                <w:sz w:val="18"/>
              </w:rPr>
            </w:r>
            <w:r>
              <w:rPr>
                <w:sz w:val="18"/>
              </w:rPr>
              <w:t>0.979–0.991</w:t>
            </w:r>
          </w:p>
        </w:tc>
        <w:tc>
          <w:tcPr>
            <w:tcW w:type="dxa" w:w="1008"/>
            <w:tcBorders>
              <w:top w:val="nil"/>
              <w:bottom w:val="nil"/>
              <w:left w:val="nil"/>
              <w:right w:val="nil"/>
            </w:tcBorders>
          </w:tcPr>
          <w:p>
            <w:pPr>
              <w:spacing w:before="0" w:after="0" w:line="240" w:lineRule="auto"/>
              <w:jc w:val="left"/>
            </w:pPr>
            <w:r>
              <w:rPr>
                <w:sz w:val="18"/>
              </w:rPr>
            </w:r>
            <w:r>
              <w:rPr>
                <w:sz w:val="18"/>
              </w:rPr>
              <w:t>0.979–0.992</w:t>
            </w:r>
          </w:p>
        </w:tc>
        <w:tc>
          <w:tcPr>
            <w:tcW w:type="dxa" w:w="1008"/>
            <w:tcBorders>
              <w:top w:val="nil"/>
              <w:bottom w:val="nil"/>
              <w:left w:val="nil"/>
              <w:right w:val="nil"/>
            </w:tcBorders>
          </w:tcPr>
          <w:p>
            <w:pPr>
              <w:spacing w:before="0" w:after="0" w:line="240" w:lineRule="auto"/>
              <w:jc w:val="left"/>
            </w:pPr>
            <w:r>
              <w:rPr>
                <w:sz w:val="18"/>
              </w:rPr>
            </w:r>
            <w:r>
              <w:rPr>
                <w:sz w:val="18"/>
              </w:rPr>
              <w:t>0.986</w:t>
            </w:r>
          </w:p>
        </w:tc>
        <w:tc>
          <w:tcPr>
            <w:tcW w:type="dxa" w:w="1008"/>
            <w:tcBorders>
              <w:top w:val="nil"/>
              <w:bottom w:val="nil"/>
              <w:left w:val="nil"/>
              <w:right w:val="nil"/>
            </w:tcBorders>
          </w:tcPr>
          <w:p>
            <w:pPr>
              <w:spacing w:before="0" w:after="0" w:line="240" w:lineRule="auto"/>
              <w:jc w:val="left"/>
            </w:pPr>
            <w:r>
              <w:rPr>
                <w:sz w:val="18"/>
              </w:rPr>
            </w:r>
            <w:r>
              <w:rPr>
                <w:sz w:val="18"/>
              </w:rPr>
              <w:t>0.979–0.991</w:t>
            </w:r>
          </w:p>
        </w:tc>
        <w:tc>
          <w:tcPr>
            <w:tcW w:type="dxa" w:w="1008"/>
            <w:tcBorders>
              <w:top w:val="nil"/>
              <w:bottom w:val="nil"/>
              <w:left w:val="nil"/>
              <w:right w:val="nil"/>
            </w:tcBorders>
          </w:tcPr>
          <w:p>
            <w:pPr>
              <w:spacing w:before="0" w:after="0" w:line="240" w:lineRule="auto"/>
              <w:jc w:val="left"/>
            </w:pPr>
            <w:r>
              <w:rPr>
                <w:sz w:val="18"/>
              </w:rPr>
            </w:r>
            <w:r>
              <w:rPr>
                <w:sz w:val="18"/>
              </w:rPr>
              <w:t>0.979–0.992</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random</w:t>
            </w:r>
          </w:p>
        </w:tc>
        <w:tc>
          <w:tcPr>
            <w:tcW w:type="dxa" w:w="1008"/>
            <w:tcBorders>
              <w:top w:val="nil"/>
              <w:bottom w:val="nil"/>
              <w:left w:val="nil"/>
              <w:right w:val="nil"/>
            </w:tcBorders>
          </w:tcPr>
          <w:p>
            <w:pPr>
              <w:spacing w:before="0" w:after="0" w:line="240" w:lineRule="auto"/>
              <w:jc w:val="left"/>
            </w:pPr>
            <w:r>
              <w:rPr>
                <w:sz w:val="18"/>
              </w:rPr>
            </w:r>
            <w:r>
              <w:rPr>
                <w:sz w:val="18"/>
              </w:rPr>
              <w:t>raw</w:t>
            </w:r>
          </w:p>
        </w:tc>
        <w:tc>
          <w:tcPr>
            <w:tcW w:type="dxa" w:w="1008"/>
            <w:tcBorders>
              <w:top w:val="nil"/>
              <w:bottom w:val="nil"/>
              <w:left w:val="nil"/>
              <w:right w:val="nil"/>
            </w:tcBorders>
          </w:tcPr>
          <w:p>
            <w:pPr>
              <w:spacing w:before="0" w:after="0" w:line="240" w:lineRule="auto"/>
              <w:jc w:val="left"/>
            </w:pPr>
            <w:r>
              <w:rPr>
                <w:sz w:val="18"/>
              </w:rPr>
            </w:r>
            <w:r>
              <w:rPr>
                <w:sz w:val="18"/>
              </w:rPr>
              <w:t>XGBoost</w:t>
            </w:r>
          </w:p>
        </w:tc>
        <w:tc>
          <w:tcPr>
            <w:tcW w:type="dxa" w:w="1008"/>
            <w:tcBorders>
              <w:top w:val="nil"/>
              <w:bottom w:val="nil"/>
              <w:left w:val="nil"/>
              <w:right w:val="nil"/>
            </w:tcBorders>
          </w:tcPr>
          <w:p>
            <w:pPr>
              <w:spacing w:before="0" w:after="0" w:line="240" w:lineRule="auto"/>
              <w:jc w:val="left"/>
            </w:pPr>
            <w:r>
              <w:rPr>
                <w:sz w:val="18"/>
              </w:rPr>
            </w:r>
            <w:r>
              <w:rPr>
                <w:sz w:val="18"/>
              </w:rPr>
              <w:t>0.976</w:t>
            </w:r>
          </w:p>
        </w:tc>
        <w:tc>
          <w:tcPr>
            <w:tcW w:type="dxa" w:w="1008"/>
            <w:tcBorders>
              <w:top w:val="nil"/>
              <w:bottom w:val="nil"/>
              <w:left w:val="nil"/>
              <w:right w:val="nil"/>
            </w:tcBorders>
          </w:tcPr>
          <w:p>
            <w:pPr>
              <w:spacing w:before="0" w:after="0" w:line="240" w:lineRule="auto"/>
              <w:jc w:val="left"/>
            </w:pPr>
            <w:r>
              <w:rPr>
                <w:sz w:val="18"/>
              </w:rPr>
            </w:r>
            <w:r>
              <w:rPr>
                <w:sz w:val="18"/>
              </w:rPr>
              <w:t>0.969–0.984</w:t>
            </w:r>
          </w:p>
        </w:tc>
        <w:tc>
          <w:tcPr>
            <w:tcW w:type="dxa" w:w="1008"/>
            <w:tcBorders>
              <w:top w:val="nil"/>
              <w:bottom w:val="nil"/>
              <w:left w:val="nil"/>
              <w:right w:val="nil"/>
            </w:tcBorders>
          </w:tcPr>
          <w:p>
            <w:pPr>
              <w:spacing w:before="0" w:after="0" w:line="240" w:lineRule="auto"/>
              <w:jc w:val="left"/>
            </w:pPr>
            <w:r>
              <w:rPr>
                <w:sz w:val="18"/>
              </w:rPr>
            </w:r>
            <w:r>
              <w:rPr>
                <w:sz w:val="18"/>
              </w:rPr>
              <w:t>0.968–0.983</w:t>
            </w:r>
          </w:p>
        </w:tc>
        <w:tc>
          <w:tcPr>
            <w:tcW w:type="dxa" w:w="1008"/>
            <w:tcBorders>
              <w:top w:val="nil"/>
              <w:bottom w:val="nil"/>
              <w:left w:val="nil"/>
              <w:right w:val="nil"/>
            </w:tcBorders>
          </w:tcPr>
          <w:p>
            <w:pPr>
              <w:spacing w:before="0" w:after="0" w:line="240" w:lineRule="auto"/>
              <w:jc w:val="left"/>
            </w:pPr>
            <w:r>
              <w:rPr>
                <w:sz w:val="18"/>
              </w:rPr>
            </w:r>
            <w:r>
              <w:rPr>
                <w:sz w:val="18"/>
              </w:rPr>
              <w:t>0.976</w:t>
            </w:r>
          </w:p>
        </w:tc>
        <w:tc>
          <w:tcPr>
            <w:tcW w:type="dxa" w:w="1008"/>
            <w:tcBorders>
              <w:top w:val="nil"/>
              <w:bottom w:val="nil"/>
              <w:left w:val="nil"/>
              <w:right w:val="nil"/>
            </w:tcBorders>
          </w:tcPr>
          <w:p>
            <w:pPr>
              <w:spacing w:before="0" w:after="0" w:line="240" w:lineRule="auto"/>
              <w:jc w:val="left"/>
            </w:pPr>
            <w:r>
              <w:rPr>
                <w:sz w:val="18"/>
              </w:rPr>
            </w:r>
            <w:r>
              <w:rPr>
                <w:sz w:val="18"/>
              </w:rPr>
              <w:t>0.969–0.984</w:t>
            </w:r>
          </w:p>
        </w:tc>
        <w:tc>
          <w:tcPr>
            <w:tcW w:type="dxa" w:w="1008"/>
            <w:tcBorders>
              <w:top w:val="nil"/>
              <w:bottom w:val="nil"/>
              <w:left w:val="nil"/>
              <w:right w:val="nil"/>
            </w:tcBorders>
          </w:tcPr>
          <w:p>
            <w:pPr>
              <w:spacing w:before="0" w:after="0" w:line="240" w:lineRule="auto"/>
              <w:jc w:val="left"/>
            </w:pPr>
            <w:r>
              <w:rPr>
                <w:sz w:val="18"/>
              </w:rPr>
            </w:r>
            <w:r>
              <w:rPr>
                <w:sz w:val="18"/>
              </w:rPr>
              <w:t>0.968–0.984</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random</w:t>
            </w:r>
          </w:p>
        </w:tc>
        <w:tc>
          <w:tcPr>
            <w:tcW w:type="dxa" w:w="1008"/>
            <w:tcBorders>
              <w:top w:val="nil"/>
              <w:bottom w:val="nil"/>
              <w:left w:val="nil"/>
              <w:right w:val="nil"/>
            </w:tcBorders>
          </w:tcPr>
          <w:p>
            <w:pPr>
              <w:spacing w:before="0" w:after="0" w:line="240" w:lineRule="auto"/>
              <w:jc w:val="left"/>
            </w:pPr>
            <w:r>
              <w:rPr>
                <w:sz w:val="18"/>
              </w:rPr>
            </w:r>
            <w:r>
              <w:rPr>
                <w:sz w:val="18"/>
              </w:rPr>
              <w:t>raw+eng</w:t>
            </w:r>
          </w:p>
        </w:tc>
        <w:tc>
          <w:tcPr>
            <w:tcW w:type="dxa" w:w="1008"/>
            <w:tcBorders>
              <w:top w:val="nil"/>
              <w:bottom w:val="nil"/>
              <w:left w:val="nil"/>
              <w:right w:val="nil"/>
            </w:tcBorders>
          </w:tcPr>
          <w:p>
            <w:pPr>
              <w:spacing w:before="0" w:after="0" w:line="240" w:lineRule="auto"/>
              <w:jc w:val="left"/>
            </w:pPr>
            <w:r>
              <w:rPr>
                <w:sz w:val="18"/>
              </w:rPr>
            </w:r>
            <w:r>
              <w:rPr>
                <w:sz w:val="18"/>
              </w:rPr>
              <w:t>LightGBM</w:t>
            </w:r>
          </w:p>
        </w:tc>
        <w:tc>
          <w:tcPr>
            <w:tcW w:type="dxa" w:w="1008"/>
            <w:tcBorders>
              <w:top w:val="nil"/>
              <w:bottom w:val="nil"/>
              <w:left w:val="nil"/>
              <w:right w:val="nil"/>
            </w:tcBorders>
          </w:tcPr>
          <w:p>
            <w:pPr>
              <w:spacing w:before="0" w:after="0" w:line="240" w:lineRule="auto"/>
              <w:jc w:val="left"/>
            </w:pPr>
            <w:r>
              <w:rPr>
                <w:sz w:val="18"/>
              </w:rPr>
            </w:r>
            <w:r>
              <w:rPr>
                <w:sz w:val="18"/>
              </w:rPr>
              <w:t>0.973</w:t>
            </w:r>
          </w:p>
        </w:tc>
        <w:tc>
          <w:tcPr>
            <w:tcW w:type="dxa" w:w="1008"/>
            <w:tcBorders>
              <w:top w:val="nil"/>
              <w:bottom w:val="nil"/>
              <w:left w:val="nil"/>
              <w:right w:val="nil"/>
            </w:tcBorders>
          </w:tcPr>
          <w:p>
            <w:pPr>
              <w:spacing w:before="0" w:after="0" w:line="240" w:lineRule="auto"/>
              <w:jc w:val="left"/>
            </w:pPr>
            <w:r>
              <w:rPr>
                <w:sz w:val="18"/>
              </w:rPr>
            </w:r>
            <w:r>
              <w:rPr>
                <w:sz w:val="18"/>
              </w:rPr>
              <w:t>0.966–0.981</w:t>
            </w:r>
          </w:p>
        </w:tc>
        <w:tc>
          <w:tcPr>
            <w:tcW w:type="dxa" w:w="1008"/>
            <w:tcBorders>
              <w:top w:val="nil"/>
              <w:bottom w:val="nil"/>
              <w:left w:val="nil"/>
              <w:right w:val="nil"/>
            </w:tcBorders>
          </w:tcPr>
          <w:p>
            <w:pPr>
              <w:spacing w:before="0" w:after="0" w:line="240" w:lineRule="auto"/>
              <w:jc w:val="left"/>
            </w:pPr>
            <w:r>
              <w:rPr>
                <w:sz w:val="18"/>
              </w:rPr>
            </w:r>
            <w:r>
              <w:rPr>
                <w:sz w:val="18"/>
              </w:rPr>
              <w:t>0.964–0.982</w:t>
            </w:r>
          </w:p>
        </w:tc>
        <w:tc>
          <w:tcPr>
            <w:tcW w:type="dxa" w:w="1008"/>
            <w:tcBorders>
              <w:top w:val="nil"/>
              <w:bottom w:val="nil"/>
              <w:left w:val="nil"/>
              <w:right w:val="nil"/>
            </w:tcBorders>
          </w:tcPr>
          <w:p>
            <w:pPr>
              <w:spacing w:before="0" w:after="0" w:line="240" w:lineRule="auto"/>
              <w:jc w:val="left"/>
            </w:pPr>
            <w:r>
              <w:rPr>
                <w:sz w:val="18"/>
              </w:rPr>
            </w:r>
            <w:r>
              <w:rPr>
                <w:sz w:val="18"/>
              </w:rPr>
              <w:t>0.973</w:t>
            </w:r>
          </w:p>
        </w:tc>
        <w:tc>
          <w:tcPr>
            <w:tcW w:type="dxa" w:w="1008"/>
            <w:tcBorders>
              <w:top w:val="nil"/>
              <w:bottom w:val="nil"/>
              <w:left w:val="nil"/>
              <w:right w:val="nil"/>
            </w:tcBorders>
          </w:tcPr>
          <w:p>
            <w:pPr>
              <w:spacing w:before="0" w:after="0" w:line="240" w:lineRule="auto"/>
              <w:jc w:val="left"/>
            </w:pPr>
            <w:r>
              <w:rPr>
                <w:sz w:val="18"/>
              </w:rPr>
            </w:r>
            <w:r>
              <w:rPr>
                <w:sz w:val="18"/>
              </w:rPr>
              <w:t>0.966–0.981</w:t>
            </w:r>
          </w:p>
        </w:tc>
        <w:tc>
          <w:tcPr>
            <w:tcW w:type="dxa" w:w="1008"/>
            <w:tcBorders>
              <w:top w:val="nil"/>
              <w:bottom w:val="nil"/>
              <w:left w:val="nil"/>
              <w:right w:val="nil"/>
            </w:tcBorders>
          </w:tcPr>
          <w:p>
            <w:pPr>
              <w:spacing w:before="0" w:after="0" w:line="240" w:lineRule="auto"/>
              <w:jc w:val="left"/>
            </w:pPr>
            <w:r>
              <w:rPr>
                <w:sz w:val="18"/>
              </w:rPr>
            </w:r>
            <w:r>
              <w:rPr>
                <w:sz w:val="18"/>
              </w:rPr>
              <w:t>0.964–0.982</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random</w:t>
            </w:r>
          </w:p>
        </w:tc>
        <w:tc>
          <w:tcPr>
            <w:tcW w:type="dxa" w:w="1008"/>
            <w:tcBorders>
              <w:top w:val="nil"/>
              <w:bottom w:val="nil"/>
              <w:left w:val="nil"/>
              <w:right w:val="nil"/>
            </w:tcBorders>
          </w:tcPr>
          <w:p>
            <w:pPr>
              <w:spacing w:before="0" w:after="0" w:line="240" w:lineRule="auto"/>
              <w:jc w:val="left"/>
            </w:pPr>
            <w:r>
              <w:rPr>
                <w:sz w:val="18"/>
              </w:rPr>
            </w:r>
            <w:r>
              <w:rPr>
                <w:sz w:val="18"/>
              </w:rPr>
              <w:t>raw</w:t>
            </w:r>
          </w:p>
        </w:tc>
        <w:tc>
          <w:tcPr>
            <w:tcW w:type="dxa" w:w="1008"/>
            <w:tcBorders>
              <w:top w:val="nil"/>
              <w:bottom w:val="nil"/>
              <w:left w:val="nil"/>
              <w:right w:val="nil"/>
            </w:tcBorders>
          </w:tcPr>
          <w:p>
            <w:pPr>
              <w:spacing w:before="0" w:after="0" w:line="240" w:lineRule="auto"/>
              <w:jc w:val="left"/>
            </w:pPr>
            <w:r>
              <w:rPr>
                <w:sz w:val="18"/>
              </w:rPr>
            </w:r>
            <w:r>
              <w:rPr>
                <w:sz w:val="18"/>
              </w:rPr>
              <w:t>RF</w:t>
            </w:r>
          </w:p>
        </w:tc>
        <w:tc>
          <w:tcPr>
            <w:tcW w:type="dxa" w:w="1008"/>
            <w:tcBorders>
              <w:top w:val="nil"/>
              <w:bottom w:val="nil"/>
              <w:left w:val="nil"/>
              <w:right w:val="nil"/>
            </w:tcBorders>
          </w:tcPr>
          <w:p>
            <w:pPr>
              <w:spacing w:before="0" w:after="0" w:line="240" w:lineRule="auto"/>
              <w:jc w:val="left"/>
            </w:pPr>
            <w:r>
              <w:rPr>
                <w:sz w:val="18"/>
              </w:rPr>
            </w:r>
            <w:r>
              <w:rPr>
                <w:sz w:val="18"/>
              </w:rPr>
              <w:t>0.964</w:t>
            </w:r>
          </w:p>
        </w:tc>
        <w:tc>
          <w:tcPr>
            <w:tcW w:type="dxa" w:w="1008"/>
            <w:tcBorders>
              <w:top w:val="nil"/>
              <w:bottom w:val="nil"/>
              <w:left w:val="nil"/>
              <w:right w:val="nil"/>
            </w:tcBorders>
          </w:tcPr>
          <w:p>
            <w:pPr>
              <w:spacing w:before="0" w:after="0" w:line="240" w:lineRule="auto"/>
              <w:jc w:val="left"/>
            </w:pPr>
            <w:r>
              <w:rPr>
                <w:sz w:val="18"/>
              </w:rPr>
            </w:r>
            <w:r>
              <w:rPr>
                <w:sz w:val="18"/>
              </w:rPr>
              <w:t>0.956–0.974</w:t>
            </w:r>
          </w:p>
        </w:tc>
        <w:tc>
          <w:tcPr>
            <w:tcW w:type="dxa" w:w="1008"/>
            <w:tcBorders>
              <w:top w:val="nil"/>
              <w:bottom w:val="nil"/>
              <w:left w:val="nil"/>
              <w:right w:val="nil"/>
            </w:tcBorders>
          </w:tcPr>
          <w:p>
            <w:pPr>
              <w:spacing w:before="0" w:after="0" w:line="240" w:lineRule="auto"/>
              <w:jc w:val="left"/>
            </w:pPr>
            <w:r>
              <w:rPr>
                <w:sz w:val="18"/>
              </w:rPr>
            </w:r>
            <w:r>
              <w:rPr>
                <w:sz w:val="18"/>
              </w:rPr>
              <w:t>0.953–0.974</w:t>
            </w:r>
          </w:p>
        </w:tc>
        <w:tc>
          <w:tcPr>
            <w:tcW w:type="dxa" w:w="1008"/>
            <w:tcBorders>
              <w:top w:val="nil"/>
              <w:bottom w:val="nil"/>
              <w:left w:val="nil"/>
              <w:right w:val="nil"/>
            </w:tcBorders>
          </w:tcPr>
          <w:p>
            <w:pPr>
              <w:spacing w:before="0" w:after="0" w:line="240" w:lineRule="auto"/>
              <w:jc w:val="left"/>
            </w:pPr>
            <w:r>
              <w:rPr>
                <w:sz w:val="18"/>
              </w:rPr>
            </w:r>
            <w:r>
              <w:rPr>
                <w:sz w:val="18"/>
              </w:rPr>
              <w:t>0.964</w:t>
            </w:r>
          </w:p>
        </w:tc>
        <w:tc>
          <w:tcPr>
            <w:tcW w:type="dxa" w:w="1008"/>
            <w:tcBorders>
              <w:top w:val="nil"/>
              <w:bottom w:val="nil"/>
              <w:left w:val="nil"/>
              <w:right w:val="nil"/>
            </w:tcBorders>
          </w:tcPr>
          <w:p>
            <w:pPr>
              <w:spacing w:before="0" w:after="0" w:line="240" w:lineRule="auto"/>
              <w:jc w:val="left"/>
            </w:pPr>
            <w:r>
              <w:rPr>
                <w:sz w:val="18"/>
              </w:rPr>
            </w:r>
            <w:r>
              <w:rPr>
                <w:sz w:val="18"/>
              </w:rPr>
              <w:t>0.956–0.974</w:t>
            </w:r>
          </w:p>
        </w:tc>
        <w:tc>
          <w:tcPr>
            <w:tcW w:type="dxa" w:w="1008"/>
            <w:tcBorders>
              <w:top w:val="nil"/>
              <w:bottom w:val="nil"/>
              <w:left w:val="nil"/>
              <w:right w:val="nil"/>
            </w:tcBorders>
          </w:tcPr>
          <w:p>
            <w:pPr>
              <w:spacing w:before="0" w:after="0" w:line="240" w:lineRule="auto"/>
              <w:jc w:val="left"/>
            </w:pPr>
            <w:r>
              <w:rPr>
                <w:sz w:val="18"/>
              </w:rPr>
            </w:r>
            <w:r>
              <w:rPr>
                <w:sz w:val="18"/>
              </w:rPr>
              <w:t>0.953–0.974</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random</w:t>
            </w:r>
          </w:p>
        </w:tc>
        <w:tc>
          <w:tcPr>
            <w:tcW w:type="dxa" w:w="1008"/>
            <w:tcBorders>
              <w:top w:val="nil"/>
              <w:bottom w:val="nil"/>
              <w:left w:val="nil"/>
              <w:right w:val="nil"/>
            </w:tcBorders>
          </w:tcPr>
          <w:p>
            <w:pPr>
              <w:spacing w:before="0" w:after="0" w:line="240" w:lineRule="auto"/>
              <w:jc w:val="left"/>
            </w:pPr>
            <w:r>
              <w:rPr>
                <w:sz w:val="18"/>
              </w:rPr>
            </w:r>
            <w:r>
              <w:rPr>
                <w:sz w:val="18"/>
              </w:rPr>
              <w:t>raw+eng</w:t>
            </w:r>
          </w:p>
        </w:tc>
        <w:tc>
          <w:tcPr>
            <w:tcW w:type="dxa" w:w="1008"/>
            <w:tcBorders>
              <w:top w:val="nil"/>
              <w:bottom w:val="nil"/>
              <w:left w:val="nil"/>
              <w:right w:val="nil"/>
            </w:tcBorders>
          </w:tcPr>
          <w:p>
            <w:pPr>
              <w:spacing w:before="0" w:after="0" w:line="240" w:lineRule="auto"/>
              <w:jc w:val="left"/>
            </w:pPr>
            <w:r>
              <w:rPr>
                <w:sz w:val="18"/>
              </w:rPr>
            </w:r>
            <w:r>
              <w:rPr>
                <w:sz w:val="18"/>
              </w:rPr>
              <w:t>XGBoost</w:t>
            </w:r>
          </w:p>
        </w:tc>
        <w:tc>
          <w:tcPr>
            <w:tcW w:type="dxa" w:w="1008"/>
            <w:tcBorders>
              <w:top w:val="nil"/>
              <w:bottom w:val="nil"/>
              <w:left w:val="nil"/>
              <w:right w:val="nil"/>
            </w:tcBorders>
          </w:tcPr>
          <w:p>
            <w:pPr>
              <w:spacing w:before="0" w:after="0" w:line="240" w:lineRule="auto"/>
              <w:jc w:val="left"/>
            </w:pPr>
            <w:r>
              <w:rPr>
                <w:sz w:val="18"/>
              </w:rPr>
            </w:r>
            <w:r>
              <w:rPr>
                <w:sz w:val="18"/>
              </w:rPr>
              <w:t>0.962</w:t>
            </w:r>
          </w:p>
        </w:tc>
        <w:tc>
          <w:tcPr>
            <w:tcW w:type="dxa" w:w="1008"/>
            <w:tcBorders>
              <w:top w:val="nil"/>
              <w:bottom w:val="nil"/>
              <w:left w:val="nil"/>
              <w:right w:val="nil"/>
            </w:tcBorders>
          </w:tcPr>
          <w:p>
            <w:pPr>
              <w:spacing w:before="0" w:after="0" w:line="240" w:lineRule="auto"/>
              <w:jc w:val="left"/>
            </w:pPr>
            <w:r>
              <w:rPr>
                <w:sz w:val="18"/>
              </w:rPr>
            </w:r>
            <w:r>
              <w:rPr>
                <w:sz w:val="18"/>
              </w:rPr>
              <w:t>0.953–0.971</w:t>
            </w:r>
          </w:p>
        </w:tc>
        <w:tc>
          <w:tcPr>
            <w:tcW w:type="dxa" w:w="1008"/>
            <w:tcBorders>
              <w:top w:val="nil"/>
              <w:bottom w:val="nil"/>
              <w:left w:val="nil"/>
              <w:right w:val="nil"/>
            </w:tcBorders>
          </w:tcPr>
          <w:p>
            <w:pPr>
              <w:spacing w:before="0" w:after="0" w:line="240" w:lineRule="auto"/>
              <w:jc w:val="left"/>
            </w:pPr>
            <w:r>
              <w:rPr>
                <w:sz w:val="18"/>
              </w:rPr>
            </w:r>
            <w:r>
              <w:rPr>
                <w:sz w:val="18"/>
              </w:rPr>
              <w:t>0.951–0.972</w:t>
            </w:r>
          </w:p>
        </w:tc>
        <w:tc>
          <w:tcPr>
            <w:tcW w:type="dxa" w:w="1008"/>
            <w:tcBorders>
              <w:top w:val="nil"/>
              <w:bottom w:val="nil"/>
              <w:left w:val="nil"/>
              <w:right w:val="nil"/>
            </w:tcBorders>
          </w:tcPr>
          <w:p>
            <w:pPr>
              <w:spacing w:before="0" w:after="0" w:line="240" w:lineRule="auto"/>
              <w:jc w:val="left"/>
            </w:pPr>
            <w:r>
              <w:rPr>
                <w:sz w:val="18"/>
              </w:rPr>
            </w:r>
            <w:r>
              <w:rPr>
                <w:sz w:val="18"/>
              </w:rPr>
              <w:t>0.962</w:t>
            </w:r>
          </w:p>
        </w:tc>
        <w:tc>
          <w:tcPr>
            <w:tcW w:type="dxa" w:w="1008"/>
            <w:tcBorders>
              <w:top w:val="nil"/>
              <w:bottom w:val="nil"/>
              <w:left w:val="nil"/>
              <w:right w:val="nil"/>
            </w:tcBorders>
          </w:tcPr>
          <w:p>
            <w:pPr>
              <w:spacing w:before="0" w:after="0" w:line="240" w:lineRule="auto"/>
              <w:jc w:val="left"/>
            </w:pPr>
            <w:r>
              <w:rPr>
                <w:sz w:val="18"/>
              </w:rPr>
            </w:r>
            <w:r>
              <w:rPr>
                <w:sz w:val="18"/>
              </w:rPr>
              <w:t>0.953–0.971</w:t>
            </w:r>
          </w:p>
        </w:tc>
        <w:tc>
          <w:tcPr>
            <w:tcW w:type="dxa" w:w="1008"/>
            <w:tcBorders>
              <w:top w:val="nil"/>
              <w:bottom w:val="nil"/>
              <w:left w:val="nil"/>
              <w:right w:val="nil"/>
            </w:tcBorders>
          </w:tcPr>
          <w:p>
            <w:pPr>
              <w:spacing w:before="0" w:after="0" w:line="240" w:lineRule="auto"/>
              <w:jc w:val="left"/>
            </w:pPr>
            <w:r>
              <w:rPr>
                <w:sz w:val="18"/>
              </w:rPr>
            </w:r>
            <w:r>
              <w:rPr>
                <w:sz w:val="18"/>
              </w:rPr>
              <w:t>0.950–0.972</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random</w:t>
            </w:r>
          </w:p>
        </w:tc>
        <w:tc>
          <w:tcPr>
            <w:tcW w:type="dxa" w:w="1008"/>
            <w:tcBorders>
              <w:top w:val="nil"/>
              <w:bottom w:val="nil"/>
              <w:left w:val="nil"/>
              <w:right w:val="nil"/>
            </w:tcBorders>
          </w:tcPr>
          <w:p>
            <w:pPr>
              <w:spacing w:before="0" w:after="0" w:line="240" w:lineRule="auto"/>
              <w:jc w:val="left"/>
            </w:pPr>
            <w:r>
              <w:rPr>
                <w:sz w:val="18"/>
              </w:rPr>
            </w:r>
            <w:r>
              <w:rPr>
                <w:sz w:val="18"/>
              </w:rPr>
              <w:t>raw</w:t>
            </w:r>
          </w:p>
        </w:tc>
        <w:tc>
          <w:tcPr>
            <w:tcW w:type="dxa" w:w="1008"/>
            <w:tcBorders>
              <w:top w:val="nil"/>
              <w:bottom w:val="nil"/>
              <w:left w:val="nil"/>
              <w:right w:val="nil"/>
            </w:tcBorders>
          </w:tcPr>
          <w:p>
            <w:pPr>
              <w:spacing w:before="0" w:after="0" w:line="240" w:lineRule="auto"/>
              <w:jc w:val="left"/>
            </w:pPr>
            <w:r>
              <w:rPr>
                <w:sz w:val="18"/>
              </w:rPr>
            </w:r>
            <w:r>
              <w:rPr>
                <w:sz w:val="18"/>
              </w:rPr>
              <w:t>1D-CNN</w:t>
            </w:r>
          </w:p>
        </w:tc>
        <w:tc>
          <w:tcPr>
            <w:tcW w:type="dxa" w:w="1008"/>
            <w:tcBorders>
              <w:top w:val="nil"/>
              <w:bottom w:val="nil"/>
              <w:left w:val="nil"/>
              <w:right w:val="nil"/>
            </w:tcBorders>
          </w:tcPr>
          <w:p>
            <w:pPr>
              <w:spacing w:before="0" w:after="0" w:line="240" w:lineRule="auto"/>
              <w:jc w:val="left"/>
            </w:pPr>
            <w:r>
              <w:rPr>
                <w:sz w:val="18"/>
              </w:rPr>
            </w:r>
            <w:r>
              <w:rPr>
                <w:sz w:val="18"/>
              </w:rPr>
              <w:t>0.956</w:t>
            </w:r>
          </w:p>
        </w:tc>
        <w:tc>
          <w:tcPr>
            <w:tcW w:type="dxa" w:w="1008"/>
            <w:tcBorders>
              <w:top w:val="nil"/>
              <w:bottom w:val="nil"/>
              <w:left w:val="nil"/>
              <w:right w:val="nil"/>
            </w:tcBorders>
          </w:tcPr>
          <w:p>
            <w:pPr>
              <w:spacing w:before="0" w:after="0" w:line="240" w:lineRule="auto"/>
              <w:jc w:val="left"/>
            </w:pPr>
            <w:r>
              <w:rPr>
                <w:sz w:val="18"/>
              </w:rPr>
            </w:r>
            <w:r>
              <w:rPr>
                <w:sz w:val="18"/>
              </w:rPr>
              <w:t>0.945–0.966</w:t>
            </w:r>
          </w:p>
        </w:tc>
        <w:tc>
          <w:tcPr>
            <w:tcW w:type="dxa" w:w="1008"/>
            <w:tcBorders>
              <w:top w:val="nil"/>
              <w:bottom w:val="nil"/>
              <w:left w:val="nil"/>
              <w:right w:val="nil"/>
            </w:tcBorders>
          </w:tcPr>
          <w:p>
            <w:pPr>
              <w:spacing w:before="0" w:after="0" w:line="240" w:lineRule="auto"/>
              <w:jc w:val="left"/>
            </w:pPr>
            <w:r>
              <w:rPr>
                <w:sz w:val="18"/>
              </w:rPr>
            </w:r>
            <w:r>
              <w:rPr>
                <w:sz w:val="18"/>
              </w:rPr>
              <w:t>0.945–0.966</w:t>
            </w:r>
          </w:p>
        </w:tc>
        <w:tc>
          <w:tcPr>
            <w:tcW w:type="dxa" w:w="1008"/>
            <w:tcBorders>
              <w:top w:val="nil"/>
              <w:bottom w:val="nil"/>
              <w:left w:val="nil"/>
              <w:right w:val="nil"/>
            </w:tcBorders>
          </w:tcPr>
          <w:p>
            <w:pPr>
              <w:spacing w:before="0" w:after="0" w:line="240" w:lineRule="auto"/>
              <w:jc w:val="left"/>
            </w:pPr>
            <w:r>
              <w:rPr>
                <w:sz w:val="18"/>
              </w:rPr>
            </w:r>
            <w:r>
              <w:rPr>
                <w:sz w:val="18"/>
              </w:rPr>
              <w:t>0.956</w:t>
            </w:r>
          </w:p>
        </w:tc>
        <w:tc>
          <w:tcPr>
            <w:tcW w:type="dxa" w:w="1008"/>
            <w:tcBorders>
              <w:top w:val="nil"/>
              <w:bottom w:val="nil"/>
              <w:left w:val="nil"/>
              <w:right w:val="nil"/>
            </w:tcBorders>
          </w:tcPr>
          <w:p>
            <w:pPr>
              <w:spacing w:before="0" w:after="0" w:line="240" w:lineRule="auto"/>
              <w:jc w:val="left"/>
            </w:pPr>
            <w:r>
              <w:rPr>
                <w:sz w:val="18"/>
              </w:rPr>
            </w:r>
            <w:r>
              <w:rPr>
                <w:sz w:val="18"/>
              </w:rPr>
              <w:t>0.945–0.966</w:t>
            </w:r>
          </w:p>
        </w:tc>
        <w:tc>
          <w:tcPr>
            <w:tcW w:type="dxa" w:w="1008"/>
            <w:tcBorders>
              <w:top w:val="nil"/>
              <w:bottom w:val="nil"/>
              <w:left w:val="nil"/>
              <w:right w:val="nil"/>
            </w:tcBorders>
          </w:tcPr>
          <w:p>
            <w:pPr>
              <w:spacing w:before="0" w:after="0" w:line="240" w:lineRule="auto"/>
              <w:jc w:val="left"/>
            </w:pPr>
            <w:r>
              <w:rPr>
                <w:sz w:val="18"/>
              </w:rPr>
            </w:r>
            <w:r>
              <w:rPr>
                <w:sz w:val="18"/>
              </w:rPr>
              <w:t>0.945–0.966</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random</w:t>
            </w:r>
          </w:p>
        </w:tc>
        <w:tc>
          <w:tcPr>
            <w:tcW w:type="dxa" w:w="1008"/>
            <w:tcBorders>
              <w:top w:val="nil"/>
              <w:bottom w:val="nil"/>
              <w:left w:val="nil"/>
              <w:right w:val="nil"/>
            </w:tcBorders>
          </w:tcPr>
          <w:p>
            <w:pPr>
              <w:spacing w:before="0" w:after="0" w:line="240" w:lineRule="auto"/>
              <w:jc w:val="left"/>
            </w:pPr>
            <w:r>
              <w:rPr>
                <w:sz w:val="18"/>
              </w:rPr>
            </w:r>
            <w:r>
              <w:rPr>
                <w:sz w:val="18"/>
              </w:rPr>
              <w:t>raw+eng</w:t>
            </w:r>
          </w:p>
        </w:tc>
        <w:tc>
          <w:tcPr>
            <w:tcW w:type="dxa" w:w="1008"/>
            <w:tcBorders>
              <w:top w:val="nil"/>
              <w:bottom w:val="nil"/>
              <w:left w:val="nil"/>
              <w:right w:val="nil"/>
            </w:tcBorders>
          </w:tcPr>
          <w:p>
            <w:pPr>
              <w:spacing w:before="0" w:after="0" w:line="240" w:lineRule="auto"/>
              <w:jc w:val="left"/>
            </w:pPr>
            <w:r>
              <w:rPr>
                <w:sz w:val="18"/>
              </w:rPr>
            </w:r>
            <w:r>
              <w:rPr>
                <w:sz w:val="18"/>
              </w:rPr>
              <w:t>RF</w:t>
            </w:r>
          </w:p>
        </w:tc>
        <w:tc>
          <w:tcPr>
            <w:tcW w:type="dxa" w:w="1008"/>
            <w:tcBorders>
              <w:top w:val="nil"/>
              <w:bottom w:val="nil"/>
              <w:left w:val="nil"/>
              <w:right w:val="nil"/>
            </w:tcBorders>
          </w:tcPr>
          <w:p>
            <w:pPr>
              <w:spacing w:before="0" w:after="0" w:line="240" w:lineRule="auto"/>
              <w:jc w:val="left"/>
            </w:pPr>
            <w:r>
              <w:rPr>
                <w:sz w:val="18"/>
              </w:rPr>
            </w:r>
            <w:r>
              <w:rPr>
                <w:sz w:val="18"/>
              </w:rPr>
              <w:t>0.943</w:t>
            </w:r>
          </w:p>
        </w:tc>
        <w:tc>
          <w:tcPr>
            <w:tcW w:type="dxa" w:w="1008"/>
            <w:tcBorders>
              <w:top w:val="nil"/>
              <w:bottom w:val="nil"/>
              <w:left w:val="nil"/>
              <w:right w:val="nil"/>
            </w:tcBorders>
          </w:tcPr>
          <w:p>
            <w:pPr>
              <w:spacing w:before="0" w:after="0" w:line="240" w:lineRule="auto"/>
              <w:jc w:val="left"/>
            </w:pPr>
            <w:r>
              <w:rPr>
                <w:sz w:val="18"/>
              </w:rPr>
            </w:r>
            <w:r>
              <w:rPr>
                <w:sz w:val="18"/>
              </w:rPr>
              <w:t>0.931–0.954</w:t>
            </w:r>
          </w:p>
        </w:tc>
        <w:tc>
          <w:tcPr>
            <w:tcW w:type="dxa" w:w="1008"/>
            <w:tcBorders>
              <w:top w:val="nil"/>
              <w:bottom w:val="nil"/>
              <w:left w:val="nil"/>
              <w:right w:val="nil"/>
            </w:tcBorders>
          </w:tcPr>
          <w:p>
            <w:pPr>
              <w:spacing w:before="0" w:after="0" w:line="240" w:lineRule="auto"/>
              <w:jc w:val="left"/>
            </w:pPr>
            <w:r>
              <w:rPr>
                <w:sz w:val="18"/>
              </w:rPr>
            </w:r>
            <w:r>
              <w:rPr>
                <w:sz w:val="18"/>
              </w:rPr>
              <w:t>0.929–0.956</w:t>
            </w:r>
          </w:p>
        </w:tc>
        <w:tc>
          <w:tcPr>
            <w:tcW w:type="dxa" w:w="1008"/>
            <w:tcBorders>
              <w:top w:val="nil"/>
              <w:bottom w:val="nil"/>
              <w:left w:val="nil"/>
              <w:right w:val="nil"/>
            </w:tcBorders>
          </w:tcPr>
          <w:p>
            <w:pPr>
              <w:spacing w:before="0" w:after="0" w:line="240" w:lineRule="auto"/>
              <w:jc w:val="left"/>
            </w:pPr>
            <w:r>
              <w:rPr>
                <w:sz w:val="18"/>
              </w:rPr>
            </w:r>
            <w:r>
              <w:rPr>
                <w:sz w:val="18"/>
              </w:rPr>
              <w:t>0.943</w:t>
            </w:r>
          </w:p>
        </w:tc>
        <w:tc>
          <w:tcPr>
            <w:tcW w:type="dxa" w:w="1008"/>
            <w:tcBorders>
              <w:top w:val="nil"/>
              <w:bottom w:val="nil"/>
              <w:left w:val="nil"/>
              <w:right w:val="nil"/>
            </w:tcBorders>
          </w:tcPr>
          <w:p>
            <w:pPr>
              <w:spacing w:before="0" w:after="0" w:line="240" w:lineRule="auto"/>
              <w:jc w:val="left"/>
            </w:pPr>
            <w:r>
              <w:rPr>
                <w:sz w:val="18"/>
              </w:rPr>
            </w:r>
            <w:r>
              <w:rPr>
                <w:sz w:val="18"/>
              </w:rPr>
              <w:t>0.931–0.954</w:t>
            </w:r>
          </w:p>
        </w:tc>
        <w:tc>
          <w:tcPr>
            <w:tcW w:type="dxa" w:w="1008"/>
            <w:tcBorders>
              <w:top w:val="nil"/>
              <w:bottom w:val="nil"/>
              <w:left w:val="nil"/>
              <w:right w:val="nil"/>
            </w:tcBorders>
          </w:tcPr>
          <w:p>
            <w:pPr>
              <w:spacing w:before="0" w:after="0" w:line="240" w:lineRule="auto"/>
              <w:jc w:val="left"/>
            </w:pPr>
            <w:r>
              <w:rPr>
                <w:sz w:val="18"/>
              </w:rPr>
            </w:r>
            <w:r>
              <w:rPr>
                <w:sz w:val="18"/>
              </w:rPr>
              <w:t>0.929–0.956</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random</w:t>
            </w:r>
          </w:p>
        </w:tc>
        <w:tc>
          <w:tcPr>
            <w:tcW w:type="dxa" w:w="1008"/>
            <w:tcBorders>
              <w:top w:val="nil"/>
              <w:bottom w:val="nil"/>
              <w:left w:val="nil"/>
              <w:right w:val="nil"/>
            </w:tcBorders>
          </w:tcPr>
          <w:p>
            <w:pPr>
              <w:spacing w:before="0" w:after="0" w:line="240" w:lineRule="auto"/>
              <w:jc w:val="left"/>
            </w:pPr>
            <w:r>
              <w:rPr>
                <w:sz w:val="18"/>
              </w:rPr>
            </w:r>
            <w:r>
              <w:rPr>
                <w:sz w:val="18"/>
              </w:rPr>
              <w:t>raw</w:t>
            </w:r>
          </w:p>
        </w:tc>
        <w:tc>
          <w:tcPr>
            <w:tcW w:type="dxa" w:w="1008"/>
            <w:tcBorders>
              <w:top w:val="nil"/>
              <w:bottom w:val="nil"/>
              <w:left w:val="nil"/>
              <w:right w:val="nil"/>
            </w:tcBorders>
          </w:tcPr>
          <w:p>
            <w:pPr>
              <w:spacing w:before="0" w:after="0" w:line="240" w:lineRule="auto"/>
              <w:jc w:val="left"/>
            </w:pPr>
            <w:r>
              <w:rPr>
                <w:sz w:val="18"/>
              </w:rPr>
            </w:r>
            <w:r>
              <w:rPr>
                <w:sz w:val="18"/>
              </w:rPr>
              <w:t>MLP</w:t>
            </w:r>
          </w:p>
        </w:tc>
        <w:tc>
          <w:tcPr>
            <w:tcW w:type="dxa" w:w="1008"/>
            <w:tcBorders>
              <w:top w:val="nil"/>
              <w:bottom w:val="nil"/>
              <w:left w:val="nil"/>
              <w:right w:val="nil"/>
            </w:tcBorders>
          </w:tcPr>
          <w:p>
            <w:pPr>
              <w:spacing w:before="0" w:after="0" w:line="240" w:lineRule="auto"/>
              <w:jc w:val="left"/>
            </w:pPr>
            <w:r>
              <w:rPr>
                <w:sz w:val="18"/>
              </w:rPr>
            </w:r>
            <w:r>
              <w:rPr>
                <w:sz w:val="18"/>
              </w:rPr>
              <w:t>0.933</w:t>
            </w:r>
          </w:p>
        </w:tc>
        <w:tc>
          <w:tcPr>
            <w:tcW w:type="dxa" w:w="1008"/>
            <w:tcBorders>
              <w:top w:val="nil"/>
              <w:bottom w:val="nil"/>
              <w:left w:val="nil"/>
              <w:right w:val="nil"/>
            </w:tcBorders>
          </w:tcPr>
          <w:p>
            <w:pPr>
              <w:spacing w:before="0" w:after="0" w:line="240" w:lineRule="auto"/>
              <w:jc w:val="left"/>
            </w:pPr>
            <w:r>
              <w:rPr>
                <w:sz w:val="18"/>
              </w:rPr>
            </w:r>
            <w:r>
              <w:rPr>
                <w:sz w:val="18"/>
              </w:rPr>
              <w:t>0.921–0.945</w:t>
            </w:r>
          </w:p>
        </w:tc>
        <w:tc>
          <w:tcPr>
            <w:tcW w:type="dxa" w:w="1008"/>
            <w:tcBorders>
              <w:top w:val="nil"/>
              <w:bottom w:val="nil"/>
              <w:left w:val="nil"/>
              <w:right w:val="nil"/>
            </w:tcBorders>
          </w:tcPr>
          <w:p>
            <w:pPr>
              <w:spacing w:before="0" w:after="0" w:line="240" w:lineRule="auto"/>
              <w:jc w:val="left"/>
            </w:pPr>
            <w:r>
              <w:rPr>
                <w:sz w:val="18"/>
              </w:rPr>
            </w:r>
            <w:r>
              <w:rPr>
                <w:sz w:val="18"/>
              </w:rPr>
              <w:t>0.916–0.949</w:t>
            </w:r>
          </w:p>
        </w:tc>
        <w:tc>
          <w:tcPr>
            <w:tcW w:type="dxa" w:w="1008"/>
            <w:tcBorders>
              <w:top w:val="nil"/>
              <w:bottom w:val="nil"/>
              <w:left w:val="nil"/>
              <w:right w:val="nil"/>
            </w:tcBorders>
          </w:tcPr>
          <w:p>
            <w:pPr>
              <w:spacing w:before="0" w:after="0" w:line="240" w:lineRule="auto"/>
              <w:jc w:val="left"/>
            </w:pPr>
            <w:r>
              <w:rPr>
                <w:sz w:val="18"/>
              </w:rPr>
            </w:r>
            <w:r>
              <w:rPr>
                <w:sz w:val="18"/>
              </w:rPr>
              <w:t>0.932</w:t>
            </w:r>
          </w:p>
        </w:tc>
        <w:tc>
          <w:tcPr>
            <w:tcW w:type="dxa" w:w="1008"/>
            <w:tcBorders>
              <w:top w:val="nil"/>
              <w:bottom w:val="nil"/>
              <w:left w:val="nil"/>
              <w:right w:val="nil"/>
            </w:tcBorders>
          </w:tcPr>
          <w:p>
            <w:pPr>
              <w:spacing w:before="0" w:after="0" w:line="240" w:lineRule="auto"/>
              <w:jc w:val="left"/>
            </w:pPr>
            <w:r>
              <w:rPr>
                <w:sz w:val="18"/>
              </w:rPr>
            </w:r>
            <w:r>
              <w:rPr>
                <w:sz w:val="18"/>
              </w:rPr>
              <w:t>0.920–0.945</w:t>
            </w:r>
          </w:p>
        </w:tc>
        <w:tc>
          <w:tcPr>
            <w:tcW w:type="dxa" w:w="1008"/>
            <w:tcBorders>
              <w:top w:val="nil"/>
              <w:bottom w:val="nil"/>
              <w:left w:val="nil"/>
              <w:right w:val="nil"/>
            </w:tcBorders>
          </w:tcPr>
          <w:p>
            <w:pPr>
              <w:spacing w:before="0" w:after="0" w:line="240" w:lineRule="auto"/>
              <w:jc w:val="left"/>
            </w:pPr>
            <w:r>
              <w:rPr>
                <w:sz w:val="18"/>
              </w:rPr>
            </w:r>
            <w:r>
              <w:rPr>
                <w:sz w:val="18"/>
              </w:rPr>
              <w:t>0.915–0.949</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random</w:t>
            </w:r>
          </w:p>
        </w:tc>
        <w:tc>
          <w:tcPr>
            <w:tcW w:type="dxa" w:w="1008"/>
            <w:tcBorders>
              <w:top w:val="nil"/>
              <w:bottom w:val="nil"/>
              <w:left w:val="nil"/>
              <w:right w:val="nil"/>
            </w:tcBorders>
          </w:tcPr>
          <w:p>
            <w:pPr>
              <w:spacing w:before="0" w:after="0" w:line="240" w:lineRule="auto"/>
              <w:jc w:val="left"/>
            </w:pPr>
            <w:r>
              <w:rPr>
                <w:sz w:val="18"/>
              </w:rPr>
            </w:r>
            <w:r>
              <w:rPr>
                <w:sz w:val="18"/>
              </w:rPr>
              <w:t>raw+eng</w:t>
            </w:r>
          </w:p>
        </w:tc>
        <w:tc>
          <w:tcPr>
            <w:tcW w:type="dxa" w:w="1008"/>
            <w:tcBorders>
              <w:top w:val="nil"/>
              <w:bottom w:val="nil"/>
              <w:left w:val="nil"/>
              <w:right w:val="nil"/>
            </w:tcBorders>
          </w:tcPr>
          <w:p>
            <w:pPr>
              <w:spacing w:before="0" w:after="0" w:line="240" w:lineRule="auto"/>
              <w:jc w:val="left"/>
            </w:pPr>
            <w:r>
              <w:rPr>
                <w:sz w:val="18"/>
              </w:rPr>
            </w:r>
            <w:r>
              <w:rPr>
                <w:sz w:val="18"/>
              </w:rPr>
              <w:t>SVM-RBF</w:t>
            </w:r>
          </w:p>
        </w:tc>
        <w:tc>
          <w:tcPr>
            <w:tcW w:type="dxa" w:w="1008"/>
            <w:tcBorders>
              <w:top w:val="nil"/>
              <w:bottom w:val="nil"/>
              <w:left w:val="nil"/>
              <w:right w:val="nil"/>
            </w:tcBorders>
          </w:tcPr>
          <w:p>
            <w:pPr>
              <w:spacing w:before="0" w:after="0" w:line="240" w:lineRule="auto"/>
              <w:jc w:val="left"/>
            </w:pPr>
            <w:r>
              <w:rPr>
                <w:sz w:val="18"/>
              </w:rPr>
            </w:r>
            <w:r>
              <w:rPr>
                <w:sz w:val="18"/>
              </w:rPr>
              <w:t>0.928</w:t>
            </w:r>
          </w:p>
        </w:tc>
        <w:tc>
          <w:tcPr>
            <w:tcW w:type="dxa" w:w="1008"/>
            <w:tcBorders>
              <w:top w:val="nil"/>
              <w:bottom w:val="nil"/>
              <w:left w:val="nil"/>
              <w:right w:val="nil"/>
            </w:tcBorders>
          </w:tcPr>
          <w:p>
            <w:pPr>
              <w:spacing w:before="0" w:after="0" w:line="240" w:lineRule="auto"/>
              <w:jc w:val="left"/>
            </w:pPr>
            <w:r>
              <w:rPr>
                <w:sz w:val="18"/>
              </w:rPr>
            </w:r>
            <w:r>
              <w:rPr>
                <w:sz w:val="18"/>
              </w:rPr>
              <w:t>0.916–0.941</w:t>
            </w:r>
          </w:p>
        </w:tc>
        <w:tc>
          <w:tcPr>
            <w:tcW w:type="dxa" w:w="1008"/>
            <w:tcBorders>
              <w:top w:val="nil"/>
              <w:bottom w:val="nil"/>
              <w:left w:val="nil"/>
              <w:right w:val="nil"/>
            </w:tcBorders>
          </w:tcPr>
          <w:p>
            <w:pPr>
              <w:spacing w:before="0" w:after="0" w:line="240" w:lineRule="auto"/>
              <w:jc w:val="left"/>
            </w:pPr>
            <w:r>
              <w:rPr>
                <w:sz w:val="18"/>
              </w:rPr>
            </w:r>
            <w:r>
              <w:rPr>
                <w:sz w:val="18"/>
              </w:rPr>
              <w:t>0.913–0.944</w:t>
            </w:r>
          </w:p>
        </w:tc>
        <w:tc>
          <w:tcPr>
            <w:tcW w:type="dxa" w:w="1008"/>
            <w:tcBorders>
              <w:top w:val="nil"/>
              <w:bottom w:val="nil"/>
              <w:left w:val="nil"/>
              <w:right w:val="nil"/>
            </w:tcBorders>
          </w:tcPr>
          <w:p>
            <w:pPr>
              <w:spacing w:before="0" w:after="0" w:line="240" w:lineRule="auto"/>
              <w:jc w:val="left"/>
            </w:pPr>
            <w:r>
              <w:rPr>
                <w:sz w:val="18"/>
              </w:rPr>
            </w:r>
            <w:r>
              <w:rPr>
                <w:sz w:val="18"/>
              </w:rPr>
              <w:t>0.928</w:t>
            </w:r>
          </w:p>
        </w:tc>
        <w:tc>
          <w:tcPr>
            <w:tcW w:type="dxa" w:w="1008"/>
            <w:tcBorders>
              <w:top w:val="nil"/>
              <w:bottom w:val="nil"/>
              <w:left w:val="nil"/>
              <w:right w:val="nil"/>
            </w:tcBorders>
          </w:tcPr>
          <w:p>
            <w:pPr>
              <w:spacing w:before="0" w:after="0" w:line="240" w:lineRule="auto"/>
              <w:jc w:val="left"/>
            </w:pPr>
            <w:r>
              <w:rPr>
                <w:sz w:val="18"/>
              </w:rPr>
            </w:r>
            <w:r>
              <w:rPr>
                <w:sz w:val="18"/>
              </w:rPr>
              <w:t>0.915–0.941</w:t>
            </w:r>
          </w:p>
        </w:tc>
        <w:tc>
          <w:tcPr>
            <w:tcW w:type="dxa" w:w="1008"/>
            <w:tcBorders>
              <w:top w:val="nil"/>
              <w:bottom w:val="nil"/>
              <w:left w:val="nil"/>
              <w:right w:val="nil"/>
            </w:tcBorders>
          </w:tcPr>
          <w:p>
            <w:pPr>
              <w:spacing w:before="0" w:after="0" w:line="240" w:lineRule="auto"/>
              <w:jc w:val="left"/>
            </w:pPr>
            <w:r>
              <w:rPr>
                <w:sz w:val="18"/>
              </w:rPr>
            </w:r>
            <w:r>
              <w:rPr>
                <w:sz w:val="18"/>
              </w:rPr>
              <w:t>0.912–0.944</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random</w:t>
            </w:r>
          </w:p>
        </w:tc>
        <w:tc>
          <w:tcPr>
            <w:tcW w:type="dxa" w:w="1008"/>
            <w:tcBorders>
              <w:top w:val="nil"/>
              <w:bottom w:val="nil"/>
              <w:left w:val="nil"/>
              <w:right w:val="nil"/>
            </w:tcBorders>
          </w:tcPr>
          <w:p>
            <w:pPr>
              <w:spacing w:before="0" w:after="0" w:line="240" w:lineRule="auto"/>
              <w:jc w:val="left"/>
            </w:pPr>
            <w:r>
              <w:rPr>
                <w:sz w:val="18"/>
              </w:rPr>
            </w:r>
            <w:r>
              <w:rPr>
                <w:sz w:val="18"/>
              </w:rPr>
              <w:t>raw+eng</w:t>
            </w:r>
          </w:p>
        </w:tc>
        <w:tc>
          <w:tcPr>
            <w:tcW w:type="dxa" w:w="1008"/>
            <w:tcBorders>
              <w:top w:val="nil"/>
              <w:bottom w:val="nil"/>
              <w:left w:val="nil"/>
              <w:right w:val="nil"/>
            </w:tcBorders>
          </w:tcPr>
          <w:p>
            <w:pPr>
              <w:spacing w:before="0" w:after="0" w:line="240" w:lineRule="auto"/>
              <w:jc w:val="left"/>
            </w:pPr>
            <w:r>
              <w:rPr>
                <w:sz w:val="18"/>
              </w:rPr>
            </w:r>
            <w:r>
              <w:rPr>
                <w:sz w:val="18"/>
              </w:rPr>
              <w:t>kNN</w:t>
            </w:r>
          </w:p>
        </w:tc>
        <w:tc>
          <w:tcPr>
            <w:tcW w:type="dxa" w:w="1008"/>
            <w:tcBorders>
              <w:top w:val="nil"/>
              <w:bottom w:val="nil"/>
              <w:left w:val="nil"/>
              <w:right w:val="nil"/>
            </w:tcBorders>
          </w:tcPr>
          <w:p>
            <w:pPr>
              <w:spacing w:before="0" w:after="0" w:line="240" w:lineRule="auto"/>
              <w:jc w:val="left"/>
            </w:pPr>
            <w:r>
              <w:rPr>
                <w:sz w:val="18"/>
              </w:rPr>
            </w:r>
            <w:r>
              <w:rPr>
                <w:sz w:val="18"/>
              </w:rPr>
              <w:t>0.926</w:t>
            </w:r>
          </w:p>
        </w:tc>
        <w:tc>
          <w:tcPr>
            <w:tcW w:type="dxa" w:w="1008"/>
            <w:tcBorders>
              <w:top w:val="nil"/>
              <w:bottom w:val="nil"/>
              <w:left w:val="nil"/>
              <w:right w:val="nil"/>
            </w:tcBorders>
          </w:tcPr>
          <w:p>
            <w:pPr>
              <w:spacing w:before="0" w:after="0" w:line="240" w:lineRule="auto"/>
              <w:jc w:val="left"/>
            </w:pPr>
            <w:r>
              <w:rPr>
                <w:sz w:val="18"/>
              </w:rPr>
            </w:r>
            <w:r>
              <w:rPr>
                <w:sz w:val="18"/>
              </w:rPr>
              <w:t>0.914–0.938</w:t>
            </w:r>
          </w:p>
        </w:tc>
        <w:tc>
          <w:tcPr>
            <w:tcW w:type="dxa" w:w="1008"/>
            <w:tcBorders>
              <w:top w:val="nil"/>
              <w:bottom w:val="nil"/>
              <w:left w:val="nil"/>
              <w:right w:val="nil"/>
            </w:tcBorders>
          </w:tcPr>
          <w:p>
            <w:pPr>
              <w:spacing w:before="0" w:after="0" w:line="240" w:lineRule="auto"/>
              <w:jc w:val="left"/>
            </w:pPr>
            <w:r>
              <w:rPr>
                <w:sz w:val="18"/>
              </w:rPr>
            </w:r>
            <w:r>
              <w:rPr>
                <w:sz w:val="18"/>
              </w:rPr>
              <w:t>0.912–0.939</w:t>
            </w:r>
          </w:p>
        </w:tc>
        <w:tc>
          <w:tcPr>
            <w:tcW w:type="dxa" w:w="1008"/>
            <w:tcBorders>
              <w:top w:val="nil"/>
              <w:bottom w:val="nil"/>
              <w:left w:val="nil"/>
              <w:right w:val="nil"/>
            </w:tcBorders>
          </w:tcPr>
          <w:p>
            <w:pPr>
              <w:spacing w:before="0" w:after="0" w:line="240" w:lineRule="auto"/>
              <w:jc w:val="left"/>
            </w:pPr>
            <w:r>
              <w:rPr>
                <w:sz w:val="18"/>
              </w:rPr>
            </w:r>
            <w:r>
              <w:rPr>
                <w:sz w:val="18"/>
              </w:rPr>
              <w:t>0.926</w:t>
            </w:r>
          </w:p>
        </w:tc>
        <w:tc>
          <w:tcPr>
            <w:tcW w:type="dxa" w:w="1008"/>
            <w:tcBorders>
              <w:top w:val="nil"/>
              <w:bottom w:val="nil"/>
              <w:left w:val="nil"/>
              <w:right w:val="nil"/>
            </w:tcBorders>
          </w:tcPr>
          <w:p>
            <w:pPr>
              <w:spacing w:before="0" w:after="0" w:line="240" w:lineRule="auto"/>
              <w:jc w:val="left"/>
            </w:pPr>
            <w:r>
              <w:rPr>
                <w:sz w:val="18"/>
              </w:rPr>
            </w:r>
            <w:r>
              <w:rPr>
                <w:sz w:val="18"/>
              </w:rPr>
              <w:t>0.914–0.938</w:t>
            </w:r>
          </w:p>
        </w:tc>
        <w:tc>
          <w:tcPr>
            <w:tcW w:type="dxa" w:w="1008"/>
            <w:tcBorders>
              <w:top w:val="nil"/>
              <w:bottom w:val="nil"/>
              <w:left w:val="nil"/>
              <w:right w:val="nil"/>
            </w:tcBorders>
          </w:tcPr>
          <w:p>
            <w:pPr>
              <w:spacing w:before="0" w:after="0" w:line="240" w:lineRule="auto"/>
              <w:jc w:val="left"/>
            </w:pPr>
            <w:r>
              <w:rPr>
                <w:sz w:val="18"/>
              </w:rPr>
            </w:r>
            <w:r>
              <w:rPr>
                <w:sz w:val="18"/>
              </w:rPr>
              <w:t>0.912–0.939</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random</w:t>
            </w:r>
          </w:p>
        </w:tc>
        <w:tc>
          <w:tcPr>
            <w:tcW w:type="dxa" w:w="1008"/>
            <w:tcBorders>
              <w:top w:val="nil"/>
              <w:bottom w:val="nil"/>
              <w:left w:val="nil"/>
              <w:right w:val="nil"/>
            </w:tcBorders>
          </w:tcPr>
          <w:p>
            <w:pPr>
              <w:spacing w:before="0" w:after="0" w:line="240" w:lineRule="auto"/>
              <w:jc w:val="left"/>
            </w:pPr>
            <w:r>
              <w:rPr>
                <w:sz w:val="18"/>
              </w:rPr>
            </w:r>
            <w:r>
              <w:rPr>
                <w:sz w:val="18"/>
              </w:rPr>
              <w:t>raw</w:t>
            </w:r>
          </w:p>
        </w:tc>
        <w:tc>
          <w:tcPr>
            <w:tcW w:type="dxa" w:w="1008"/>
            <w:tcBorders>
              <w:top w:val="nil"/>
              <w:bottom w:val="nil"/>
              <w:left w:val="nil"/>
              <w:right w:val="nil"/>
            </w:tcBorders>
          </w:tcPr>
          <w:p>
            <w:pPr>
              <w:spacing w:before="0" w:after="0" w:line="240" w:lineRule="auto"/>
              <w:jc w:val="left"/>
            </w:pPr>
            <w:r>
              <w:rPr>
                <w:sz w:val="18"/>
              </w:rPr>
            </w:r>
            <w:r>
              <w:rPr>
                <w:sz w:val="18"/>
              </w:rPr>
              <w:t>Transformer</w:t>
            </w:r>
          </w:p>
        </w:tc>
        <w:tc>
          <w:tcPr>
            <w:tcW w:type="dxa" w:w="1008"/>
            <w:tcBorders>
              <w:top w:val="nil"/>
              <w:bottom w:val="nil"/>
              <w:left w:val="nil"/>
              <w:right w:val="nil"/>
            </w:tcBorders>
          </w:tcPr>
          <w:p>
            <w:pPr>
              <w:spacing w:before="0" w:after="0" w:line="240" w:lineRule="auto"/>
              <w:jc w:val="left"/>
            </w:pPr>
            <w:r>
              <w:rPr>
                <w:sz w:val="18"/>
              </w:rPr>
            </w:r>
            <w:r>
              <w:rPr>
                <w:sz w:val="18"/>
              </w:rPr>
              <w:t>0.921</w:t>
            </w:r>
          </w:p>
        </w:tc>
        <w:tc>
          <w:tcPr>
            <w:tcW w:type="dxa" w:w="1008"/>
            <w:tcBorders>
              <w:top w:val="nil"/>
              <w:bottom w:val="nil"/>
              <w:left w:val="nil"/>
              <w:right w:val="nil"/>
            </w:tcBorders>
          </w:tcPr>
          <w:p>
            <w:pPr>
              <w:spacing w:before="0" w:after="0" w:line="240" w:lineRule="auto"/>
              <w:jc w:val="left"/>
            </w:pPr>
            <w:r>
              <w:rPr>
                <w:sz w:val="18"/>
              </w:rPr>
            </w:r>
            <w:r>
              <w:rPr>
                <w:sz w:val="18"/>
              </w:rPr>
              <w:t>0.908–0.933</w:t>
            </w:r>
          </w:p>
        </w:tc>
        <w:tc>
          <w:tcPr>
            <w:tcW w:type="dxa" w:w="1008"/>
            <w:tcBorders>
              <w:top w:val="nil"/>
              <w:bottom w:val="nil"/>
              <w:left w:val="nil"/>
              <w:right w:val="nil"/>
            </w:tcBorders>
          </w:tcPr>
          <w:p>
            <w:pPr>
              <w:spacing w:before="0" w:after="0" w:line="240" w:lineRule="auto"/>
              <w:jc w:val="left"/>
            </w:pPr>
            <w:r>
              <w:rPr>
                <w:sz w:val="18"/>
              </w:rPr>
            </w:r>
            <w:r>
              <w:rPr>
                <w:sz w:val="18"/>
              </w:rPr>
              <w:t>0.901–0.939</w:t>
            </w:r>
          </w:p>
        </w:tc>
        <w:tc>
          <w:tcPr>
            <w:tcW w:type="dxa" w:w="1008"/>
            <w:tcBorders>
              <w:top w:val="nil"/>
              <w:bottom w:val="nil"/>
              <w:left w:val="nil"/>
              <w:right w:val="nil"/>
            </w:tcBorders>
          </w:tcPr>
          <w:p>
            <w:pPr>
              <w:spacing w:before="0" w:after="0" w:line="240" w:lineRule="auto"/>
              <w:jc w:val="left"/>
            </w:pPr>
            <w:r>
              <w:rPr>
                <w:sz w:val="18"/>
              </w:rPr>
            </w:r>
            <w:r>
              <w:rPr>
                <w:sz w:val="18"/>
              </w:rPr>
              <w:t>0.921</w:t>
            </w:r>
          </w:p>
        </w:tc>
        <w:tc>
          <w:tcPr>
            <w:tcW w:type="dxa" w:w="1008"/>
            <w:tcBorders>
              <w:top w:val="nil"/>
              <w:bottom w:val="nil"/>
              <w:left w:val="nil"/>
              <w:right w:val="nil"/>
            </w:tcBorders>
          </w:tcPr>
          <w:p>
            <w:pPr>
              <w:spacing w:before="0" w:after="0" w:line="240" w:lineRule="auto"/>
              <w:jc w:val="left"/>
            </w:pPr>
            <w:r>
              <w:rPr>
                <w:sz w:val="18"/>
              </w:rPr>
            </w:r>
            <w:r>
              <w:rPr>
                <w:sz w:val="18"/>
              </w:rPr>
              <w:t>0.909–0.933</w:t>
            </w:r>
          </w:p>
        </w:tc>
        <w:tc>
          <w:tcPr>
            <w:tcW w:type="dxa" w:w="1008"/>
            <w:tcBorders>
              <w:top w:val="nil"/>
              <w:bottom w:val="nil"/>
              <w:left w:val="nil"/>
              <w:right w:val="nil"/>
            </w:tcBorders>
          </w:tcPr>
          <w:p>
            <w:pPr>
              <w:spacing w:before="0" w:after="0" w:line="240" w:lineRule="auto"/>
              <w:jc w:val="left"/>
            </w:pPr>
            <w:r>
              <w:rPr>
                <w:sz w:val="18"/>
              </w:rPr>
            </w:r>
            <w:r>
              <w:rPr>
                <w:sz w:val="18"/>
              </w:rPr>
              <w:t>0.902–0.939</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random</w:t>
            </w:r>
          </w:p>
        </w:tc>
        <w:tc>
          <w:tcPr>
            <w:tcW w:type="dxa" w:w="1008"/>
            <w:tcBorders>
              <w:top w:val="nil"/>
              <w:bottom w:val="nil"/>
              <w:left w:val="nil"/>
              <w:right w:val="nil"/>
            </w:tcBorders>
          </w:tcPr>
          <w:p>
            <w:pPr>
              <w:spacing w:before="0" w:after="0" w:line="240" w:lineRule="auto"/>
              <w:jc w:val="left"/>
            </w:pPr>
            <w:r>
              <w:rPr>
                <w:sz w:val="18"/>
              </w:rPr>
            </w:r>
            <w:r>
              <w:rPr>
                <w:sz w:val="18"/>
              </w:rPr>
              <w:t>raw</w:t>
            </w:r>
          </w:p>
        </w:tc>
        <w:tc>
          <w:tcPr>
            <w:tcW w:type="dxa" w:w="1008"/>
            <w:tcBorders>
              <w:top w:val="nil"/>
              <w:bottom w:val="nil"/>
              <w:left w:val="nil"/>
              <w:right w:val="nil"/>
            </w:tcBorders>
          </w:tcPr>
          <w:p>
            <w:pPr>
              <w:spacing w:before="0" w:after="0" w:line="240" w:lineRule="auto"/>
              <w:jc w:val="left"/>
            </w:pPr>
            <w:r>
              <w:rPr>
                <w:sz w:val="18"/>
              </w:rPr>
            </w:r>
            <w:r>
              <w:rPr>
                <w:sz w:val="18"/>
              </w:rPr>
              <w:t>SVM-RBF</w:t>
            </w:r>
          </w:p>
        </w:tc>
        <w:tc>
          <w:tcPr>
            <w:tcW w:type="dxa" w:w="1008"/>
            <w:tcBorders>
              <w:top w:val="nil"/>
              <w:bottom w:val="nil"/>
              <w:left w:val="nil"/>
              <w:right w:val="nil"/>
            </w:tcBorders>
          </w:tcPr>
          <w:p>
            <w:pPr>
              <w:spacing w:before="0" w:after="0" w:line="240" w:lineRule="auto"/>
              <w:jc w:val="left"/>
            </w:pPr>
            <w:r>
              <w:rPr>
                <w:sz w:val="18"/>
              </w:rPr>
            </w:r>
            <w:r>
              <w:rPr>
                <w:sz w:val="18"/>
              </w:rPr>
              <w:t>0.903</w:t>
            </w:r>
          </w:p>
        </w:tc>
        <w:tc>
          <w:tcPr>
            <w:tcW w:type="dxa" w:w="1008"/>
            <w:tcBorders>
              <w:top w:val="nil"/>
              <w:bottom w:val="nil"/>
              <w:left w:val="nil"/>
              <w:right w:val="nil"/>
            </w:tcBorders>
          </w:tcPr>
          <w:p>
            <w:pPr>
              <w:spacing w:before="0" w:after="0" w:line="240" w:lineRule="auto"/>
              <w:jc w:val="left"/>
            </w:pPr>
            <w:r>
              <w:rPr>
                <w:sz w:val="18"/>
              </w:rPr>
            </w:r>
            <w:r>
              <w:rPr>
                <w:sz w:val="18"/>
              </w:rPr>
              <w:t>0.888–0.918</w:t>
            </w:r>
          </w:p>
        </w:tc>
        <w:tc>
          <w:tcPr>
            <w:tcW w:type="dxa" w:w="1008"/>
            <w:tcBorders>
              <w:top w:val="nil"/>
              <w:bottom w:val="nil"/>
              <w:left w:val="nil"/>
              <w:right w:val="nil"/>
            </w:tcBorders>
          </w:tcPr>
          <w:p>
            <w:pPr>
              <w:spacing w:before="0" w:after="0" w:line="240" w:lineRule="auto"/>
              <w:jc w:val="left"/>
            </w:pPr>
            <w:r>
              <w:rPr>
                <w:sz w:val="18"/>
              </w:rPr>
            </w:r>
            <w:r>
              <w:rPr>
                <w:sz w:val="18"/>
              </w:rPr>
              <w:t>0.880–0.924</w:t>
            </w:r>
          </w:p>
        </w:tc>
        <w:tc>
          <w:tcPr>
            <w:tcW w:type="dxa" w:w="1008"/>
            <w:tcBorders>
              <w:top w:val="nil"/>
              <w:bottom w:val="nil"/>
              <w:left w:val="nil"/>
              <w:right w:val="nil"/>
            </w:tcBorders>
          </w:tcPr>
          <w:p>
            <w:pPr>
              <w:spacing w:before="0" w:after="0" w:line="240" w:lineRule="auto"/>
              <w:jc w:val="left"/>
            </w:pPr>
            <w:r>
              <w:rPr>
                <w:sz w:val="18"/>
              </w:rPr>
            </w:r>
            <w:r>
              <w:rPr>
                <w:sz w:val="18"/>
              </w:rPr>
              <w:t>0.903</w:t>
            </w:r>
          </w:p>
        </w:tc>
        <w:tc>
          <w:tcPr>
            <w:tcW w:type="dxa" w:w="1008"/>
            <w:tcBorders>
              <w:top w:val="nil"/>
              <w:bottom w:val="nil"/>
              <w:left w:val="nil"/>
              <w:right w:val="nil"/>
            </w:tcBorders>
          </w:tcPr>
          <w:p>
            <w:pPr>
              <w:spacing w:before="0" w:after="0" w:line="240" w:lineRule="auto"/>
              <w:jc w:val="left"/>
            </w:pPr>
            <w:r>
              <w:rPr>
                <w:sz w:val="18"/>
              </w:rPr>
            </w:r>
            <w:r>
              <w:rPr>
                <w:sz w:val="18"/>
              </w:rPr>
              <w:t>0.888–0.917</w:t>
            </w:r>
          </w:p>
        </w:tc>
        <w:tc>
          <w:tcPr>
            <w:tcW w:type="dxa" w:w="1008"/>
            <w:tcBorders>
              <w:top w:val="nil"/>
              <w:bottom w:val="nil"/>
              <w:left w:val="nil"/>
              <w:right w:val="nil"/>
            </w:tcBorders>
          </w:tcPr>
          <w:p>
            <w:pPr>
              <w:spacing w:before="0" w:after="0" w:line="240" w:lineRule="auto"/>
              <w:jc w:val="left"/>
            </w:pPr>
            <w:r>
              <w:rPr>
                <w:sz w:val="18"/>
              </w:rPr>
            </w:r>
            <w:r>
              <w:rPr>
                <w:sz w:val="18"/>
              </w:rPr>
              <w:t>0.879–0.924</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random</w:t>
            </w:r>
          </w:p>
        </w:tc>
        <w:tc>
          <w:tcPr>
            <w:tcW w:type="dxa" w:w="1008"/>
            <w:tcBorders>
              <w:top w:val="nil"/>
              <w:bottom w:val="nil"/>
              <w:left w:val="nil"/>
              <w:right w:val="nil"/>
            </w:tcBorders>
          </w:tcPr>
          <w:p>
            <w:pPr>
              <w:spacing w:before="0" w:after="0" w:line="240" w:lineRule="auto"/>
              <w:jc w:val="left"/>
            </w:pPr>
            <w:r>
              <w:rPr>
                <w:sz w:val="18"/>
              </w:rPr>
            </w:r>
            <w:r>
              <w:rPr>
                <w:sz w:val="18"/>
              </w:rPr>
              <w:t>raw+eng</w:t>
            </w:r>
          </w:p>
        </w:tc>
        <w:tc>
          <w:tcPr>
            <w:tcW w:type="dxa" w:w="1008"/>
            <w:tcBorders>
              <w:top w:val="nil"/>
              <w:bottom w:val="nil"/>
              <w:left w:val="nil"/>
              <w:right w:val="nil"/>
            </w:tcBorders>
          </w:tcPr>
          <w:p>
            <w:pPr>
              <w:spacing w:before="0" w:after="0" w:line="240" w:lineRule="auto"/>
              <w:jc w:val="left"/>
            </w:pPr>
            <w:r>
              <w:rPr>
                <w:sz w:val="18"/>
              </w:rPr>
            </w:r>
            <w:r>
              <w:rPr>
                <w:sz w:val="18"/>
              </w:rPr>
              <w:t>LR</w:t>
            </w:r>
          </w:p>
        </w:tc>
        <w:tc>
          <w:tcPr>
            <w:tcW w:type="dxa" w:w="1008"/>
            <w:tcBorders>
              <w:top w:val="nil"/>
              <w:bottom w:val="nil"/>
              <w:left w:val="nil"/>
              <w:right w:val="nil"/>
            </w:tcBorders>
          </w:tcPr>
          <w:p>
            <w:pPr>
              <w:spacing w:before="0" w:after="0" w:line="240" w:lineRule="auto"/>
              <w:jc w:val="left"/>
            </w:pPr>
            <w:r>
              <w:rPr>
                <w:sz w:val="18"/>
              </w:rPr>
            </w:r>
            <w:r>
              <w:rPr>
                <w:sz w:val="18"/>
              </w:rPr>
              <w:t>0.760</w:t>
            </w:r>
          </w:p>
        </w:tc>
        <w:tc>
          <w:tcPr>
            <w:tcW w:type="dxa" w:w="1008"/>
            <w:tcBorders>
              <w:top w:val="nil"/>
              <w:bottom w:val="nil"/>
              <w:left w:val="nil"/>
              <w:right w:val="nil"/>
            </w:tcBorders>
          </w:tcPr>
          <w:p>
            <w:pPr>
              <w:spacing w:before="0" w:after="0" w:line="240" w:lineRule="auto"/>
              <w:jc w:val="left"/>
            </w:pPr>
            <w:r>
              <w:rPr>
                <w:sz w:val="18"/>
              </w:rPr>
            </w:r>
            <w:r>
              <w:rPr>
                <w:sz w:val="18"/>
              </w:rPr>
              <w:t>0.740–0.780</w:t>
            </w:r>
          </w:p>
        </w:tc>
        <w:tc>
          <w:tcPr>
            <w:tcW w:type="dxa" w:w="1008"/>
            <w:tcBorders>
              <w:top w:val="nil"/>
              <w:bottom w:val="nil"/>
              <w:left w:val="nil"/>
              <w:right w:val="nil"/>
            </w:tcBorders>
          </w:tcPr>
          <w:p>
            <w:pPr>
              <w:spacing w:before="0" w:after="0" w:line="240" w:lineRule="auto"/>
              <w:jc w:val="left"/>
            </w:pPr>
            <w:r>
              <w:rPr>
                <w:sz w:val="18"/>
              </w:rPr>
            </w:r>
            <w:r>
              <w:rPr>
                <w:sz w:val="18"/>
              </w:rPr>
              <w:t>0.736–0.786</w:t>
            </w:r>
          </w:p>
        </w:tc>
        <w:tc>
          <w:tcPr>
            <w:tcW w:type="dxa" w:w="1008"/>
            <w:tcBorders>
              <w:top w:val="nil"/>
              <w:bottom w:val="nil"/>
              <w:left w:val="nil"/>
              <w:right w:val="nil"/>
            </w:tcBorders>
          </w:tcPr>
          <w:p>
            <w:pPr>
              <w:spacing w:before="0" w:after="0" w:line="240" w:lineRule="auto"/>
              <w:jc w:val="left"/>
            </w:pPr>
            <w:r>
              <w:rPr>
                <w:sz w:val="18"/>
              </w:rPr>
            </w:r>
            <w:r>
              <w:rPr>
                <w:sz w:val="18"/>
              </w:rPr>
              <w:t>0.761</w:t>
            </w:r>
          </w:p>
        </w:tc>
        <w:tc>
          <w:tcPr>
            <w:tcW w:type="dxa" w:w="1008"/>
            <w:tcBorders>
              <w:top w:val="nil"/>
              <w:bottom w:val="nil"/>
              <w:left w:val="nil"/>
              <w:right w:val="nil"/>
            </w:tcBorders>
          </w:tcPr>
          <w:p>
            <w:pPr>
              <w:spacing w:before="0" w:after="0" w:line="240" w:lineRule="auto"/>
              <w:jc w:val="left"/>
            </w:pPr>
            <w:r>
              <w:rPr>
                <w:sz w:val="18"/>
              </w:rPr>
            </w:r>
            <w:r>
              <w:rPr>
                <w:sz w:val="18"/>
              </w:rPr>
              <w:t>0.741–0.781</w:t>
            </w:r>
          </w:p>
        </w:tc>
        <w:tc>
          <w:tcPr>
            <w:tcW w:type="dxa" w:w="1008"/>
            <w:tcBorders>
              <w:top w:val="nil"/>
              <w:bottom w:val="nil"/>
              <w:left w:val="nil"/>
              <w:right w:val="nil"/>
            </w:tcBorders>
          </w:tcPr>
          <w:p>
            <w:pPr>
              <w:spacing w:before="0" w:after="0" w:line="240" w:lineRule="auto"/>
              <w:jc w:val="left"/>
            </w:pPr>
            <w:r>
              <w:rPr>
                <w:sz w:val="18"/>
              </w:rPr>
            </w:r>
            <w:r>
              <w:rPr>
                <w:sz w:val="18"/>
              </w:rPr>
              <w:t>0.735–0.787</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random</w:t>
            </w:r>
          </w:p>
        </w:tc>
        <w:tc>
          <w:tcPr>
            <w:tcW w:type="dxa" w:w="1008"/>
            <w:tcBorders>
              <w:top w:val="nil"/>
              <w:bottom w:val="nil"/>
              <w:left w:val="nil"/>
              <w:right w:val="nil"/>
            </w:tcBorders>
          </w:tcPr>
          <w:p>
            <w:pPr>
              <w:spacing w:before="0" w:after="0" w:line="240" w:lineRule="auto"/>
              <w:jc w:val="left"/>
            </w:pPr>
            <w:r>
              <w:rPr>
                <w:sz w:val="18"/>
              </w:rPr>
            </w:r>
            <w:r>
              <w:rPr>
                <w:sz w:val="18"/>
              </w:rPr>
              <w:t>raw</w:t>
            </w:r>
          </w:p>
        </w:tc>
        <w:tc>
          <w:tcPr>
            <w:tcW w:type="dxa" w:w="1008"/>
            <w:tcBorders>
              <w:top w:val="nil"/>
              <w:bottom w:val="nil"/>
              <w:left w:val="nil"/>
              <w:right w:val="nil"/>
            </w:tcBorders>
          </w:tcPr>
          <w:p>
            <w:pPr>
              <w:spacing w:before="0" w:after="0" w:line="240" w:lineRule="auto"/>
              <w:jc w:val="left"/>
            </w:pPr>
            <w:r>
              <w:rPr>
                <w:sz w:val="18"/>
              </w:rPr>
            </w:r>
            <w:r>
              <w:rPr>
                <w:sz w:val="18"/>
              </w:rPr>
              <w:t>BiLSTM</w:t>
            </w:r>
          </w:p>
        </w:tc>
        <w:tc>
          <w:tcPr>
            <w:tcW w:type="dxa" w:w="1008"/>
            <w:tcBorders>
              <w:top w:val="nil"/>
              <w:bottom w:val="nil"/>
              <w:left w:val="nil"/>
              <w:right w:val="nil"/>
            </w:tcBorders>
          </w:tcPr>
          <w:p>
            <w:pPr>
              <w:spacing w:before="0" w:after="0" w:line="240" w:lineRule="auto"/>
              <w:jc w:val="left"/>
            </w:pPr>
            <w:r>
              <w:rPr>
                <w:sz w:val="18"/>
              </w:rPr>
            </w:r>
            <w:r>
              <w:rPr>
                <w:sz w:val="18"/>
              </w:rPr>
              <w:t>0.697</w:t>
            </w:r>
          </w:p>
        </w:tc>
        <w:tc>
          <w:tcPr>
            <w:tcW w:type="dxa" w:w="1008"/>
            <w:tcBorders>
              <w:top w:val="nil"/>
              <w:bottom w:val="nil"/>
              <w:left w:val="nil"/>
              <w:right w:val="nil"/>
            </w:tcBorders>
          </w:tcPr>
          <w:p>
            <w:pPr>
              <w:spacing w:before="0" w:after="0" w:line="240" w:lineRule="auto"/>
              <w:jc w:val="left"/>
            </w:pPr>
            <w:r>
              <w:rPr>
                <w:sz w:val="18"/>
              </w:rPr>
            </w:r>
            <w:r>
              <w:rPr>
                <w:sz w:val="18"/>
              </w:rPr>
              <w:t>0.677–0.717</w:t>
            </w:r>
          </w:p>
        </w:tc>
        <w:tc>
          <w:tcPr>
            <w:tcW w:type="dxa" w:w="1008"/>
            <w:tcBorders>
              <w:top w:val="nil"/>
              <w:bottom w:val="nil"/>
              <w:left w:val="nil"/>
              <w:right w:val="nil"/>
            </w:tcBorders>
          </w:tcPr>
          <w:p>
            <w:pPr>
              <w:spacing w:before="0" w:after="0" w:line="240" w:lineRule="auto"/>
              <w:jc w:val="left"/>
            </w:pPr>
            <w:r>
              <w:rPr>
                <w:sz w:val="18"/>
              </w:rPr>
            </w:r>
            <w:r>
              <w:rPr>
                <w:sz w:val="18"/>
              </w:rPr>
              <w:t>0.664–0.730</w:t>
            </w:r>
          </w:p>
        </w:tc>
        <w:tc>
          <w:tcPr>
            <w:tcW w:type="dxa" w:w="1008"/>
            <w:tcBorders>
              <w:top w:val="nil"/>
              <w:bottom w:val="nil"/>
              <w:left w:val="nil"/>
              <w:right w:val="nil"/>
            </w:tcBorders>
          </w:tcPr>
          <w:p>
            <w:pPr>
              <w:spacing w:before="0" w:after="0" w:line="240" w:lineRule="auto"/>
              <w:jc w:val="left"/>
            </w:pPr>
            <w:r>
              <w:rPr>
                <w:sz w:val="18"/>
              </w:rPr>
            </w:r>
            <w:r>
              <w:rPr>
                <w:sz w:val="18"/>
              </w:rPr>
              <w:t>0.706</w:t>
            </w:r>
          </w:p>
        </w:tc>
        <w:tc>
          <w:tcPr>
            <w:tcW w:type="dxa" w:w="1008"/>
            <w:tcBorders>
              <w:top w:val="nil"/>
              <w:bottom w:val="nil"/>
              <w:left w:val="nil"/>
              <w:right w:val="nil"/>
            </w:tcBorders>
          </w:tcPr>
          <w:p>
            <w:pPr>
              <w:spacing w:before="0" w:after="0" w:line="240" w:lineRule="auto"/>
              <w:jc w:val="left"/>
            </w:pPr>
            <w:r>
              <w:rPr>
                <w:sz w:val="18"/>
              </w:rPr>
            </w:r>
            <w:r>
              <w:rPr>
                <w:sz w:val="18"/>
              </w:rPr>
              <w:t>0.687–0.725</w:t>
            </w:r>
          </w:p>
        </w:tc>
        <w:tc>
          <w:tcPr>
            <w:tcW w:type="dxa" w:w="1008"/>
            <w:tcBorders>
              <w:top w:val="nil"/>
              <w:bottom w:val="nil"/>
              <w:left w:val="nil"/>
              <w:right w:val="nil"/>
            </w:tcBorders>
          </w:tcPr>
          <w:p>
            <w:pPr>
              <w:spacing w:before="0" w:after="0" w:line="240" w:lineRule="auto"/>
              <w:jc w:val="left"/>
            </w:pPr>
            <w:r>
              <w:rPr>
                <w:sz w:val="18"/>
              </w:rPr>
            </w:r>
            <w:r>
              <w:rPr>
                <w:sz w:val="18"/>
              </w:rPr>
              <w:t>0.671–0.741</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random</w:t>
            </w:r>
          </w:p>
        </w:tc>
        <w:tc>
          <w:tcPr>
            <w:tcW w:type="dxa" w:w="1008"/>
            <w:tcBorders>
              <w:top w:val="nil"/>
              <w:bottom w:val="nil"/>
              <w:left w:val="nil"/>
              <w:right w:val="nil"/>
            </w:tcBorders>
          </w:tcPr>
          <w:p>
            <w:pPr>
              <w:spacing w:before="0" w:after="0" w:line="240" w:lineRule="auto"/>
              <w:jc w:val="left"/>
            </w:pPr>
            <w:r>
              <w:rPr>
                <w:sz w:val="18"/>
              </w:rPr>
            </w:r>
            <w:r>
              <w:rPr>
                <w:sz w:val="18"/>
              </w:rPr>
              <w:t>raw</w:t>
            </w:r>
          </w:p>
        </w:tc>
        <w:tc>
          <w:tcPr>
            <w:tcW w:type="dxa" w:w="1008"/>
            <w:tcBorders>
              <w:top w:val="nil"/>
              <w:bottom w:val="nil"/>
              <w:left w:val="nil"/>
              <w:right w:val="nil"/>
            </w:tcBorders>
          </w:tcPr>
          <w:p>
            <w:pPr>
              <w:spacing w:before="0" w:after="0" w:line="240" w:lineRule="auto"/>
              <w:jc w:val="left"/>
            </w:pPr>
            <w:r>
              <w:rPr>
                <w:sz w:val="18"/>
              </w:rPr>
            </w:r>
            <w:r>
              <w:rPr>
                <w:sz w:val="18"/>
              </w:rPr>
              <w:t>LR</w:t>
            </w:r>
          </w:p>
        </w:tc>
        <w:tc>
          <w:tcPr>
            <w:tcW w:type="dxa" w:w="1008"/>
            <w:tcBorders>
              <w:top w:val="nil"/>
              <w:bottom w:val="nil"/>
              <w:left w:val="nil"/>
              <w:right w:val="nil"/>
            </w:tcBorders>
          </w:tcPr>
          <w:p>
            <w:pPr>
              <w:spacing w:before="0" w:after="0" w:line="240" w:lineRule="auto"/>
              <w:jc w:val="left"/>
            </w:pPr>
            <w:r>
              <w:rPr>
                <w:sz w:val="18"/>
              </w:rPr>
            </w:r>
            <w:r>
              <w:rPr>
                <w:sz w:val="18"/>
              </w:rPr>
              <w:t>0.483</w:t>
            </w:r>
          </w:p>
        </w:tc>
        <w:tc>
          <w:tcPr>
            <w:tcW w:type="dxa" w:w="1008"/>
            <w:tcBorders>
              <w:top w:val="nil"/>
              <w:bottom w:val="nil"/>
              <w:left w:val="nil"/>
              <w:right w:val="nil"/>
            </w:tcBorders>
          </w:tcPr>
          <w:p>
            <w:pPr>
              <w:spacing w:before="0" w:after="0" w:line="240" w:lineRule="auto"/>
              <w:jc w:val="left"/>
            </w:pPr>
            <w:r>
              <w:rPr>
                <w:sz w:val="18"/>
              </w:rPr>
            </w:r>
            <w:r>
              <w:rPr>
                <w:sz w:val="18"/>
              </w:rPr>
              <w:t>0.460–0.506</w:t>
            </w:r>
          </w:p>
        </w:tc>
        <w:tc>
          <w:tcPr>
            <w:tcW w:type="dxa" w:w="1008"/>
            <w:tcBorders>
              <w:top w:val="nil"/>
              <w:bottom w:val="nil"/>
              <w:left w:val="nil"/>
              <w:right w:val="nil"/>
            </w:tcBorders>
          </w:tcPr>
          <w:p>
            <w:pPr>
              <w:spacing w:before="0" w:after="0" w:line="240" w:lineRule="auto"/>
              <w:jc w:val="left"/>
            </w:pPr>
            <w:r>
              <w:rPr>
                <w:sz w:val="18"/>
              </w:rPr>
            </w:r>
            <w:r>
              <w:rPr>
                <w:sz w:val="18"/>
              </w:rPr>
              <w:t>0.444–0.518</w:t>
            </w:r>
          </w:p>
        </w:tc>
        <w:tc>
          <w:tcPr>
            <w:tcW w:type="dxa" w:w="1008"/>
            <w:tcBorders>
              <w:top w:val="nil"/>
              <w:bottom w:val="nil"/>
              <w:left w:val="nil"/>
              <w:right w:val="nil"/>
            </w:tcBorders>
          </w:tcPr>
          <w:p>
            <w:pPr>
              <w:spacing w:before="0" w:after="0" w:line="240" w:lineRule="auto"/>
              <w:jc w:val="left"/>
            </w:pPr>
            <w:r>
              <w:rPr>
                <w:sz w:val="18"/>
              </w:rPr>
            </w:r>
            <w:r>
              <w:rPr>
                <w:sz w:val="18"/>
              </w:rPr>
              <w:t>0.477</w:t>
            </w:r>
          </w:p>
        </w:tc>
        <w:tc>
          <w:tcPr>
            <w:tcW w:type="dxa" w:w="1008"/>
            <w:tcBorders>
              <w:top w:val="nil"/>
              <w:bottom w:val="nil"/>
              <w:left w:val="nil"/>
              <w:right w:val="nil"/>
            </w:tcBorders>
          </w:tcPr>
          <w:p>
            <w:pPr>
              <w:spacing w:before="0" w:after="0" w:line="240" w:lineRule="auto"/>
              <w:jc w:val="left"/>
            </w:pPr>
            <w:r>
              <w:rPr>
                <w:sz w:val="18"/>
              </w:rPr>
            </w:r>
            <w:r>
              <w:rPr>
                <w:sz w:val="18"/>
              </w:rPr>
              <w:t>0.454–0.501</w:t>
            </w:r>
          </w:p>
        </w:tc>
        <w:tc>
          <w:tcPr>
            <w:tcW w:type="dxa" w:w="1008"/>
            <w:tcBorders>
              <w:top w:val="nil"/>
              <w:bottom w:val="nil"/>
              <w:left w:val="nil"/>
              <w:right w:val="nil"/>
            </w:tcBorders>
          </w:tcPr>
          <w:p>
            <w:pPr>
              <w:spacing w:before="0" w:after="0" w:line="240" w:lineRule="auto"/>
              <w:jc w:val="left"/>
            </w:pPr>
            <w:r>
              <w:rPr>
                <w:sz w:val="18"/>
              </w:rPr>
            </w:r>
            <w:r>
              <w:rPr>
                <w:sz w:val="18"/>
              </w:rPr>
              <w:t>0.438–0.513</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blocked</w:t>
            </w:r>
          </w:p>
        </w:tc>
        <w:tc>
          <w:tcPr>
            <w:tcW w:type="dxa" w:w="1008"/>
            <w:tcBorders>
              <w:top w:val="nil"/>
              <w:bottom w:val="nil"/>
              <w:left w:val="nil"/>
              <w:right w:val="nil"/>
            </w:tcBorders>
          </w:tcPr>
          <w:p>
            <w:pPr>
              <w:spacing w:before="0" w:after="0" w:line="240" w:lineRule="auto"/>
              <w:jc w:val="left"/>
            </w:pPr>
            <w:r>
              <w:rPr>
                <w:sz w:val="18"/>
              </w:rPr>
            </w:r>
            <w:r>
              <w:rPr>
                <w:sz w:val="18"/>
              </w:rPr>
              <w:t>raw</w:t>
            </w:r>
          </w:p>
        </w:tc>
        <w:tc>
          <w:tcPr>
            <w:tcW w:type="dxa" w:w="1008"/>
            <w:tcBorders>
              <w:top w:val="nil"/>
              <w:bottom w:val="nil"/>
              <w:left w:val="nil"/>
              <w:right w:val="nil"/>
            </w:tcBorders>
          </w:tcPr>
          <w:p>
            <w:pPr>
              <w:spacing w:before="0" w:after="0" w:line="240" w:lineRule="auto"/>
              <w:jc w:val="left"/>
            </w:pPr>
            <w:r>
              <w:rPr>
                <w:sz w:val="18"/>
              </w:rPr>
            </w:r>
            <w:r>
              <w:rPr>
                <w:sz w:val="18"/>
              </w:rPr>
              <w:t>SVM-RBF</w:t>
            </w:r>
          </w:p>
        </w:tc>
        <w:tc>
          <w:tcPr>
            <w:tcW w:type="dxa" w:w="1008"/>
            <w:tcBorders>
              <w:top w:val="nil"/>
              <w:bottom w:val="nil"/>
              <w:left w:val="nil"/>
              <w:right w:val="nil"/>
            </w:tcBorders>
          </w:tcPr>
          <w:p>
            <w:pPr>
              <w:spacing w:before="0" w:after="0" w:line="240" w:lineRule="auto"/>
              <w:jc w:val="left"/>
            </w:pPr>
            <w:r>
              <w:rPr>
                <w:sz w:val="18"/>
              </w:rPr>
            </w:r>
            <w:r>
              <w:rPr>
                <w:sz w:val="18"/>
              </w:rPr>
              <w:t>0.842</w:t>
            </w:r>
          </w:p>
        </w:tc>
        <w:tc>
          <w:tcPr>
            <w:tcW w:type="dxa" w:w="1008"/>
            <w:tcBorders>
              <w:top w:val="nil"/>
              <w:bottom w:val="nil"/>
              <w:left w:val="nil"/>
              <w:right w:val="nil"/>
            </w:tcBorders>
          </w:tcPr>
          <w:p>
            <w:pPr>
              <w:spacing w:before="0" w:after="0" w:line="240" w:lineRule="auto"/>
              <w:jc w:val="left"/>
            </w:pPr>
            <w:r>
              <w:rPr>
                <w:sz w:val="18"/>
              </w:rPr>
            </w:r>
            <w:r>
              <w:rPr>
                <w:sz w:val="18"/>
              </w:rPr>
              <w:t>0.824–0.859</w:t>
            </w:r>
          </w:p>
        </w:tc>
        <w:tc>
          <w:tcPr>
            <w:tcW w:type="dxa" w:w="1008"/>
            <w:tcBorders>
              <w:top w:val="nil"/>
              <w:bottom w:val="nil"/>
              <w:left w:val="nil"/>
              <w:right w:val="nil"/>
            </w:tcBorders>
          </w:tcPr>
          <w:p>
            <w:pPr>
              <w:spacing w:before="0" w:after="0" w:line="240" w:lineRule="auto"/>
              <w:jc w:val="left"/>
            </w:pPr>
            <w:r>
              <w:rPr>
                <w:sz w:val="18"/>
              </w:rPr>
            </w:r>
            <w:r>
              <w:rPr>
                <w:sz w:val="18"/>
              </w:rPr>
              <w:t>0.800–0.880</w:t>
            </w:r>
          </w:p>
        </w:tc>
        <w:tc>
          <w:tcPr>
            <w:tcW w:type="dxa" w:w="1008"/>
            <w:tcBorders>
              <w:top w:val="nil"/>
              <w:bottom w:val="nil"/>
              <w:left w:val="nil"/>
              <w:right w:val="nil"/>
            </w:tcBorders>
          </w:tcPr>
          <w:p>
            <w:pPr>
              <w:spacing w:before="0" w:after="0" w:line="240" w:lineRule="auto"/>
              <w:jc w:val="left"/>
            </w:pPr>
            <w:r>
              <w:rPr>
                <w:sz w:val="18"/>
              </w:rPr>
            </w:r>
            <w:r>
              <w:rPr>
                <w:sz w:val="18"/>
              </w:rPr>
              <w:t>0.844</w:t>
            </w:r>
          </w:p>
        </w:tc>
        <w:tc>
          <w:tcPr>
            <w:tcW w:type="dxa" w:w="1008"/>
            <w:tcBorders>
              <w:top w:val="nil"/>
              <w:bottom w:val="nil"/>
              <w:left w:val="nil"/>
              <w:right w:val="nil"/>
            </w:tcBorders>
          </w:tcPr>
          <w:p>
            <w:pPr>
              <w:spacing w:before="0" w:after="0" w:line="240" w:lineRule="auto"/>
              <w:jc w:val="left"/>
            </w:pPr>
            <w:r>
              <w:rPr>
                <w:sz w:val="18"/>
              </w:rPr>
            </w:r>
            <w:r>
              <w:rPr>
                <w:sz w:val="18"/>
              </w:rPr>
              <w:t>0.827–0.861</w:t>
            </w:r>
          </w:p>
        </w:tc>
        <w:tc>
          <w:tcPr>
            <w:tcW w:type="dxa" w:w="1008"/>
            <w:tcBorders>
              <w:top w:val="nil"/>
              <w:bottom w:val="nil"/>
              <w:left w:val="nil"/>
              <w:right w:val="nil"/>
            </w:tcBorders>
          </w:tcPr>
          <w:p>
            <w:pPr>
              <w:spacing w:before="0" w:after="0" w:line="240" w:lineRule="auto"/>
              <w:jc w:val="left"/>
            </w:pPr>
            <w:r>
              <w:rPr>
                <w:sz w:val="18"/>
              </w:rPr>
            </w:r>
            <w:r>
              <w:rPr>
                <w:sz w:val="18"/>
              </w:rPr>
              <w:t>0.802–0.882</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blocked</w:t>
            </w:r>
          </w:p>
        </w:tc>
        <w:tc>
          <w:tcPr>
            <w:tcW w:type="dxa" w:w="1008"/>
            <w:tcBorders>
              <w:top w:val="nil"/>
              <w:bottom w:val="nil"/>
              <w:left w:val="nil"/>
              <w:right w:val="nil"/>
            </w:tcBorders>
          </w:tcPr>
          <w:p>
            <w:pPr>
              <w:spacing w:before="0" w:after="0" w:line="240" w:lineRule="auto"/>
              <w:jc w:val="left"/>
            </w:pPr>
            <w:r>
              <w:rPr>
                <w:sz w:val="18"/>
              </w:rPr>
            </w:r>
            <w:r>
              <w:rPr>
                <w:sz w:val="18"/>
              </w:rPr>
              <w:t>raw</w:t>
            </w:r>
          </w:p>
        </w:tc>
        <w:tc>
          <w:tcPr>
            <w:tcW w:type="dxa" w:w="1008"/>
            <w:tcBorders>
              <w:top w:val="nil"/>
              <w:bottom w:val="nil"/>
              <w:left w:val="nil"/>
              <w:right w:val="nil"/>
            </w:tcBorders>
          </w:tcPr>
          <w:p>
            <w:pPr>
              <w:spacing w:before="0" w:after="0" w:line="240" w:lineRule="auto"/>
              <w:jc w:val="left"/>
            </w:pPr>
            <w:r>
              <w:rPr>
                <w:sz w:val="18"/>
              </w:rPr>
            </w:r>
            <w:r>
              <w:rPr>
                <w:sz w:val="18"/>
              </w:rPr>
              <w:t>LightGBM</w:t>
            </w:r>
          </w:p>
        </w:tc>
        <w:tc>
          <w:tcPr>
            <w:tcW w:type="dxa" w:w="1008"/>
            <w:tcBorders>
              <w:top w:val="nil"/>
              <w:bottom w:val="nil"/>
              <w:left w:val="nil"/>
              <w:right w:val="nil"/>
            </w:tcBorders>
          </w:tcPr>
          <w:p>
            <w:pPr>
              <w:spacing w:before="0" w:after="0" w:line="240" w:lineRule="auto"/>
              <w:jc w:val="left"/>
            </w:pPr>
            <w:r>
              <w:rPr>
                <w:sz w:val="18"/>
              </w:rPr>
            </w:r>
            <w:r>
              <w:rPr>
                <w:sz w:val="18"/>
              </w:rPr>
              <w:t>0.810</w:t>
            </w:r>
          </w:p>
        </w:tc>
        <w:tc>
          <w:tcPr>
            <w:tcW w:type="dxa" w:w="1008"/>
            <w:tcBorders>
              <w:top w:val="nil"/>
              <w:bottom w:val="nil"/>
              <w:left w:val="nil"/>
              <w:right w:val="nil"/>
            </w:tcBorders>
          </w:tcPr>
          <w:p>
            <w:pPr>
              <w:spacing w:before="0" w:after="0" w:line="240" w:lineRule="auto"/>
              <w:jc w:val="left"/>
            </w:pPr>
            <w:r>
              <w:rPr>
                <w:sz w:val="18"/>
              </w:rPr>
            </w:r>
            <w:r>
              <w:rPr>
                <w:sz w:val="18"/>
              </w:rPr>
              <w:t>0.791–0.827</w:t>
            </w:r>
          </w:p>
        </w:tc>
        <w:tc>
          <w:tcPr>
            <w:tcW w:type="dxa" w:w="1008"/>
            <w:tcBorders>
              <w:top w:val="nil"/>
              <w:bottom w:val="nil"/>
              <w:left w:val="nil"/>
              <w:right w:val="nil"/>
            </w:tcBorders>
          </w:tcPr>
          <w:p>
            <w:pPr>
              <w:spacing w:before="0" w:after="0" w:line="240" w:lineRule="auto"/>
              <w:jc w:val="left"/>
            </w:pPr>
            <w:r>
              <w:rPr>
                <w:sz w:val="18"/>
              </w:rPr>
            </w:r>
            <w:r>
              <w:rPr>
                <w:sz w:val="18"/>
              </w:rPr>
              <w:t>0.771–0.845</w:t>
            </w:r>
          </w:p>
        </w:tc>
        <w:tc>
          <w:tcPr>
            <w:tcW w:type="dxa" w:w="1008"/>
            <w:tcBorders>
              <w:top w:val="nil"/>
              <w:bottom w:val="nil"/>
              <w:left w:val="nil"/>
              <w:right w:val="nil"/>
            </w:tcBorders>
          </w:tcPr>
          <w:p>
            <w:pPr>
              <w:spacing w:before="0" w:after="0" w:line="240" w:lineRule="auto"/>
              <w:jc w:val="left"/>
            </w:pPr>
            <w:r>
              <w:rPr>
                <w:sz w:val="18"/>
              </w:rPr>
            </w:r>
            <w:r>
              <w:rPr>
                <w:sz w:val="18"/>
              </w:rPr>
              <w:t>0.816</w:t>
            </w:r>
          </w:p>
        </w:tc>
        <w:tc>
          <w:tcPr>
            <w:tcW w:type="dxa" w:w="1008"/>
            <w:tcBorders>
              <w:top w:val="nil"/>
              <w:bottom w:val="nil"/>
              <w:left w:val="nil"/>
              <w:right w:val="nil"/>
            </w:tcBorders>
          </w:tcPr>
          <w:p>
            <w:pPr>
              <w:spacing w:before="0" w:after="0" w:line="240" w:lineRule="auto"/>
              <w:jc w:val="left"/>
            </w:pPr>
            <w:r>
              <w:rPr>
                <w:sz w:val="18"/>
              </w:rPr>
            </w:r>
            <w:r>
              <w:rPr>
                <w:sz w:val="18"/>
              </w:rPr>
              <w:t>0.799–0.832</w:t>
            </w:r>
          </w:p>
        </w:tc>
        <w:tc>
          <w:tcPr>
            <w:tcW w:type="dxa" w:w="1008"/>
            <w:tcBorders>
              <w:top w:val="nil"/>
              <w:bottom w:val="nil"/>
              <w:left w:val="nil"/>
              <w:right w:val="nil"/>
            </w:tcBorders>
          </w:tcPr>
          <w:p>
            <w:pPr>
              <w:spacing w:before="0" w:after="0" w:line="240" w:lineRule="auto"/>
              <w:jc w:val="left"/>
            </w:pPr>
            <w:r>
              <w:rPr>
                <w:sz w:val="18"/>
              </w:rPr>
            </w:r>
            <w:r>
              <w:rPr>
                <w:sz w:val="18"/>
              </w:rPr>
              <w:t>0.779–0.850</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blocked</w:t>
            </w:r>
          </w:p>
        </w:tc>
        <w:tc>
          <w:tcPr>
            <w:tcW w:type="dxa" w:w="1008"/>
            <w:tcBorders>
              <w:top w:val="nil"/>
              <w:bottom w:val="nil"/>
              <w:left w:val="nil"/>
              <w:right w:val="nil"/>
            </w:tcBorders>
          </w:tcPr>
          <w:p>
            <w:pPr>
              <w:spacing w:before="0" w:after="0" w:line="240" w:lineRule="auto"/>
              <w:jc w:val="left"/>
            </w:pPr>
            <w:r>
              <w:rPr>
                <w:sz w:val="18"/>
              </w:rPr>
            </w:r>
            <w:r>
              <w:rPr>
                <w:sz w:val="18"/>
              </w:rPr>
              <w:t>raw+eng</w:t>
            </w:r>
          </w:p>
        </w:tc>
        <w:tc>
          <w:tcPr>
            <w:tcW w:type="dxa" w:w="1008"/>
            <w:tcBorders>
              <w:top w:val="nil"/>
              <w:bottom w:val="nil"/>
              <w:left w:val="nil"/>
              <w:right w:val="nil"/>
            </w:tcBorders>
          </w:tcPr>
          <w:p>
            <w:pPr>
              <w:spacing w:before="0" w:after="0" w:line="240" w:lineRule="auto"/>
              <w:jc w:val="left"/>
            </w:pPr>
            <w:r>
              <w:rPr>
                <w:sz w:val="18"/>
              </w:rPr>
            </w:r>
            <w:r>
              <w:rPr>
                <w:sz w:val="18"/>
              </w:rPr>
              <w:t>LightGBM</w:t>
            </w:r>
          </w:p>
        </w:tc>
        <w:tc>
          <w:tcPr>
            <w:tcW w:type="dxa" w:w="1008"/>
            <w:tcBorders>
              <w:top w:val="nil"/>
              <w:bottom w:val="nil"/>
              <w:left w:val="nil"/>
              <w:right w:val="nil"/>
            </w:tcBorders>
          </w:tcPr>
          <w:p>
            <w:pPr>
              <w:spacing w:before="0" w:after="0" w:line="240" w:lineRule="auto"/>
              <w:jc w:val="left"/>
            </w:pPr>
            <w:r>
              <w:rPr>
                <w:sz w:val="18"/>
              </w:rPr>
            </w:r>
            <w:r>
              <w:rPr>
                <w:sz w:val="18"/>
              </w:rPr>
              <w:t>0.799</w:t>
            </w:r>
          </w:p>
        </w:tc>
        <w:tc>
          <w:tcPr>
            <w:tcW w:type="dxa" w:w="1008"/>
            <w:tcBorders>
              <w:top w:val="nil"/>
              <w:bottom w:val="nil"/>
              <w:left w:val="nil"/>
              <w:right w:val="nil"/>
            </w:tcBorders>
          </w:tcPr>
          <w:p>
            <w:pPr>
              <w:spacing w:before="0" w:after="0" w:line="240" w:lineRule="auto"/>
              <w:jc w:val="left"/>
            </w:pPr>
            <w:r>
              <w:rPr>
                <w:sz w:val="18"/>
              </w:rPr>
            </w:r>
            <w:r>
              <w:rPr>
                <w:sz w:val="18"/>
              </w:rPr>
              <w:t>0.781–0.817</w:t>
            </w:r>
          </w:p>
        </w:tc>
        <w:tc>
          <w:tcPr>
            <w:tcW w:type="dxa" w:w="1008"/>
            <w:tcBorders>
              <w:top w:val="nil"/>
              <w:bottom w:val="nil"/>
              <w:left w:val="nil"/>
              <w:right w:val="nil"/>
            </w:tcBorders>
          </w:tcPr>
          <w:p>
            <w:pPr>
              <w:spacing w:before="0" w:after="0" w:line="240" w:lineRule="auto"/>
              <w:jc w:val="left"/>
            </w:pPr>
            <w:r>
              <w:rPr>
                <w:sz w:val="18"/>
              </w:rPr>
            </w:r>
            <w:r>
              <w:rPr>
                <w:sz w:val="18"/>
              </w:rPr>
              <w:t>0.754–0.843</w:t>
            </w:r>
          </w:p>
        </w:tc>
        <w:tc>
          <w:tcPr>
            <w:tcW w:type="dxa" w:w="1008"/>
            <w:tcBorders>
              <w:top w:val="nil"/>
              <w:bottom w:val="nil"/>
              <w:left w:val="nil"/>
              <w:right w:val="nil"/>
            </w:tcBorders>
          </w:tcPr>
          <w:p>
            <w:pPr>
              <w:spacing w:before="0" w:after="0" w:line="240" w:lineRule="auto"/>
              <w:jc w:val="left"/>
            </w:pPr>
            <w:r>
              <w:rPr>
                <w:sz w:val="18"/>
              </w:rPr>
            </w:r>
            <w:r>
              <w:rPr>
                <w:sz w:val="18"/>
              </w:rPr>
              <w:t>0.807</w:t>
            </w:r>
          </w:p>
        </w:tc>
        <w:tc>
          <w:tcPr>
            <w:tcW w:type="dxa" w:w="1008"/>
            <w:tcBorders>
              <w:top w:val="nil"/>
              <w:bottom w:val="nil"/>
              <w:left w:val="nil"/>
              <w:right w:val="nil"/>
            </w:tcBorders>
          </w:tcPr>
          <w:p>
            <w:pPr>
              <w:spacing w:before="0" w:after="0" w:line="240" w:lineRule="auto"/>
              <w:jc w:val="left"/>
            </w:pPr>
            <w:r>
              <w:rPr>
                <w:sz w:val="18"/>
              </w:rPr>
            </w:r>
            <w:r>
              <w:rPr>
                <w:sz w:val="18"/>
              </w:rPr>
              <w:t>0.790–0.824</w:t>
            </w:r>
          </w:p>
        </w:tc>
        <w:tc>
          <w:tcPr>
            <w:tcW w:type="dxa" w:w="1008"/>
            <w:tcBorders>
              <w:top w:val="nil"/>
              <w:bottom w:val="nil"/>
              <w:left w:val="nil"/>
              <w:right w:val="nil"/>
            </w:tcBorders>
          </w:tcPr>
          <w:p>
            <w:pPr>
              <w:spacing w:before="0" w:after="0" w:line="240" w:lineRule="auto"/>
              <w:jc w:val="left"/>
            </w:pPr>
            <w:r>
              <w:rPr>
                <w:sz w:val="18"/>
              </w:rPr>
            </w:r>
            <w:r>
              <w:rPr>
                <w:sz w:val="18"/>
              </w:rPr>
              <w:t>0.766–0.847</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blocked</w:t>
            </w:r>
          </w:p>
        </w:tc>
        <w:tc>
          <w:tcPr>
            <w:tcW w:type="dxa" w:w="1008"/>
            <w:tcBorders>
              <w:top w:val="nil"/>
              <w:bottom w:val="nil"/>
              <w:left w:val="nil"/>
              <w:right w:val="nil"/>
            </w:tcBorders>
          </w:tcPr>
          <w:p>
            <w:pPr>
              <w:spacing w:before="0" w:after="0" w:line="240" w:lineRule="auto"/>
              <w:jc w:val="left"/>
            </w:pPr>
            <w:r>
              <w:rPr>
                <w:sz w:val="18"/>
              </w:rPr>
            </w:r>
            <w:r>
              <w:rPr>
                <w:sz w:val="18"/>
              </w:rPr>
              <w:t>raw</w:t>
            </w:r>
          </w:p>
        </w:tc>
        <w:tc>
          <w:tcPr>
            <w:tcW w:type="dxa" w:w="1008"/>
            <w:tcBorders>
              <w:top w:val="nil"/>
              <w:bottom w:val="nil"/>
              <w:left w:val="nil"/>
              <w:right w:val="nil"/>
            </w:tcBorders>
          </w:tcPr>
          <w:p>
            <w:pPr>
              <w:spacing w:before="0" w:after="0" w:line="240" w:lineRule="auto"/>
              <w:jc w:val="left"/>
            </w:pPr>
            <w:r>
              <w:rPr>
                <w:sz w:val="18"/>
              </w:rPr>
            </w:r>
            <w:r>
              <w:rPr>
                <w:sz w:val="18"/>
              </w:rPr>
              <w:t>XGBoost</w:t>
            </w:r>
          </w:p>
        </w:tc>
        <w:tc>
          <w:tcPr>
            <w:tcW w:type="dxa" w:w="1008"/>
            <w:tcBorders>
              <w:top w:val="nil"/>
              <w:bottom w:val="nil"/>
              <w:left w:val="nil"/>
              <w:right w:val="nil"/>
            </w:tcBorders>
          </w:tcPr>
          <w:p>
            <w:pPr>
              <w:spacing w:before="0" w:after="0" w:line="240" w:lineRule="auto"/>
              <w:jc w:val="left"/>
            </w:pPr>
            <w:r>
              <w:rPr>
                <w:sz w:val="18"/>
              </w:rPr>
            </w:r>
            <w:r>
              <w:rPr>
                <w:sz w:val="18"/>
              </w:rPr>
              <w:t>0.798</w:t>
            </w:r>
          </w:p>
        </w:tc>
        <w:tc>
          <w:tcPr>
            <w:tcW w:type="dxa" w:w="1008"/>
            <w:tcBorders>
              <w:top w:val="nil"/>
              <w:bottom w:val="nil"/>
              <w:left w:val="nil"/>
              <w:right w:val="nil"/>
            </w:tcBorders>
          </w:tcPr>
          <w:p>
            <w:pPr>
              <w:spacing w:before="0" w:after="0" w:line="240" w:lineRule="auto"/>
              <w:jc w:val="left"/>
            </w:pPr>
            <w:r>
              <w:rPr>
                <w:sz w:val="18"/>
              </w:rPr>
            </w:r>
            <w:r>
              <w:rPr>
                <w:sz w:val="18"/>
              </w:rPr>
              <w:t>0.780–0.816</w:t>
            </w:r>
          </w:p>
        </w:tc>
        <w:tc>
          <w:tcPr>
            <w:tcW w:type="dxa" w:w="1008"/>
            <w:tcBorders>
              <w:top w:val="nil"/>
              <w:bottom w:val="nil"/>
              <w:left w:val="nil"/>
              <w:right w:val="nil"/>
            </w:tcBorders>
          </w:tcPr>
          <w:p>
            <w:pPr>
              <w:spacing w:before="0" w:after="0" w:line="240" w:lineRule="auto"/>
              <w:jc w:val="left"/>
            </w:pPr>
            <w:r>
              <w:rPr>
                <w:sz w:val="18"/>
              </w:rPr>
            </w:r>
            <w:r>
              <w:rPr>
                <w:sz w:val="18"/>
              </w:rPr>
              <w:t>0.755–0.838</w:t>
            </w:r>
          </w:p>
        </w:tc>
        <w:tc>
          <w:tcPr>
            <w:tcW w:type="dxa" w:w="1008"/>
            <w:tcBorders>
              <w:top w:val="nil"/>
              <w:bottom w:val="nil"/>
              <w:left w:val="nil"/>
              <w:right w:val="nil"/>
            </w:tcBorders>
          </w:tcPr>
          <w:p>
            <w:pPr>
              <w:spacing w:before="0" w:after="0" w:line="240" w:lineRule="auto"/>
              <w:jc w:val="left"/>
            </w:pPr>
            <w:r>
              <w:rPr>
                <w:sz w:val="18"/>
              </w:rPr>
            </w:r>
            <w:r>
              <w:rPr>
                <w:sz w:val="18"/>
              </w:rPr>
              <w:t>0.805</w:t>
            </w:r>
          </w:p>
        </w:tc>
        <w:tc>
          <w:tcPr>
            <w:tcW w:type="dxa" w:w="1008"/>
            <w:tcBorders>
              <w:top w:val="nil"/>
              <w:bottom w:val="nil"/>
              <w:left w:val="nil"/>
              <w:right w:val="nil"/>
            </w:tcBorders>
          </w:tcPr>
          <w:p>
            <w:pPr>
              <w:spacing w:before="0" w:after="0" w:line="240" w:lineRule="auto"/>
              <w:jc w:val="left"/>
            </w:pPr>
            <w:r>
              <w:rPr>
                <w:sz w:val="18"/>
              </w:rPr>
            </w:r>
            <w:r>
              <w:rPr>
                <w:sz w:val="18"/>
              </w:rPr>
              <w:t>0.788–0.822</w:t>
            </w:r>
          </w:p>
        </w:tc>
        <w:tc>
          <w:tcPr>
            <w:tcW w:type="dxa" w:w="1008"/>
            <w:tcBorders>
              <w:top w:val="nil"/>
              <w:bottom w:val="nil"/>
              <w:left w:val="nil"/>
              <w:right w:val="nil"/>
            </w:tcBorders>
          </w:tcPr>
          <w:p>
            <w:pPr>
              <w:spacing w:before="0" w:after="0" w:line="240" w:lineRule="auto"/>
              <w:jc w:val="left"/>
            </w:pPr>
            <w:r>
              <w:rPr>
                <w:sz w:val="18"/>
              </w:rPr>
            </w:r>
            <w:r>
              <w:rPr>
                <w:sz w:val="18"/>
              </w:rPr>
              <w:t>0.764–0.842</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blocked</w:t>
            </w:r>
          </w:p>
        </w:tc>
        <w:tc>
          <w:tcPr>
            <w:tcW w:type="dxa" w:w="1008"/>
            <w:tcBorders>
              <w:top w:val="nil"/>
              <w:bottom w:val="nil"/>
              <w:left w:val="nil"/>
              <w:right w:val="nil"/>
            </w:tcBorders>
          </w:tcPr>
          <w:p>
            <w:pPr>
              <w:spacing w:before="0" w:after="0" w:line="240" w:lineRule="auto"/>
              <w:jc w:val="left"/>
            </w:pPr>
            <w:r>
              <w:rPr>
                <w:sz w:val="18"/>
              </w:rPr>
            </w:r>
            <w:r>
              <w:rPr>
                <w:sz w:val="18"/>
              </w:rPr>
              <w:t>raw</w:t>
            </w:r>
          </w:p>
        </w:tc>
        <w:tc>
          <w:tcPr>
            <w:tcW w:type="dxa" w:w="1008"/>
            <w:tcBorders>
              <w:top w:val="nil"/>
              <w:bottom w:val="nil"/>
              <w:left w:val="nil"/>
              <w:right w:val="nil"/>
            </w:tcBorders>
          </w:tcPr>
          <w:p>
            <w:pPr>
              <w:spacing w:before="0" w:after="0" w:line="240" w:lineRule="auto"/>
              <w:jc w:val="left"/>
            </w:pPr>
            <w:r>
              <w:rPr>
                <w:sz w:val="18"/>
              </w:rPr>
            </w:r>
            <w:r>
              <w:rPr>
                <w:sz w:val="18"/>
              </w:rPr>
              <w:t>RF</w:t>
            </w:r>
          </w:p>
        </w:tc>
        <w:tc>
          <w:tcPr>
            <w:tcW w:type="dxa" w:w="1008"/>
            <w:tcBorders>
              <w:top w:val="nil"/>
              <w:bottom w:val="nil"/>
              <w:left w:val="nil"/>
              <w:right w:val="nil"/>
            </w:tcBorders>
          </w:tcPr>
          <w:p>
            <w:pPr>
              <w:spacing w:before="0" w:after="0" w:line="240" w:lineRule="auto"/>
              <w:jc w:val="left"/>
            </w:pPr>
            <w:r>
              <w:rPr>
                <w:sz w:val="18"/>
              </w:rPr>
            </w:r>
            <w:r>
              <w:rPr>
                <w:sz w:val="18"/>
              </w:rPr>
              <w:t>0.795</w:t>
            </w:r>
          </w:p>
        </w:tc>
        <w:tc>
          <w:tcPr>
            <w:tcW w:type="dxa" w:w="1008"/>
            <w:tcBorders>
              <w:top w:val="nil"/>
              <w:bottom w:val="nil"/>
              <w:left w:val="nil"/>
              <w:right w:val="nil"/>
            </w:tcBorders>
          </w:tcPr>
          <w:p>
            <w:pPr>
              <w:spacing w:before="0" w:after="0" w:line="240" w:lineRule="auto"/>
              <w:jc w:val="left"/>
            </w:pPr>
            <w:r>
              <w:rPr>
                <w:sz w:val="18"/>
              </w:rPr>
            </w:r>
            <w:r>
              <w:rPr>
                <w:sz w:val="18"/>
              </w:rPr>
              <w:t>0.777–0.813</w:t>
            </w:r>
          </w:p>
        </w:tc>
        <w:tc>
          <w:tcPr>
            <w:tcW w:type="dxa" w:w="1008"/>
            <w:tcBorders>
              <w:top w:val="nil"/>
              <w:bottom w:val="nil"/>
              <w:left w:val="nil"/>
              <w:right w:val="nil"/>
            </w:tcBorders>
          </w:tcPr>
          <w:p>
            <w:pPr>
              <w:spacing w:before="0" w:after="0" w:line="240" w:lineRule="auto"/>
              <w:jc w:val="left"/>
            </w:pPr>
            <w:r>
              <w:rPr>
                <w:sz w:val="18"/>
              </w:rPr>
            </w:r>
            <w:r>
              <w:rPr>
                <w:sz w:val="18"/>
              </w:rPr>
              <w:t>0.736–0.848</w:t>
            </w:r>
          </w:p>
        </w:tc>
        <w:tc>
          <w:tcPr>
            <w:tcW w:type="dxa" w:w="1008"/>
            <w:tcBorders>
              <w:top w:val="nil"/>
              <w:bottom w:val="nil"/>
              <w:left w:val="nil"/>
              <w:right w:val="nil"/>
            </w:tcBorders>
          </w:tcPr>
          <w:p>
            <w:pPr>
              <w:spacing w:before="0" w:after="0" w:line="240" w:lineRule="auto"/>
              <w:jc w:val="left"/>
            </w:pPr>
            <w:r>
              <w:rPr>
                <w:sz w:val="18"/>
              </w:rPr>
            </w:r>
            <w:r>
              <w:rPr>
                <w:sz w:val="18"/>
              </w:rPr>
              <w:t>0.803</w:t>
            </w:r>
          </w:p>
        </w:tc>
        <w:tc>
          <w:tcPr>
            <w:tcW w:type="dxa" w:w="1008"/>
            <w:tcBorders>
              <w:top w:val="nil"/>
              <w:bottom w:val="nil"/>
              <w:left w:val="nil"/>
              <w:right w:val="nil"/>
            </w:tcBorders>
          </w:tcPr>
          <w:p>
            <w:pPr>
              <w:spacing w:before="0" w:after="0" w:line="240" w:lineRule="auto"/>
              <w:jc w:val="left"/>
            </w:pPr>
            <w:r>
              <w:rPr>
                <w:sz w:val="18"/>
              </w:rPr>
            </w:r>
            <w:r>
              <w:rPr>
                <w:sz w:val="18"/>
              </w:rPr>
              <w:t>0.786–0.821</w:t>
            </w:r>
          </w:p>
        </w:tc>
        <w:tc>
          <w:tcPr>
            <w:tcW w:type="dxa" w:w="1008"/>
            <w:tcBorders>
              <w:top w:val="nil"/>
              <w:bottom w:val="nil"/>
              <w:left w:val="nil"/>
              <w:right w:val="nil"/>
            </w:tcBorders>
          </w:tcPr>
          <w:p>
            <w:pPr>
              <w:spacing w:before="0" w:after="0" w:line="240" w:lineRule="auto"/>
              <w:jc w:val="left"/>
            </w:pPr>
            <w:r>
              <w:rPr>
                <w:sz w:val="18"/>
              </w:rPr>
            </w:r>
            <w:r>
              <w:rPr>
                <w:sz w:val="18"/>
              </w:rPr>
              <w:t>0.750–0.853</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blocked</w:t>
            </w:r>
          </w:p>
        </w:tc>
        <w:tc>
          <w:tcPr>
            <w:tcW w:type="dxa" w:w="1008"/>
            <w:tcBorders>
              <w:top w:val="nil"/>
              <w:bottom w:val="nil"/>
              <w:left w:val="nil"/>
              <w:right w:val="nil"/>
            </w:tcBorders>
          </w:tcPr>
          <w:p>
            <w:pPr>
              <w:spacing w:before="0" w:after="0" w:line="240" w:lineRule="auto"/>
              <w:jc w:val="left"/>
            </w:pPr>
            <w:r>
              <w:rPr>
                <w:sz w:val="18"/>
              </w:rPr>
            </w:r>
            <w:r>
              <w:rPr>
                <w:sz w:val="18"/>
              </w:rPr>
              <w:t>raw+eng</w:t>
            </w:r>
          </w:p>
        </w:tc>
        <w:tc>
          <w:tcPr>
            <w:tcW w:type="dxa" w:w="1008"/>
            <w:tcBorders>
              <w:top w:val="nil"/>
              <w:bottom w:val="nil"/>
              <w:left w:val="nil"/>
              <w:right w:val="nil"/>
            </w:tcBorders>
          </w:tcPr>
          <w:p>
            <w:pPr>
              <w:spacing w:before="0" w:after="0" w:line="240" w:lineRule="auto"/>
              <w:jc w:val="left"/>
            </w:pPr>
            <w:r>
              <w:rPr>
                <w:sz w:val="18"/>
              </w:rPr>
            </w:r>
            <w:r>
              <w:rPr>
                <w:sz w:val="18"/>
              </w:rPr>
              <w:t>XGBoost</w:t>
            </w:r>
          </w:p>
        </w:tc>
        <w:tc>
          <w:tcPr>
            <w:tcW w:type="dxa" w:w="1008"/>
            <w:tcBorders>
              <w:top w:val="nil"/>
              <w:bottom w:val="nil"/>
              <w:left w:val="nil"/>
              <w:right w:val="nil"/>
            </w:tcBorders>
          </w:tcPr>
          <w:p>
            <w:pPr>
              <w:spacing w:before="0" w:after="0" w:line="240" w:lineRule="auto"/>
              <w:jc w:val="left"/>
            </w:pPr>
            <w:r>
              <w:rPr>
                <w:sz w:val="18"/>
              </w:rPr>
            </w:r>
            <w:r>
              <w:rPr>
                <w:sz w:val="18"/>
              </w:rPr>
              <w:t>0.784</w:t>
            </w:r>
          </w:p>
        </w:tc>
        <w:tc>
          <w:tcPr>
            <w:tcW w:type="dxa" w:w="1008"/>
            <w:tcBorders>
              <w:top w:val="nil"/>
              <w:bottom w:val="nil"/>
              <w:left w:val="nil"/>
              <w:right w:val="nil"/>
            </w:tcBorders>
          </w:tcPr>
          <w:p>
            <w:pPr>
              <w:spacing w:before="0" w:after="0" w:line="240" w:lineRule="auto"/>
              <w:jc w:val="left"/>
            </w:pPr>
            <w:r>
              <w:rPr>
                <w:sz w:val="18"/>
              </w:rPr>
            </w:r>
            <w:r>
              <w:rPr>
                <w:sz w:val="18"/>
              </w:rPr>
              <w:t>0.765–0.801</w:t>
            </w:r>
          </w:p>
        </w:tc>
        <w:tc>
          <w:tcPr>
            <w:tcW w:type="dxa" w:w="1008"/>
            <w:tcBorders>
              <w:top w:val="nil"/>
              <w:bottom w:val="nil"/>
              <w:left w:val="nil"/>
              <w:right w:val="nil"/>
            </w:tcBorders>
          </w:tcPr>
          <w:p>
            <w:pPr>
              <w:spacing w:before="0" w:after="0" w:line="240" w:lineRule="auto"/>
              <w:jc w:val="left"/>
            </w:pPr>
            <w:r>
              <w:rPr>
                <w:sz w:val="18"/>
              </w:rPr>
            </w:r>
            <w:r>
              <w:rPr>
                <w:sz w:val="18"/>
              </w:rPr>
              <w:t>0.740–0.826</w:t>
            </w:r>
          </w:p>
        </w:tc>
        <w:tc>
          <w:tcPr>
            <w:tcW w:type="dxa" w:w="1008"/>
            <w:tcBorders>
              <w:top w:val="nil"/>
              <w:bottom w:val="nil"/>
              <w:left w:val="nil"/>
              <w:right w:val="nil"/>
            </w:tcBorders>
          </w:tcPr>
          <w:p>
            <w:pPr>
              <w:spacing w:before="0" w:after="0" w:line="240" w:lineRule="auto"/>
              <w:jc w:val="left"/>
            </w:pPr>
            <w:r>
              <w:rPr>
                <w:sz w:val="18"/>
              </w:rPr>
            </w:r>
            <w:r>
              <w:rPr>
                <w:sz w:val="18"/>
              </w:rPr>
              <w:t>0.790</w:t>
            </w:r>
          </w:p>
        </w:tc>
        <w:tc>
          <w:tcPr>
            <w:tcW w:type="dxa" w:w="1008"/>
            <w:tcBorders>
              <w:top w:val="nil"/>
              <w:bottom w:val="nil"/>
              <w:left w:val="nil"/>
              <w:right w:val="nil"/>
            </w:tcBorders>
          </w:tcPr>
          <w:p>
            <w:pPr>
              <w:spacing w:before="0" w:after="0" w:line="240" w:lineRule="auto"/>
              <w:jc w:val="left"/>
            </w:pPr>
            <w:r>
              <w:rPr>
                <w:sz w:val="18"/>
              </w:rPr>
            </w:r>
            <w:r>
              <w:rPr>
                <w:sz w:val="18"/>
              </w:rPr>
              <w:t>0.772–0.807</w:t>
            </w:r>
          </w:p>
        </w:tc>
        <w:tc>
          <w:tcPr>
            <w:tcW w:type="dxa" w:w="1008"/>
            <w:tcBorders>
              <w:top w:val="nil"/>
              <w:bottom w:val="nil"/>
              <w:left w:val="nil"/>
              <w:right w:val="nil"/>
            </w:tcBorders>
          </w:tcPr>
          <w:p>
            <w:pPr>
              <w:spacing w:before="0" w:after="0" w:line="240" w:lineRule="auto"/>
              <w:jc w:val="left"/>
            </w:pPr>
            <w:r>
              <w:rPr>
                <w:sz w:val="18"/>
              </w:rPr>
            </w:r>
            <w:r>
              <w:rPr>
                <w:sz w:val="18"/>
              </w:rPr>
              <w:t>0.748–0.830</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blocked</w:t>
            </w:r>
          </w:p>
        </w:tc>
        <w:tc>
          <w:tcPr>
            <w:tcW w:type="dxa" w:w="1008"/>
            <w:tcBorders>
              <w:top w:val="nil"/>
              <w:bottom w:val="nil"/>
              <w:left w:val="nil"/>
              <w:right w:val="nil"/>
            </w:tcBorders>
          </w:tcPr>
          <w:p>
            <w:pPr>
              <w:spacing w:before="0" w:after="0" w:line="240" w:lineRule="auto"/>
              <w:jc w:val="left"/>
            </w:pPr>
            <w:r>
              <w:rPr>
                <w:sz w:val="18"/>
              </w:rPr>
            </w:r>
            <w:r>
              <w:rPr>
                <w:sz w:val="18"/>
              </w:rPr>
              <w:t>raw</w:t>
            </w:r>
          </w:p>
        </w:tc>
        <w:tc>
          <w:tcPr>
            <w:tcW w:type="dxa" w:w="1008"/>
            <w:tcBorders>
              <w:top w:val="nil"/>
              <w:bottom w:val="nil"/>
              <w:left w:val="nil"/>
              <w:right w:val="nil"/>
            </w:tcBorders>
          </w:tcPr>
          <w:p>
            <w:pPr>
              <w:spacing w:before="0" w:after="0" w:line="240" w:lineRule="auto"/>
              <w:jc w:val="left"/>
            </w:pPr>
            <w:r>
              <w:rPr>
                <w:sz w:val="18"/>
              </w:rPr>
            </w:r>
            <w:r>
              <w:rPr>
                <w:sz w:val="18"/>
              </w:rPr>
              <w:t>MLP</w:t>
            </w:r>
          </w:p>
        </w:tc>
        <w:tc>
          <w:tcPr>
            <w:tcW w:type="dxa" w:w="1008"/>
            <w:tcBorders>
              <w:top w:val="nil"/>
              <w:bottom w:val="nil"/>
              <w:left w:val="nil"/>
              <w:right w:val="nil"/>
            </w:tcBorders>
          </w:tcPr>
          <w:p>
            <w:pPr>
              <w:spacing w:before="0" w:after="0" w:line="240" w:lineRule="auto"/>
              <w:jc w:val="left"/>
            </w:pPr>
            <w:r>
              <w:rPr>
                <w:sz w:val="18"/>
              </w:rPr>
            </w:r>
            <w:r>
              <w:rPr>
                <w:sz w:val="18"/>
              </w:rPr>
              <w:t>0.772</w:t>
            </w:r>
          </w:p>
        </w:tc>
        <w:tc>
          <w:tcPr>
            <w:tcW w:type="dxa" w:w="1008"/>
            <w:tcBorders>
              <w:top w:val="nil"/>
              <w:bottom w:val="nil"/>
              <w:left w:val="nil"/>
              <w:right w:val="nil"/>
            </w:tcBorders>
          </w:tcPr>
          <w:p>
            <w:pPr>
              <w:spacing w:before="0" w:after="0" w:line="240" w:lineRule="auto"/>
              <w:jc w:val="left"/>
            </w:pPr>
            <w:r>
              <w:rPr>
                <w:sz w:val="18"/>
              </w:rPr>
            </w:r>
            <w:r>
              <w:rPr>
                <w:sz w:val="18"/>
              </w:rPr>
              <w:t>0.752–0.790</w:t>
            </w:r>
          </w:p>
        </w:tc>
        <w:tc>
          <w:tcPr>
            <w:tcW w:type="dxa" w:w="1008"/>
            <w:tcBorders>
              <w:top w:val="nil"/>
              <w:bottom w:val="nil"/>
              <w:left w:val="nil"/>
              <w:right w:val="nil"/>
            </w:tcBorders>
          </w:tcPr>
          <w:p>
            <w:pPr>
              <w:spacing w:before="0" w:after="0" w:line="240" w:lineRule="auto"/>
              <w:jc w:val="left"/>
            </w:pPr>
            <w:r>
              <w:rPr>
                <w:sz w:val="18"/>
              </w:rPr>
            </w:r>
            <w:r>
              <w:rPr>
                <w:sz w:val="18"/>
              </w:rPr>
              <w:t>0.720–0.820</w:t>
            </w:r>
          </w:p>
        </w:tc>
        <w:tc>
          <w:tcPr>
            <w:tcW w:type="dxa" w:w="1008"/>
            <w:tcBorders>
              <w:top w:val="nil"/>
              <w:bottom w:val="nil"/>
              <w:left w:val="nil"/>
              <w:right w:val="nil"/>
            </w:tcBorders>
          </w:tcPr>
          <w:p>
            <w:pPr>
              <w:spacing w:before="0" w:after="0" w:line="240" w:lineRule="auto"/>
              <w:jc w:val="left"/>
            </w:pPr>
            <w:r>
              <w:rPr>
                <w:sz w:val="18"/>
              </w:rPr>
            </w:r>
            <w:r>
              <w:rPr>
                <w:sz w:val="18"/>
              </w:rPr>
              <w:t>0.779</w:t>
            </w:r>
          </w:p>
        </w:tc>
        <w:tc>
          <w:tcPr>
            <w:tcW w:type="dxa" w:w="1008"/>
            <w:tcBorders>
              <w:top w:val="nil"/>
              <w:bottom w:val="nil"/>
              <w:left w:val="nil"/>
              <w:right w:val="nil"/>
            </w:tcBorders>
          </w:tcPr>
          <w:p>
            <w:pPr>
              <w:spacing w:before="0" w:after="0" w:line="240" w:lineRule="auto"/>
              <w:jc w:val="left"/>
            </w:pPr>
            <w:r>
              <w:rPr>
                <w:sz w:val="18"/>
              </w:rPr>
            </w:r>
            <w:r>
              <w:rPr>
                <w:sz w:val="18"/>
              </w:rPr>
              <w:t>0.761–0.796</w:t>
            </w:r>
          </w:p>
        </w:tc>
        <w:tc>
          <w:tcPr>
            <w:tcW w:type="dxa" w:w="1008"/>
            <w:tcBorders>
              <w:top w:val="nil"/>
              <w:bottom w:val="nil"/>
              <w:left w:val="nil"/>
              <w:right w:val="nil"/>
            </w:tcBorders>
          </w:tcPr>
          <w:p>
            <w:pPr>
              <w:spacing w:before="0" w:after="0" w:line="240" w:lineRule="auto"/>
              <w:jc w:val="left"/>
            </w:pPr>
            <w:r>
              <w:rPr>
                <w:sz w:val="18"/>
              </w:rPr>
            </w:r>
            <w:r>
              <w:rPr>
                <w:sz w:val="18"/>
              </w:rPr>
              <w:t>0.730–0.825</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blocked</w:t>
            </w:r>
          </w:p>
        </w:tc>
        <w:tc>
          <w:tcPr>
            <w:tcW w:type="dxa" w:w="1008"/>
            <w:tcBorders>
              <w:top w:val="nil"/>
              <w:bottom w:val="nil"/>
              <w:left w:val="nil"/>
              <w:right w:val="nil"/>
            </w:tcBorders>
          </w:tcPr>
          <w:p>
            <w:pPr>
              <w:spacing w:before="0" w:after="0" w:line="240" w:lineRule="auto"/>
              <w:jc w:val="left"/>
            </w:pPr>
            <w:r>
              <w:rPr>
                <w:sz w:val="18"/>
              </w:rPr>
            </w:r>
            <w:r>
              <w:rPr>
                <w:sz w:val="18"/>
              </w:rPr>
              <w:t>raw+eng</w:t>
            </w:r>
          </w:p>
        </w:tc>
        <w:tc>
          <w:tcPr>
            <w:tcW w:type="dxa" w:w="1008"/>
            <w:tcBorders>
              <w:top w:val="nil"/>
              <w:bottom w:val="nil"/>
              <w:left w:val="nil"/>
              <w:right w:val="nil"/>
            </w:tcBorders>
          </w:tcPr>
          <w:p>
            <w:pPr>
              <w:spacing w:before="0" w:after="0" w:line="240" w:lineRule="auto"/>
              <w:jc w:val="left"/>
            </w:pPr>
            <w:r>
              <w:rPr>
                <w:sz w:val="18"/>
              </w:rPr>
            </w:r>
            <w:r>
              <w:rPr>
                <w:sz w:val="18"/>
              </w:rPr>
              <w:t>RF</w:t>
            </w:r>
          </w:p>
        </w:tc>
        <w:tc>
          <w:tcPr>
            <w:tcW w:type="dxa" w:w="1008"/>
            <w:tcBorders>
              <w:top w:val="nil"/>
              <w:bottom w:val="nil"/>
              <w:left w:val="nil"/>
              <w:right w:val="nil"/>
            </w:tcBorders>
          </w:tcPr>
          <w:p>
            <w:pPr>
              <w:spacing w:before="0" w:after="0" w:line="240" w:lineRule="auto"/>
              <w:jc w:val="left"/>
            </w:pPr>
            <w:r>
              <w:rPr>
                <w:sz w:val="18"/>
              </w:rPr>
            </w:r>
            <w:r>
              <w:rPr>
                <w:sz w:val="18"/>
              </w:rPr>
              <w:t>0.755</w:t>
            </w:r>
          </w:p>
        </w:tc>
        <w:tc>
          <w:tcPr>
            <w:tcW w:type="dxa" w:w="1008"/>
            <w:tcBorders>
              <w:top w:val="nil"/>
              <w:bottom w:val="nil"/>
              <w:left w:val="nil"/>
              <w:right w:val="nil"/>
            </w:tcBorders>
          </w:tcPr>
          <w:p>
            <w:pPr>
              <w:spacing w:before="0" w:after="0" w:line="240" w:lineRule="auto"/>
              <w:jc w:val="left"/>
            </w:pPr>
            <w:r>
              <w:rPr>
                <w:sz w:val="18"/>
              </w:rPr>
            </w:r>
            <w:r>
              <w:rPr>
                <w:sz w:val="18"/>
              </w:rPr>
              <w:t>0.737–0.774</w:t>
            </w:r>
          </w:p>
        </w:tc>
        <w:tc>
          <w:tcPr>
            <w:tcW w:type="dxa" w:w="1008"/>
            <w:tcBorders>
              <w:top w:val="nil"/>
              <w:bottom w:val="nil"/>
              <w:left w:val="nil"/>
              <w:right w:val="nil"/>
            </w:tcBorders>
          </w:tcPr>
          <w:p>
            <w:pPr>
              <w:spacing w:before="0" w:after="0" w:line="240" w:lineRule="auto"/>
              <w:jc w:val="left"/>
            </w:pPr>
            <w:r>
              <w:rPr>
                <w:sz w:val="18"/>
              </w:rPr>
            </w:r>
            <w:r>
              <w:rPr>
                <w:sz w:val="18"/>
              </w:rPr>
              <w:t>0.702–0.806</w:t>
            </w:r>
          </w:p>
        </w:tc>
        <w:tc>
          <w:tcPr>
            <w:tcW w:type="dxa" w:w="1008"/>
            <w:tcBorders>
              <w:top w:val="nil"/>
              <w:bottom w:val="nil"/>
              <w:left w:val="nil"/>
              <w:right w:val="nil"/>
            </w:tcBorders>
          </w:tcPr>
          <w:p>
            <w:pPr>
              <w:spacing w:before="0" w:after="0" w:line="240" w:lineRule="auto"/>
              <w:jc w:val="left"/>
            </w:pPr>
            <w:r>
              <w:rPr>
                <w:sz w:val="18"/>
              </w:rPr>
            </w:r>
            <w:r>
              <w:rPr>
                <w:sz w:val="18"/>
              </w:rPr>
              <w:t>0.768</w:t>
            </w:r>
          </w:p>
        </w:tc>
        <w:tc>
          <w:tcPr>
            <w:tcW w:type="dxa" w:w="1008"/>
            <w:tcBorders>
              <w:top w:val="nil"/>
              <w:bottom w:val="nil"/>
              <w:left w:val="nil"/>
              <w:right w:val="nil"/>
            </w:tcBorders>
          </w:tcPr>
          <w:p>
            <w:pPr>
              <w:spacing w:before="0" w:after="0" w:line="240" w:lineRule="auto"/>
              <w:jc w:val="left"/>
            </w:pPr>
            <w:r>
              <w:rPr>
                <w:sz w:val="18"/>
              </w:rPr>
            </w:r>
            <w:r>
              <w:rPr>
                <w:sz w:val="18"/>
              </w:rPr>
              <w:t>0.751–0.786</w:t>
            </w:r>
          </w:p>
        </w:tc>
        <w:tc>
          <w:tcPr>
            <w:tcW w:type="dxa" w:w="1008"/>
            <w:tcBorders>
              <w:top w:val="nil"/>
              <w:bottom w:val="nil"/>
              <w:left w:val="nil"/>
              <w:right w:val="nil"/>
            </w:tcBorders>
          </w:tcPr>
          <w:p>
            <w:pPr>
              <w:spacing w:before="0" w:after="0" w:line="240" w:lineRule="auto"/>
              <w:jc w:val="left"/>
            </w:pPr>
            <w:r>
              <w:rPr>
                <w:sz w:val="18"/>
              </w:rPr>
            </w:r>
            <w:r>
              <w:rPr>
                <w:sz w:val="18"/>
              </w:rPr>
              <w:t>0.725–0.812</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blocked</w:t>
            </w:r>
          </w:p>
        </w:tc>
        <w:tc>
          <w:tcPr>
            <w:tcW w:type="dxa" w:w="1008"/>
            <w:tcBorders>
              <w:top w:val="nil"/>
              <w:bottom w:val="nil"/>
              <w:left w:val="nil"/>
              <w:right w:val="nil"/>
            </w:tcBorders>
          </w:tcPr>
          <w:p>
            <w:pPr>
              <w:spacing w:before="0" w:after="0" w:line="240" w:lineRule="auto"/>
              <w:jc w:val="left"/>
            </w:pPr>
            <w:r>
              <w:rPr>
                <w:sz w:val="18"/>
              </w:rPr>
            </w:r>
            <w:r>
              <w:rPr>
                <w:sz w:val="18"/>
              </w:rPr>
              <w:t>raw</w:t>
            </w:r>
          </w:p>
        </w:tc>
        <w:tc>
          <w:tcPr>
            <w:tcW w:type="dxa" w:w="1008"/>
            <w:tcBorders>
              <w:top w:val="nil"/>
              <w:bottom w:val="nil"/>
              <w:left w:val="nil"/>
              <w:right w:val="nil"/>
            </w:tcBorders>
          </w:tcPr>
          <w:p>
            <w:pPr>
              <w:spacing w:before="0" w:after="0" w:line="240" w:lineRule="auto"/>
              <w:jc w:val="left"/>
            </w:pPr>
            <w:r>
              <w:rPr>
                <w:sz w:val="18"/>
              </w:rPr>
            </w:r>
            <w:r>
              <w:rPr>
                <w:sz w:val="18"/>
              </w:rPr>
              <w:t>Transformer</w:t>
            </w:r>
          </w:p>
        </w:tc>
        <w:tc>
          <w:tcPr>
            <w:tcW w:type="dxa" w:w="1008"/>
            <w:tcBorders>
              <w:top w:val="nil"/>
              <w:bottom w:val="nil"/>
              <w:left w:val="nil"/>
              <w:right w:val="nil"/>
            </w:tcBorders>
          </w:tcPr>
          <w:p>
            <w:pPr>
              <w:spacing w:before="0" w:after="0" w:line="240" w:lineRule="auto"/>
              <w:jc w:val="left"/>
            </w:pPr>
            <w:r>
              <w:rPr>
                <w:sz w:val="18"/>
              </w:rPr>
            </w:r>
            <w:r>
              <w:rPr>
                <w:sz w:val="18"/>
              </w:rPr>
              <w:t>0.746</w:t>
            </w:r>
          </w:p>
        </w:tc>
        <w:tc>
          <w:tcPr>
            <w:tcW w:type="dxa" w:w="1008"/>
            <w:tcBorders>
              <w:top w:val="nil"/>
              <w:bottom w:val="nil"/>
              <w:left w:val="nil"/>
              <w:right w:val="nil"/>
            </w:tcBorders>
          </w:tcPr>
          <w:p>
            <w:pPr>
              <w:spacing w:before="0" w:after="0" w:line="240" w:lineRule="auto"/>
              <w:jc w:val="left"/>
            </w:pPr>
            <w:r>
              <w:rPr>
                <w:sz w:val="18"/>
              </w:rPr>
            </w:r>
            <w:r>
              <w:rPr>
                <w:sz w:val="18"/>
              </w:rPr>
              <w:t>0.726–0.765</w:t>
            </w:r>
          </w:p>
        </w:tc>
        <w:tc>
          <w:tcPr>
            <w:tcW w:type="dxa" w:w="1008"/>
            <w:tcBorders>
              <w:top w:val="nil"/>
              <w:bottom w:val="nil"/>
              <w:left w:val="nil"/>
              <w:right w:val="nil"/>
            </w:tcBorders>
          </w:tcPr>
          <w:p>
            <w:pPr>
              <w:spacing w:before="0" w:after="0" w:line="240" w:lineRule="auto"/>
              <w:jc w:val="left"/>
            </w:pPr>
            <w:r>
              <w:rPr>
                <w:sz w:val="18"/>
              </w:rPr>
            </w:r>
            <w:r>
              <w:rPr>
                <w:sz w:val="18"/>
              </w:rPr>
              <w:t>0.699–0.790</w:t>
            </w:r>
          </w:p>
        </w:tc>
        <w:tc>
          <w:tcPr>
            <w:tcW w:type="dxa" w:w="1008"/>
            <w:tcBorders>
              <w:top w:val="nil"/>
              <w:bottom w:val="nil"/>
              <w:left w:val="nil"/>
              <w:right w:val="nil"/>
            </w:tcBorders>
          </w:tcPr>
          <w:p>
            <w:pPr>
              <w:spacing w:before="0" w:after="0" w:line="240" w:lineRule="auto"/>
              <w:jc w:val="left"/>
            </w:pPr>
            <w:r>
              <w:rPr>
                <w:sz w:val="18"/>
              </w:rPr>
            </w:r>
            <w:r>
              <w:rPr>
                <w:sz w:val="18"/>
              </w:rPr>
              <w:t>0.752</w:t>
            </w:r>
          </w:p>
        </w:tc>
        <w:tc>
          <w:tcPr>
            <w:tcW w:type="dxa" w:w="1008"/>
            <w:tcBorders>
              <w:top w:val="nil"/>
              <w:bottom w:val="nil"/>
              <w:left w:val="nil"/>
              <w:right w:val="nil"/>
            </w:tcBorders>
          </w:tcPr>
          <w:p>
            <w:pPr>
              <w:spacing w:before="0" w:after="0" w:line="240" w:lineRule="auto"/>
              <w:jc w:val="left"/>
            </w:pPr>
            <w:r>
              <w:rPr>
                <w:sz w:val="18"/>
              </w:rPr>
            </w:r>
            <w:r>
              <w:rPr>
                <w:sz w:val="18"/>
              </w:rPr>
              <w:t>0.732–0.770</w:t>
            </w:r>
          </w:p>
        </w:tc>
        <w:tc>
          <w:tcPr>
            <w:tcW w:type="dxa" w:w="1008"/>
            <w:tcBorders>
              <w:top w:val="nil"/>
              <w:bottom w:val="nil"/>
              <w:left w:val="nil"/>
              <w:right w:val="nil"/>
            </w:tcBorders>
          </w:tcPr>
          <w:p>
            <w:pPr>
              <w:spacing w:before="0" w:after="0" w:line="240" w:lineRule="auto"/>
              <w:jc w:val="left"/>
            </w:pPr>
            <w:r>
              <w:rPr>
                <w:sz w:val="18"/>
              </w:rPr>
            </w:r>
            <w:r>
              <w:rPr>
                <w:sz w:val="18"/>
              </w:rPr>
              <w:t>0.708–0.794</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blocked</w:t>
            </w:r>
          </w:p>
        </w:tc>
        <w:tc>
          <w:tcPr>
            <w:tcW w:type="dxa" w:w="1008"/>
            <w:tcBorders>
              <w:top w:val="nil"/>
              <w:bottom w:val="nil"/>
              <w:left w:val="nil"/>
              <w:right w:val="nil"/>
            </w:tcBorders>
          </w:tcPr>
          <w:p>
            <w:pPr>
              <w:spacing w:before="0" w:after="0" w:line="240" w:lineRule="auto"/>
              <w:jc w:val="left"/>
            </w:pPr>
            <w:r>
              <w:rPr>
                <w:sz w:val="18"/>
              </w:rPr>
            </w:r>
            <w:r>
              <w:rPr>
                <w:sz w:val="18"/>
              </w:rPr>
              <w:t>raw+eng</w:t>
            </w:r>
          </w:p>
        </w:tc>
        <w:tc>
          <w:tcPr>
            <w:tcW w:type="dxa" w:w="1008"/>
            <w:tcBorders>
              <w:top w:val="nil"/>
              <w:bottom w:val="nil"/>
              <w:left w:val="nil"/>
              <w:right w:val="nil"/>
            </w:tcBorders>
          </w:tcPr>
          <w:p>
            <w:pPr>
              <w:spacing w:before="0" w:after="0" w:line="240" w:lineRule="auto"/>
              <w:jc w:val="left"/>
            </w:pPr>
            <w:r>
              <w:rPr>
                <w:sz w:val="18"/>
              </w:rPr>
            </w:r>
            <w:r>
              <w:rPr>
                <w:sz w:val="18"/>
              </w:rPr>
              <w:t>LR</w:t>
            </w:r>
          </w:p>
        </w:tc>
        <w:tc>
          <w:tcPr>
            <w:tcW w:type="dxa" w:w="1008"/>
            <w:tcBorders>
              <w:top w:val="nil"/>
              <w:bottom w:val="nil"/>
              <w:left w:val="nil"/>
              <w:right w:val="nil"/>
            </w:tcBorders>
          </w:tcPr>
          <w:p>
            <w:pPr>
              <w:spacing w:before="0" w:after="0" w:line="240" w:lineRule="auto"/>
              <w:jc w:val="left"/>
            </w:pPr>
            <w:r>
              <w:rPr>
                <w:sz w:val="18"/>
              </w:rPr>
            </w:r>
            <w:r>
              <w:rPr>
                <w:sz w:val="18"/>
              </w:rPr>
              <w:t>0.724</w:t>
            </w:r>
          </w:p>
        </w:tc>
        <w:tc>
          <w:tcPr>
            <w:tcW w:type="dxa" w:w="1008"/>
            <w:tcBorders>
              <w:top w:val="nil"/>
              <w:bottom w:val="nil"/>
              <w:left w:val="nil"/>
              <w:right w:val="nil"/>
            </w:tcBorders>
          </w:tcPr>
          <w:p>
            <w:pPr>
              <w:spacing w:before="0" w:after="0" w:line="240" w:lineRule="auto"/>
              <w:jc w:val="left"/>
            </w:pPr>
            <w:r>
              <w:rPr>
                <w:sz w:val="18"/>
              </w:rPr>
            </w:r>
            <w:r>
              <w:rPr>
                <w:sz w:val="18"/>
              </w:rPr>
              <w:t>0.705–0.744</w:t>
            </w:r>
          </w:p>
        </w:tc>
        <w:tc>
          <w:tcPr>
            <w:tcW w:type="dxa" w:w="1008"/>
            <w:tcBorders>
              <w:top w:val="nil"/>
              <w:bottom w:val="nil"/>
              <w:left w:val="nil"/>
              <w:right w:val="nil"/>
            </w:tcBorders>
          </w:tcPr>
          <w:p>
            <w:pPr>
              <w:spacing w:before="0" w:after="0" w:line="240" w:lineRule="auto"/>
              <w:jc w:val="left"/>
            </w:pPr>
            <w:r>
              <w:rPr>
                <w:sz w:val="18"/>
              </w:rPr>
            </w:r>
            <w:r>
              <w:rPr>
                <w:sz w:val="18"/>
              </w:rPr>
              <w:t>0.672–0.775</w:t>
            </w:r>
          </w:p>
        </w:tc>
        <w:tc>
          <w:tcPr>
            <w:tcW w:type="dxa" w:w="1008"/>
            <w:tcBorders>
              <w:top w:val="nil"/>
              <w:bottom w:val="nil"/>
              <w:left w:val="nil"/>
              <w:right w:val="nil"/>
            </w:tcBorders>
          </w:tcPr>
          <w:p>
            <w:pPr>
              <w:spacing w:before="0" w:after="0" w:line="240" w:lineRule="auto"/>
              <w:jc w:val="left"/>
            </w:pPr>
            <w:r>
              <w:rPr>
                <w:sz w:val="18"/>
              </w:rPr>
            </w:r>
            <w:r>
              <w:rPr>
                <w:sz w:val="18"/>
              </w:rPr>
              <w:t>0.724</w:t>
            </w:r>
          </w:p>
        </w:tc>
        <w:tc>
          <w:tcPr>
            <w:tcW w:type="dxa" w:w="1008"/>
            <w:tcBorders>
              <w:top w:val="nil"/>
              <w:bottom w:val="nil"/>
              <w:left w:val="nil"/>
              <w:right w:val="nil"/>
            </w:tcBorders>
          </w:tcPr>
          <w:p>
            <w:pPr>
              <w:spacing w:before="0" w:after="0" w:line="240" w:lineRule="auto"/>
              <w:jc w:val="left"/>
            </w:pPr>
            <w:r>
              <w:rPr>
                <w:sz w:val="18"/>
              </w:rPr>
            </w:r>
            <w:r>
              <w:rPr>
                <w:sz w:val="18"/>
              </w:rPr>
              <w:t>0.704–0.744</w:t>
            </w:r>
          </w:p>
        </w:tc>
        <w:tc>
          <w:tcPr>
            <w:tcW w:type="dxa" w:w="1008"/>
            <w:tcBorders>
              <w:top w:val="nil"/>
              <w:bottom w:val="nil"/>
              <w:left w:val="nil"/>
              <w:right w:val="nil"/>
            </w:tcBorders>
          </w:tcPr>
          <w:p>
            <w:pPr>
              <w:spacing w:before="0" w:after="0" w:line="240" w:lineRule="auto"/>
              <w:jc w:val="left"/>
            </w:pPr>
            <w:r>
              <w:rPr>
                <w:sz w:val="18"/>
              </w:rPr>
            </w:r>
            <w:r>
              <w:rPr>
                <w:sz w:val="18"/>
              </w:rPr>
              <w:t>0.673–0.775</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blocked</w:t>
            </w:r>
          </w:p>
        </w:tc>
        <w:tc>
          <w:tcPr>
            <w:tcW w:type="dxa" w:w="1008"/>
            <w:tcBorders>
              <w:top w:val="nil"/>
              <w:bottom w:val="nil"/>
              <w:left w:val="nil"/>
              <w:right w:val="nil"/>
            </w:tcBorders>
          </w:tcPr>
          <w:p>
            <w:pPr>
              <w:spacing w:before="0" w:after="0" w:line="240" w:lineRule="auto"/>
              <w:jc w:val="left"/>
            </w:pPr>
            <w:r>
              <w:rPr>
                <w:sz w:val="18"/>
              </w:rPr>
            </w:r>
            <w:r>
              <w:rPr>
                <w:sz w:val="18"/>
              </w:rPr>
              <w:t>raw</w:t>
            </w:r>
          </w:p>
        </w:tc>
        <w:tc>
          <w:tcPr>
            <w:tcW w:type="dxa" w:w="1008"/>
            <w:tcBorders>
              <w:top w:val="nil"/>
              <w:bottom w:val="nil"/>
              <w:left w:val="nil"/>
              <w:right w:val="nil"/>
            </w:tcBorders>
          </w:tcPr>
          <w:p>
            <w:pPr>
              <w:spacing w:before="0" w:after="0" w:line="240" w:lineRule="auto"/>
              <w:jc w:val="left"/>
            </w:pPr>
            <w:r>
              <w:rPr>
                <w:sz w:val="18"/>
              </w:rPr>
            </w:r>
            <w:r>
              <w:rPr>
                <w:sz w:val="18"/>
              </w:rPr>
              <w:t>1D-CNN</w:t>
            </w:r>
          </w:p>
        </w:tc>
        <w:tc>
          <w:tcPr>
            <w:tcW w:type="dxa" w:w="1008"/>
            <w:tcBorders>
              <w:top w:val="nil"/>
              <w:bottom w:val="nil"/>
              <w:left w:val="nil"/>
              <w:right w:val="nil"/>
            </w:tcBorders>
          </w:tcPr>
          <w:p>
            <w:pPr>
              <w:spacing w:before="0" w:after="0" w:line="240" w:lineRule="auto"/>
              <w:jc w:val="left"/>
            </w:pPr>
            <w:r>
              <w:rPr>
                <w:sz w:val="18"/>
              </w:rPr>
            </w:r>
            <w:r>
              <w:rPr>
                <w:sz w:val="18"/>
              </w:rPr>
              <w:t>0.722</w:t>
            </w:r>
          </w:p>
        </w:tc>
        <w:tc>
          <w:tcPr>
            <w:tcW w:type="dxa" w:w="1008"/>
            <w:tcBorders>
              <w:top w:val="nil"/>
              <w:bottom w:val="nil"/>
              <w:left w:val="nil"/>
              <w:right w:val="nil"/>
            </w:tcBorders>
          </w:tcPr>
          <w:p>
            <w:pPr>
              <w:spacing w:before="0" w:after="0" w:line="240" w:lineRule="auto"/>
              <w:jc w:val="left"/>
            </w:pPr>
            <w:r>
              <w:rPr>
                <w:sz w:val="18"/>
              </w:rPr>
            </w:r>
            <w:r>
              <w:rPr>
                <w:sz w:val="18"/>
              </w:rPr>
              <w:t>0.701–0.742</w:t>
            </w:r>
          </w:p>
        </w:tc>
        <w:tc>
          <w:tcPr>
            <w:tcW w:type="dxa" w:w="1008"/>
            <w:tcBorders>
              <w:top w:val="nil"/>
              <w:bottom w:val="nil"/>
              <w:left w:val="nil"/>
              <w:right w:val="nil"/>
            </w:tcBorders>
          </w:tcPr>
          <w:p>
            <w:pPr>
              <w:spacing w:before="0" w:after="0" w:line="240" w:lineRule="auto"/>
              <w:jc w:val="left"/>
            </w:pPr>
            <w:r>
              <w:rPr>
                <w:sz w:val="18"/>
              </w:rPr>
            </w:r>
            <w:r>
              <w:rPr>
                <w:sz w:val="18"/>
              </w:rPr>
              <w:t>0.674–0.765</w:t>
            </w:r>
          </w:p>
        </w:tc>
        <w:tc>
          <w:tcPr>
            <w:tcW w:type="dxa" w:w="1008"/>
            <w:tcBorders>
              <w:top w:val="nil"/>
              <w:bottom w:val="nil"/>
              <w:left w:val="nil"/>
              <w:right w:val="nil"/>
            </w:tcBorders>
          </w:tcPr>
          <w:p>
            <w:pPr>
              <w:spacing w:before="0" w:after="0" w:line="240" w:lineRule="auto"/>
              <w:jc w:val="left"/>
            </w:pPr>
            <w:r>
              <w:rPr>
                <w:sz w:val="18"/>
              </w:rPr>
            </w:r>
            <w:r>
              <w:rPr>
                <w:sz w:val="18"/>
              </w:rPr>
              <w:t>0.725</w:t>
            </w:r>
          </w:p>
        </w:tc>
        <w:tc>
          <w:tcPr>
            <w:tcW w:type="dxa" w:w="1008"/>
            <w:tcBorders>
              <w:top w:val="nil"/>
              <w:bottom w:val="nil"/>
              <w:left w:val="nil"/>
              <w:right w:val="nil"/>
            </w:tcBorders>
          </w:tcPr>
          <w:p>
            <w:pPr>
              <w:spacing w:before="0" w:after="0" w:line="240" w:lineRule="auto"/>
              <w:jc w:val="left"/>
            </w:pPr>
            <w:r>
              <w:rPr>
                <w:sz w:val="18"/>
              </w:rPr>
            </w:r>
            <w:r>
              <w:rPr>
                <w:sz w:val="18"/>
              </w:rPr>
              <w:t>0.705–0.744</w:t>
            </w:r>
          </w:p>
        </w:tc>
        <w:tc>
          <w:tcPr>
            <w:tcW w:type="dxa" w:w="1008"/>
            <w:tcBorders>
              <w:top w:val="nil"/>
              <w:bottom w:val="nil"/>
              <w:left w:val="nil"/>
              <w:right w:val="nil"/>
            </w:tcBorders>
          </w:tcPr>
          <w:p>
            <w:pPr>
              <w:spacing w:before="0" w:after="0" w:line="240" w:lineRule="auto"/>
              <w:jc w:val="left"/>
            </w:pPr>
            <w:r>
              <w:rPr>
                <w:sz w:val="18"/>
              </w:rPr>
            </w:r>
            <w:r>
              <w:rPr>
                <w:sz w:val="18"/>
              </w:rPr>
              <w:t>0.680–0.767</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blocked</w:t>
            </w:r>
          </w:p>
        </w:tc>
        <w:tc>
          <w:tcPr>
            <w:tcW w:type="dxa" w:w="1008"/>
            <w:tcBorders>
              <w:top w:val="nil"/>
              <w:bottom w:val="nil"/>
              <w:left w:val="nil"/>
              <w:right w:val="nil"/>
            </w:tcBorders>
          </w:tcPr>
          <w:p>
            <w:pPr>
              <w:spacing w:before="0" w:after="0" w:line="240" w:lineRule="auto"/>
              <w:jc w:val="left"/>
            </w:pPr>
            <w:r>
              <w:rPr>
                <w:sz w:val="18"/>
              </w:rPr>
            </w:r>
            <w:r>
              <w:rPr>
                <w:sz w:val="18"/>
              </w:rPr>
              <w:t>raw+eng</w:t>
            </w:r>
          </w:p>
        </w:tc>
        <w:tc>
          <w:tcPr>
            <w:tcW w:type="dxa" w:w="1008"/>
            <w:tcBorders>
              <w:top w:val="nil"/>
              <w:bottom w:val="nil"/>
              <w:left w:val="nil"/>
              <w:right w:val="nil"/>
            </w:tcBorders>
          </w:tcPr>
          <w:p>
            <w:pPr>
              <w:spacing w:before="0" w:after="0" w:line="240" w:lineRule="auto"/>
              <w:jc w:val="left"/>
            </w:pPr>
            <w:r>
              <w:rPr>
                <w:sz w:val="18"/>
              </w:rPr>
            </w:r>
            <w:r>
              <w:rPr>
                <w:sz w:val="18"/>
              </w:rPr>
              <w:t>SVM-RBF</w:t>
            </w:r>
          </w:p>
        </w:tc>
        <w:tc>
          <w:tcPr>
            <w:tcW w:type="dxa" w:w="1008"/>
            <w:tcBorders>
              <w:top w:val="nil"/>
              <w:bottom w:val="nil"/>
              <w:left w:val="nil"/>
              <w:right w:val="nil"/>
            </w:tcBorders>
          </w:tcPr>
          <w:p>
            <w:pPr>
              <w:spacing w:before="0" w:after="0" w:line="240" w:lineRule="auto"/>
              <w:jc w:val="left"/>
            </w:pPr>
            <w:r>
              <w:rPr>
                <w:sz w:val="18"/>
              </w:rPr>
            </w:r>
            <w:r>
              <w:rPr>
                <w:sz w:val="18"/>
              </w:rPr>
              <w:t>0.719</w:t>
            </w:r>
          </w:p>
        </w:tc>
        <w:tc>
          <w:tcPr>
            <w:tcW w:type="dxa" w:w="1008"/>
            <w:tcBorders>
              <w:top w:val="nil"/>
              <w:bottom w:val="nil"/>
              <w:left w:val="nil"/>
              <w:right w:val="nil"/>
            </w:tcBorders>
          </w:tcPr>
          <w:p>
            <w:pPr>
              <w:spacing w:before="0" w:after="0" w:line="240" w:lineRule="auto"/>
              <w:jc w:val="left"/>
            </w:pPr>
            <w:r>
              <w:rPr>
                <w:sz w:val="18"/>
              </w:rPr>
            </w:r>
            <w:r>
              <w:rPr>
                <w:sz w:val="18"/>
              </w:rPr>
              <w:t>0.699–0.738</w:t>
            </w:r>
          </w:p>
        </w:tc>
        <w:tc>
          <w:tcPr>
            <w:tcW w:type="dxa" w:w="1008"/>
            <w:tcBorders>
              <w:top w:val="nil"/>
              <w:bottom w:val="nil"/>
              <w:left w:val="nil"/>
              <w:right w:val="nil"/>
            </w:tcBorders>
          </w:tcPr>
          <w:p>
            <w:pPr>
              <w:spacing w:before="0" w:after="0" w:line="240" w:lineRule="auto"/>
              <w:jc w:val="left"/>
            </w:pPr>
            <w:r>
              <w:rPr>
                <w:sz w:val="18"/>
              </w:rPr>
            </w:r>
            <w:r>
              <w:rPr>
                <w:sz w:val="18"/>
              </w:rPr>
              <w:t>0.674–0.769</w:t>
            </w:r>
          </w:p>
        </w:tc>
        <w:tc>
          <w:tcPr>
            <w:tcW w:type="dxa" w:w="1008"/>
            <w:tcBorders>
              <w:top w:val="nil"/>
              <w:bottom w:val="nil"/>
              <w:left w:val="nil"/>
              <w:right w:val="nil"/>
            </w:tcBorders>
          </w:tcPr>
          <w:p>
            <w:pPr>
              <w:spacing w:before="0" w:after="0" w:line="240" w:lineRule="auto"/>
              <w:jc w:val="left"/>
            </w:pPr>
            <w:r>
              <w:rPr>
                <w:sz w:val="18"/>
              </w:rPr>
            </w:r>
            <w:r>
              <w:rPr>
                <w:sz w:val="18"/>
              </w:rPr>
              <w:t>0.728</w:t>
            </w:r>
          </w:p>
        </w:tc>
        <w:tc>
          <w:tcPr>
            <w:tcW w:type="dxa" w:w="1008"/>
            <w:tcBorders>
              <w:top w:val="nil"/>
              <w:bottom w:val="nil"/>
              <w:left w:val="nil"/>
              <w:right w:val="nil"/>
            </w:tcBorders>
          </w:tcPr>
          <w:p>
            <w:pPr>
              <w:spacing w:before="0" w:after="0" w:line="240" w:lineRule="auto"/>
              <w:jc w:val="left"/>
            </w:pPr>
            <w:r>
              <w:rPr>
                <w:sz w:val="18"/>
              </w:rPr>
            </w:r>
            <w:r>
              <w:rPr>
                <w:sz w:val="18"/>
              </w:rPr>
              <w:t>0.710–0.747</w:t>
            </w:r>
          </w:p>
        </w:tc>
        <w:tc>
          <w:tcPr>
            <w:tcW w:type="dxa" w:w="1008"/>
            <w:tcBorders>
              <w:top w:val="nil"/>
              <w:bottom w:val="nil"/>
              <w:left w:val="nil"/>
              <w:right w:val="nil"/>
            </w:tcBorders>
          </w:tcPr>
          <w:p>
            <w:pPr>
              <w:spacing w:before="0" w:after="0" w:line="240" w:lineRule="auto"/>
              <w:jc w:val="left"/>
            </w:pPr>
            <w:r>
              <w:rPr>
                <w:sz w:val="18"/>
              </w:rPr>
            </w:r>
            <w:r>
              <w:rPr>
                <w:sz w:val="18"/>
              </w:rPr>
              <w:t>0.686–0.774</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blocked</w:t>
            </w:r>
          </w:p>
        </w:tc>
        <w:tc>
          <w:tcPr>
            <w:tcW w:type="dxa" w:w="1008"/>
            <w:tcBorders>
              <w:top w:val="nil"/>
              <w:bottom w:val="nil"/>
              <w:left w:val="nil"/>
              <w:right w:val="nil"/>
            </w:tcBorders>
          </w:tcPr>
          <w:p>
            <w:pPr>
              <w:spacing w:before="0" w:after="0" w:line="240" w:lineRule="auto"/>
              <w:jc w:val="left"/>
            </w:pPr>
            <w:r>
              <w:rPr>
                <w:sz w:val="18"/>
              </w:rPr>
            </w:r>
            <w:r>
              <w:rPr>
                <w:sz w:val="18"/>
              </w:rPr>
              <w:t>raw</w:t>
            </w:r>
          </w:p>
        </w:tc>
        <w:tc>
          <w:tcPr>
            <w:tcW w:type="dxa" w:w="1008"/>
            <w:tcBorders>
              <w:top w:val="nil"/>
              <w:bottom w:val="nil"/>
              <w:left w:val="nil"/>
              <w:right w:val="nil"/>
            </w:tcBorders>
          </w:tcPr>
          <w:p>
            <w:pPr>
              <w:spacing w:before="0" w:after="0" w:line="240" w:lineRule="auto"/>
              <w:jc w:val="left"/>
            </w:pPr>
            <w:r>
              <w:rPr>
                <w:sz w:val="18"/>
              </w:rPr>
            </w:r>
            <w:r>
              <w:rPr>
                <w:sz w:val="18"/>
              </w:rPr>
              <w:t>kNN</w:t>
            </w:r>
          </w:p>
        </w:tc>
        <w:tc>
          <w:tcPr>
            <w:tcW w:type="dxa" w:w="1008"/>
            <w:tcBorders>
              <w:top w:val="nil"/>
              <w:bottom w:val="nil"/>
              <w:left w:val="nil"/>
              <w:right w:val="nil"/>
            </w:tcBorders>
          </w:tcPr>
          <w:p>
            <w:pPr>
              <w:spacing w:before="0" w:after="0" w:line="240" w:lineRule="auto"/>
              <w:jc w:val="left"/>
            </w:pPr>
            <w:r>
              <w:rPr>
                <w:sz w:val="18"/>
              </w:rPr>
            </w:r>
            <w:r>
              <w:rPr>
                <w:sz w:val="18"/>
              </w:rPr>
              <w:t>0.710</w:t>
            </w:r>
          </w:p>
        </w:tc>
        <w:tc>
          <w:tcPr>
            <w:tcW w:type="dxa" w:w="1008"/>
            <w:tcBorders>
              <w:top w:val="nil"/>
              <w:bottom w:val="nil"/>
              <w:left w:val="nil"/>
              <w:right w:val="nil"/>
            </w:tcBorders>
          </w:tcPr>
          <w:p>
            <w:pPr>
              <w:spacing w:before="0" w:after="0" w:line="240" w:lineRule="auto"/>
              <w:jc w:val="left"/>
            </w:pPr>
            <w:r>
              <w:rPr>
                <w:sz w:val="18"/>
              </w:rPr>
            </w:r>
            <w:r>
              <w:rPr>
                <w:sz w:val="18"/>
              </w:rPr>
              <w:t>0.690–0.731</w:t>
            </w:r>
          </w:p>
        </w:tc>
        <w:tc>
          <w:tcPr>
            <w:tcW w:type="dxa" w:w="1008"/>
            <w:tcBorders>
              <w:top w:val="nil"/>
              <w:bottom w:val="nil"/>
              <w:left w:val="nil"/>
              <w:right w:val="nil"/>
            </w:tcBorders>
          </w:tcPr>
          <w:p>
            <w:pPr>
              <w:spacing w:before="0" w:after="0" w:line="240" w:lineRule="auto"/>
              <w:jc w:val="left"/>
            </w:pPr>
            <w:r>
              <w:rPr>
                <w:sz w:val="18"/>
              </w:rPr>
            </w:r>
            <w:r>
              <w:rPr>
                <w:sz w:val="18"/>
              </w:rPr>
              <w:t>0.667–0.750</w:t>
            </w:r>
          </w:p>
        </w:tc>
        <w:tc>
          <w:tcPr>
            <w:tcW w:type="dxa" w:w="1008"/>
            <w:tcBorders>
              <w:top w:val="nil"/>
              <w:bottom w:val="nil"/>
              <w:left w:val="nil"/>
              <w:right w:val="nil"/>
            </w:tcBorders>
          </w:tcPr>
          <w:p>
            <w:pPr>
              <w:spacing w:before="0" w:after="0" w:line="240" w:lineRule="auto"/>
              <w:jc w:val="left"/>
            </w:pPr>
            <w:r>
              <w:rPr>
                <w:sz w:val="18"/>
              </w:rPr>
            </w:r>
            <w:r>
              <w:rPr>
                <w:sz w:val="18"/>
              </w:rPr>
              <w:t>0.709</w:t>
            </w:r>
          </w:p>
        </w:tc>
        <w:tc>
          <w:tcPr>
            <w:tcW w:type="dxa" w:w="1008"/>
            <w:tcBorders>
              <w:top w:val="nil"/>
              <w:bottom w:val="nil"/>
              <w:left w:val="nil"/>
              <w:right w:val="nil"/>
            </w:tcBorders>
          </w:tcPr>
          <w:p>
            <w:pPr>
              <w:spacing w:before="0" w:after="0" w:line="240" w:lineRule="auto"/>
              <w:jc w:val="left"/>
            </w:pPr>
            <w:r>
              <w:rPr>
                <w:sz w:val="18"/>
              </w:rPr>
            </w:r>
            <w:r>
              <w:rPr>
                <w:sz w:val="18"/>
              </w:rPr>
              <w:t>0.688–0.729</w:t>
            </w:r>
          </w:p>
        </w:tc>
        <w:tc>
          <w:tcPr>
            <w:tcW w:type="dxa" w:w="1008"/>
            <w:tcBorders>
              <w:top w:val="nil"/>
              <w:bottom w:val="nil"/>
              <w:left w:val="nil"/>
              <w:right w:val="nil"/>
            </w:tcBorders>
          </w:tcPr>
          <w:p>
            <w:pPr>
              <w:spacing w:before="0" w:after="0" w:line="240" w:lineRule="auto"/>
              <w:jc w:val="left"/>
            </w:pPr>
            <w:r>
              <w:rPr>
                <w:sz w:val="18"/>
              </w:rPr>
            </w:r>
            <w:r>
              <w:rPr>
                <w:sz w:val="18"/>
              </w:rPr>
              <w:t>0.667–0.746</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blocked</w:t>
            </w:r>
          </w:p>
        </w:tc>
        <w:tc>
          <w:tcPr>
            <w:tcW w:type="dxa" w:w="1008"/>
            <w:tcBorders>
              <w:top w:val="nil"/>
              <w:bottom w:val="nil"/>
              <w:left w:val="nil"/>
              <w:right w:val="nil"/>
            </w:tcBorders>
          </w:tcPr>
          <w:p>
            <w:pPr>
              <w:spacing w:before="0" w:after="0" w:line="240" w:lineRule="auto"/>
              <w:jc w:val="left"/>
            </w:pPr>
            <w:r>
              <w:rPr>
                <w:sz w:val="18"/>
              </w:rPr>
            </w:r>
            <w:r>
              <w:rPr>
                <w:sz w:val="18"/>
              </w:rPr>
              <w:t>raw+eng</w:t>
            </w:r>
          </w:p>
        </w:tc>
        <w:tc>
          <w:tcPr>
            <w:tcW w:type="dxa" w:w="1008"/>
            <w:tcBorders>
              <w:top w:val="nil"/>
              <w:bottom w:val="nil"/>
              <w:left w:val="nil"/>
              <w:right w:val="nil"/>
            </w:tcBorders>
          </w:tcPr>
          <w:p>
            <w:pPr>
              <w:spacing w:before="0" w:after="0" w:line="240" w:lineRule="auto"/>
              <w:jc w:val="left"/>
            </w:pPr>
            <w:r>
              <w:rPr>
                <w:sz w:val="18"/>
              </w:rPr>
            </w:r>
            <w:r>
              <w:rPr>
                <w:sz w:val="18"/>
              </w:rPr>
              <w:t>kNN</w:t>
            </w:r>
          </w:p>
        </w:tc>
        <w:tc>
          <w:tcPr>
            <w:tcW w:type="dxa" w:w="1008"/>
            <w:tcBorders>
              <w:top w:val="nil"/>
              <w:bottom w:val="nil"/>
              <w:left w:val="nil"/>
              <w:right w:val="nil"/>
            </w:tcBorders>
          </w:tcPr>
          <w:p>
            <w:pPr>
              <w:spacing w:before="0" w:after="0" w:line="240" w:lineRule="auto"/>
              <w:jc w:val="left"/>
            </w:pPr>
            <w:r>
              <w:rPr>
                <w:sz w:val="18"/>
              </w:rPr>
            </w:r>
            <w:r>
              <w:rPr>
                <w:sz w:val="18"/>
              </w:rPr>
              <w:t>0.633</w:t>
            </w:r>
          </w:p>
        </w:tc>
        <w:tc>
          <w:tcPr>
            <w:tcW w:type="dxa" w:w="1008"/>
            <w:tcBorders>
              <w:top w:val="nil"/>
              <w:bottom w:val="nil"/>
              <w:left w:val="nil"/>
              <w:right w:val="nil"/>
            </w:tcBorders>
          </w:tcPr>
          <w:p>
            <w:pPr>
              <w:spacing w:before="0" w:after="0" w:line="240" w:lineRule="auto"/>
              <w:jc w:val="left"/>
            </w:pPr>
            <w:r>
              <w:rPr>
                <w:sz w:val="18"/>
              </w:rPr>
            </w:r>
            <w:r>
              <w:rPr>
                <w:sz w:val="18"/>
              </w:rPr>
              <w:t>0.613–0.651</w:t>
            </w:r>
          </w:p>
        </w:tc>
        <w:tc>
          <w:tcPr>
            <w:tcW w:type="dxa" w:w="1008"/>
            <w:tcBorders>
              <w:top w:val="nil"/>
              <w:bottom w:val="nil"/>
              <w:left w:val="nil"/>
              <w:right w:val="nil"/>
            </w:tcBorders>
          </w:tcPr>
          <w:p>
            <w:pPr>
              <w:spacing w:before="0" w:after="0" w:line="240" w:lineRule="auto"/>
              <w:jc w:val="left"/>
            </w:pPr>
            <w:r>
              <w:rPr>
                <w:sz w:val="18"/>
              </w:rPr>
            </w:r>
            <w:r>
              <w:rPr>
                <w:sz w:val="18"/>
              </w:rPr>
              <w:t>0.601–0.668</w:t>
            </w:r>
          </w:p>
        </w:tc>
        <w:tc>
          <w:tcPr>
            <w:tcW w:type="dxa" w:w="1008"/>
            <w:tcBorders>
              <w:top w:val="nil"/>
              <w:bottom w:val="nil"/>
              <w:left w:val="nil"/>
              <w:right w:val="nil"/>
            </w:tcBorders>
          </w:tcPr>
          <w:p>
            <w:pPr>
              <w:spacing w:before="0" w:after="0" w:line="240" w:lineRule="auto"/>
              <w:jc w:val="left"/>
            </w:pPr>
            <w:r>
              <w:rPr>
                <w:sz w:val="18"/>
              </w:rPr>
            </w:r>
            <w:r>
              <w:rPr>
                <w:sz w:val="18"/>
              </w:rPr>
              <w:t>0.656</w:t>
            </w:r>
          </w:p>
        </w:tc>
        <w:tc>
          <w:tcPr>
            <w:tcW w:type="dxa" w:w="1008"/>
            <w:tcBorders>
              <w:top w:val="nil"/>
              <w:bottom w:val="nil"/>
              <w:left w:val="nil"/>
              <w:right w:val="nil"/>
            </w:tcBorders>
          </w:tcPr>
          <w:p>
            <w:pPr>
              <w:spacing w:before="0" w:after="0" w:line="240" w:lineRule="auto"/>
              <w:jc w:val="left"/>
            </w:pPr>
            <w:r>
              <w:rPr>
                <w:sz w:val="18"/>
              </w:rPr>
            </w:r>
            <w:r>
              <w:rPr>
                <w:sz w:val="18"/>
              </w:rPr>
              <w:t>0.638–0.674</w:t>
            </w:r>
          </w:p>
        </w:tc>
        <w:tc>
          <w:tcPr>
            <w:tcW w:type="dxa" w:w="1008"/>
            <w:tcBorders>
              <w:top w:val="nil"/>
              <w:bottom w:val="nil"/>
              <w:left w:val="nil"/>
              <w:right w:val="nil"/>
            </w:tcBorders>
          </w:tcPr>
          <w:p>
            <w:pPr>
              <w:spacing w:before="0" w:after="0" w:line="240" w:lineRule="auto"/>
              <w:jc w:val="left"/>
            </w:pPr>
            <w:r>
              <w:rPr>
                <w:sz w:val="18"/>
              </w:rPr>
            </w:r>
            <w:r>
              <w:rPr>
                <w:sz w:val="18"/>
              </w:rPr>
              <w:t>0.622–0.692</w:t>
            </w:r>
          </w:p>
        </w:tc>
      </w:tr>
      <w:tr>
        <w:trPr>
          <w:cantSplit/>
        </w:trPr>
        <w:tc>
          <w:tcPr>
            <w:tcW w:type="dxa" w:w="1008"/>
            <w:tcBorders>
              <w:top w:val="nil"/>
              <w:bottom w:val="nil"/>
              <w:left w:val="nil"/>
              <w:right w:val="nil"/>
            </w:tcBorders>
          </w:tcPr>
          <w:p>
            <w:pPr>
              <w:spacing w:before="0" w:after="0" w:line="240" w:lineRule="auto"/>
              <w:jc w:val="left"/>
            </w:pPr>
            <w:r>
              <w:rPr>
                <w:sz w:val="18"/>
              </w:rPr>
            </w:r>
            <w:r>
              <w:rPr>
                <w:sz w:val="18"/>
              </w:rPr>
              <w:t>blocked</w:t>
            </w:r>
          </w:p>
        </w:tc>
        <w:tc>
          <w:tcPr>
            <w:tcW w:type="dxa" w:w="1008"/>
            <w:tcBorders>
              <w:top w:val="nil"/>
              <w:bottom w:val="nil"/>
              <w:left w:val="nil"/>
              <w:right w:val="nil"/>
            </w:tcBorders>
          </w:tcPr>
          <w:p>
            <w:pPr>
              <w:spacing w:before="0" w:after="0" w:line="240" w:lineRule="auto"/>
              <w:jc w:val="left"/>
            </w:pPr>
            <w:r>
              <w:rPr>
                <w:sz w:val="18"/>
              </w:rPr>
            </w:r>
            <w:r>
              <w:rPr>
                <w:sz w:val="18"/>
              </w:rPr>
              <w:t>raw</w:t>
            </w:r>
          </w:p>
        </w:tc>
        <w:tc>
          <w:tcPr>
            <w:tcW w:type="dxa" w:w="1008"/>
            <w:tcBorders>
              <w:top w:val="nil"/>
              <w:bottom w:val="nil"/>
              <w:left w:val="nil"/>
              <w:right w:val="nil"/>
            </w:tcBorders>
          </w:tcPr>
          <w:p>
            <w:pPr>
              <w:spacing w:before="0" w:after="0" w:line="240" w:lineRule="auto"/>
              <w:jc w:val="left"/>
            </w:pPr>
            <w:r>
              <w:rPr>
                <w:sz w:val="18"/>
              </w:rPr>
            </w:r>
            <w:r>
              <w:rPr>
                <w:sz w:val="18"/>
              </w:rPr>
              <w:t>BiLSTM</w:t>
            </w:r>
          </w:p>
        </w:tc>
        <w:tc>
          <w:tcPr>
            <w:tcW w:type="dxa" w:w="1008"/>
            <w:tcBorders>
              <w:top w:val="nil"/>
              <w:bottom w:val="nil"/>
              <w:left w:val="nil"/>
              <w:right w:val="nil"/>
            </w:tcBorders>
          </w:tcPr>
          <w:p>
            <w:pPr>
              <w:spacing w:before="0" w:after="0" w:line="240" w:lineRule="auto"/>
              <w:jc w:val="left"/>
            </w:pPr>
            <w:r>
              <w:rPr>
                <w:sz w:val="18"/>
              </w:rPr>
            </w:r>
            <w:r>
              <w:rPr>
                <w:sz w:val="18"/>
              </w:rPr>
              <w:t>0.468</w:t>
            </w:r>
          </w:p>
        </w:tc>
        <w:tc>
          <w:tcPr>
            <w:tcW w:type="dxa" w:w="1008"/>
            <w:tcBorders>
              <w:top w:val="nil"/>
              <w:bottom w:val="nil"/>
              <w:left w:val="nil"/>
              <w:right w:val="nil"/>
            </w:tcBorders>
          </w:tcPr>
          <w:p>
            <w:pPr>
              <w:spacing w:before="0" w:after="0" w:line="240" w:lineRule="auto"/>
              <w:jc w:val="left"/>
            </w:pPr>
            <w:r>
              <w:rPr>
                <w:sz w:val="18"/>
              </w:rPr>
            </w:r>
            <w:r>
              <w:rPr>
                <w:sz w:val="18"/>
              </w:rPr>
              <w:t>0.453–0.482</w:t>
            </w:r>
          </w:p>
        </w:tc>
        <w:tc>
          <w:tcPr>
            <w:tcW w:type="dxa" w:w="1008"/>
            <w:tcBorders>
              <w:top w:val="nil"/>
              <w:bottom w:val="nil"/>
              <w:left w:val="nil"/>
              <w:right w:val="nil"/>
            </w:tcBorders>
          </w:tcPr>
          <w:p>
            <w:pPr>
              <w:spacing w:before="0" w:after="0" w:line="240" w:lineRule="auto"/>
              <w:jc w:val="left"/>
            </w:pPr>
            <w:r>
              <w:rPr>
                <w:sz w:val="18"/>
              </w:rPr>
            </w:r>
            <w:r>
              <w:rPr>
                <w:sz w:val="18"/>
              </w:rPr>
              <w:t>0.410–0.526</w:t>
            </w:r>
          </w:p>
        </w:tc>
        <w:tc>
          <w:tcPr>
            <w:tcW w:type="dxa" w:w="1008"/>
            <w:tcBorders>
              <w:top w:val="nil"/>
              <w:bottom w:val="nil"/>
              <w:left w:val="nil"/>
              <w:right w:val="nil"/>
            </w:tcBorders>
          </w:tcPr>
          <w:p>
            <w:pPr>
              <w:spacing w:before="0" w:after="0" w:line="240" w:lineRule="auto"/>
              <w:jc w:val="left"/>
            </w:pPr>
            <w:r>
              <w:rPr>
                <w:sz w:val="18"/>
              </w:rPr>
            </w:r>
            <w:r>
              <w:rPr>
                <w:sz w:val="18"/>
              </w:rPr>
              <w:t>0.520</w:t>
            </w:r>
          </w:p>
        </w:tc>
        <w:tc>
          <w:tcPr>
            <w:tcW w:type="dxa" w:w="1008"/>
            <w:tcBorders>
              <w:top w:val="nil"/>
              <w:bottom w:val="nil"/>
              <w:left w:val="nil"/>
              <w:right w:val="nil"/>
            </w:tcBorders>
          </w:tcPr>
          <w:p>
            <w:pPr>
              <w:spacing w:before="0" w:after="0" w:line="240" w:lineRule="auto"/>
              <w:jc w:val="left"/>
            </w:pPr>
            <w:r>
              <w:rPr>
                <w:sz w:val="18"/>
              </w:rPr>
            </w:r>
            <w:r>
              <w:rPr>
                <w:sz w:val="18"/>
              </w:rPr>
              <w:t>0.503–0.536</w:t>
            </w:r>
          </w:p>
        </w:tc>
        <w:tc>
          <w:tcPr>
            <w:tcW w:type="dxa" w:w="1008"/>
            <w:tcBorders>
              <w:top w:val="nil"/>
              <w:bottom w:val="nil"/>
              <w:left w:val="nil"/>
              <w:right w:val="nil"/>
            </w:tcBorders>
          </w:tcPr>
          <w:p>
            <w:pPr>
              <w:spacing w:before="0" w:after="0" w:line="240" w:lineRule="auto"/>
              <w:jc w:val="left"/>
            </w:pPr>
            <w:r>
              <w:rPr>
                <w:sz w:val="18"/>
              </w:rPr>
            </w:r>
            <w:r>
              <w:rPr>
                <w:sz w:val="18"/>
              </w:rPr>
              <w:t>0.452–0.589</w:t>
            </w:r>
          </w:p>
        </w:tc>
      </w:tr>
      <w:tr>
        <w:trPr>
          <w:cantSplit/>
        </w:trPr>
        <w:tc>
          <w:tcPr>
            <w:tcW w:type="dxa" w:w="1008"/>
            <w:tcBorders>
              <w:top w:val="nil"/>
              <w:bottom w:val="single" w:sz="6" w:color="000000"/>
              <w:left w:val="nil"/>
              <w:right w:val="nil"/>
            </w:tcBorders>
          </w:tcPr>
          <w:p>
            <w:pPr>
              <w:spacing w:before="0" w:after="0" w:line="240" w:lineRule="auto"/>
              <w:jc w:val="left"/>
            </w:pPr>
            <w:r>
              <w:rPr>
                <w:sz w:val="18"/>
              </w:rPr>
            </w:r>
            <w:r>
              <w:rPr>
                <w:sz w:val="18"/>
              </w:rPr>
              <w:t>blocked</w:t>
            </w:r>
          </w:p>
        </w:tc>
        <w:tc>
          <w:tcPr>
            <w:tcW w:type="dxa" w:w="1008"/>
            <w:tcBorders>
              <w:top w:val="nil"/>
              <w:bottom w:val="single" w:sz="6" w:color="000000"/>
              <w:left w:val="nil"/>
              <w:right w:val="nil"/>
            </w:tcBorders>
          </w:tcPr>
          <w:p>
            <w:pPr>
              <w:spacing w:before="0" w:after="0" w:line="240" w:lineRule="auto"/>
              <w:jc w:val="left"/>
            </w:pPr>
            <w:r>
              <w:rPr>
                <w:sz w:val="18"/>
              </w:rPr>
            </w:r>
            <w:r>
              <w:rPr>
                <w:sz w:val="18"/>
              </w:rPr>
              <w:t>raw</w:t>
            </w:r>
          </w:p>
        </w:tc>
        <w:tc>
          <w:tcPr>
            <w:tcW w:type="dxa" w:w="1008"/>
            <w:tcBorders>
              <w:top w:val="nil"/>
              <w:bottom w:val="single" w:sz="6" w:color="000000"/>
              <w:left w:val="nil"/>
              <w:right w:val="nil"/>
            </w:tcBorders>
          </w:tcPr>
          <w:p>
            <w:pPr>
              <w:spacing w:before="0" w:after="0" w:line="240" w:lineRule="auto"/>
              <w:jc w:val="left"/>
            </w:pPr>
            <w:r>
              <w:rPr>
                <w:sz w:val="18"/>
              </w:rPr>
            </w:r>
            <w:r>
              <w:rPr>
                <w:sz w:val="18"/>
              </w:rPr>
              <w:t>LR</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0.436</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0.414–0.458</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0.369–0.500</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0.440</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0.417–0.462</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0.370–0.506</w:t>
            </w:r>
          </w:p>
        </w:tc>
      </w:tr>
    </w:tbl>
    <w:p>
      <w:pPr>
        <w:spacing w:before="0" w:after="120" w:line="240" w:lineRule="auto"/>
        <w:ind w:firstLine="0"/>
        <w:jc w:val="both"/>
      </w:pPr>
      <w:r>
        <w:rPr>
          <w:rFonts w:ascii="Times New Roman" w:hAnsi="Times New Roman"/>
          <w:sz w:val="18"/>
        </w:rPr>
        <w:t>Row CI: independent resampling of test rows. Cluster CI: class-stratified resampling of Bonn segments (class 0) and 50-row chunks (classes 1–3), which respects autocorrelation. Neither interval includes the variation due to test-block position; see Table S32 for chunk-size sensitivity and rolling-origin intervals.</w:t>
      </w:r>
    </w:p>
    <w:p>
      <w:pPr>
        <w:keepNext/>
        <w:spacing w:before="160" w:after="60" w:line="240" w:lineRule="auto"/>
        <w:jc w:val="center"/>
      </w:pPr>
      <w:r>
        <w:rPr>
          <w:rFonts w:ascii="Times New Roman" w:hAnsi="Times New Roman"/>
          <w:b/>
          <w:sz w:val="20"/>
        </w:rPr>
        <w:t>Table S5. Per-class precision, recall and F1 of the best hold-out model per setting</w:t>
      </w:r>
    </w:p>
    <w:tbl>
      <w:tblPr>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cantSplit/>
        </w:trPr>
        <w:tc>
          <w:tcPr>
            <w:tcW w:type="dxa" w:w="1134"/>
            <w:tcBorders>
              <w:top w:val="single" w:sz="6" w:color="000000"/>
              <w:bottom w:val="single" w:sz="6" w:color="000000"/>
              <w:left w:val="nil"/>
              <w:right w:val="nil"/>
            </w:tcBorders>
          </w:tcPr>
          <w:p>
            <w:pPr>
              <w:keepNext/>
              <w:spacing w:before="0" w:after="0" w:line="240" w:lineRule="auto"/>
              <w:jc w:val="left"/>
            </w:pPr>
            <w:r>
              <w:rPr>
                <w:b/>
                <w:sz w:val="18"/>
              </w:rPr>
            </w:r>
            <w:r>
              <w:rPr>
                <w:b/>
                <w:sz w:val="18"/>
              </w:rPr>
              <w:t>Task</w:t>
            </w:r>
          </w:p>
        </w:tc>
        <w:tc>
          <w:tcPr>
            <w:tcW w:type="dxa" w:w="1134"/>
            <w:tcBorders>
              <w:top w:val="single" w:sz="6" w:color="000000"/>
              <w:bottom w:val="single" w:sz="6" w:color="000000"/>
              <w:left w:val="nil"/>
              <w:right w:val="nil"/>
            </w:tcBorders>
          </w:tcPr>
          <w:p>
            <w:pPr>
              <w:keepNext/>
              <w:spacing w:before="0" w:after="0" w:line="240" w:lineRule="auto"/>
              <w:jc w:val="left"/>
            </w:pPr>
            <w:r>
              <w:rPr>
                <w:b/>
                <w:sz w:val="18"/>
              </w:rPr>
            </w:r>
            <w:r>
              <w:rPr>
                <w:b/>
                <w:sz w:val="18"/>
              </w:rPr>
              <w:t>Protocol</w:t>
            </w:r>
          </w:p>
        </w:tc>
        <w:tc>
          <w:tcPr>
            <w:tcW w:type="dxa" w:w="1134"/>
            <w:tcBorders>
              <w:top w:val="single" w:sz="6" w:color="000000"/>
              <w:bottom w:val="single" w:sz="6" w:color="000000"/>
              <w:left w:val="nil"/>
              <w:right w:val="nil"/>
            </w:tcBorders>
          </w:tcPr>
          <w:p>
            <w:pPr>
              <w:keepNext/>
              <w:spacing w:before="0" w:after="0" w:line="240" w:lineRule="auto"/>
              <w:jc w:val="left"/>
            </w:pPr>
            <w:r>
              <w:rPr>
                <w:b/>
                <w:sz w:val="18"/>
              </w:rPr>
            </w:r>
            <w:r>
              <w:rPr>
                <w:b/>
                <w:sz w:val="18"/>
              </w:rPr>
              <w:t>Model</w:t>
            </w:r>
          </w:p>
        </w:tc>
        <w:tc>
          <w:tcPr>
            <w:tcW w:type="dxa" w:w="1134"/>
            <w:tcBorders>
              <w:top w:val="single" w:sz="6" w:color="000000"/>
              <w:bottom w:val="single" w:sz="6" w:color="000000"/>
              <w:left w:val="nil"/>
              <w:right w:val="nil"/>
            </w:tcBorders>
          </w:tcPr>
          <w:p>
            <w:pPr>
              <w:keepNext/>
              <w:spacing w:before="0" w:after="0" w:line="240" w:lineRule="auto"/>
              <w:jc w:val="left"/>
            </w:pPr>
            <w:r>
              <w:rPr>
                <w:b/>
                <w:sz w:val="18"/>
              </w:rPr>
            </w:r>
            <w:r>
              <w:rPr>
                <w:b/>
                <w:sz w:val="18"/>
              </w:rPr>
              <w:t>Class</w:t>
            </w:r>
          </w:p>
        </w:tc>
        <w:tc>
          <w:tcPr>
            <w:tcW w:type="dxa" w:w="1134"/>
            <w:tcBorders>
              <w:top w:val="single" w:sz="6" w:color="000000"/>
              <w:bottom w:val="single" w:sz="6" w:color="000000"/>
              <w:left w:val="nil"/>
              <w:right w:val="nil"/>
            </w:tcBorders>
          </w:tcPr>
          <w:p>
            <w:pPr>
              <w:keepNext/>
              <w:spacing w:before="0" w:after="0" w:line="240" w:lineRule="auto"/>
              <w:jc w:val="left"/>
            </w:pPr>
            <w:r>
              <w:rPr>
                <w:b/>
                <w:sz w:val="18"/>
              </w:rPr>
            </w:r>
            <w:r>
              <w:rPr>
                <w:b/>
                <w:sz w:val="18"/>
              </w:rPr>
              <w:t>Precision</w:t>
            </w:r>
          </w:p>
        </w:tc>
        <w:tc>
          <w:tcPr>
            <w:tcW w:type="dxa" w:w="1134"/>
            <w:tcBorders>
              <w:top w:val="single" w:sz="6" w:color="000000"/>
              <w:bottom w:val="single" w:sz="6" w:color="000000"/>
              <w:left w:val="nil"/>
              <w:right w:val="nil"/>
            </w:tcBorders>
          </w:tcPr>
          <w:p>
            <w:pPr>
              <w:keepNext/>
              <w:spacing w:before="0" w:after="0" w:line="240" w:lineRule="auto"/>
              <w:jc w:val="left"/>
            </w:pPr>
            <w:r>
              <w:rPr>
                <w:b/>
                <w:sz w:val="18"/>
              </w:rPr>
            </w:r>
            <w:r>
              <w:rPr>
                <w:b/>
                <w:sz w:val="18"/>
              </w:rPr>
              <w:t>Recall</w:t>
            </w:r>
          </w:p>
        </w:tc>
        <w:tc>
          <w:tcPr>
            <w:tcW w:type="dxa" w:w="1134"/>
            <w:tcBorders>
              <w:top w:val="single" w:sz="6" w:color="000000"/>
              <w:bottom w:val="single" w:sz="6" w:color="000000"/>
              <w:left w:val="nil"/>
              <w:right w:val="nil"/>
            </w:tcBorders>
          </w:tcPr>
          <w:p>
            <w:pPr>
              <w:keepNext/>
              <w:spacing w:before="0" w:after="0" w:line="240" w:lineRule="auto"/>
              <w:jc w:val="left"/>
            </w:pPr>
            <w:r>
              <w:rPr>
                <w:b/>
                <w:sz w:val="18"/>
              </w:rPr>
            </w:r>
            <w:r>
              <w:rPr>
                <w:b/>
                <w:sz w:val="18"/>
              </w:rPr>
              <w:t>F1</w:t>
            </w:r>
          </w:p>
        </w:tc>
        <w:tc>
          <w:tcPr>
            <w:tcW w:type="dxa" w:w="1134"/>
            <w:tcBorders>
              <w:top w:val="single" w:sz="6" w:color="000000"/>
              <w:bottom w:val="single" w:sz="6" w:color="000000"/>
              <w:left w:val="nil"/>
              <w:right w:val="nil"/>
            </w:tcBorders>
          </w:tcPr>
          <w:p>
            <w:pPr>
              <w:keepNext/>
              <w:spacing w:before="0" w:after="0" w:line="240" w:lineRule="auto"/>
              <w:jc w:val="left"/>
            </w:pPr>
            <w:r>
              <w:rPr>
                <w:b/>
                <w:sz w:val="18"/>
              </w:rPr>
            </w:r>
            <w:r>
              <w:rPr>
                <w:b/>
                <w:sz w:val="18"/>
              </w:rPr>
              <w:t>Support</w:t>
            </w:r>
          </w:p>
        </w:tc>
      </w:tr>
      <w:tr>
        <w:trPr>
          <w:cantSplit/>
        </w:trPr>
        <w:tc>
          <w:tcPr>
            <w:tcW w:type="dxa" w:w="1134"/>
            <w:tcBorders>
              <w:top w:val="single" w:sz="6" w:color="000000"/>
              <w:bottom w:val="nil"/>
              <w:left w:val="nil"/>
              <w:right w:val="nil"/>
            </w:tcBorders>
          </w:tcPr>
          <w:p>
            <w:pPr>
              <w:keepNext/>
              <w:spacing w:before="0" w:after="0" w:line="240" w:lineRule="auto"/>
              <w:jc w:val="left"/>
            </w:pPr>
            <w:r>
              <w:rPr>
                <w:sz w:val="18"/>
              </w:rPr>
            </w:r>
            <w:r>
              <w:rPr>
                <w:sz w:val="18"/>
              </w:rPr>
              <w:t>4class</w:t>
            </w:r>
          </w:p>
        </w:tc>
        <w:tc>
          <w:tcPr>
            <w:tcW w:type="dxa" w:w="1134"/>
            <w:tcBorders>
              <w:top w:val="single" w:sz="6" w:color="000000"/>
              <w:bottom w:val="nil"/>
              <w:left w:val="nil"/>
              <w:right w:val="nil"/>
            </w:tcBorders>
          </w:tcPr>
          <w:p>
            <w:pPr>
              <w:keepNext/>
              <w:spacing w:before="0" w:after="0" w:line="240" w:lineRule="auto"/>
              <w:jc w:val="left"/>
            </w:pPr>
            <w:r>
              <w:rPr>
                <w:sz w:val="18"/>
              </w:rPr>
            </w:r>
            <w:r>
              <w:rPr>
                <w:sz w:val="18"/>
              </w:rPr>
              <w:t>random</w:t>
            </w:r>
          </w:p>
        </w:tc>
        <w:tc>
          <w:tcPr>
            <w:tcW w:type="dxa" w:w="1134"/>
            <w:tcBorders>
              <w:top w:val="single" w:sz="6" w:color="000000"/>
              <w:bottom w:val="nil"/>
              <w:left w:val="nil"/>
              <w:right w:val="nil"/>
            </w:tcBorders>
          </w:tcPr>
          <w:p>
            <w:pPr>
              <w:keepNext/>
              <w:spacing w:before="0" w:after="0" w:line="240" w:lineRule="auto"/>
              <w:jc w:val="left"/>
            </w:pPr>
            <w:r>
              <w:rPr>
                <w:sz w:val="18"/>
              </w:rPr>
            </w:r>
            <w:r>
              <w:rPr>
                <w:sz w:val="18"/>
              </w:rPr>
              <w:t>kNN (raw)</w:t>
            </w:r>
          </w:p>
        </w:tc>
        <w:tc>
          <w:tcPr>
            <w:tcW w:type="dxa" w:w="1134"/>
            <w:tcBorders>
              <w:top w:val="single" w:sz="6" w:color="000000"/>
              <w:bottom w:val="nil"/>
              <w:left w:val="nil"/>
              <w:right w:val="nil"/>
            </w:tcBorders>
          </w:tcPr>
          <w:p>
            <w:pPr>
              <w:keepNext/>
              <w:spacing w:before="0" w:after="0" w:line="240" w:lineRule="auto"/>
              <w:jc w:val="left"/>
            </w:pPr>
            <w:r>
              <w:rPr>
                <w:sz w:val="18"/>
              </w:rPr>
            </w:r>
            <w:r>
              <w:rPr>
                <w:sz w:val="18"/>
              </w:rPr>
              <w:t>H</w:t>
            </w:r>
          </w:p>
        </w:tc>
        <w:tc>
          <w:tcPr>
            <w:tcW w:type="dxa" w:w="1134"/>
            <w:tcBorders>
              <w:top w:val="single" w:sz="6" w:color="000000"/>
              <w:bottom w:val="nil"/>
              <w:left w:val="nil"/>
              <w:right w:val="nil"/>
            </w:tcBorders>
          </w:tcPr>
          <w:p>
            <w:pPr>
              <w:keepNext/>
              <w:spacing w:before="0" w:after="0" w:line="240" w:lineRule="auto"/>
              <w:jc w:val="left"/>
            </w:pPr>
            <w:r>
              <w:rPr>
                <w:sz w:val="18"/>
              </w:rPr>
            </w:r>
            <w:r>
              <w:rPr>
                <w:sz w:val="18"/>
              </w:rPr>
              <w:t>1.000</w:t>
            </w:r>
          </w:p>
        </w:tc>
        <w:tc>
          <w:tcPr>
            <w:tcW w:type="dxa" w:w="1134"/>
            <w:tcBorders>
              <w:top w:val="single" w:sz="6" w:color="000000"/>
              <w:bottom w:val="nil"/>
              <w:left w:val="nil"/>
              <w:right w:val="nil"/>
            </w:tcBorders>
          </w:tcPr>
          <w:p>
            <w:pPr>
              <w:keepNext/>
              <w:spacing w:before="0" w:after="0" w:line="240" w:lineRule="auto"/>
              <w:jc w:val="left"/>
            </w:pPr>
            <w:r>
              <w:rPr>
                <w:sz w:val="18"/>
              </w:rPr>
            </w:r>
            <w:r>
              <w:rPr>
                <w:sz w:val="18"/>
              </w:rPr>
              <w:t>0.988</w:t>
            </w:r>
          </w:p>
        </w:tc>
        <w:tc>
          <w:tcPr>
            <w:tcW w:type="dxa" w:w="1134"/>
            <w:tcBorders>
              <w:top w:val="single" w:sz="6" w:color="000000"/>
              <w:bottom w:val="nil"/>
              <w:left w:val="nil"/>
              <w:right w:val="nil"/>
            </w:tcBorders>
          </w:tcPr>
          <w:p>
            <w:pPr>
              <w:keepNext/>
              <w:spacing w:before="0" w:after="0" w:line="240" w:lineRule="auto"/>
              <w:jc w:val="left"/>
            </w:pPr>
            <w:r>
              <w:rPr>
                <w:sz w:val="18"/>
              </w:rPr>
            </w:r>
            <w:r>
              <w:rPr>
                <w:sz w:val="18"/>
              </w:rPr>
              <w:t>0.994</w:t>
            </w:r>
          </w:p>
        </w:tc>
        <w:tc>
          <w:tcPr>
            <w:tcW w:type="dxa" w:w="1134"/>
            <w:tcBorders>
              <w:top w:val="single" w:sz="6" w:color="000000"/>
              <w:bottom w:val="nil"/>
              <w:left w:val="nil"/>
              <w:right w:val="nil"/>
            </w:tcBorders>
          </w:tcPr>
          <w:p>
            <w:pPr>
              <w:keepNext/>
              <w:spacing w:before="0" w:after="0" w:line="240" w:lineRule="auto"/>
              <w:jc w:val="left"/>
            </w:pPr>
            <w:r>
              <w:rPr>
                <w:sz w:val="18"/>
              </w:rPr>
            </w:r>
            <w:r>
              <w:rPr>
                <w:sz w:val="18"/>
              </w:rPr>
              <w:t>400</w:t>
            </w:r>
          </w:p>
        </w:tc>
      </w:tr>
      <w:tr>
        <w:trPr>
          <w:cantSplit/>
        </w:trPr>
        <w:tc>
          <w:tcPr>
            <w:tcW w:type="dxa" w:w="1134"/>
            <w:tcBorders>
              <w:top w:val="nil"/>
              <w:bottom w:val="nil"/>
              <w:left w:val="nil"/>
              <w:right w:val="nil"/>
            </w:tcBorders>
          </w:tcPr>
          <w:p>
            <w:pPr>
              <w:keepNext/>
              <w:spacing w:before="0" w:after="0" w:line="240" w:lineRule="auto"/>
              <w:jc w:val="left"/>
            </w:pPr>
            <w:r>
              <w:rPr>
                <w:sz w:val="18"/>
              </w:rPr>
            </w:r>
            <w:r>
              <w:rPr>
                <w:sz w:val="18"/>
              </w:rPr>
              <w:t>4class</w:t>
            </w:r>
          </w:p>
        </w:tc>
        <w:tc>
          <w:tcPr>
            <w:tcW w:type="dxa" w:w="1134"/>
            <w:tcBorders>
              <w:top w:val="nil"/>
              <w:bottom w:val="nil"/>
              <w:left w:val="nil"/>
              <w:right w:val="nil"/>
            </w:tcBorders>
          </w:tcPr>
          <w:p>
            <w:pPr>
              <w:keepNext/>
              <w:spacing w:before="0" w:after="0" w:line="240" w:lineRule="auto"/>
              <w:jc w:val="left"/>
            </w:pPr>
            <w:r>
              <w:rPr>
                <w:sz w:val="18"/>
              </w:rPr>
            </w:r>
            <w:r>
              <w:rPr>
                <w:sz w:val="18"/>
              </w:rPr>
              <w:t>random</w:t>
            </w:r>
          </w:p>
        </w:tc>
        <w:tc>
          <w:tcPr>
            <w:tcW w:type="dxa" w:w="1134"/>
            <w:tcBorders>
              <w:top w:val="nil"/>
              <w:bottom w:val="nil"/>
              <w:left w:val="nil"/>
              <w:right w:val="nil"/>
            </w:tcBorders>
          </w:tcPr>
          <w:p>
            <w:pPr>
              <w:keepNext/>
              <w:spacing w:before="0" w:after="0" w:line="240" w:lineRule="auto"/>
              <w:jc w:val="left"/>
            </w:pPr>
            <w:r>
              <w:rPr>
                <w:sz w:val="18"/>
              </w:rPr>
            </w:r>
            <w:r>
              <w:rPr>
                <w:sz w:val="18"/>
              </w:rPr>
              <w:t>kNN (raw)</w:t>
            </w:r>
          </w:p>
        </w:tc>
        <w:tc>
          <w:tcPr>
            <w:tcW w:type="dxa" w:w="1134"/>
            <w:tcBorders>
              <w:top w:val="nil"/>
              <w:bottom w:val="nil"/>
              <w:left w:val="nil"/>
              <w:right w:val="nil"/>
            </w:tcBorders>
          </w:tcPr>
          <w:p>
            <w:pPr>
              <w:keepNext/>
              <w:spacing w:before="0" w:after="0" w:line="240" w:lineRule="auto"/>
              <w:jc w:val="left"/>
            </w:pPr>
            <w:r>
              <w:rPr>
                <w:sz w:val="18"/>
              </w:rPr>
            </w:r>
            <w:r>
              <w:rPr>
                <w:sz w:val="18"/>
              </w:rPr>
              <w:t>GS</w:t>
            </w:r>
          </w:p>
        </w:tc>
        <w:tc>
          <w:tcPr>
            <w:tcW w:type="dxa" w:w="1134"/>
            <w:tcBorders>
              <w:top w:val="nil"/>
              <w:bottom w:val="nil"/>
              <w:left w:val="nil"/>
              <w:right w:val="nil"/>
            </w:tcBorders>
          </w:tcPr>
          <w:p>
            <w:pPr>
              <w:keepNext/>
              <w:spacing w:before="0" w:after="0" w:line="240" w:lineRule="auto"/>
              <w:jc w:val="left"/>
            </w:pPr>
            <w:r>
              <w:rPr>
                <w:sz w:val="18"/>
              </w:rPr>
            </w:r>
            <w:r>
              <w:rPr>
                <w:sz w:val="18"/>
              </w:rPr>
              <w:t>0.992</w:t>
            </w:r>
          </w:p>
        </w:tc>
        <w:tc>
          <w:tcPr>
            <w:tcW w:type="dxa" w:w="1134"/>
            <w:tcBorders>
              <w:top w:val="nil"/>
              <w:bottom w:val="nil"/>
              <w:left w:val="nil"/>
              <w:right w:val="nil"/>
            </w:tcBorders>
          </w:tcPr>
          <w:p>
            <w:pPr>
              <w:keepNext/>
              <w:spacing w:before="0" w:after="0" w:line="240" w:lineRule="auto"/>
              <w:jc w:val="left"/>
            </w:pPr>
            <w:r>
              <w:rPr>
                <w:sz w:val="18"/>
              </w:rPr>
            </w:r>
            <w:r>
              <w:rPr>
                <w:sz w:val="18"/>
              </w:rPr>
              <w:t>0.983</w:t>
            </w:r>
          </w:p>
        </w:tc>
        <w:tc>
          <w:tcPr>
            <w:tcW w:type="dxa" w:w="1134"/>
            <w:tcBorders>
              <w:top w:val="nil"/>
              <w:bottom w:val="nil"/>
              <w:left w:val="nil"/>
              <w:right w:val="nil"/>
            </w:tcBorders>
          </w:tcPr>
          <w:p>
            <w:pPr>
              <w:keepNext/>
              <w:spacing w:before="0" w:after="0" w:line="240" w:lineRule="auto"/>
              <w:jc w:val="left"/>
            </w:pPr>
            <w:r>
              <w:rPr>
                <w:sz w:val="18"/>
              </w:rPr>
            </w:r>
            <w:r>
              <w:rPr>
                <w:sz w:val="18"/>
              </w:rPr>
              <w:t>0.987</w:t>
            </w:r>
          </w:p>
        </w:tc>
        <w:tc>
          <w:tcPr>
            <w:tcW w:type="dxa" w:w="1134"/>
            <w:tcBorders>
              <w:top w:val="nil"/>
              <w:bottom w:val="nil"/>
              <w:left w:val="nil"/>
              <w:right w:val="nil"/>
            </w:tcBorders>
          </w:tcPr>
          <w:p>
            <w:pPr>
              <w:keepNext/>
              <w:spacing w:before="0" w:after="0" w:line="240" w:lineRule="auto"/>
              <w:jc w:val="left"/>
            </w:pPr>
            <w:r>
              <w:rPr>
                <w:sz w:val="18"/>
              </w:rPr>
            </w:r>
            <w:r>
              <w:rPr>
                <w:sz w:val="18"/>
              </w:rPr>
              <w:t>400</w:t>
            </w:r>
          </w:p>
        </w:tc>
      </w:tr>
      <w:tr>
        <w:trPr>
          <w:cantSplit/>
        </w:trPr>
        <w:tc>
          <w:tcPr>
            <w:tcW w:type="dxa" w:w="1134"/>
            <w:tcBorders>
              <w:top w:val="nil"/>
              <w:bottom w:val="nil"/>
              <w:left w:val="nil"/>
              <w:right w:val="nil"/>
            </w:tcBorders>
          </w:tcPr>
          <w:p>
            <w:pPr>
              <w:keepNext/>
              <w:spacing w:before="0" w:after="0" w:line="240" w:lineRule="auto"/>
              <w:jc w:val="left"/>
            </w:pPr>
            <w:r>
              <w:rPr>
                <w:sz w:val="18"/>
              </w:rPr>
            </w:r>
            <w:r>
              <w:rPr>
                <w:sz w:val="18"/>
              </w:rPr>
              <w:t>4class</w:t>
            </w:r>
          </w:p>
        </w:tc>
        <w:tc>
          <w:tcPr>
            <w:tcW w:type="dxa" w:w="1134"/>
            <w:tcBorders>
              <w:top w:val="nil"/>
              <w:bottom w:val="nil"/>
              <w:left w:val="nil"/>
              <w:right w:val="nil"/>
            </w:tcBorders>
          </w:tcPr>
          <w:p>
            <w:pPr>
              <w:keepNext/>
              <w:spacing w:before="0" w:after="0" w:line="240" w:lineRule="auto"/>
              <w:jc w:val="left"/>
            </w:pPr>
            <w:r>
              <w:rPr>
                <w:sz w:val="18"/>
              </w:rPr>
            </w:r>
            <w:r>
              <w:rPr>
                <w:sz w:val="18"/>
              </w:rPr>
              <w:t>random</w:t>
            </w:r>
          </w:p>
        </w:tc>
        <w:tc>
          <w:tcPr>
            <w:tcW w:type="dxa" w:w="1134"/>
            <w:tcBorders>
              <w:top w:val="nil"/>
              <w:bottom w:val="nil"/>
              <w:left w:val="nil"/>
              <w:right w:val="nil"/>
            </w:tcBorders>
          </w:tcPr>
          <w:p>
            <w:pPr>
              <w:keepNext/>
              <w:spacing w:before="0" w:after="0" w:line="240" w:lineRule="auto"/>
              <w:jc w:val="left"/>
            </w:pPr>
            <w:r>
              <w:rPr>
                <w:sz w:val="18"/>
              </w:rPr>
            </w:r>
            <w:r>
              <w:rPr>
                <w:sz w:val="18"/>
              </w:rPr>
              <w:t>kNN (raw)</w:t>
            </w:r>
          </w:p>
        </w:tc>
        <w:tc>
          <w:tcPr>
            <w:tcW w:type="dxa" w:w="1134"/>
            <w:tcBorders>
              <w:top w:val="nil"/>
              <w:bottom w:val="nil"/>
              <w:left w:val="nil"/>
              <w:right w:val="nil"/>
            </w:tcBorders>
          </w:tcPr>
          <w:p>
            <w:pPr>
              <w:keepNext/>
              <w:spacing w:before="0" w:after="0" w:line="240" w:lineRule="auto"/>
              <w:jc w:val="left"/>
            </w:pPr>
            <w:r>
              <w:rPr>
                <w:sz w:val="18"/>
              </w:rPr>
            </w:r>
            <w:r>
              <w:rPr>
                <w:sz w:val="18"/>
              </w:rPr>
              <w:t>FS</w:t>
            </w:r>
          </w:p>
        </w:tc>
        <w:tc>
          <w:tcPr>
            <w:tcW w:type="dxa" w:w="1134"/>
            <w:tcBorders>
              <w:top w:val="nil"/>
              <w:bottom w:val="nil"/>
              <w:left w:val="nil"/>
              <w:right w:val="nil"/>
            </w:tcBorders>
          </w:tcPr>
          <w:p>
            <w:pPr>
              <w:keepNext/>
              <w:spacing w:before="0" w:after="0" w:line="240" w:lineRule="auto"/>
              <w:jc w:val="left"/>
            </w:pPr>
            <w:r>
              <w:rPr>
                <w:sz w:val="18"/>
              </w:rPr>
            </w:r>
            <w:r>
              <w:rPr>
                <w:sz w:val="18"/>
              </w:rPr>
              <w:t>0.987</w:t>
            </w:r>
          </w:p>
        </w:tc>
        <w:tc>
          <w:tcPr>
            <w:tcW w:type="dxa" w:w="1134"/>
            <w:tcBorders>
              <w:top w:val="nil"/>
              <w:bottom w:val="nil"/>
              <w:left w:val="nil"/>
              <w:right w:val="nil"/>
            </w:tcBorders>
          </w:tcPr>
          <w:p>
            <w:pPr>
              <w:keepNext/>
              <w:spacing w:before="0" w:after="0" w:line="240" w:lineRule="auto"/>
              <w:jc w:val="left"/>
            </w:pPr>
            <w:r>
              <w:rPr>
                <w:sz w:val="18"/>
              </w:rPr>
            </w:r>
            <w:r>
              <w:rPr>
                <w:sz w:val="18"/>
              </w:rPr>
              <w:t>0.975</w:t>
            </w:r>
          </w:p>
        </w:tc>
        <w:tc>
          <w:tcPr>
            <w:tcW w:type="dxa" w:w="1134"/>
            <w:tcBorders>
              <w:top w:val="nil"/>
              <w:bottom w:val="nil"/>
              <w:left w:val="nil"/>
              <w:right w:val="nil"/>
            </w:tcBorders>
          </w:tcPr>
          <w:p>
            <w:pPr>
              <w:keepNext/>
              <w:spacing w:before="0" w:after="0" w:line="240" w:lineRule="auto"/>
              <w:jc w:val="left"/>
            </w:pPr>
            <w:r>
              <w:rPr>
                <w:sz w:val="18"/>
              </w:rPr>
            </w:r>
            <w:r>
              <w:rPr>
                <w:sz w:val="18"/>
              </w:rPr>
              <w:t>0.981</w:t>
            </w:r>
          </w:p>
        </w:tc>
        <w:tc>
          <w:tcPr>
            <w:tcW w:type="dxa" w:w="1134"/>
            <w:tcBorders>
              <w:top w:val="nil"/>
              <w:bottom w:val="nil"/>
              <w:left w:val="nil"/>
              <w:right w:val="nil"/>
            </w:tcBorders>
          </w:tcPr>
          <w:p>
            <w:pPr>
              <w:keepNext/>
              <w:spacing w:before="0" w:after="0" w:line="240" w:lineRule="auto"/>
              <w:jc w:val="left"/>
            </w:pPr>
            <w:r>
              <w:rPr>
                <w:sz w:val="18"/>
              </w:rPr>
            </w:r>
            <w:r>
              <w:rPr>
                <w:sz w:val="18"/>
              </w:rPr>
              <w:t>400</w:t>
            </w:r>
          </w:p>
        </w:tc>
      </w:tr>
      <w:tr>
        <w:trPr>
          <w:cantSplit/>
        </w:trPr>
        <w:tc>
          <w:tcPr>
            <w:tcW w:type="dxa" w:w="1134"/>
            <w:tcBorders>
              <w:top w:val="nil"/>
              <w:bottom w:val="nil"/>
              <w:left w:val="nil"/>
              <w:right w:val="nil"/>
            </w:tcBorders>
          </w:tcPr>
          <w:p>
            <w:pPr>
              <w:keepNext/>
              <w:spacing w:before="0" w:after="0" w:line="240" w:lineRule="auto"/>
              <w:jc w:val="left"/>
            </w:pPr>
            <w:r>
              <w:rPr>
                <w:sz w:val="18"/>
              </w:rPr>
            </w:r>
            <w:r>
              <w:rPr>
                <w:sz w:val="18"/>
              </w:rPr>
              <w:t>4class</w:t>
            </w:r>
          </w:p>
        </w:tc>
        <w:tc>
          <w:tcPr>
            <w:tcW w:type="dxa" w:w="1134"/>
            <w:tcBorders>
              <w:top w:val="nil"/>
              <w:bottom w:val="nil"/>
              <w:left w:val="nil"/>
              <w:right w:val="nil"/>
            </w:tcBorders>
          </w:tcPr>
          <w:p>
            <w:pPr>
              <w:keepNext/>
              <w:spacing w:before="0" w:after="0" w:line="240" w:lineRule="auto"/>
              <w:jc w:val="left"/>
            </w:pPr>
            <w:r>
              <w:rPr>
                <w:sz w:val="18"/>
              </w:rPr>
            </w:r>
            <w:r>
              <w:rPr>
                <w:sz w:val="18"/>
              </w:rPr>
              <w:t>random</w:t>
            </w:r>
          </w:p>
        </w:tc>
        <w:tc>
          <w:tcPr>
            <w:tcW w:type="dxa" w:w="1134"/>
            <w:tcBorders>
              <w:top w:val="nil"/>
              <w:bottom w:val="nil"/>
              <w:left w:val="nil"/>
              <w:right w:val="nil"/>
            </w:tcBorders>
          </w:tcPr>
          <w:p>
            <w:pPr>
              <w:keepNext/>
              <w:spacing w:before="0" w:after="0" w:line="240" w:lineRule="auto"/>
              <w:jc w:val="left"/>
            </w:pPr>
            <w:r>
              <w:rPr>
                <w:sz w:val="18"/>
              </w:rPr>
            </w:r>
            <w:r>
              <w:rPr>
                <w:sz w:val="18"/>
              </w:rPr>
              <w:t>kNN (raw)</w:t>
            </w:r>
          </w:p>
        </w:tc>
        <w:tc>
          <w:tcPr>
            <w:tcW w:type="dxa" w:w="1134"/>
            <w:tcBorders>
              <w:top w:val="nil"/>
              <w:bottom w:val="nil"/>
              <w:left w:val="nil"/>
              <w:right w:val="nil"/>
            </w:tcBorders>
          </w:tcPr>
          <w:p>
            <w:pPr>
              <w:keepNext/>
              <w:spacing w:before="0" w:after="0" w:line="240" w:lineRule="auto"/>
              <w:jc w:val="left"/>
            </w:pPr>
            <w:r>
              <w:rPr>
                <w:sz w:val="18"/>
              </w:rPr>
            </w:r>
            <w:r>
              <w:rPr>
                <w:sz w:val="18"/>
              </w:rPr>
              <w:t>SE</w:t>
            </w:r>
          </w:p>
        </w:tc>
        <w:tc>
          <w:tcPr>
            <w:tcW w:type="dxa" w:w="1134"/>
            <w:tcBorders>
              <w:top w:val="nil"/>
              <w:bottom w:val="nil"/>
              <w:left w:val="nil"/>
              <w:right w:val="nil"/>
            </w:tcBorders>
          </w:tcPr>
          <w:p>
            <w:pPr>
              <w:keepNext/>
              <w:spacing w:before="0" w:after="0" w:line="240" w:lineRule="auto"/>
              <w:jc w:val="left"/>
            </w:pPr>
            <w:r>
              <w:rPr>
                <w:sz w:val="18"/>
              </w:rPr>
            </w:r>
            <w:r>
              <w:rPr>
                <w:sz w:val="18"/>
              </w:rPr>
              <w:t>0.966</w:t>
            </w:r>
          </w:p>
        </w:tc>
        <w:tc>
          <w:tcPr>
            <w:tcW w:type="dxa" w:w="1134"/>
            <w:tcBorders>
              <w:top w:val="nil"/>
              <w:bottom w:val="nil"/>
              <w:left w:val="nil"/>
              <w:right w:val="nil"/>
            </w:tcBorders>
          </w:tcPr>
          <w:p>
            <w:pPr>
              <w:keepNext/>
              <w:spacing w:before="0" w:after="0" w:line="240" w:lineRule="auto"/>
              <w:jc w:val="left"/>
            </w:pPr>
            <w:r>
              <w:rPr>
                <w:sz w:val="18"/>
              </w:rPr>
            </w:r>
            <w:r>
              <w:rPr>
                <w:sz w:val="18"/>
              </w:rPr>
              <w:t>1.000</w:t>
            </w:r>
          </w:p>
        </w:tc>
        <w:tc>
          <w:tcPr>
            <w:tcW w:type="dxa" w:w="1134"/>
            <w:tcBorders>
              <w:top w:val="nil"/>
              <w:bottom w:val="nil"/>
              <w:left w:val="nil"/>
              <w:right w:val="nil"/>
            </w:tcBorders>
          </w:tcPr>
          <w:p>
            <w:pPr>
              <w:keepNext/>
              <w:spacing w:before="0" w:after="0" w:line="240" w:lineRule="auto"/>
              <w:jc w:val="left"/>
            </w:pPr>
            <w:r>
              <w:rPr>
                <w:sz w:val="18"/>
              </w:rPr>
            </w:r>
            <w:r>
              <w:rPr>
                <w:sz w:val="18"/>
              </w:rPr>
              <w:t>0.983</w:t>
            </w:r>
          </w:p>
        </w:tc>
        <w:tc>
          <w:tcPr>
            <w:tcW w:type="dxa" w:w="1134"/>
            <w:tcBorders>
              <w:top w:val="nil"/>
              <w:bottom w:val="nil"/>
              <w:left w:val="nil"/>
              <w:right w:val="nil"/>
            </w:tcBorders>
          </w:tcPr>
          <w:p>
            <w:pPr>
              <w:keepNext/>
              <w:spacing w:before="0" w:after="0" w:line="240" w:lineRule="auto"/>
              <w:jc w:val="left"/>
            </w:pPr>
            <w:r>
              <w:rPr>
                <w:sz w:val="18"/>
              </w:rPr>
            </w:r>
            <w:r>
              <w:rPr>
                <w:sz w:val="18"/>
              </w:rPr>
              <w:t>400</w:t>
            </w:r>
          </w:p>
        </w:tc>
      </w:tr>
      <w:tr>
        <w:trPr>
          <w:cantSplit/>
        </w:trPr>
        <w:tc>
          <w:tcPr>
            <w:tcW w:type="dxa" w:w="1134"/>
            <w:tcBorders>
              <w:top w:val="nil"/>
              <w:bottom w:val="nil"/>
              <w:left w:val="nil"/>
              <w:right w:val="nil"/>
            </w:tcBorders>
          </w:tcPr>
          <w:p>
            <w:pPr>
              <w:keepNext/>
              <w:spacing w:before="0" w:after="0" w:line="240" w:lineRule="auto"/>
              <w:jc w:val="left"/>
            </w:pPr>
            <w:r>
              <w:rPr>
                <w:sz w:val="18"/>
              </w:rPr>
            </w:r>
            <w:r>
              <w:rPr>
                <w:sz w:val="18"/>
              </w:rPr>
              <w:t>4class</w:t>
            </w:r>
          </w:p>
        </w:tc>
        <w:tc>
          <w:tcPr>
            <w:tcW w:type="dxa" w:w="1134"/>
            <w:tcBorders>
              <w:top w:val="nil"/>
              <w:bottom w:val="nil"/>
              <w:left w:val="nil"/>
              <w:right w:val="nil"/>
            </w:tcBorders>
          </w:tcPr>
          <w:p>
            <w:pPr>
              <w:keepNext/>
              <w:spacing w:before="0" w:after="0" w:line="240" w:lineRule="auto"/>
              <w:jc w:val="left"/>
            </w:pPr>
            <w:r>
              <w:rPr>
                <w:sz w:val="18"/>
              </w:rPr>
            </w:r>
            <w:r>
              <w:rPr>
                <w:sz w:val="18"/>
              </w:rPr>
              <w:t>blocked</w:t>
            </w:r>
          </w:p>
        </w:tc>
        <w:tc>
          <w:tcPr>
            <w:tcW w:type="dxa" w:w="1134"/>
            <w:tcBorders>
              <w:top w:val="nil"/>
              <w:bottom w:val="nil"/>
              <w:left w:val="nil"/>
              <w:right w:val="nil"/>
            </w:tcBorders>
          </w:tcPr>
          <w:p>
            <w:pPr>
              <w:keepNext/>
              <w:spacing w:before="0" w:after="0" w:line="240" w:lineRule="auto"/>
              <w:jc w:val="left"/>
            </w:pPr>
            <w:r>
              <w:rPr>
                <w:sz w:val="18"/>
              </w:rPr>
            </w:r>
            <w:r>
              <w:rPr>
                <w:sz w:val="18"/>
              </w:rPr>
              <w:t>SVM-RBF (raw)</w:t>
            </w:r>
          </w:p>
        </w:tc>
        <w:tc>
          <w:tcPr>
            <w:tcW w:type="dxa" w:w="1134"/>
            <w:tcBorders>
              <w:top w:val="nil"/>
              <w:bottom w:val="nil"/>
              <w:left w:val="nil"/>
              <w:right w:val="nil"/>
            </w:tcBorders>
          </w:tcPr>
          <w:p>
            <w:pPr>
              <w:keepNext/>
              <w:spacing w:before="0" w:after="0" w:line="240" w:lineRule="auto"/>
              <w:jc w:val="left"/>
            </w:pPr>
            <w:r>
              <w:rPr>
                <w:sz w:val="18"/>
              </w:rPr>
            </w:r>
            <w:r>
              <w:rPr>
                <w:sz w:val="18"/>
              </w:rPr>
              <w:t>H</w:t>
            </w:r>
          </w:p>
        </w:tc>
        <w:tc>
          <w:tcPr>
            <w:tcW w:type="dxa" w:w="1134"/>
            <w:tcBorders>
              <w:top w:val="nil"/>
              <w:bottom w:val="nil"/>
              <w:left w:val="nil"/>
              <w:right w:val="nil"/>
            </w:tcBorders>
          </w:tcPr>
          <w:p>
            <w:pPr>
              <w:keepNext/>
              <w:spacing w:before="0" w:after="0" w:line="240" w:lineRule="auto"/>
              <w:jc w:val="left"/>
            </w:pPr>
            <w:r>
              <w:rPr>
                <w:sz w:val="18"/>
              </w:rPr>
            </w:r>
            <w:r>
              <w:rPr>
                <w:sz w:val="18"/>
              </w:rPr>
              <w:t>1.000</w:t>
            </w:r>
          </w:p>
        </w:tc>
        <w:tc>
          <w:tcPr>
            <w:tcW w:type="dxa" w:w="1134"/>
            <w:tcBorders>
              <w:top w:val="nil"/>
              <w:bottom w:val="nil"/>
              <w:left w:val="nil"/>
              <w:right w:val="nil"/>
            </w:tcBorders>
          </w:tcPr>
          <w:p>
            <w:pPr>
              <w:keepNext/>
              <w:spacing w:before="0" w:after="0" w:line="240" w:lineRule="auto"/>
              <w:jc w:val="left"/>
            </w:pPr>
            <w:r>
              <w:rPr>
                <w:sz w:val="18"/>
              </w:rPr>
            </w:r>
            <w:r>
              <w:rPr>
                <w:sz w:val="18"/>
              </w:rPr>
              <w:t>0.995</w:t>
            </w:r>
          </w:p>
        </w:tc>
        <w:tc>
          <w:tcPr>
            <w:tcW w:type="dxa" w:w="1134"/>
            <w:tcBorders>
              <w:top w:val="nil"/>
              <w:bottom w:val="nil"/>
              <w:left w:val="nil"/>
              <w:right w:val="nil"/>
            </w:tcBorders>
          </w:tcPr>
          <w:p>
            <w:pPr>
              <w:keepNext/>
              <w:spacing w:before="0" w:after="0" w:line="240" w:lineRule="auto"/>
              <w:jc w:val="left"/>
            </w:pPr>
            <w:r>
              <w:rPr>
                <w:sz w:val="18"/>
              </w:rPr>
            </w:r>
            <w:r>
              <w:rPr>
                <w:sz w:val="18"/>
              </w:rPr>
              <w:t>0.997</w:t>
            </w:r>
          </w:p>
        </w:tc>
        <w:tc>
          <w:tcPr>
            <w:tcW w:type="dxa" w:w="1134"/>
            <w:tcBorders>
              <w:top w:val="nil"/>
              <w:bottom w:val="nil"/>
              <w:left w:val="nil"/>
              <w:right w:val="nil"/>
            </w:tcBorders>
          </w:tcPr>
          <w:p>
            <w:pPr>
              <w:keepNext/>
              <w:spacing w:before="0" w:after="0" w:line="240" w:lineRule="auto"/>
              <w:jc w:val="left"/>
            </w:pPr>
            <w:r>
              <w:rPr>
                <w:sz w:val="18"/>
              </w:rPr>
            </w:r>
            <w:r>
              <w:rPr>
                <w:sz w:val="18"/>
              </w:rPr>
              <w:t>399</w:t>
            </w:r>
          </w:p>
        </w:tc>
      </w:tr>
      <w:tr>
        <w:trPr>
          <w:cantSplit/>
        </w:trPr>
        <w:tc>
          <w:tcPr>
            <w:tcW w:type="dxa" w:w="1134"/>
            <w:tcBorders>
              <w:top w:val="nil"/>
              <w:bottom w:val="nil"/>
              <w:left w:val="nil"/>
              <w:right w:val="nil"/>
            </w:tcBorders>
          </w:tcPr>
          <w:p>
            <w:pPr>
              <w:keepNext/>
              <w:spacing w:before="0" w:after="0" w:line="240" w:lineRule="auto"/>
              <w:jc w:val="left"/>
            </w:pPr>
            <w:r>
              <w:rPr>
                <w:sz w:val="18"/>
              </w:rPr>
            </w:r>
            <w:r>
              <w:rPr>
                <w:sz w:val="18"/>
              </w:rPr>
              <w:t>4class</w:t>
            </w:r>
          </w:p>
        </w:tc>
        <w:tc>
          <w:tcPr>
            <w:tcW w:type="dxa" w:w="1134"/>
            <w:tcBorders>
              <w:top w:val="nil"/>
              <w:bottom w:val="nil"/>
              <w:left w:val="nil"/>
              <w:right w:val="nil"/>
            </w:tcBorders>
          </w:tcPr>
          <w:p>
            <w:pPr>
              <w:keepNext/>
              <w:spacing w:before="0" w:after="0" w:line="240" w:lineRule="auto"/>
              <w:jc w:val="left"/>
            </w:pPr>
            <w:r>
              <w:rPr>
                <w:sz w:val="18"/>
              </w:rPr>
            </w:r>
            <w:r>
              <w:rPr>
                <w:sz w:val="18"/>
              </w:rPr>
              <w:t>blocked</w:t>
            </w:r>
          </w:p>
        </w:tc>
        <w:tc>
          <w:tcPr>
            <w:tcW w:type="dxa" w:w="1134"/>
            <w:tcBorders>
              <w:top w:val="nil"/>
              <w:bottom w:val="nil"/>
              <w:left w:val="nil"/>
              <w:right w:val="nil"/>
            </w:tcBorders>
          </w:tcPr>
          <w:p>
            <w:pPr>
              <w:keepNext/>
              <w:spacing w:before="0" w:after="0" w:line="240" w:lineRule="auto"/>
              <w:jc w:val="left"/>
            </w:pPr>
            <w:r>
              <w:rPr>
                <w:sz w:val="18"/>
              </w:rPr>
            </w:r>
            <w:r>
              <w:rPr>
                <w:sz w:val="18"/>
              </w:rPr>
              <w:t>SVM-RBF (raw)</w:t>
            </w:r>
          </w:p>
        </w:tc>
        <w:tc>
          <w:tcPr>
            <w:tcW w:type="dxa" w:w="1134"/>
            <w:tcBorders>
              <w:top w:val="nil"/>
              <w:bottom w:val="nil"/>
              <w:left w:val="nil"/>
              <w:right w:val="nil"/>
            </w:tcBorders>
          </w:tcPr>
          <w:p>
            <w:pPr>
              <w:keepNext/>
              <w:spacing w:before="0" w:after="0" w:line="240" w:lineRule="auto"/>
              <w:jc w:val="left"/>
            </w:pPr>
            <w:r>
              <w:rPr>
                <w:sz w:val="18"/>
              </w:rPr>
            </w:r>
            <w:r>
              <w:rPr>
                <w:sz w:val="18"/>
              </w:rPr>
              <w:t>GS</w:t>
            </w:r>
          </w:p>
        </w:tc>
        <w:tc>
          <w:tcPr>
            <w:tcW w:type="dxa" w:w="1134"/>
            <w:tcBorders>
              <w:top w:val="nil"/>
              <w:bottom w:val="nil"/>
              <w:left w:val="nil"/>
              <w:right w:val="nil"/>
            </w:tcBorders>
          </w:tcPr>
          <w:p>
            <w:pPr>
              <w:keepNext/>
              <w:spacing w:before="0" w:after="0" w:line="240" w:lineRule="auto"/>
              <w:jc w:val="left"/>
            </w:pPr>
            <w:r>
              <w:rPr>
                <w:sz w:val="18"/>
              </w:rPr>
            </w:r>
            <w:r>
              <w:rPr>
                <w:sz w:val="18"/>
              </w:rPr>
              <w:t>0.799</w:t>
            </w:r>
          </w:p>
        </w:tc>
        <w:tc>
          <w:tcPr>
            <w:tcW w:type="dxa" w:w="1134"/>
            <w:tcBorders>
              <w:top w:val="nil"/>
              <w:bottom w:val="nil"/>
              <w:left w:val="nil"/>
              <w:right w:val="nil"/>
            </w:tcBorders>
          </w:tcPr>
          <w:p>
            <w:pPr>
              <w:keepNext/>
              <w:spacing w:before="0" w:after="0" w:line="240" w:lineRule="auto"/>
              <w:jc w:val="left"/>
            </w:pPr>
            <w:r>
              <w:rPr>
                <w:sz w:val="18"/>
              </w:rPr>
            </w:r>
            <w:r>
              <w:rPr>
                <w:sz w:val="18"/>
              </w:rPr>
              <w:t>0.912</w:t>
            </w:r>
          </w:p>
        </w:tc>
        <w:tc>
          <w:tcPr>
            <w:tcW w:type="dxa" w:w="1134"/>
            <w:tcBorders>
              <w:top w:val="nil"/>
              <w:bottom w:val="nil"/>
              <w:left w:val="nil"/>
              <w:right w:val="nil"/>
            </w:tcBorders>
          </w:tcPr>
          <w:p>
            <w:pPr>
              <w:keepNext/>
              <w:spacing w:before="0" w:after="0" w:line="240" w:lineRule="auto"/>
              <w:jc w:val="left"/>
            </w:pPr>
            <w:r>
              <w:rPr>
                <w:sz w:val="18"/>
              </w:rPr>
            </w:r>
            <w:r>
              <w:rPr>
                <w:sz w:val="18"/>
              </w:rPr>
              <w:t>0.852</w:t>
            </w:r>
          </w:p>
        </w:tc>
        <w:tc>
          <w:tcPr>
            <w:tcW w:type="dxa" w:w="1134"/>
            <w:tcBorders>
              <w:top w:val="nil"/>
              <w:bottom w:val="nil"/>
              <w:left w:val="nil"/>
              <w:right w:val="nil"/>
            </w:tcBorders>
          </w:tcPr>
          <w:p>
            <w:pPr>
              <w:keepNext/>
              <w:spacing w:before="0" w:after="0" w:line="240" w:lineRule="auto"/>
              <w:jc w:val="left"/>
            </w:pPr>
            <w:r>
              <w:rPr>
                <w:sz w:val="18"/>
              </w:rPr>
            </w:r>
            <w:r>
              <w:rPr>
                <w:sz w:val="18"/>
              </w:rPr>
              <w:t>400</w:t>
            </w:r>
          </w:p>
        </w:tc>
      </w:tr>
      <w:tr>
        <w:trPr>
          <w:cantSplit/>
        </w:trPr>
        <w:tc>
          <w:tcPr>
            <w:tcW w:type="dxa" w:w="1134"/>
            <w:tcBorders>
              <w:top w:val="nil"/>
              <w:bottom w:val="nil"/>
              <w:left w:val="nil"/>
              <w:right w:val="nil"/>
            </w:tcBorders>
          </w:tcPr>
          <w:p>
            <w:pPr>
              <w:keepNext/>
              <w:spacing w:before="0" w:after="0" w:line="240" w:lineRule="auto"/>
              <w:jc w:val="left"/>
            </w:pPr>
            <w:r>
              <w:rPr>
                <w:sz w:val="18"/>
              </w:rPr>
            </w:r>
            <w:r>
              <w:rPr>
                <w:sz w:val="18"/>
              </w:rPr>
              <w:t>4class</w:t>
            </w:r>
          </w:p>
        </w:tc>
        <w:tc>
          <w:tcPr>
            <w:tcW w:type="dxa" w:w="1134"/>
            <w:tcBorders>
              <w:top w:val="nil"/>
              <w:bottom w:val="nil"/>
              <w:left w:val="nil"/>
              <w:right w:val="nil"/>
            </w:tcBorders>
          </w:tcPr>
          <w:p>
            <w:pPr>
              <w:keepNext/>
              <w:spacing w:before="0" w:after="0" w:line="240" w:lineRule="auto"/>
              <w:jc w:val="left"/>
            </w:pPr>
            <w:r>
              <w:rPr>
                <w:sz w:val="18"/>
              </w:rPr>
            </w:r>
            <w:r>
              <w:rPr>
                <w:sz w:val="18"/>
              </w:rPr>
              <w:t>blocked</w:t>
            </w:r>
          </w:p>
        </w:tc>
        <w:tc>
          <w:tcPr>
            <w:tcW w:type="dxa" w:w="1134"/>
            <w:tcBorders>
              <w:top w:val="nil"/>
              <w:bottom w:val="nil"/>
              <w:left w:val="nil"/>
              <w:right w:val="nil"/>
            </w:tcBorders>
          </w:tcPr>
          <w:p>
            <w:pPr>
              <w:keepNext/>
              <w:spacing w:before="0" w:after="0" w:line="240" w:lineRule="auto"/>
              <w:jc w:val="left"/>
            </w:pPr>
            <w:r>
              <w:rPr>
                <w:sz w:val="18"/>
              </w:rPr>
            </w:r>
            <w:r>
              <w:rPr>
                <w:sz w:val="18"/>
              </w:rPr>
              <w:t>SVM-RBF (raw)</w:t>
            </w:r>
          </w:p>
        </w:tc>
        <w:tc>
          <w:tcPr>
            <w:tcW w:type="dxa" w:w="1134"/>
            <w:tcBorders>
              <w:top w:val="nil"/>
              <w:bottom w:val="nil"/>
              <w:left w:val="nil"/>
              <w:right w:val="nil"/>
            </w:tcBorders>
          </w:tcPr>
          <w:p>
            <w:pPr>
              <w:keepNext/>
              <w:spacing w:before="0" w:after="0" w:line="240" w:lineRule="auto"/>
              <w:jc w:val="left"/>
            </w:pPr>
            <w:r>
              <w:rPr>
                <w:sz w:val="18"/>
              </w:rPr>
            </w:r>
            <w:r>
              <w:rPr>
                <w:sz w:val="18"/>
              </w:rPr>
              <w:t>FS</w:t>
            </w:r>
          </w:p>
        </w:tc>
        <w:tc>
          <w:tcPr>
            <w:tcW w:type="dxa" w:w="1134"/>
            <w:tcBorders>
              <w:top w:val="nil"/>
              <w:bottom w:val="nil"/>
              <w:left w:val="nil"/>
              <w:right w:val="nil"/>
            </w:tcBorders>
          </w:tcPr>
          <w:p>
            <w:pPr>
              <w:keepNext/>
              <w:spacing w:before="0" w:after="0" w:line="240" w:lineRule="auto"/>
              <w:jc w:val="left"/>
            </w:pPr>
            <w:r>
              <w:rPr>
                <w:sz w:val="18"/>
              </w:rPr>
            </w:r>
            <w:r>
              <w:rPr>
                <w:sz w:val="18"/>
              </w:rPr>
              <w:t>0.809</w:t>
            </w:r>
          </w:p>
        </w:tc>
        <w:tc>
          <w:tcPr>
            <w:tcW w:type="dxa" w:w="1134"/>
            <w:tcBorders>
              <w:top w:val="nil"/>
              <w:bottom w:val="nil"/>
              <w:left w:val="nil"/>
              <w:right w:val="nil"/>
            </w:tcBorders>
          </w:tcPr>
          <w:p>
            <w:pPr>
              <w:keepNext/>
              <w:spacing w:before="0" w:after="0" w:line="240" w:lineRule="auto"/>
              <w:jc w:val="left"/>
            </w:pPr>
            <w:r>
              <w:rPr>
                <w:sz w:val="18"/>
              </w:rPr>
            </w:r>
            <w:r>
              <w:rPr>
                <w:sz w:val="18"/>
              </w:rPr>
              <w:t>0.802</w:t>
            </w:r>
          </w:p>
        </w:tc>
        <w:tc>
          <w:tcPr>
            <w:tcW w:type="dxa" w:w="1134"/>
            <w:tcBorders>
              <w:top w:val="nil"/>
              <w:bottom w:val="nil"/>
              <w:left w:val="nil"/>
              <w:right w:val="nil"/>
            </w:tcBorders>
          </w:tcPr>
          <w:p>
            <w:pPr>
              <w:keepNext/>
              <w:spacing w:before="0" w:after="0" w:line="240" w:lineRule="auto"/>
              <w:jc w:val="left"/>
            </w:pPr>
            <w:r>
              <w:rPr>
                <w:sz w:val="18"/>
              </w:rPr>
            </w:r>
            <w:r>
              <w:rPr>
                <w:sz w:val="18"/>
              </w:rPr>
              <w:t>0.806</w:t>
            </w:r>
          </w:p>
        </w:tc>
        <w:tc>
          <w:tcPr>
            <w:tcW w:type="dxa" w:w="1134"/>
            <w:tcBorders>
              <w:top w:val="nil"/>
              <w:bottom w:val="nil"/>
              <w:left w:val="nil"/>
              <w:right w:val="nil"/>
            </w:tcBorders>
          </w:tcPr>
          <w:p>
            <w:pPr>
              <w:keepNext/>
              <w:spacing w:before="0" w:after="0" w:line="240" w:lineRule="auto"/>
              <w:jc w:val="left"/>
            </w:pPr>
            <w:r>
              <w:rPr>
                <w:sz w:val="18"/>
              </w:rPr>
            </w:r>
            <w:r>
              <w:rPr>
                <w:sz w:val="18"/>
              </w:rPr>
              <w:t>400</w:t>
            </w:r>
          </w:p>
        </w:tc>
      </w:tr>
      <w:tr>
        <w:trPr>
          <w:cantSplit/>
        </w:trPr>
        <w:tc>
          <w:tcPr>
            <w:tcW w:type="dxa" w:w="1134"/>
            <w:tcBorders>
              <w:top w:val="nil"/>
              <w:bottom w:val="nil"/>
              <w:left w:val="nil"/>
              <w:right w:val="nil"/>
            </w:tcBorders>
          </w:tcPr>
          <w:p>
            <w:pPr>
              <w:keepNext/>
              <w:spacing w:before="0" w:after="0" w:line="240" w:lineRule="auto"/>
              <w:jc w:val="left"/>
            </w:pPr>
            <w:r>
              <w:rPr>
                <w:sz w:val="18"/>
              </w:rPr>
            </w:r>
            <w:r>
              <w:rPr>
                <w:sz w:val="18"/>
              </w:rPr>
              <w:t>4class</w:t>
            </w:r>
          </w:p>
        </w:tc>
        <w:tc>
          <w:tcPr>
            <w:tcW w:type="dxa" w:w="1134"/>
            <w:tcBorders>
              <w:top w:val="nil"/>
              <w:bottom w:val="nil"/>
              <w:left w:val="nil"/>
              <w:right w:val="nil"/>
            </w:tcBorders>
          </w:tcPr>
          <w:p>
            <w:pPr>
              <w:keepNext/>
              <w:spacing w:before="0" w:after="0" w:line="240" w:lineRule="auto"/>
              <w:jc w:val="left"/>
            </w:pPr>
            <w:r>
              <w:rPr>
                <w:sz w:val="18"/>
              </w:rPr>
            </w:r>
            <w:r>
              <w:rPr>
                <w:sz w:val="18"/>
              </w:rPr>
              <w:t>blocked</w:t>
            </w:r>
          </w:p>
        </w:tc>
        <w:tc>
          <w:tcPr>
            <w:tcW w:type="dxa" w:w="1134"/>
            <w:tcBorders>
              <w:top w:val="nil"/>
              <w:bottom w:val="nil"/>
              <w:left w:val="nil"/>
              <w:right w:val="nil"/>
            </w:tcBorders>
          </w:tcPr>
          <w:p>
            <w:pPr>
              <w:keepNext/>
              <w:spacing w:before="0" w:after="0" w:line="240" w:lineRule="auto"/>
              <w:jc w:val="left"/>
            </w:pPr>
            <w:r>
              <w:rPr>
                <w:sz w:val="18"/>
              </w:rPr>
            </w:r>
            <w:r>
              <w:rPr>
                <w:sz w:val="18"/>
              </w:rPr>
              <w:t>SVM-RBF (raw)</w:t>
            </w:r>
          </w:p>
        </w:tc>
        <w:tc>
          <w:tcPr>
            <w:tcW w:type="dxa" w:w="1134"/>
            <w:tcBorders>
              <w:top w:val="nil"/>
              <w:bottom w:val="nil"/>
              <w:left w:val="nil"/>
              <w:right w:val="nil"/>
            </w:tcBorders>
          </w:tcPr>
          <w:p>
            <w:pPr>
              <w:keepNext/>
              <w:spacing w:before="0" w:after="0" w:line="240" w:lineRule="auto"/>
              <w:jc w:val="left"/>
            </w:pPr>
            <w:r>
              <w:rPr>
                <w:sz w:val="18"/>
              </w:rPr>
            </w:r>
            <w:r>
              <w:rPr>
                <w:sz w:val="18"/>
              </w:rPr>
              <w:t>SE</w:t>
            </w:r>
          </w:p>
        </w:tc>
        <w:tc>
          <w:tcPr>
            <w:tcW w:type="dxa" w:w="1134"/>
            <w:tcBorders>
              <w:top w:val="nil"/>
              <w:bottom w:val="nil"/>
              <w:left w:val="nil"/>
              <w:right w:val="nil"/>
            </w:tcBorders>
          </w:tcPr>
          <w:p>
            <w:pPr>
              <w:keepNext/>
              <w:spacing w:before="0" w:after="0" w:line="240" w:lineRule="auto"/>
              <w:jc w:val="left"/>
            </w:pPr>
            <w:r>
              <w:rPr>
                <w:sz w:val="18"/>
              </w:rPr>
            </w:r>
            <w:r>
              <w:rPr>
                <w:sz w:val="18"/>
              </w:rPr>
              <w:t>0.764</w:t>
            </w:r>
          </w:p>
        </w:tc>
        <w:tc>
          <w:tcPr>
            <w:tcW w:type="dxa" w:w="1134"/>
            <w:tcBorders>
              <w:top w:val="nil"/>
              <w:bottom w:val="nil"/>
              <w:left w:val="nil"/>
              <w:right w:val="nil"/>
            </w:tcBorders>
          </w:tcPr>
          <w:p>
            <w:pPr>
              <w:keepNext/>
              <w:spacing w:before="0" w:after="0" w:line="240" w:lineRule="auto"/>
              <w:jc w:val="left"/>
            </w:pPr>
            <w:r>
              <w:rPr>
                <w:sz w:val="18"/>
              </w:rPr>
            </w:r>
            <w:r>
              <w:rPr>
                <w:sz w:val="18"/>
              </w:rPr>
              <w:t>0.665</w:t>
            </w:r>
          </w:p>
        </w:tc>
        <w:tc>
          <w:tcPr>
            <w:tcW w:type="dxa" w:w="1134"/>
            <w:tcBorders>
              <w:top w:val="nil"/>
              <w:bottom w:val="nil"/>
              <w:left w:val="nil"/>
              <w:right w:val="nil"/>
            </w:tcBorders>
          </w:tcPr>
          <w:p>
            <w:pPr>
              <w:keepNext/>
              <w:spacing w:before="0" w:after="0" w:line="240" w:lineRule="auto"/>
              <w:jc w:val="left"/>
            </w:pPr>
            <w:r>
              <w:rPr>
                <w:sz w:val="18"/>
              </w:rPr>
            </w:r>
            <w:r>
              <w:rPr>
                <w:sz w:val="18"/>
              </w:rPr>
              <w:t>0.711</w:t>
            </w:r>
          </w:p>
        </w:tc>
        <w:tc>
          <w:tcPr>
            <w:tcW w:type="dxa" w:w="1134"/>
            <w:tcBorders>
              <w:top w:val="nil"/>
              <w:bottom w:val="nil"/>
              <w:left w:val="nil"/>
              <w:right w:val="nil"/>
            </w:tcBorders>
          </w:tcPr>
          <w:p>
            <w:pPr>
              <w:keepNext/>
              <w:spacing w:before="0" w:after="0" w:line="240" w:lineRule="auto"/>
              <w:jc w:val="left"/>
            </w:pPr>
            <w:r>
              <w:rPr>
                <w:sz w:val="18"/>
              </w:rPr>
            </w:r>
            <w:r>
              <w:rPr>
                <w:sz w:val="18"/>
              </w:rPr>
              <w:t>400</w:t>
            </w:r>
          </w:p>
        </w:tc>
      </w:tr>
      <w:tr>
        <w:trPr>
          <w:cantSplit/>
        </w:trPr>
        <w:tc>
          <w:tcPr>
            <w:tcW w:type="dxa" w:w="1134"/>
            <w:tcBorders>
              <w:top w:val="nil"/>
              <w:bottom w:val="nil"/>
              <w:left w:val="nil"/>
              <w:right w:val="nil"/>
            </w:tcBorders>
          </w:tcPr>
          <w:p>
            <w:pPr>
              <w:keepNext/>
              <w:spacing w:before="0" w:after="0" w:line="240" w:lineRule="auto"/>
              <w:jc w:val="left"/>
            </w:pPr>
            <w:r>
              <w:rPr>
                <w:sz w:val="18"/>
              </w:rPr>
            </w:r>
            <w:r>
              <w:rPr>
                <w:sz w:val="18"/>
              </w:rPr>
              <w:t>3class</w:t>
            </w:r>
          </w:p>
        </w:tc>
        <w:tc>
          <w:tcPr>
            <w:tcW w:type="dxa" w:w="1134"/>
            <w:tcBorders>
              <w:top w:val="nil"/>
              <w:bottom w:val="nil"/>
              <w:left w:val="nil"/>
              <w:right w:val="nil"/>
            </w:tcBorders>
          </w:tcPr>
          <w:p>
            <w:pPr>
              <w:keepNext/>
              <w:spacing w:before="0" w:after="0" w:line="240" w:lineRule="auto"/>
              <w:jc w:val="left"/>
            </w:pPr>
            <w:r>
              <w:rPr>
                <w:sz w:val="18"/>
              </w:rPr>
            </w:r>
            <w:r>
              <w:rPr>
                <w:sz w:val="18"/>
              </w:rPr>
              <w:t>random</w:t>
            </w:r>
          </w:p>
        </w:tc>
        <w:tc>
          <w:tcPr>
            <w:tcW w:type="dxa" w:w="1134"/>
            <w:tcBorders>
              <w:top w:val="nil"/>
              <w:bottom w:val="nil"/>
              <w:left w:val="nil"/>
              <w:right w:val="nil"/>
            </w:tcBorders>
          </w:tcPr>
          <w:p>
            <w:pPr>
              <w:keepNext/>
              <w:spacing w:before="0" w:after="0" w:line="240" w:lineRule="auto"/>
              <w:jc w:val="left"/>
            </w:pPr>
            <w:r>
              <w:rPr>
                <w:sz w:val="18"/>
              </w:rPr>
            </w:r>
            <w:r>
              <w:rPr>
                <w:sz w:val="18"/>
              </w:rPr>
              <w:t>kNN (raw)</w:t>
            </w:r>
          </w:p>
        </w:tc>
        <w:tc>
          <w:tcPr>
            <w:tcW w:type="dxa" w:w="1134"/>
            <w:tcBorders>
              <w:top w:val="nil"/>
              <w:bottom w:val="nil"/>
              <w:left w:val="nil"/>
              <w:right w:val="nil"/>
            </w:tcBorders>
          </w:tcPr>
          <w:p>
            <w:pPr>
              <w:keepNext/>
              <w:spacing w:before="0" w:after="0" w:line="240" w:lineRule="auto"/>
              <w:jc w:val="left"/>
            </w:pPr>
            <w:r>
              <w:rPr>
                <w:sz w:val="18"/>
              </w:rPr>
            </w:r>
            <w:r>
              <w:rPr>
                <w:sz w:val="18"/>
              </w:rPr>
              <w:t>GS</w:t>
            </w:r>
          </w:p>
        </w:tc>
        <w:tc>
          <w:tcPr>
            <w:tcW w:type="dxa" w:w="1134"/>
            <w:tcBorders>
              <w:top w:val="nil"/>
              <w:bottom w:val="nil"/>
              <w:left w:val="nil"/>
              <w:right w:val="nil"/>
            </w:tcBorders>
          </w:tcPr>
          <w:p>
            <w:pPr>
              <w:keepNext/>
              <w:spacing w:before="0" w:after="0" w:line="240" w:lineRule="auto"/>
              <w:jc w:val="left"/>
            </w:pPr>
            <w:r>
              <w:rPr>
                <w:sz w:val="18"/>
              </w:rPr>
            </w:r>
            <w:r>
              <w:rPr>
                <w:sz w:val="18"/>
              </w:rPr>
              <w:t>0.995</w:t>
            </w:r>
          </w:p>
        </w:tc>
        <w:tc>
          <w:tcPr>
            <w:tcW w:type="dxa" w:w="1134"/>
            <w:tcBorders>
              <w:top w:val="nil"/>
              <w:bottom w:val="nil"/>
              <w:left w:val="nil"/>
              <w:right w:val="nil"/>
            </w:tcBorders>
          </w:tcPr>
          <w:p>
            <w:pPr>
              <w:keepNext/>
              <w:spacing w:before="0" w:after="0" w:line="240" w:lineRule="auto"/>
              <w:jc w:val="left"/>
            </w:pPr>
            <w:r>
              <w:rPr>
                <w:sz w:val="18"/>
              </w:rPr>
            </w:r>
            <w:r>
              <w:rPr>
                <w:sz w:val="18"/>
              </w:rPr>
              <w:t>0.985</w:t>
            </w:r>
          </w:p>
        </w:tc>
        <w:tc>
          <w:tcPr>
            <w:tcW w:type="dxa" w:w="1134"/>
            <w:tcBorders>
              <w:top w:val="nil"/>
              <w:bottom w:val="nil"/>
              <w:left w:val="nil"/>
              <w:right w:val="nil"/>
            </w:tcBorders>
          </w:tcPr>
          <w:p>
            <w:pPr>
              <w:keepNext/>
              <w:spacing w:before="0" w:after="0" w:line="240" w:lineRule="auto"/>
              <w:jc w:val="left"/>
            </w:pPr>
            <w:r>
              <w:rPr>
                <w:sz w:val="18"/>
              </w:rPr>
            </w:r>
            <w:r>
              <w:rPr>
                <w:sz w:val="18"/>
              </w:rPr>
              <w:t>0.990</w:t>
            </w:r>
          </w:p>
        </w:tc>
        <w:tc>
          <w:tcPr>
            <w:tcW w:type="dxa" w:w="1134"/>
            <w:tcBorders>
              <w:top w:val="nil"/>
              <w:bottom w:val="nil"/>
              <w:left w:val="nil"/>
              <w:right w:val="nil"/>
            </w:tcBorders>
          </w:tcPr>
          <w:p>
            <w:pPr>
              <w:keepNext/>
              <w:spacing w:before="0" w:after="0" w:line="240" w:lineRule="auto"/>
              <w:jc w:val="left"/>
            </w:pPr>
            <w:r>
              <w:rPr>
                <w:sz w:val="18"/>
              </w:rPr>
            </w:r>
            <w:r>
              <w:rPr>
                <w:sz w:val="18"/>
              </w:rPr>
              <w:t>400</w:t>
            </w:r>
          </w:p>
        </w:tc>
      </w:tr>
      <w:tr>
        <w:trPr>
          <w:cantSplit/>
        </w:trPr>
        <w:tc>
          <w:tcPr>
            <w:tcW w:type="dxa" w:w="1134"/>
            <w:tcBorders>
              <w:top w:val="nil"/>
              <w:bottom w:val="nil"/>
              <w:left w:val="nil"/>
              <w:right w:val="nil"/>
            </w:tcBorders>
          </w:tcPr>
          <w:p>
            <w:pPr>
              <w:keepNext/>
              <w:spacing w:before="0" w:after="0" w:line="240" w:lineRule="auto"/>
              <w:jc w:val="left"/>
            </w:pPr>
            <w:r>
              <w:rPr>
                <w:sz w:val="18"/>
              </w:rPr>
            </w:r>
            <w:r>
              <w:rPr>
                <w:sz w:val="18"/>
              </w:rPr>
              <w:t>3class</w:t>
            </w:r>
          </w:p>
        </w:tc>
        <w:tc>
          <w:tcPr>
            <w:tcW w:type="dxa" w:w="1134"/>
            <w:tcBorders>
              <w:top w:val="nil"/>
              <w:bottom w:val="nil"/>
              <w:left w:val="nil"/>
              <w:right w:val="nil"/>
            </w:tcBorders>
          </w:tcPr>
          <w:p>
            <w:pPr>
              <w:keepNext/>
              <w:spacing w:before="0" w:after="0" w:line="240" w:lineRule="auto"/>
              <w:jc w:val="left"/>
            </w:pPr>
            <w:r>
              <w:rPr>
                <w:sz w:val="18"/>
              </w:rPr>
            </w:r>
            <w:r>
              <w:rPr>
                <w:sz w:val="18"/>
              </w:rPr>
              <w:t>random</w:t>
            </w:r>
          </w:p>
        </w:tc>
        <w:tc>
          <w:tcPr>
            <w:tcW w:type="dxa" w:w="1134"/>
            <w:tcBorders>
              <w:top w:val="nil"/>
              <w:bottom w:val="nil"/>
              <w:left w:val="nil"/>
              <w:right w:val="nil"/>
            </w:tcBorders>
          </w:tcPr>
          <w:p>
            <w:pPr>
              <w:keepNext/>
              <w:spacing w:before="0" w:after="0" w:line="240" w:lineRule="auto"/>
              <w:jc w:val="left"/>
            </w:pPr>
            <w:r>
              <w:rPr>
                <w:sz w:val="18"/>
              </w:rPr>
            </w:r>
            <w:r>
              <w:rPr>
                <w:sz w:val="18"/>
              </w:rPr>
              <w:t>kNN (raw)</w:t>
            </w:r>
          </w:p>
        </w:tc>
        <w:tc>
          <w:tcPr>
            <w:tcW w:type="dxa" w:w="1134"/>
            <w:tcBorders>
              <w:top w:val="nil"/>
              <w:bottom w:val="nil"/>
              <w:left w:val="nil"/>
              <w:right w:val="nil"/>
            </w:tcBorders>
          </w:tcPr>
          <w:p>
            <w:pPr>
              <w:keepNext/>
              <w:spacing w:before="0" w:after="0" w:line="240" w:lineRule="auto"/>
              <w:jc w:val="left"/>
            </w:pPr>
            <w:r>
              <w:rPr>
                <w:sz w:val="18"/>
              </w:rPr>
            </w:r>
            <w:r>
              <w:rPr>
                <w:sz w:val="18"/>
              </w:rPr>
              <w:t>FS</w:t>
            </w:r>
          </w:p>
        </w:tc>
        <w:tc>
          <w:tcPr>
            <w:tcW w:type="dxa" w:w="1134"/>
            <w:tcBorders>
              <w:top w:val="nil"/>
              <w:bottom w:val="nil"/>
              <w:left w:val="nil"/>
              <w:right w:val="nil"/>
            </w:tcBorders>
          </w:tcPr>
          <w:p>
            <w:pPr>
              <w:keepNext/>
              <w:spacing w:before="0" w:after="0" w:line="240" w:lineRule="auto"/>
              <w:jc w:val="left"/>
            </w:pPr>
            <w:r>
              <w:rPr>
                <w:sz w:val="18"/>
              </w:rPr>
            </w:r>
            <w:r>
              <w:rPr>
                <w:sz w:val="18"/>
              </w:rPr>
              <w:t>0.990</w:t>
            </w:r>
          </w:p>
        </w:tc>
        <w:tc>
          <w:tcPr>
            <w:tcW w:type="dxa" w:w="1134"/>
            <w:tcBorders>
              <w:top w:val="nil"/>
              <w:bottom w:val="nil"/>
              <w:left w:val="nil"/>
              <w:right w:val="nil"/>
            </w:tcBorders>
          </w:tcPr>
          <w:p>
            <w:pPr>
              <w:keepNext/>
              <w:spacing w:before="0" w:after="0" w:line="240" w:lineRule="auto"/>
              <w:jc w:val="left"/>
            </w:pPr>
            <w:r>
              <w:rPr>
                <w:sz w:val="18"/>
              </w:rPr>
            </w:r>
            <w:r>
              <w:rPr>
                <w:sz w:val="18"/>
              </w:rPr>
              <w:t>0.985</w:t>
            </w:r>
          </w:p>
        </w:tc>
        <w:tc>
          <w:tcPr>
            <w:tcW w:type="dxa" w:w="1134"/>
            <w:tcBorders>
              <w:top w:val="nil"/>
              <w:bottom w:val="nil"/>
              <w:left w:val="nil"/>
              <w:right w:val="nil"/>
            </w:tcBorders>
          </w:tcPr>
          <w:p>
            <w:pPr>
              <w:keepNext/>
              <w:spacing w:before="0" w:after="0" w:line="240" w:lineRule="auto"/>
              <w:jc w:val="left"/>
            </w:pPr>
            <w:r>
              <w:rPr>
                <w:sz w:val="18"/>
              </w:rPr>
            </w:r>
            <w:r>
              <w:rPr>
                <w:sz w:val="18"/>
              </w:rPr>
              <w:t>0.987</w:t>
            </w:r>
          </w:p>
        </w:tc>
        <w:tc>
          <w:tcPr>
            <w:tcW w:type="dxa" w:w="1134"/>
            <w:tcBorders>
              <w:top w:val="nil"/>
              <w:bottom w:val="nil"/>
              <w:left w:val="nil"/>
              <w:right w:val="nil"/>
            </w:tcBorders>
          </w:tcPr>
          <w:p>
            <w:pPr>
              <w:keepNext/>
              <w:spacing w:before="0" w:after="0" w:line="240" w:lineRule="auto"/>
              <w:jc w:val="left"/>
            </w:pPr>
            <w:r>
              <w:rPr>
                <w:sz w:val="18"/>
              </w:rPr>
            </w:r>
            <w:r>
              <w:rPr>
                <w:sz w:val="18"/>
              </w:rPr>
              <w:t>400</w:t>
            </w:r>
          </w:p>
        </w:tc>
      </w:tr>
      <w:tr>
        <w:trPr>
          <w:cantSplit/>
        </w:trPr>
        <w:tc>
          <w:tcPr>
            <w:tcW w:type="dxa" w:w="1134"/>
            <w:tcBorders>
              <w:top w:val="nil"/>
              <w:bottom w:val="nil"/>
              <w:left w:val="nil"/>
              <w:right w:val="nil"/>
            </w:tcBorders>
          </w:tcPr>
          <w:p>
            <w:pPr>
              <w:keepNext/>
              <w:spacing w:before="0" w:after="0" w:line="240" w:lineRule="auto"/>
              <w:jc w:val="left"/>
            </w:pPr>
            <w:r>
              <w:rPr>
                <w:sz w:val="18"/>
              </w:rPr>
            </w:r>
            <w:r>
              <w:rPr>
                <w:sz w:val="18"/>
              </w:rPr>
              <w:t>3class</w:t>
            </w:r>
          </w:p>
        </w:tc>
        <w:tc>
          <w:tcPr>
            <w:tcW w:type="dxa" w:w="1134"/>
            <w:tcBorders>
              <w:top w:val="nil"/>
              <w:bottom w:val="nil"/>
              <w:left w:val="nil"/>
              <w:right w:val="nil"/>
            </w:tcBorders>
          </w:tcPr>
          <w:p>
            <w:pPr>
              <w:keepNext/>
              <w:spacing w:before="0" w:after="0" w:line="240" w:lineRule="auto"/>
              <w:jc w:val="left"/>
            </w:pPr>
            <w:r>
              <w:rPr>
                <w:sz w:val="18"/>
              </w:rPr>
            </w:r>
            <w:r>
              <w:rPr>
                <w:sz w:val="18"/>
              </w:rPr>
              <w:t>random</w:t>
            </w:r>
          </w:p>
        </w:tc>
        <w:tc>
          <w:tcPr>
            <w:tcW w:type="dxa" w:w="1134"/>
            <w:tcBorders>
              <w:top w:val="nil"/>
              <w:bottom w:val="nil"/>
              <w:left w:val="nil"/>
              <w:right w:val="nil"/>
            </w:tcBorders>
          </w:tcPr>
          <w:p>
            <w:pPr>
              <w:keepNext/>
              <w:spacing w:before="0" w:after="0" w:line="240" w:lineRule="auto"/>
              <w:jc w:val="left"/>
            </w:pPr>
            <w:r>
              <w:rPr>
                <w:sz w:val="18"/>
              </w:rPr>
            </w:r>
            <w:r>
              <w:rPr>
                <w:sz w:val="18"/>
              </w:rPr>
              <w:t>kNN (raw)</w:t>
            </w:r>
          </w:p>
        </w:tc>
        <w:tc>
          <w:tcPr>
            <w:tcW w:type="dxa" w:w="1134"/>
            <w:tcBorders>
              <w:top w:val="nil"/>
              <w:bottom w:val="nil"/>
              <w:left w:val="nil"/>
              <w:right w:val="nil"/>
            </w:tcBorders>
          </w:tcPr>
          <w:p>
            <w:pPr>
              <w:keepNext/>
              <w:spacing w:before="0" w:after="0" w:line="240" w:lineRule="auto"/>
              <w:jc w:val="left"/>
            </w:pPr>
            <w:r>
              <w:rPr>
                <w:sz w:val="18"/>
              </w:rPr>
            </w:r>
            <w:r>
              <w:rPr>
                <w:sz w:val="18"/>
              </w:rPr>
              <w:t>SE</w:t>
            </w:r>
          </w:p>
        </w:tc>
        <w:tc>
          <w:tcPr>
            <w:tcW w:type="dxa" w:w="1134"/>
            <w:tcBorders>
              <w:top w:val="nil"/>
              <w:bottom w:val="nil"/>
              <w:left w:val="nil"/>
              <w:right w:val="nil"/>
            </w:tcBorders>
          </w:tcPr>
          <w:p>
            <w:pPr>
              <w:keepNext/>
              <w:spacing w:before="0" w:after="0" w:line="240" w:lineRule="auto"/>
              <w:jc w:val="left"/>
            </w:pPr>
            <w:r>
              <w:rPr>
                <w:sz w:val="18"/>
              </w:rPr>
            </w:r>
            <w:r>
              <w:rPr>
                <w:sz w:val="18"/>
              </w:rPr>
              <w:t>0.985</w:t>
            </w:r>
          </w:p>
        </w:tc>
        <w:tc>
          <w:tcPr>
            <w:tcW w:type="dxa" w:w="1134"/>
            <w:tcBorders>
              <w:top w:val="nil"/>
              <w:bottom w:val="nil"/>
              <w:left w:val="nil"/>
              <w:right w:val="nil"/>
            </w:tcBorders>
          </w:tcPr>
          <w:p>
            <w:pPr>
              <w:keepNext/>
              <w:spacing w:before="0" w:after="0" w:line="240" w:lineRule="auto"/>
              <w:jc w:val="left"/>
            </w:pPr>
            <w:r>
              <w:rPr>
                <w:sz w:val="18"/>
              </w:rPr>
            </w:r>
            <w:r>
              <w:rPr>
                <w:sz w:val="18"/>
              </w:rPr>
              <w:t>1.000</w:t>
            </w:r>
          </w:p>
        </w:tc>
        <w:tc>
          <w:tcPr>
            <w:tcW w:type="dxa" w:w="1134"/>
            <w:tcBorders>
              <w:top w:val="nil"/>
              <w:bottom w:val="nil"/>
              <w:left w:val="nil"/>
              <w:right w:val="nil"/>
            </w:tcBorders>
          </w:tcPr>
          <w:p>
            <w:pPr>
              <w:keepNext/>
              <w:spacing w:before="0" w:after="0" w:line="240" w:lineRule="auto"/>
              <w:jc w:val="left"/>
            </w:pPr>
            <w:r>
              <w:rPr>
                <w:sz w:val="18"/>
              </w:rPr>
            </w:r>
            <w:r>
              <w:rPr>
                <w:sz w:val="18"/>
              </w:rPr>
              <w:t>0.993</w:t>
            </w:r>
          </w:p>
        </w:tc>
        <w:tc>
          <w:tcPr>
            <w:tcW w:type="dxa" w:w="1134"/>
            <w:tcBorders>
              <w:top w:val="nil"/>
              <w:bottom w:val="nil"/>
              <w:left w:val="nil"/>
              <w:right w:val="nil"/>
            </w:tcBorders>
          </w:tcPr>
          <w:p>
            <w:pPr>
              <w:keepNext/>
              <w:spacing w:before="0" w:after="0" w:line="240" w:lineRule="auto"/>
              <w:jc w:val="left"/>
            </w:pPr>
            <w:r>
              <w:rPr>
                <w:sz w:val="18"/>
              </w:rPr>
            </w:r>
            <w:r>
              <w:rPr>
                <w:sz w:val="18"/>
              </w:rPr>
              <w:t>400</w:t>
            </w:r>
          </w:p>
        </w:tc>
      </w:tr>
      <w:tr>
        <w:trPr>
          <w:cantSplit/>
        </w:trPr>
        <w:tc>
          <w:tcPr>
            <w:tcW w:type="dxa" w:w="1134"/>
            <w:tcBorders>
              <w:top w:val="nil"/>
              <w:bottom w:val="nil"/>
              <w:left w:val="nil"/>
              <w:right w:val="nil"/>
            </w:tcBorders>
          </w:tcPr>
          <w:p>
            <w:pPr>
              <w:keepNext/>
              <w:spacing w:before="0" w:after="0" w:line="240" w:lineRule="auto"/>
              <w:jc w:val="left"/>
            </w:pPr>
            <w:r>
              <w:rPr>
                <w:sz w:val="18"/>
              </w:rPr>
            </w:r>
            <w:r>
              <w:rPr>
                <w:sz w:val="18"/>
              </w:rPr>
              <w:t>3class</w:t>
            </w:r>
          </w:p>
        </w:tc>
        <w:tc>
          <w:tcPr>
            <w:tcW w:type="dxa" w:w="1134"/>
            <w:tcBorders>
              <w:top w:val="nil"/>
              <w:bottom w:val="nil"/>
              <w:left w:val="nil"/>
              <w:right w:val="nil"/>
            </w:tcBorders>
          </w:tcPr>
          <w:p>
            <w:pPr>
              <w:keepNext/>
              <w:spacing w:before="0" w:after="0" w:line="240" w:lineRule="auto"/>
              <w:jc w:val="left"/>
            </w:pPr>
            <w:r>
              <w:rPr>
                <w:sz w:val="18"/>
              </w:rPr>
            </w:r>
            <w:r>
              <w:rPr>
                <w:sz w:val="18"/>
              </w:rPr>
              <w:t>blocked</w:t>
            </w:r>
          </w:p>
        </w:tc>
        <w:tc>
          <w:tcPr>
            <w:tcW w:type="dxa" w:w="1134"/>
            <w:tcBorders>
              <w:top w:val="nil"/>
              <w:bottom w:val="nil"/>
              <w:left w:val="nil"/>
              <w:right w:val="nil"/>
            </w:tcBorders>
          </w:tcPr>
          <w:p>
            <w:pPr>
              <w:keepNext/>
              <w:spacing w:before="0" w:after="0" w:line="240" w:lineRule="auto"/>
              <w:jc w:val="left"/>
            </w:pPr>
            <w:r>
              <w:rPr>
                <w:sz w:val="18"/>
              </w:rPr>
            </w:r>
            <w:r>
              <w:rPr>
                <w:sz w:val="18"/>
              </w:rPr>
              <w:t>SVM-RBF (raw)</w:t>
            </w:r>
          </w:p>
        </w:tc>
        <w:tc>
          <w:tcPr>
            <w:tcW w:type="dxa" w:w="1134"/>
            <w:tcBorders>
              <w:top w:val="nil"/>
              <w:bottom w:val="nil"/>
              <w:left w:val="nil"/>
              <w:right w:val="nil"/>
            </w:tcBorders>
          </w:tcPr>
          <w:p>
            <w:pPr>
              <w:keepNext/>
              <w:spacing w:before="0" w:after="0" w:line="240" w:lineRule="auto"/>
              <w:jc w:val="left"/>
            </w:pPr>
            <w:r>
              <w:rPr>
                <w:sz w:val="18"/>
              </w:rPr>
            </w:r>
            <w:r>
              <w:rPr>
                <w:sz w:val="18"/>
              </w:rPr>
              <w:t>GS</w:t>
            </w:r>
          </w:p>
        </w:tc>
        <w:tc>
          <w:tcPr>
            <w:tcW w:type="dxa" w:w="1134"/>
            <w:tcBorders>
              <w:top w:val="nil"/>
              <w:bottom w:val="nil"/>
              <w:left w:val="nil"/>
              <w:right w:val="nil"/>
            </w:tcBorders>
          </w:tcPr>
          <w:p>
            <w:pPr>
              <w:keepNext/>
              <w:spacing w:before="0" w:after="0" w:line="240" w:lineRule="auto"/>
              <w:jc w:val="left"/>
            </w:pPr>
            <w:r>
              <w:rPr>
                <w:sz w:val="18"/>
              </w:rPr>
            </w:r>
            <w:r>
              <w:rPr>
                <w:sz w:val="18"/>
              </w:rPr>
              <w:t>0.760</w:t>
            </w:r>
          </w:p>
        </w:tc>
        <w:tc>
          <w:tcPr>
            <w:tcW w:type="dxa" w:w="1134"/>
            <w:tcBorders>
              <w:top w:val="nil"/>
              <w:bottom w:val="nil"/>
              <w:left w:val="nil"/>
              <w:right w:val="nil"/>
            </w:tcBorders>
          </w:tcPr>
          <w:p>
            <w:pPr>
              <w:keepNext/>
              <w:spacing w:before="0" w:after="0" w:line="240" w:lineRule="auto"/>
              <w:jc w:val="left"/>
            </w:pPr>
            <w:r>
              <w:rPr>
                <w:sz w:val="18"/>
              </w:rPr>
            </w:r>
            <w:r>
              <w:rPr>
                <w:sz w:val="18"/>
              </w:rPr>
              <w:t>0.925</w:t>
            </w:r>
          </w:p>
        </w:tc>
        <w:tc>
          <w:tcPr>
            <w:tcW w:type="dxa" w:w="1134"/>
            <w:tcBorders>
              <w:top w:val="nil"/>
              <w:bottom w:val="nil"/>
              <w:left w:val="nil"/>
              <w:right w:val="nil"/>
            </w:tcBorders>
          </w:tcPr>
          <w:p>
            <w:pPr>
              <w:keepNext/>
              <w:spacing w:before="0" w:after="0" w:line="240" w:lineRule="auto"/>
              <w:jc w:val="left"/>
            </w:pPr>
            <w:r>
              <w:rPr>
                <w:sz w:val="18"/>
              </w:rPr>
            </w:r>
            <w:r>
              <w:rPr>
                <w:sz w:val="18"/>
              </w:rPr>
              <w:t>0.834</w:t>
            </w:r>
          </w:p>
        </w:tc>
        <w:tc>
          <w:tcPr>
            <w:tcW w:type="dxa" w:w="1134"/>
            <w:tcBorders>
              <w:top w:val="nil"/>
              <w:bottom w:val="nil"/>
              <w:left w:val="nil"/>
              <w:right w:val="nil"/>
            </w:tcBorders>
          </w:tcPr>
          <w:p>
            <w:pPr>
              <w:keepNext/>
              <w:spacing w:before="0" w:after="0" w:line="240" w:lineRule="auto"/>
              <w:jc w:val="left"/>
            </w:pPr>
            <w:r>
              <w:rPr>
                <w:sz w:val="18"/>
              </w:rPr>
            </w:r>
            <w:r>
              <w:rPr>
                <w:sz w:val="18"/>
              </w:rPr>
              <w:t>400</w:t>
            </w:r>
          </w:p>
        </w:tc>
      </w:tr>
      <w:tr>
        <w:trPr>
          <w:cantSplit/>
        </w:trPr>
        <w:tc>
          <w:tcPr>
            <w:tcW w:type="dxa" w:w="1134"/>
            <w:tcBorders>
              <w:top w:val="nil"/>
              <w:bottom w:val="nil"/>
              <w:left w:val="nil"/>
              <w:right w:val="nil"/>
            </w:tcBorders>
          </w:tcPr>
          <w:p>
            <w:pPr>
              <w:keepNext/>
              <w:spacing w:before="0" w:after="0" w:line="240" w:lineRule="auto"/>
              <w:jc w:val="left"/>
            </w:pPr>
            <w:r>
              <w:rPr>
                <w:sz w:val="18"/>
              </w:rPr>
            </w:r>
            <w:r>
              <w:rPr>
                <w:sz w:val="18"/>
              </w:rPr>
              <w:t>3class</w:t>
            </w:r>
          </w:p>
        </w:tc>
        <w:tc>
          <w:tcPr>
            <w:tcW w:type="dxa" w:w="1134"/>
            <w:tcBorders>
              <w:top w:val="nil"/>
              <w:bottom w:val="nil"/>
              <w:left w:val="nil"/>
              <w:right w:val="nil"/>
            </w:tcBorders>
          </w:tcPr>
          <w:p>
            <w:pPr>
              <w:keepNext/>
              <w:spacing w:before="0" w:after="0" w:line="240" w:lineRule="auto"/>
              <w:jc w:val="left"/>
            </w:pPr>
            <w:r>
              <w:rPr>
                <w:sz w:val="18"/>
              </w:rPr>
            </w:r>
            <w:r>
              <w:rPr>
                <w:sz w:val="18"/>
              </w:rPr>
              <w:t>blocked</w:t>
            </w:r>
          </w:p>
        </w:tc>
        <w:tc>
          <w:tcPr>
            <w:tcW w:type="dxa" w:w="1134"/>
            <w:tcBorders>
              <w:top w:val="nil"/>
              <w:bottom w:val="nil"/>
              <w:left w:val="nil"/>
              <w:right w:val="nil"/>
            </w:tcBorders>
          </w:tcPr>
          <w:p>
            <w:pPr>
              <w:keepNext/>
              <w:spacing w:before="0" w:after="0" w:line="240" w:lineRule="auto"/>
              <w:jc w:val="left"/>
            </w:pPr>
            <w:r>
              <w:rPr>
                <w:sz w:val="18"/>
              </w:rPr>
            </w:r>
            <w:r>
              <w:rPr>
                <w:sz w:val="18"/>
              </w:rPr>
              <w:t>SVM-RBF (raw)</w:t>
            </w:r>
          </w:p>
        </w:tc>
        <w:tc>
          <w:tcPr>
            <w:tcW w:type="dxa" w:w="1134"/>
            <w:tcBorders>
              <w:top w:val="nil"/>
              <w:bottom w:val="nil"/>
              <w:left w:val="nil"/>
              <w:right w:val="nil"/>
            </w:tcBorders>
          </w:tcPr>
          <w:p>
            <w:pPr>
              <w:keepNext/>
              <w:spacing w:before="0" w:after="0" w:line="240" w:lineRule="auto"/>
              <w:jc w:val="left"/>
            </w:pPr>
            <w:r>
              <w:rPr>
                <w:sz w:val="18"/>
              </w:rPr>
            </w:r>
            <w:r>
              <w:rPr>
                <w:sz w:val="18"/>
              </w:rPr>
              <w:t>FS</w:t>
            </w:r>
          </w:p>
        </w:tc>
        <w:tc>
          <w:tcPr>
            <w:tcW w:type="dxa" w:w="1134"/>
            <w:tcBorders>
              <w:top w:val="nil"/>
              <w:bottom w:val="nil"/>
              <w:left w:val="nil"/>
              <w:right w:val="nil"/>
            </w:tcBorders>
          </w:tcPr>
          <w:p>
            <w:pPr>
              <w:keepNext/>
              <w:spacing w:before="0" w:after="0" w:line="240" w:lineRule="auto"/>
              <w:jc w:val="left"/>
            </w:pPr>
            <w:r>
              <w:rPr>
                <w:sz w:val="18"/>
              </w:rPr>
            </w:r>
            <w:r>
              <w:rPr>
                <w:sz w:val="18"/>
              </w:rPr>
              <w:t>0.824</w:t>
            </w:r>
          </w:p>
        </w:tc>
        <w:tc>
          <w:tcPr>
            <w:tcW w:type="dxa" w:w="1134"/>
            <w:tcBorders>
              <w:top w:val="nil"/>
              <w:bottom w:val="nil"/>
              <w:left w:val="nil"/>
              <w:right w:val="nil"/>
            </w:tcBorders>
          </w:tcPr>
          <w:p>
            <w:pPr>
              <w:keepNext/>
              <w:spacing w:before="0" w:after="0" w:line="240" w:lineRule="auto"/>
              <w:jc w:val="left"/>
            </w:pPr>
            <w:r>
              <w:rPr>
                <w:sz w:val="18"/>
              </w:rPr>
            </w:r>
            <w:r>
              <w:rPr>
                <w:sz w:val="18"/>
              </w:rPr>
              <w:t>0.807</w:t>
            </w:r>
          </w:p>
        </w:tc>
        <w:tc>
          <w:tcPr>
            <w:tcW w:type="dxa" w:w="1134"/>
            <w:tcBorders>
              <w:top w:val="nil"/>
              <w:bottom w:val="nil"/>
              <w:left w:val="nil"/>
              <w:right w:val="nil"/>
            </w:tcBorders>
          </w:tcPr>
          <w:p>
            <w:pPr>
              <w:keepNext/>
              <w:spacing w:before="0" w:after="0" w:line="240" w:lineRule="auto"/>
              <w:jc w:val="left"/>
            </w:pPr>
            <w:r>
              <w:rPr>
                <w:sz w:val="18"/>
              </w:rPr>
            </w:r>
            <w:r>
              <w:rPr>
                <w:sz w:val="18"/>
              </w:rPr>
              <w:t>0.816</w:t>
            </w:r>
          </w:p>
        </w:tc>
        <w:tc>
          <w:tcPr>
            <w:tcW w:type="dxa" w:w="1134"/>
            <w:tcBorders>
              <w:top w:val="nil"/>
              <w:bottom w:val="nil"/>
              <w:left w:val="nil"/>
              <w:right w:val="nil"/>
            </w:tcBorders>
          </w:tcPr>
          <w:p>
            <w:pPr>
              <w:keepNext/>
              <w:spacing w:before="0" w:after="0" w:line="240" w:lineRule="auto"/>
              <w:jc w:val="left"/>
            </w:pPr>
            <w:r>
              <w:rPr>
                <w:sz w:val="18"/>
              </w:rPr>
            </w:r>
            <w:r>
              <w:rPr>
                <w:sz w:val="18"/>
              </w:rPr>
              <w:t>400</w:t>
            </w:r>
          </w:p>
        </w:tc>
      </w:tr>
      <w:tr>
        <w:trPr>
          <w:cantSplit/>
        </w:trPr>
        <w:tc>
          <w:tcPr>
            <w:tcW w:type="dxa" w:w="1134"/>
            <w:tcBorders>
              <w:top w:val="nil"/>
              <w:bottom w:val="single" w:sz="6" w:color="000000"/>
              <w:left w:val="nil"/>
              <w:right w:val="nil"/>
            </w:tcBorders>
          </w:tcPr>
          <w:p>
            <w:pPr>
              <w:spacing w:before="0" w:after="0" w:line="240" w:lineRule="auto"/>
              <w:jc w:val="left"/>
            </w:pPr>
            <w:r>
              <w:rPr>
                <w:sz w:val="18"/>
              </w:rPr>
            </w:r>
            <w:r>
              <w:rPr>
                <w:sz w:val="18"/>
              </w:rPr>
              <w:t>3class</w:t>
            </w:r>
          </w:p>
        </w:tc>
        <w:tc>
          <w:tcPr>
            <w:tcW w:type="dxa" w:w="1134"/>
            <w:tcBorders>
              <w:top w:val="nil"/>
              <w:bottom w:val="single" w:sz="6" w:color="000000"/>
              <w:left w:val="nil"/>
              <w:right w:val="nil"/>
            </w:tcBorders>
          </w:tcPr>
          <w:p>
            <w:pPr>
              <w:spacing w:before="0" w:after="0" w:line="240" w:lineRule="auto"/>
              <w:jc w:val="left"/>
            </w:pPr>
            <w:r>
              <w:rPr>
                <w:sz w:val="18"/>
              </w:rPr>
            </w:r>
            <w:r>
              <w:rPr>
                <w:sz w:val="18"/>
              </w:rPr>
              <w:t>blocked</w:t>
            </w:r>
          </w:p>
        </w:tc>
        <w:tc>
          <w:tcPr>
            <w:tcW w:type="dxa" w:w="1134"/>
            <w:tcBorders>
              <w:top w:val="nil"/>
              <w:bottom w:val="single" w:sz="6" w:color="000000"/>
              <w:left w:val="nil"/>
              <w:right w:val="nil"/>
            </w:tcBorders>
          </w:tcPr>
          <w:p>
            <w:pPr>
              <w:spacing w:before="0" w:after="0" w:line="240" w:lineRule="auto"/>
              <w:jc w:val="left"/>
            </w:pPr>
            <w:r>
              <w:rPr>
                <w:sz w:val="18"/>
              </w:rPr>
            </w:r>
            <w:r>
              <w:rPr>
                <w:sz w:val="18"/>
              </w:rPr>
              <w:t>SVM-RBF (raw)</w:t>
            </w:r>
          </w:p>
        </w:tc>
        <w:tc>
          <w:tcPr>
            <w:tcW w:type="dxa" w:w="1134"/>
            <w:tcBorders>
              <w:top w:val="nil"/>
              <w:bottom w:val="single" w:sz="6" w:color="000000"/>
              <w:left w:val="nil"/>
              <w:right w:val="nil"/>
            </w:tcBorders>
          </w:tcPr>
          <w:p>
            <w:pPr>
              <w:spacing w:before="0" w:after="0" w:line="240" w:lineRule="auto"/>
              <w:jc w:val="left"/>
            </w:pPr>
            <w:r>
              <w:rPr>
                <w:sz w:val="18"/>
              </w:rPr>
            </w:r>
            <w:r>
              <w:rPr>
                <w:sz w:val="18"/>
              </w:rPr>
              <w:t>SE</w:t>
            </w:r>
          </w:p>
        </w:tc>
        <w:tc>
          <w:tcPr>
            <w:tcW w:type="dxa" w:w="1134"/>
            <w:tcBorders>
              <w:top w:val="nil"/>
              <w:bottom w:val="single" w:sz="6" w:color="000000"/>
              <w:left w:val="nil"/>
              <w:right w:val="nil"/>
            </w:tcBorders>
          </w:tcPr>
          <w:p>
            <w:pPr>
              <w:spacing w:before="0" w:after="0" w:line="240" w:lineRule="auto"/>
              <w:jc w:val="left"/>
            </w:pPr>
            <w:r>
              <w:rPr>
                <w:sz w:val="18"/>
              </w:rPr>
            </w:r>
            <w:r>
              <w:rPr>
                <w:sz w:val="18"/>
              </w:rPr>
              <w:t>0.760</w:t>
            </w:r>
          </w:p>
        </w:tc>
        <w:tc>
          <w:tcPr>
            <w:tcW w:type="dxa" w:w="1134"/>
            <w:tcBorders>
              <w:top w:val="nil"/>
              <w:bottom w:val="single" w:sz="6" w:color="000000"/>
              <w:left w:val="nil"/>
              <w:right w:val="nil"/>
            </w:tcBorders>
          </w:tcPr>
          <w:p>
            <w:pPr>
              <w:spacing w:before="0" w:after="0" w:line="240" w:lineRule="auto"/>
              <w:jc w:val="left"/>
            </w:pPr>
            <w:r>
              <w:rPr>
                <w:sz w:val="18"/>
              </w:rPr>
            </w:r>
            <w:r>
              <w:rPr>
                <w:sz w:val="18"/>
              </w:rPr>
              <w:t>0.610</w:t>
            </w:r>
          </w:p>
        </w:tc>
        <w:tc>
          <w:tcPr>
            <w:tcW w:type="dxa" w:w="1134"/>
            <w:tcBorders>
              <w:top w:val="nil"/>
              <w:bottom w:val="single" w:sz="6" w:color="000000"/>
              <w:left w:val="nil"/>
              <w:right w:val="nil"/>
            </w:tcBorders>
          </w:tcPr>
          <w:p>
            <w:pPr>
              <w:spacing w:before="0" w:after="0" w:line="240" w:lineRule="auto"/>
              <w:jc w:val="left"/>
            </w:pPr>
            <w:r>
              <w:rPr>
                <w:sz w:val="18"/>
              </w:rPr>
            </w:r>
            <w:r>
              <w:rPr>
                <w:sz w:val="18"/>
              </w:rPr>
              <w:t>0.677</w:t>
            </w:r>
          </w:p>
        </w:tc>
        <w:tc>
          <w:tcPr>
            <w:tcW w:type="dxa" w:w="1134"/>
            <w:tcBorders>
              <w:top w:val="nil"/>
              <w:bottom w:val="single" w:sz="6" w:color="000000"/>
              <w:left w:val="nil"/>
              <w:right w:val="nil"/>
            </w:tcBorders>
          </w:tcPr>
          <w:p>
            <w:pPr>
              <w:spacing w:before="0" w:after="0" w:line="240" w:lineRule="auto"/>
              <w:jc w:val="left"/>
            </w:pPr>
            <w:r>
              <w:rPr>
                <w:sz w:val="18"/>
              </w:rPr>
            </w:r>
            <w:r>
              <w:rPr>
                <w:sz w:val="18"/>
              </w:rPr>
              <w:t>400</w:t>
            </w:r>
          </w:p>
        </w:tc>
      </w:tr>
    </w:tbl>
    <w:p>
      <w:pPr>
        <w:spacing w:before="0" w:after="120" w:line="240" w:lineRule="auto"/>
        <w:ind w:firstLine="0"/>
        <w:jc w:val="both"/>
      </w:pPr>
      <w:r>
        <w:rPr>
          <w:rFonts w:ascii="Times New Roman" w:hAnsi="Times New Roman"/>
          <w:sz w:val="18"/>
        </w:rPr>
        <w:t>Best model of Tables S3 and S6 on each hold-out set (selected on the test set; descriptive only). Confusion matrices of the pre-specified primary model (LightGBM, raw): Figure S14.</w:t>
      </w:r>
    </w:p>
    <w:p>
      <w:pPr>
        <w:keepNext/>
        <w:spacing w:before="160" w:after="60" w:line="240" w:lineRule="auto"/>
        <w:jc w:val="center"/>
      </w:pPr>
      <w:r>
        <w:rPr>
          <w:rFonts w:ascii="Times New Roman" w:hAnsi="Times New Roman"/>
          <w:b/>
          <w:sz w:val="20"/>
        </w:rPr>
        <w:t>Table S6. Binary and three-class hold-out results</w:t>
      </w:r>
    </w:p>
    <w:tbl>
      <w:tblPr>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rPr>
          <w:tblHeader/>
          <w:cantSplit/>
        </w:trPr>
        <w:tc>
          <w:tcPr>
            <w:tcW w:type="dxa" w:w="907"/>
            <w:tcBorders>
              <w:top w:val="single" w:sz="6" w:color="000000"/>
              <w:bottom w:val="single" w:sz="6" w:color="000000"/>
              <w:left w:val="nil"/>
              <w:right w:val="nil"/>
            </w:tcBorders>
          </w:tcPr>
          <w:p>
            <w:pPr>
              <w:spacing w:before="0" w:after="0" w:line="240" w:lineRule="auto"/>
              <w:jc w:val="left"/>
            </w:pPr>
            <w:r>
              <w:rPr>
                <w:b/>
                <w:sz w:val="18"/>
              </w:rPr>
            </w:r>
            <w:r>
              <w:rPr>
                <w:b/>
                <w:sz w:val="18"/>
              </w:rPr>
              <w:t>Task</w:t>
            </w:r>
          </w:p>
        </w:tc>
        <w:tc>
          <w:tcPr>
            <w:tcW w:type="dxa" w:w="907"/>
            <w:tcBorders>
              <w:top w:val="single" w:sz="6" w:color="000000"/>
              <w:bottom w:val="single" w:sz="6" w:color="000000"/>
              <w:left w:val="nil"/>
              <w:right w:val="nil"/>
            </w:tcBorders>
          </w:tcPr>
          <w:p>
            <w:pPr>
              <w:spacing w:before="0" w:after="0" w:line="240" w:lineRule="auto"/>
              <w:jc w:val="left"/>
            </w:pPr>
            <w:r>
              <w:rPr>
                <w:b/>
                <w:sz w:val="18"/>
              </w:rPr>
            </w:r>
            <w:r>
              <w:rPr>
                <w:b/>
                <w:sz w:val="18"/>
              </w:rPr>
              <w:t>Protocol</w:t>
            </w:r>
          </w:p>
        </w:tc>
        <w:tc>
          <w:tcPr>
            <w:tcW w:type="dxa" w:w="907"/>
            <w:tcBorders>
              <w:top w:val="single" w:sz="6" w:color="000000"/>
              <w:bottom w:val="single" w:sz="6" w:color="000000"/>
              <w:left w:val="nil"/>
              <w:right w:val="nil"/>
            </w:tcBorders>
          </w:tcPr>
          <w:p>
            <w:pPr>
              <w:spacing w:before="0" w:after="0" w:line="240" w:lineRule="auto"/>
              <w:jc w:val="left"/>
            </w:pPr>
            <w:r>
              <w:rPr>
                <w:b/>
                <w:sz w:val="18"/>
              </w:rPr>
            </w:r>
            <w:r>
              <w:rPr>
                <w:b/>
                <w:sz w:val="18"/>
              </w:rPr>
              <w:t>Features</w:t>
            </w:r>
          </w:p>
        </w:tc>
        <w:tc>
          <w:tcPr>
            <w:tcW w:type="dxa" w:w="907"/>
            <w:tcBorders>
              <w:top w:val="single" w:sz="6" w:color="000000"/>
              <w:bottom w:val="single" w:sz="6" w:color="000000"/>
              <w:left w:val="nil"/>
              <w:right w:val="nil"/>
            </w:tcBorders>
          </w:tcPr>
          <w:p>
            <w:pPr>
              <w:spacing w:before="0" w:after="0" w:line="240" w:lineRule="auto"/>
              <w:jc w:val="left"/>
            </w:pPr>
            <w:r>
              <w:rPr>
                <w:b/>
                <w:sz w:val="18"/>
              </w:rPr>
            </w:r>
            <w:r>
              <w:rPr>
                <w:b/>
                <w:sz w:val="18"/>
              </w:rPr>
              <w:t>Model</w:t>
            </w:r>
          </w:p>
        </w:tc>
        <w:tc>
          <w:tcPr>
            <w:tcW w:type="dxa" w:w="907"/>
            <w:tcBorders>
              <w:top w:val="single" w:sz="6" w:color="000000"/>
              <w:bottom w:val="single" w:sz="6" w:color="000000"/>
              <w:left w:val="nil"/>
              <w:right w:val="nil"/>
            </w:tcBorders>
          </w:tcPr>
          <w:p>
            <w:pPr>
              <w:spacing w:before="0" w:after="0" w:line="240" w:lineRule="auto"/>
              <w:jc w:val="left"/>
            </w:pPr>
            <w:r>
              <w:rPr>
                <w:b/>
                <w:sz w:val="18"/>
              </w:rPr>
            </w:r>
            <w:r>
              <w:rPr>
                <w:b/>
                <w:sz w:val="18"/>
              </w:rPr>
              <w:t>Accuracy</w:t>
            </w:r>
          </w:p>
        </w:tc>
        <w:tc>
          <w:tcPr>
            <w:tcW w:type="dxa" w:w="907"/>
            <w:tcBorders>
              <w:top w:val="single" w:sz="6" w:color="000000"/>
              <w:bottom w:val="single" w:sz="6" w:color="000000"/>
              <w:left w:val="nil"/>
              <w:right w:val="nil"/>
            </w:tcBorders>
          </w:tcPr>
          <w:p>
            <w:pPr>
              <w:spacing w:before="0" w:after="0" w:line="240" w:lineRule="auto"/>
              <w:jc w:val="left"/>
            </w:pPr>
            <w:r>
              <w:rPr>
                <w:b/>
                <w:sz w:val="18"/>
              </w:rPr>
            </w:r>
            <w:r>
              <w:rPr>
                <w:b/>
                <w:sz w:val="18"/>
              </w:rPr>
              <w:t>Macro-F1</w:t>
            </w:r>
          </w:p>
        </w:tc>
        <w:tc>
          <w:tcPr>
            <w:tcW w:type="dxa" w:w="907"/>
            <w:tcBorders>
              <w:top w:val="single" w:sz="6" w:color="000000"/>
              <w:bottom w:val="single" w:sz="6" w:color="000000"/>
              <w:left w:val="nil"/>
              <w:right w:val="nil"/>
            </w:tcBorders>
          </w:tcPr>
          <w:p>
            <w:pPr>
              <w:spacing w:before="0" w:after="0" w:line="240" w:lineRule="auto"/>
              <w:jc w:val="left"/>
            </w:pPr>
            <w:r>
              <w:rPr>
                <w:b/>
                <w:sz w:val="18"/>
              </w:rPr>
            </w:r>
            <w:r>
              <w:rPr>
                <w:b/>
                <w:sz w:val="18"/>
              </w:rPr>
              <w:t>Cluster CI</w:t>
            </w:r>
          </w:p>
        </w:tc>
        <w:tc>
          <w:tcPr>
            <w:tcW w:type="dxa" w:w="907"/>
            <w:tcBorders>
              <w:top w:val="single" w:sz="6" w:color="000000"/>
              <w:bottom w:val="single" w:sz="6" w:color="000000"/>
              <w:left w:val="nil"/>
              <w:right w:val="nil"/>
            </w:tcBorders>
          </w:tcPr>
          <w:p>
            <w:pPr>
              <w:spacing w:before="0" w:after="0" w:line="240" w:lineRule="auto"/>
              <w:jc w:val="left"/>
            </w:pPr>
            <w:r>
              <w:rPr>
                <w:b/>
                <w:sz w:val="18"/>
              </w:rPr>
            </w:r>
            <w:r>
              <w:rPr>
                <w:b/>
                <w:sz w:val="18"/>
              </w:rPr>
              <w:t>Kappa</w:t>
            </w:r>
          </w:p>
        </w:tc>
        <w:tc>
          <w:tcPr>
            <w:tcW w:type="dxa" w:w="907"/>
            <w:tcBorders>
              <w:top w:val="single" w:sz="6" w:color="000000"/>
              <w:bottom w:val="single" w:sz="6" w:color="000000"/>
              <w:left w:val="nil"/>
              <w:right w:val="nil"/>
            </w:tcBorders>
          </w:tcPr>
          <w:p>
            <w:pPr>
              <w:spacing w:before="0" w:after="0" w:line="240" w:lineRule="auto"/>
              <w:jc w:val="left"/>
            </w:pPr>
            <w:r>
              <w:rPr>
                <w:b/>
                <w:sz w:val="18"/>
              </w:rPr>
            </w:r>
            <w:r>
              <w:rPr>
                <w:b/>
                <w:sz w:val="18"/>
              </w:rPr>
              <w:t>AUC</w:t>
            </w:r>
          </w:p>
        </w:tc>
        <w:tc>
          <w:tcPr>
            <w:tcW w:type="dxa" w:w="907"/>
            <w:tcBorders>
              <w:top w:val="single" w:sz="6" w:color="000000"/>
              <w:bottom w:val="single" w:sz="6" w:color="000000"/>
              <w:left w:val="nil"/>
              <w:right w:val="nil"/>
            </w:tcBorders>
          </w:tcPr>
          <w:p>
            <w:pPr>
              <w:spacing w:before="0" w:after="0" w:line="240" w:lineRule="auto"/>
              <w:jc w:val="left"/>
            </w:pPr>
            <w:r>
              <w:rPr>
                <w:b/>
                <w:sz w:val="18"/>
              </w:rPr>
            </w:r>
            <w:r>
              <w:rPr>
                <w:b/>
                <w:sz w:val="18"/>
              </w:rPr>
              <w:t>ECE</w:t>
            </w:r>
          </w:p>
        </w:tc>
      </w:tr>
      <w:tr>
        <w:trPr>
          <w:cantSplit/>
        </w:trPr>
        <w:tc>
          <w:tcPr>
            <w:tcW w:type="dxa" w:w="907"/>
            <w:tcBorders>
              <w:top w:val="single" w:sz="6" w:color="000000"/>
              <w:bottom w:val="nil"/>
              <w:left w:val="nil"/>
              <w:right w:val="nil"/>
            </w:tcBorders>
          </w:tcPr>
          <w:p>
            <w:pPr>
              <w:spacing w:before="0" w:after="0" w:line="240" w:lineRule="auto"/>
              <w:jc w:val="left"/>
            </w:pPr>
            <w:r>
              <w:rPr>
                <w:sz w:val="18"/>
              </w:rPr>
            </w:r>
            <w:r>
              <w:rPr>
                <w:sz w:val="18"/>
              </w:rPr>
              <w:t>binary</w:t>
            </w:r>
          </w:p>
        </w:tc>
        <w:tc>
          <w:tcPr>
            <w:tcW w:type="dxa" w:w="907"/>
            <w:tcBorders>
              <w:top w:val="single" w:sz="6" w:color="000000"/>
              <w:bottom w:val="nil"/>
              <w:left w:val="nil"/>
              <w:right w:val="nil"/>
            </w:tcBorders>
          </w:tcPr>
          <w:p>
            <w:pPr>
              <w:spacing w:before="0" w:after="0" w:line="240" w:lineRule="auto"/>
              <w:jc w:val="left"/>
            </w:pPr>
            <w:r>
              <w:rPr>
                <w:sz w:val="18"/>
              </w:rPr>
            </w:r>
            <w:r>
              <w:rPr>
                <w:sz w:val="18"/>
              </w:rPr>
              <w:t>random</w:t>
            </w:r>
          </w:p>
        </w:tc>
        <w:tc>
          <w:tcPr>
            <w:tcW w:type="dxa" w:w="907"/>
            <w:tcBorders>
              <w:top w:val="single" w:sz="6" w:color="000000"/>
              <w:bottom w:val="nil"/>
              <w:left w:val="nil"/>
              <w:right w:val="nil"/>
            </w:tcBorders>
          </w:tcPr>
          <w:p>
            <w:pPr>
              <w:spacing w:before="0" w:after="0" w:line="240" w:lineRule="auto"/>
              <w:jc w:val="left"/>
            </w:pPr>
            <w:r>
              <w:rPr>
                <w:sz w:val="18"/>
              </w:rPr>
            </w:r>
            <w:r>
              <w:rPr>
                <w:sz w:val="18"/>
              </w:rPr>
              <w:t>raw</w:t>
            </w:r>
          </w:p>
        </w:tc>
        <w:tc>
          <w:tcPr>
            <w:tcW w:type="dxa" w:w="907"/>
            <w:tcBorders>
              <w:top w:val="single" w:sz="6" w:color="000000"/>
              <w:bottom w:val="nil"/>
              <w:left w:val="nil"/>
              <w:right w:val="nil"/>
            </w:tcBorders>
          </w:tcPr>
          <w:p>
            <w:pPr>
              <w:spacing w:before="0" w:after="0" w:line="240" w:lineRule="auto"/>
              <w:jc w:val="left"/>
            </w:pPr>
            <w:r>
              <w:rPr>
                <w:sz w:val="18"/>
              </w:rPr>
            </w:r>
            <w:r>
              <w:rPr>
                <w:sz w:val="18"/>
              </w:rPr>
              <w:t>1D-CNN</w:t>
            </w:r>
          </w:p>
        </w:tc>
        <w:tc>
          <w:tcPr>
            <w:tcW w:type="dxa" w:w="907"/>
            <w:tcBorders>
              <w:top w:val="single" w:sz="6" w:color="000000"/>
              <w:bottom w:val="nil"/>
              <w:left w:val="nil"/>
              <w:right w:val="nil"/>
            </w:tcBorders>
          </w:tcPr>
          <w:p>
            <w:pPr>
              <w:spacing w:before="0" w:after="0" w:line="240" w:lineRule="auto"/>
              <w:jc w:val="left"/>
            </w:pPr>
            <w:r>
              <w:rPr>
                <w:sz w:val="18"/>
              </w:rPr>
            </w:r>
            <w:r>
              <w:rPr>
                <w:sz w:val="18"/>
              </w:rPr>
              <w:t>1.000</w:t>
            </w:r>
          </w:p>
        </w:tc>
        <w:tc>
          <w:tcPr>
            <w:tcW w:type="dxa" w:w="907"/>
            <w:tcBorders>
              <w:top w:val="single" w:sz="6" w:color="000000"/>
              <w:bottom w:val="nil"/>
              <w:left w:val="nil"/>
              <w:right w:val="nil"/>
            </w:tcBorders>
          </w:tcPr>
          <w:p>
            <w:pPr>
              <w:spacing w:before="0" w:after="0" w:line="240" w:lineRule="auto"/>
              <w:jc w:val="left"/>
            </w:pPr>
            <w:r>
              <w:rPr>
                <w:sz w:val="18"/>
              </w:rPr>
            </w:r>
            <w:r>
              <w:rPr>
                <w:sz w:val="18"/>
              </w:rPr>
              <w:t>1.000</w:t>
            </w:r>
          </w:p>
        </w:tc>
        <w:tc>
          <w:tcPr>
            <w:tcW w:type="dxa" w:w="907"/>
            <w:tcBorders>
              <w:top w:val="single" w:sz="6" w:color="000000"/>
              <w:bottom w:val="nil"/>
              <w:left w:val="nil"/>
              <w:right w:val="nil"/>
            </w:tcBorders>
          </w:tcPr>
          <w:p>
            <w:pPr>
              <w:spacing w:before="0" w:after="0" w:line="240" w:lineRule="auto"/>
              <w:jc w:val="left"/>
            </w:pPr>
            <w:r>
              <w:rPr>
                <w:sz w:val="18"/>
              </w:rPr>
            </w:r>
            <w:r>
              <w:rPr>
                <w:sz w:val="18"/>
              </w:rPr>
              <w:t>1.000–1.000</w:t>
            </w:r>
          </w:p>
        </w:tc>
        <w:tc>
          <w:tcPr>
            <w:tcW w:type="dxa" w:w="907"/>
            <w:tcBorders>
              <w:top w:val="single" w:sz="6" w:color="000000"/>
              <w:bottom w:val="nil"/>
              <w:left w:val="nil"/>
              <w:right w:val="nil"/>
            </w:tcBorders>
          </w:tcPr>
          <w:p>
            <w:pPr>
              <w:spacing w:before="0" w:after="0" w:line="240" w:lineRule="auto"/>
              <w:jc w:val="left"/>
            </w:pPr>
            <w:r>
              <w:rPr>
                <w:sz w:val="18"/>
              </w:rPr>
            </w:r>
            <w:r>
              <w:rPr>
                <w:sz w:val="18"/>
              </w:rPr>
              <w:t>1.000</w:t>
            </w:r>
          </w:p>
        </w:tc>
        <w:tc>
          <w:tcPr>
            <w:tcW w:type="dxa" w:w="907"/>
            <w:tcBorders>
              <w:top w:val="single" w:sz="6" w:color="000000"/>
              <w:bottom w:val="nil"/>
              <w:left w:val="nil"/>
              <w:right w:val="nil"/>
            </w:tcBorders>
          </w:tcPr>
          <w:p>
            <w:pPr>
              <w:spacing w:before="0" w:after="0" w:line="240" w:lineRule="auto"/>
              <w:jc w:val="left"/>
            </w:pPr>
            <w:r>
              <w:rPr>
                <w:sz w:val="18"/>
              </w:rPr>
            </w:r>
            <w:r>
              <w:rPr>
                <w:sz w:val="18"/>
              </w:rPr>
              <w:t>1.000</w:t>
            </w:r>
          </w:p>
        </w:tc>
        <w:tc>
          <w:tcPr>
            <w:tcW w:type="dxa" w:w="907"/>
            <w:tcBorders>
              <w:top w:val="single" w:sz="6" w:color="000000"/>
              <w:bottom w:val="nil"/>
              <w:left w:val="nil"/>
              <w:right w:val="nil"/>
            </w:tcBorders>
          </w:tcPr>
          <w:p>
            <w:pPr>
              <w:spacing w:before="0" w:after="0" w:line="240" w:lineRule="auto"/>
              <w:jc w:val="left"/>
            </w:pPr>
            <w:r>
              <w:rPr>
                <w:sz w:val="18"/>
              </w:rPr>
            </w:r>
            <w:r>
              <w:rPr>
                <w:sz w:val="18"/>
              </w:rPr>
              <w:t>0.003</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binary</w:t>
            </w:r>
          </w:p>
        </w:tc>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XGBoost</w:t>
            </w:r>
          </w:p>
        </w:tc>
        <w:tc>
          <w:tcPr>
            <w:tcW w:type="dxa" w:w="907"/>
            <w:tcBorders>
              <w:top w:val="nil"/>
              <w:bottom w:val="nil"/>
              <w:left w:val="nil"/>
              <w:right w:val="nil"/>
            </w:tcBorders>
          </w:tcPr>
          <w:p>
            <w:pPr>
              <w:spacing w:before="0" w:after="0" w:line="240" w:lineRule="auto"/>
              <w:jc w:val="left"/>
            </w:pPr>
            <w:r>
              <w:rPr>
                <w:sz w:val="18"/>
              </w:rPr>
            </w:r>
            <w:r>
              <w:rPr>
                <w:sz w:val="18"/>
              </w:rPr>
              <w:t>0.999</w:t>
            </w:r>
          </w:p>
        </w:tc>
        <w:tc>
          <w:tcPr>
            <w:tcW w:type="dxa" w:w="907"/>
            <w:tcBorders>
              <w:top w:val="nil"/>
              <w:bottom w:val="nil"/>
              <w:left w:val="nil"/>
              <w:right w:val="nil"/>
            </w:tcBorders>
          </w:tcPr>
          <w:p>
            <w:pPr>
              <w:spacing w:before="0" w:after="0" w:line="240" w:lineRule="auto"/>
              <w:jc w:val="left"/>
            </w:pPr>
            <w:r>
              <w:rPr>
                <w:sz w:val="18"/>
              </w:rPr>
            </w:r>
            <w:r>
              <w:rPr>
                <w:sz w:val="18"/>
              </w:rPr>
              <w:t>0.999</w:t>
            </w:r>
          </w:p>
        </w:tc>
        <w:tc>
          <w:tcPr>
            <w:tcW w:type="dxa" w:w="907"/>
            <w:tcBorders>
              <w:top w:val="nil"/>
              <w:bottom w:val="nil"/>
              <w:left w:val="nil"/>
              <w:right w:val="nil"/>
            </w:tcBorders>
          </w:tcPr>
          <w:p>
            <w:pPr>
              <w:spacing w:before="0" w:after="0" w:line="240" w:lineRule="auto"/>
              <w:jc w:val="left"/>
            </w:pPr>
            <w:r>
              <w:rPr>
                <w:sz w:val="18"/>
              </w:rPr>
            </w:r>
            <w:r>
              <w:rPr>
                <w:sz w:val="18"/>
              </w:rPr>
              <w:t>0.997–1.000</w:t>
            </w:r>
          </w:p>
        </w:tc>
        <w:tc>
          <w:tcPr>
            <w:tcW w:type="dxa" w:w="907"/>
            <w:tcBorders>
              <w:top w:val="nil"/>
              <w:bottom w:val="nil"/>
              <w:left w:val="nil"/>
              <w:right w:val="nil"/>
            </w:tcBorders>
          </w:tcPr>
          <w:p>
            <w:pPr>
              <w:spacing w:before="0" w:after="0" w:line="240" w:lineRule="auto"/>
              <w:jc w:val="left"/>
            </w:pPr>
            <w:r>
              <w:rPr>
                <w:sz w:val="18"/>
              </w:rPr>
            </w:r>
            <w:r>
              <w:rPr>
                <w:sz w:val="18"/>
              </w:rPr>
              <w:t>0.998</w:t>
            </w:r>
          </w:p>
        </w:tc>
        <w:tc>
          <w:tcPr>
            <w:tcW w:type="dxa" w:w="907"/>
            <w:tcBorders>
              <w:top w:val="nil"/>
              <w:bottom w:val="nil"/>
              <w:left w:val="nil"/>
              <w:right w:val="nil"/>
            </w:tcBorders>
          </w:tcPr>
          <w:p>
            <w:pPr>
              <w:spacing w:before="0" w:after="0" w:line="240" w:lineRule="auto"/>
              <w:jc w:val="left"/>
            </w:pPr>
            <w:r>
              <w:rPr>
                <w:sz w:val="18"/>
              </w:rPr>
            </w:r>
            <w:r>
              <w:rPr>
                <w:sz w:val="18"/>
              </w:rPr>
              <w:t>1.000</w:t>
            </w:r>
          </w:p>
        </w:tc>
        <w:tc>
          <w:tcPr>
            <w:tcW w:type="dxa" w:w="907"/>
            <w:tcBorders>
              <w:top w:val="nil"/>
              <w:bottom w:val="nil"/>
              <w:left w:val="nil"/>
              <w:right w:val="nil"/>
            </w:tcBorders>
          </w:tcPr>
          <w:p>
            <w:pPr>
              <w:spacing w:before="0" w:after="0" w:line="240" w:lineRule="auto"/>
              <w:jc w:val="left"/>
            </w:pPr>
            <w:r>
              <w:rPr>
                <w:sz w:val="18"/>
              </w:rPr>
            </w:r>
            <w:r>
              <w:rPr>
                <w:sz w:val="18"/>
              </w:rPr>
              <w:t>0.001</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binary</w:t>
            </w:r>
          </w:p>
        </w:tc>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LR</w:t>
            </w:r>
          </w:p>
        </w:tc>
        <w:tc>
          <w:tcPr>
            <w:tcW w:type="dxa" w:w="907"/>
            <w:tcBorders>
              <w:top w:val="nil"/>
              <w:bottom w:val="nil"/>
              <w:left w:val="nil"/>
              <w:right w:val="nil"/>
            </w:tcBorders>
          </w:tcPr>
          <w:p>
            <w:pPr>
              <w:spacing w:before="0" w:after="0" w:line="240" w:lineRule="auto"/>
              <w:jc w:val="left"/>
            </w:pPr>
            <w:r>
              <w:rPr>
                <w:sz w:val="18"/>
              </w:rPr>
            </w:r>
            <w:r>
              <w:rPr>
                <w:sz w:val="18"/>
              </w:rPr>
              <w:t>0.999</w:t>
            </w:r>
          </w:p>
        </w:tc>
        <w:tc>
          <w:tcPr>
            <w:tcW w:type="dxa" w:w="907"/>
            <w:tcBorders>
              <w:top w:val="nil"/>
              <w:bottom w:val="nil"/>
              <w:left w:val="nil"/>
              <w:right w:val="nil"/>
            </w:tcBorders>
          </w:tcPr>
          <w:p>
            <w:pPr>
              <w:spacing w:before="0" w:after="0" w:line="240" w:lineRule="auto"/>
              <w:jc w:val="left"/>
            </w:pPr>
            <w:r>
              <w:rPr>
                <w:sz w:val="18"/>
              </w:rPr>
            </w:r>
            <w:r>
              <w:rPr>
                <w:sz w:val="18"/>
              </w:rPr>
              <w:t>0.999</w:t>
            </w:r>
          </w:p>
        </w:tc>
        <w:tc>
          <w:tcPr>
            <w:tcW w:type="dxa" w:w="907"/>
            <w:tcBorders>
              <w:top w:val="nil"/>
              <w:bottom w:val="nil"/>
              <w:left w:val="nil"/>
              <w:right w:val="nil"/>
            </w:tcBorders>
          </w:tcPr>
          <w:p>
            <w:pPr>
              <w:spacing w:before="0" w:after="0" w:line="240" w:lineRule="auto"/>
              <w:jc w:val="left"/>
            </w:pPr>
            <w:r>
              <w:rPr>
                <w:sz w:val="18"/>
              </w:rPr>
            </w:r>
            <w:r>
              <w:rPr>
                <w:sz w:val="18"/>
              </w:rPr>
              <w:t>0.997–1.000</w:t>
            </w:r>
          </w:p>
        </w:tc>
        <w:tc>
          <w:tcPr>
            <w:tcW w:type="dxa" w:w="907"/>
            <w:tcBorders>
              <w:top w:val="nil"/>
              <w:bottom w:val="nil"/>
              <w:left w:val="nil"/>
              <w:right w:val="nil"/>
            </w:tcBorders>
          </w:tcPr>
          <w:p>
            <w:pPr>
              <w:spacing w:before="0" w:after="0" w:line="240" w:lineRule="auto"/>
              <w:jc w:val="left"/>
            </w:pPr>
            <w:r>
              <w:rPr>
                <w:sz w:val="18"/>
              </w:rPr>
            </w:r>
            <w:r>
              <w:rPr>
                <w:sz w:val="18"/>
              </w:rPr>
              <w:t>0.998</w:t>
            </w:r>
          </w:p>
        </w:tc>
        <w:tc>
          <w:tcPr>
            <w:tcW w:type="dxa" w:w="907"/>
            <w:tcBorders>
              <w:top w:val="nil"/>
              <w:bottom w:val="nil"/>
              <w:left w:val="nil"/>
              <w:right w:val="nil"/>
            </w:tcBorders>
          </w:tcPr>
          <w:p>
            <w:pPr>
              <w:spacing w:before="0" w:after="0" w:line="240" w:lineRule="auto"/>
              <w:jc w:val="left"/>
            </w:pPr>
            <w:r>
              <w:rPr>
                <w:sz w:val="18"/>
              </w:rPr>
            </w:r>
            <w:r>
              <w:rPr>
                <w:sz w:val="18"/>
              </w:rPr>
              <w:t>1.000</w:t>
            </w:r>
          </w:p>
        </w:tc>
        <w:tc>
          <w:tcPr>
            <w:tcW w:type="dxa" w:w="907"/>
            <w:tcBorders>
              <w:top w:val="nil"/>
              <w:bottom w:val="nil"/>
              <w:left w:val="nil"/>
              <w:right w:val="nil"/>
            </w:tcBorders>
          </w:tcPr>
          <w:p>
            <w:pPr>
              <w:spacing w:before="0" w:after="0" w:line="240" w:lineRule="auto"/>
              <w:jc w:val="left"/>
            </w:pPr>
            <w:r>
              <w:rPr>
                <w:sz w:val="18"/>
              </w:rPr>
            </w:r>
            <w:r>
              <w:rPr>
                <w:sz w:val="18"/>
              </w:rPr>
              <w:t>0.001</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binary</w:t>
            </w:r>
          </w:p>
        </w:tc>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RF</w:t>
            </w:r>
          </w:p>
        </w:tc>
        <w:tc>
          <w:tcPr>
            <w:tcW w:type="dxa" w:w="907"/>
            <w:tcBorders>
              <w:top w:val="nil"/>
              <w:bottom w:val="nil"/>
              <w:left w:val="nil"/>
              <w:right w:val="nil"/>
            </w:tcBorders>
          </w:tcPr>
          <w:p>
            <w:pPr>
              <w:spacing w:before="0" w:after="0" w:line="240" w:lineRule="auto"/>
              <w:jc w:val="left"/>
            </w:pPr>
            <w:r>
              <w:rPr>
                <w:sz w:val="18"/>
              </w:rPr>
            </w:r>
            <w:r>
              <w:rPr>
                <w:sz w:val="18"/>
              </w:rPr>
              <w:t>0.999</w:t>
            </w:r>
          </w:p>
        </w:tc>
        <w:tc>
          <w:tcPr>
            <w:tcW w:type="dxa" w:w="907"/>
            <w:tcBorders>
              <w:top w:val="nil"/>
              <w:bottom w:val="nil"/>
              <w:left w:val="nil"/>
              <w:right w:val="nil"/>
            </w:tcBorders>
          </w:tcPr>
          <w:p>
            <w:pPr>
              <w:spacing w:before="0" w:after="0" w:line="240" w:lineRule="auto"/>
              <w:jc w:val="left"/>
            </w:pPr>
            <w:r>
              <w:rPr>
                <w:sz w:val="18"/>
              </w:rPr>
            </w:r>
            <w:r>
              <w:rPr>
                <w:sz w:val="18"/>
              </w:rPr>
              <w:t>0.999</w:t>
            </w:r>
          </w:p>
        </w:tc>
        <w:tc>
          <w:tcPr>
            <w:tcW w:type="dxa" w:w="907"/>
            <w:tcBorders>
              <w:top w:val="nil"/>
              <w:bottom w:val="nil"/>
              <w:left w:val="nil"/>
              <w:right w:val="nil"/>
            </w:tcBorders>
          </w:tcPr>
          <w:p>
            <w:pPr>
              <w:spacing w:before="0" w:after="0" w:line="240" w:lineRule="auto"/>
              <w:jc w:val="left"/>
            </w:pPr>
            <w:r>
              <w:rPr>
                <w:sz w:val="18"/>
              </w:rPr>
            </w:r>
            <w:r>
              <w:rPr>
                <w:sz w:val="18"/>
              </w:rPr>
              <w:t>0.997–1.000</w:t>
            </w:r>
          </w:p>
        </w:tc>
        <w:tc>
          <w:tcPr>
            <w:tcW w:type="dxa" w:w="907"/>
            <w:tcBorders>
              <w:top w:val="nil"/>
              <w:bottom w:val="nil"/>
              <w:left w:val="nil"/>
              <w:right w:val="nil"/>
            </w:tcBorders>
          </w:tcPr>
          <w:p>
            <w:pPr>
              <w:spacing w:before="0" w:after="0" w:line="240" w:lineRule="auto"/>
              <w:jc w:val="left"/>
            </w:pPr>
            <w:r>
              <w:rPr>
                <w:sz w:val="18"/>
              </w:rPr>
            </w:r>
            <w:r>
              <w:rPr>
                <w:sz w:val="18"/>
              </w:rPr>
              <w:t>0.998</w:t>
            </w:r>
          </w:p>
        </w:tc>
        <w:tc>
          <w:tcPr>
            <w:tcW w:type="dxa" w:w="907"/>
            <w:tcBorders>
              <w:top w:val="nil"/>
              <w:bottom w:val="nil"/>
              <w:left w:val="nil"/>
              <w:right w:val="nil"/>
            </w:tcBorders>
          </w:tcPr>
          <w:p>
            <w:pPr>
              <w:spacing w:before="0" w:after="0" w:line="240" w:lineRule="auto"/>
              <w:jc w:val="left"/>
            </w:pPr>
            <w:r>
              <w:rPr>
                <w:sz w:val="18"/>
              </w:rPr>
            </w:r>
            <w:r>
              <w:rPr>
                <w:sz w:val="18"/>
              </w:rPr>
              <w:t>1.000</w:t>
            </w:r>
          </w:p>
        </w:tc>
        <w:tc>
          <w:tcPr>
            <w:tcW w:type="dxa" w:w="907"/>
            <w:tcBorders>
              <w:top w:val="nil"/>
              <w:bottom w:val="nil"/>
              <w:left w:val="nil"/>
              <w:right w:val="nil"/>
            </w:tcBorders>
          </w:tcPr>
          <w:p>
            <w:pPr>
              <w:spacing w:before="0" w:after="0" w:line="240" w:lineRule="auto"/>
              <w:jc w:val="left"/>
            </w:pPr>
            <w:r>
              <w:rPr>
                <w:sz w:val="18"/>
              </w:rPr>
            </w:r>
            <w:r>
              <w:rPr>
                <w:sz w:val="18"/>
              </w:rPr>
              <w:t>0.001</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binary</w:t>
            </w:r>
          </w:p>
        </w:tc>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SVM-RBF</w:t>
            </w:r>
          </w:p>
        </w:tc>
        <w:tc>
          <w:tcPr>
            <w:tcW w:type="dxa" w:w="907"/>
            <w:tcBorders>
              <w:top w:val="nil"/>
              <w:bottom w:val="nil"/>
              <w:left w:val="nil"/>
              <w:right w:val="nil"/>
            </w:tcBorders>
          </w:tcPr>
          <w:p>
            <w:pPr>
              <w:spacing w:before="0" w:after="0" w:line="240" w:lineRule="auto"/>
              <w:jc w:val="left"/>
            </w:pPr>
            <w:r>
              <w:rPr>
                <w:sz w:val="18"/>
              </w:rPr>
            </w:r>
            <w:r>
              <w:rPr>
                <w:sz w:val="18"/>
              </w:rPr>
              <w:t>0.999</w:t>
            </w:r>
          </w:p>
        </w:tc>
        <w:tc>
          <w:tcPr>
            <w:tcW w:type="dxa" w:w="907"/>
            <w:tcBorders>
              <w:top w:val="nil"/>
              <w:bottom w:val="nil"/>
              <w:left w:val="nil"/>
              <w:right w:val="nil"/>
            </w:tcBorders>
          </w:tcPr>
          <w:p>
            <w:pPr>
              <w:spacing w:before="0" w:after="0" w:line="240" w:lineRule="auto"/>
              <w:jc w:val="left"/>
            </w:pPr>
            <w:r>
              <w:rPr>
                <w:sz w:val="18"/>
              </w:rPr>
            </w:r>
            <w:r>
              <w:rPr>
                <w:sz w:val="18"/>
              </w:rPr>
              <w:t>0.998</w:t>
            </w:r>
          </w:p>
        </w:tc>
        <w:tc>
          <w:tcPr>
            <w:tcW w:type="dxa" w:w="907"/>
            <w:tcBorders>
              <w:top w:val="nil"/>
              <w:bottom w:val="nil"/>
              <w:left w:val="nil"/>
              <w:right w:val="nil"/>
            </w:tcBorders>
          </w:tcPr>
          <w:p>
            <w:pPr>
              <w:spacing w:before="0" w:after="0" w:line="240" w:lineRule="auto"/>
              <w:jc w:val="left"/>
            </w:pPr>
            <w:r>
              <w:rPr>
                <w:sz w:val="18"/>
              </w:rPr>
            </w:r>
            <w:r>
              <w:rPr>
                <w:sz w:val="18"/>
              </w:rPr>
              <w:t>0.996–1.000</w:t>
            </w:r>
          </w:p>
        </w:tc>
        <w:tc>
          <w:tcPr>
            <w:tcW w:type="dxa" w:w="907"/>
            <w:tcBorders>
              <w:top w:val="nil"/>
              <w:bottom w:val="nil"/>
              <w:left w:val="nil"/>
              <w:right w:val="nil"/>
            </w:tcBorders>
          </w:tcPr>
          <w:p>
            <w:pPr>
              <w:spacing w:before="0" w:after="0" w:line="240" w:lineRule="auto"/>
              <w:jc w:val="left"/>
            </w:pPr>
            <w:r>
              <w:rPr>
                <w:sz w:val="18"/>
              </w:rPr>
            </w:r>
            <w:r>
              <w:rPr>
                <w:sz w:val="18"/>
              </w:rPr>
              <w:t>0.997</w:t>
            </w:r>
          </w:p>
        </w:tc>
        <w:tc>
          <w:tcPr>
            <w:tcW w:type="dxa" w:w="907"/>
            <w:tcBorders>
              <w:top w:val="nil"/>
              <w:bottom w:val="nil"/>
              <w:left w:val="nil"/>
              <w:right w:val="nil"/>
            </w:tcBorders>
          </w:tcPr>
          <w:p>
            <w:pPr>
              <w:spacing w:before="0" w:after="0" w:line="240" w:lineRule="auto"/>
              <w:jc w:val="left"/>
            </w:pPr>
            <w:r>
              <w:rPr>
                <w:sz w:val="18"/>
              </w:rPr>
            </w:r>
            <w:r>
              <w:rPr>
                <w:sz w:val="18"/>
              </w:rPr>
              <w:t>1.000</w:t>
            </w:r>
          </w:p>
        </w:tc>
        <w:tc>
          <w:tcPr>
            <w:tcW w:type="dxa" w:w="907"/>
            <w:tcBorders>
              <w:top w:val="nil"/>
              <w:bottom w:val="nil"/>
              <w:left w:val="nil"/>
              <w:right w:val="nil"/>
            </w:tcBorders>
          </w:tcPr>
          <w:p>
            <w:pPr>
              <w:spacing w:before="0" w:after="0" w:line="240" w:lineRule="auto"/>
              <w:jc w:val="left"/>
            </w:pPr>
            <w:r>
              <w:rPr>
                <w:sz w:val="18"/>
              </w:rPr>
            </w:r>
            <w:r>
              <w:rPr>
                <w:sz w:val="18"/>
              </w:rPr>
              <w:t>0.001</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binary</w:t>
            </w:r>
          </w:p>
        </w:tc>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LightGBM</w:t>
            </w:r>
          </w:p>
        </w:tc>
        <w:tc>
          <w:tcPr>
            <w:tcW w:type="dxa" w:w="907"/>
            <w:tcBorders>
              <w:top w:val="nil"/>
              <w:bottom w:val="nil"/>
              <w:left w:val="nil"/>
              <w:right w:val="nil"/>
            </w:tcBorders>
          </w:tcPr>
          <w:p>
            <w:pPr>
              <w:spacing w:before="0" w:after="0" w:line="240" w:lineRule="auto"/>
              <w:jc w:val="left"/>
            </w:pPr>
            <w:r>
              <w:rPr>
                <w:sz w:val="18"/>
              </w:rPr>
            </w:r>
            <w:r>
              <w:rPr>
                <w:sz w:val="18"/>
              </w:rPr>
              <w:t>0.999</w:t>
            </w:r>
          </w:p>
        </w:tc>
        <w:tc>
          <w:tcPr>
            <w:tcW w:type="dxa" w:w="907"/>
            <w:tcBorders>
              <w:top w:val="nil"/>
              <w:bottom w:val="nil"/>
              <w:left w:val="nil"/>
              <w:right w:val="nil"/>
            </w:tcBorders>
          </w:tcPr>
          <w:p>
            <w:pPr>
              <w:spacing w:before="0" w:after="0" w:line="240" w:lineRule="auto"/>
              <w:jc w:val="left"/>
            </w:pPr>
            <w:r>
              <w:rPr>
                <w:sz w:val="18"/>
              </w:rPr>
            </w:r>
            <w:r>
              <w:rPr>
                <w:sz w:val="18"/>
              </w:rPr>
              <w:t>0.998</w:t>
            </w:r>
          </w:p>
        </w:tc>
        <w:tc>
          <w:tcPr>
            <w:tcW w:type="dxa" w:w="907"/>
            <w:tcBorders>
              <w:top w:val="nil"/>
              <w:bottom w:val="nil"/>
              <w:left w:val="nil"/>
              <w:right w:val="nil"/>
            </w:tcBorders>
          </w:tcPr>
          <w:p>
            <w:pPr>
              <w:spacing w:before="0" w:after="0" w:line="240" w:lineRule="auto"/>
              <w:jc w:val="left"/>
            </w:pPr>
            <w:r>
              <w:rPr>
                <w:sz w:val="18"/>
              </w:rPr>
            </w:r>
            <w:r>
              <w:rPr>
                <w:sz w:val="18"/>
              </w:rPr>
              <w:t>0.996–1.000</w:t>
            </w:r>
          </w:p>
        </w:tc>
        <w:tc>
          <w:tcPr>
            <w:tcW w:type="dxa" w:w="907"/>
            <w:tcBorders>
              <w:top w:val="nil"/>
              <w:bottom w:val="nil"/>
              <w:left w:val="nil"/>
              <w:right w:val="nil"/>
            </w:tcBorders>
          </w:tcPr>
          <w:p>
            <w:pPr>
              <w:spacing w:before="0" w:after="0" w:line="240" w:lineRule="auto"/>
              <w:jc w:val="left"/>
            </w:pPr>
            <w:r>
              <w:rPr>
                <w:sz w:val="18"/>
              </w:rPr>
            </w:r>
            <w:r>
              <w:rPr>
                <w:sz w:val="18"/>
              </w:rPr>
              <w:t>0.997</w:t>
            </w:r>
          </w:p>
        </w:tc>
        <w:tc>
          <w:tcPr>
            <w:tcW w:type="dxa" w:w="907"/>
            <w:tcBorders>
              <w:top w:val="nil"/>
              <w:bottom w:val="nil"/>
              <w:left w:val="nil"/>
              <w:right w:val="nil"/>
            </w:tcBorders>
          </w:tcPr>
          <w:p>
            <w:pPr>
              <w:spacing w:before="0" w:after="0" w:line="240" w:lineRule="auto"/>
              <w:jc w:val="left"/>
            </w:pPr>
            <w:r>
              <w:rPr>
                <w:sz w:val="18"/>
              </w:rPr>
            </w:r>
            <w:r>
              <w:rPr>
                <w:sz w:val="18"/>
              </w:rPr>
              <w:t>1.000</w:t>
            </w:r>
          </w:p>
        </w:tc>
        <w:tc>
          <w:tcPr>
            <w:tcW w:type="dxa" w:w="907"/>
            <w:tcBorders>
              <w:top w:val="nil"/>
              <w:bottom w:val="nil"/>
              <w:left w:val="nil"/>
              <w:right w:val="nil"/>
            </w:tcBorders>
          </w:tcPr>
          <w:p>
            <w:pPr>
              <w:spacing w:before="0" w:after="0" w:line="240" w:lineRule="auto"/>
              <w:jc w:val="left"/>
            </w:pPr>
            <w:r>
              <w:rPr>
                <w:sz w:val="18"/>
              </w:rPr>
            </w:r>
            <w:r>
              <w:rPr>
                <w:sz w:val="18"/>
              </w:rPr>
              <w:t>0.001</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binary</w:t>
            </w:r>
          </w:p>
        </w:tc>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kNN</w:t>
            </w:r>
          </w:p>
        </w:tc>
        <w:tc>
          <w:tcPr>
            <w:tcW w:type="dxa" w:w="907"/>
            <w:tcBorders>
              <w:top w:val="nil"/>
              <w:bottom w:val="nil"/>
              <w:left w:val="nil"/>
              <w:right w:val="nil"/>
            </w:tcBorders>
          </w:tcPr>
          <w:p>
            <w:pPr>
              <w:spacing w:before="0" w:after="0" w:line="240" w:lineRule="auto"/>
              <w:jc w:val="left"/>
            </w:pPr>
            <w:r>
              <w:rPr>
                <w:sz w:val="18"/>
              </w:rPr>
            </w:r>
            <w:r>
              <w:rPr>
                <w:sz w:val="18"/>
              </w:rPr>
              <w:t>0.999</w:t>
            </w:r>
          </w:p>
        </w:tc>
        <w:tc>
          <w:tcPr>
            <w:tcW w:type="dxa" w:w="907"/>
            <w:tcBorders>
              <w:top w:val="nil"/>
              <w:bottom w:val="nil"/>
              <w:left w:val="nil"/>
              <w:right w:val="nil"/>
            </w:tcBorders>
          </w:tcPr>
          <w:p>
            <w:pPr>
              <w:spacing w:before="0" w:after="0" w:line="240" w:lineRule="auto"/>
              <w:jc w:val="left"/>
            </w:pPr>
            <w:r>
              <w:rPr>
                <w:sz w:val="18"/>
              </w:rPr>
            </w:r>
            <w:r>
              <w:rPr>
                <w:sz w:val="18"/>
              </w:rPr>
              <w:t>0.998</w:t>
            </w:r>
          </w:p>
        </w:tc>
        <w:tc>
          <w:tcPr>
            <w:tcW w:type="dxa" w:w="907"/>
            <w:tcBorders>
              <w:top w:val="nil"/>
              <w:bottom w:val="nil"/>
              <w:left w:val="nil"/>
              <w:right w:val="nil"/>
            </w:tcBorders>
          </w:tcPr>
          <w:p>
            <w:pPr>
              <w:spacing w:before="0" w:after="0" w:line="240" w:lineRule="auto"/>
              <w:jc w:val="left"/>
            </w:pPr>
            <w:r>
              <w:rPr>
                <w:sz w:val="18"/>
              </w:rPr>
            </w:r>
            <w:r>
              <w:rPr>
                <w:sz w:val="18"/>
              </w:rPr>
              <w:t>0.996–1.000</w:t>
            </w:r>
          </w:p>
        </w:tc>
        <w:tc>
          <w:tcPr>
            <w:tcW w:type="dxa" w:w="907"/>
            <w:tcBorders>
              <w:top w:val="nil"/>
              <w:bottom w:val="nil"/>
              <w:left w:val="nil"/>
              <w:right w:val="nil"/>
            </w:tcBorders>
          </w:tcPr>
          <w:p>
            <w:pPr>
              <w:spacing w:before="0" w:after="0" w:line="240" w:lineRule="auto"/>
              <w:jc w:val="left"/>
            </w:pPr>
            <w:r>
              <w:rPr>
                <w:sz w:val="18"/>
              </w:rPr>
            </w:r>
            <w:r>
              <w:rPr>
                <w:sz w:val="18"/>
              </w:rPr>
              <w:t>0.997</w:t>
            </w:r>
          </w:p>
        </w:tc>
        <w:tc>
          <w:tcPr>
            <w:tcW w:type="dxa" w:w="907"/>
            <w:tcBorders>
              <w:top w:val="nil"/>
              <w:bottom w:val="nil"/>
              <w:left w:val="nil"/>
              <w:right w:val="nil"/>
            </w:tcBorders>
          </w:tcPr>
          <w:p>
            <w:pPr>
              <w:spacing w:before="0" w:after="0" w:line="240" w:lineRule="auto"/>
              <w:jc w:val="left"/>
            </w:pPr>
            <w:r>
              <w:rPr>
                <w:sz w:val="18"/>
              </w:rPr>
            </w:r>
            <w:r>
              <w:rPr>
                <w:sz w:val="18"/>
              </w:rPr>
              <w:t>0.998</w:t>
            </w:r>
          </w:p>
        </w:tc>
        <w:tc>
          <w:tcPr>
            <w:tcW w:type="dxa" w:w="907"/>
            <w:tcBorders>
              <w:top w:val="nil"/>
              <w:bottom w:val="nil"/>
              <w:left w:val="nil"/>
              <w:right w:val="nil"/>
            </w:tcBorders>
          </w:tcPr>
          <w:p>
            <w:pPr>
              <w:spacing w:before="0" w:after="0" w:line="240" w:lineRule="auto"/>
              <w:jc w:val="left"/>
            </w:pPr>
            <w:r>
              <w:rPr>
                <w:sz w:val="18"/>
              </w:rPr>
            </w:r>
            <w:r>
              <w:rPr>
                <w:sz w:val="18"/>
              </w:rPr>
              <w:t>0.001</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binary</w:t>
            </w:r>
          </w:p>
        </w:tc>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MLP</w:t>
            </w:r>
          </w:p>
        </w:tc>
        <w:tc>
          <w:tcPr>
            <w:tcW w:type="dxa" w:w="907"/>
            <w:tcBorders>
              <w:top w:val="nil"/>
              <w:bottom w:val="nil"/>
              <w:left w:val="nil"/>
              <w:right w:val="nil"/>
            </w:tcBorders>
          </w:tcPr>
          <w:p>
            <w:pPr>
              <w:spacing w:before="0" w:after="0" w:line="240" w:lineRule="auto"/>
              <w:jc w:val="left"/>
            </w:pPr>
            <w:r>
              <w:rPr>
                <w:sz w:val="18"/>
              </w:rPr>
            </w:r>
            <w:r>
              <w:rPr>
                <w:sz w:val="18"/>
              </w:rPr>
              <w:t>0.998</w:t>
            </w:r>
          </w:p>
        </w:tc>
        <w:tc>
          <w:tcPr>
            <w:tcW w:type="dxa" w:w="907"/>
            <w:tcBorders>
              <w:top w:val="nil"/>
              <w:bottom w:val="nil"/>
              <w:left w:val="nil"/>
              <w:right w:val="nil"/>
            </w:tcBorders>
          </w:tcPr>
          <w:p>
            <w:pPr>
              <w:spacing w:before="0" w:after="0" w:line="240" w:lineRule="auto"/>
              <w:jc w:val="left"/>
            </w:pPr>
            <w:r>
              <w:rPr>
                <w:sz w:val="18"/>
              </w:rPr>
            </w:r>
            <w:r>
              <w:rPr>
                <w:sz w:val="18"/>
              </w:rPr>
              <w:t>0.997</w:t>
            </w:r>
          </w:p>
        </w:tc>
        <w:tc>
          <w:tcPr>
            <w:tcW w:type="dxa" w:w="907"/>
            <w:tcBorders>
              <w:top w:val="nil"/>
              <w:bottom w:val="nil"/>
              <w:left w:val="nil"/>
              <w:right w:val="nil"/>
            </w:tcBorders>
          </w:tcPr>
          <w:p>
            <w:pPr>
              <w:spacing w:before="0" w:after="0" w:line="240" w:lineRule="auto"/>
              <w:jc w:val="left"/>
            </w:pPr>
            <w:r>
              <w:rPr>
                <w:sz w:val="18"/>
              </w:rPr>
            </w:r>
            <w:r>
              <w:rPr>
                <w:sz w:val="18"/>
              </w:rPr>
              <w:t>0.994–1.000</w:t>
            </w:r>
          </w:p>
        </w:tc>
        <w:tc>
          <w:tcPr>
            <w:tcW w:type="dxa" w:w="907"/>
            <w:tcBorders>
              <w:top w:val="nil"/>
              <w:bottom w:val="nil"/>
              <w:left w:val="nil"/>
              <w:right w:val="nil"/>
            </w:tcBorders>
          </w:tcPr>
          <w:p>
            <w:pPr>
              <w:spacing w:before="0" w:after="0" w:line="240" w:lineRule="auto"/>
              <w:jc w:val="left"/>
            </w:pPr>
            <w:r>
              <w:rPr>
                <w:sz w:val="18"/>
              </w:rPr>
            </w:r>
            <w:r>
              <w:rPr>
                <w:sz w:val="18"/>
              </w:rPr>
              <w:t>0.995</w:t>
            </w:r>
          </w:p>
        </w:tc>
        <w:tc>
          <w:tcPr>
            <w:tcW w:type="dxa" w:w="907"/>
            <w:tcBorders>
              <w:top w:val="nil"/>
              <w:bottom w:val="nil"/>
              <w:left w:val="nil"/>
              <w:right w:val="nil"/>
            </w:tcBorders>
          </w:tcPr>
          <w:p>
            <w:pPr>
              <w:spacing w:before="0" w:after="0" w:line="240" w:lineRule="auto"/>
              <w:jc w:val="left"/>
            </w:pPr>
            <w:r>
              <w:rPr>
                <w:sz w:val="18"/>
              </w:rPr>
            </w:r>
            <w:r>
              <w:rPr>
                <w:sz w:val="18"/>
              </w:rPr>
              <w:t>1.000</w:t>
            </w:r>
          </w:p>
        </w:tc>
        <w:tc>
          <w:tcPr>
            <w:tcW w:type="dxa" w:w="907"/>
            <w:tcBorders>
              <w:top w:val="nil"/>
              <w:bottom w:val="nil"/>
              <w:left w:val="nil"/>
              <w:right w:val="nil"/>
            </w:tcBorders>
          </w:tcPr>
          <w:p>
            <w:pPr>
              <w:spacing w:before="0" w:after="0" w:line="240" w:lineRule="auto"/>
              <w:jc w:val="left"/>
            </w:pPr>
            <w:r>
              <w:rPr>
                <w:sz w:val="18"/>
              </w:rPr>
            </w:r>
            <w:r>
              <w:rPr>
                <w:sz w:val="18"/>
              </w:rPr>
              <w:t>0.001</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binary</w:t>
            </w:r>
          </w:p>
        </w:tc>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Majority</w:t>
            </w:r>
          </w:p>
        </w:tc>
        <w:tc>
          <w:tcPr>
            <w:tcW w:type="dxa" w:w="907"/>
            <w:tcBorders>
              <w:top w:val="nil"/>
              <w:bottom w:val="nil"/>
              <w:left w:val="nil"/>
              <w:right w:val="nil"/>
            </w:tcBorders>
          </w:tcPr>
          <w:p>
            <w:pPr>
              <w:spacing w:before="0" w:after="0" w:line="240" w:lineRule="auto"/>
              <w:jc w:val="left"/>
            </w:pPr>
            <w:r>
              <w:rPr>
                <w:sz w:val="18"/>
              </w:rPr>
            </w:r>
            <w:r>
              <w:rPr>
                <w:sz w:val="18"/>
              </w:rPr>
              <w:t>0.750</w:t>
            </w:r>
          </w:p>
        </w:tc>
        <w:tc>
          <w:tcPr>
            <w:tcW w:type="dxa" w:w="907"/>
            <w:tcBorders>
              <w:top w:val="nil"/>
              <w:bottom w:val="nil"/>
              <w:left w:val="nil"/>
              <w:right w:val="nil"/>
            </w:tcBorders>
          </w:tcPr>
          <w:p>
            <w:pPr>
              <w:spacing w:before="0" w:after="0" w:line="240" w:lineRule="auto"/>
              <w:jc w:val="left"/>
            </w:pPr>
            <w:r>
              <w:rPr>
                <w:sz w:val="18"/>
              </w:rPr>
            </w:r>
            <w:r>
              <w:rPr>
                <w:sz w:val="18"/>
              </w:rPr>
              <w:t>0.429</w:t>
            </w:r>
          </w:p>
        </w:tc>
        <w:tc>
          <w:tcPr>
            <w:tcW w:type="dxa" w:w="907"/>
            <w:tcBorders>
              <w:top w:val="nil"/>
              <w:bottom w:val="nil"/>
              <w:left w:val="nil"/>
              <w:right w:val="nil"/>
            </w:tcBorders>
          </w:tcPr>
          <w:p>
            <w:pPr>
              <w:spacing w:before="0" w:after="0" w:line="240" w:lineRule="auto"/>
              <w:jc w:val="left"/>
            </w:pPr>
            <w:r>
              <w:rPr>
                <w:sz w:val="18"/>
              </w:rPr>
            </w:r>
            <w:r>
              <w:rPr>
                <w:sz w:val="18"/>
              </w:rPr>
              <w:t>0.422–0.434</w:t>
            </w:r>
          </w:p>
        </w:tc>
        <w:tc>
          <w:tcPr>
            <w:tcW w:type="dxa" w:w="907"/>
            <w:tcBorders>
              <w:top w:val="nil"/>
              <w:bottom w:val="nil"/>
              <w:left w:val="nil"/>
              <w:right w:val="nil"/>
            </w:tcBorders>
          </w:tcPr>
          <w:p>
            <w:pPr>
              <w:spacing w:before="0" w:after="0" w:line="240" w:lineRule="auto"/>
              <w:jc w:val="left"/>
            </w:pPr>
            <w:r>
              <w:rPr>
                <w:sz w:val="18"/>
              </w:rPr>
            </w:r>
            <w:r>
              <w:rPr>
                <w:sz w:val="18"/>
              </w:rPr>
              <w:t>0.000</w:t>
            </w:r>
          </w:p>
        </w:tc>
        <w:tc>
          <w:tcPr>
            <w:tcW w:type="dxa" w:w="907"/>
            <w:tcBorders>
              <w:top w:val="nil"/>
              <w:bottom w:val="nil"/>
              <w:left w:val="nil"/>
              <w:right w:val="nil"/>
            </w:tcBorders>
          </w:tcPr>
          <w:p>
            <w:pPr>
              <w:spacing w:before="0" w:after="0" w:line="240" w:lineRule="auto"/>
              <w:jc w:val="left"/>
            </w:pPr>
            <w:r>
              <w:rPr>
                <w:sz w:val="18"/>
              </w:rPr>
            </w:r>
            <w:r>
              <w:rPr>
                <w:sz w:val="18"/>
              </w:rPr>
              <w:t>0.500</w:t>
            </w:r>
          </w:p>
        </w:tc>
        <w:tc>
          <w:tcPr>
            <w:tcW w:type="dxa" w:w="907"/>
            <w:tcBorders>
              <w:top w:val="nil"/>
              <w:bottom w:val="nil"/>
              <w:left w:val="nil"/>
              <w:right w:val="nil"/>
            </w:tcBorders>
          </w:tcPr>
          <w:p>
            <w:pPr>
              <w:spacing w:before="0" w:after="0" w:line="240" w:lineRule="auto"/>
              <w:jc w:val="left"/>
            </w:pPr>
            <w:r>
              <w:rPr>
                <w:sz w:val="18"/>
              </w:rPr>
            </w:r>
            <w:r>
              <w:rPr>
                <w:sz w:val="18"/>
              </w:rPr>
              <w:t>0.000</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binary</w:t>
            </w:r>
          </w:p>
        </w:tc>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LR</w:t>
            </w:r>
          </w:p>
        </w:tc>
        <w:tc>
          <w:tcPr>
            <w:tcW w:type="dxa" w:w="907"/>
            <w:tcBorders>
              <w:top w:val="nil"/>
              <w:bottom w:val="nil"/>
              <w:left w:val="nil"/>
              <w:right w:val="nil"/>
            </w:tcBorders>
          </w:tcPr>
          <w:p>
            <w:pPr>
              <w:spacing w:before="0" w:after="0" w:line="240" w:lineRule="auto"/>
              <w:jc w:val="left"/>
            </w:pPr>
            <w:r>
              <w:rPr>
                <w:sz w:val="18"/>
              </w:rPr>
            </w:r>
            <w:r>
              <w:rPr>
                <w:sz w:val="18"/>
              </w:rPr>
              <w:t>0.999</w:t>
            </w:r>
          </w:p>
        </w:tc>
        <w:tc>
          <w:tcPr>
            <w:tcW w:type="dxa" w:w="907"/>
            <w:tcBorders>
              <w:top w:val="nil"/>
              <w:bottom w:val="nil"/>
              <w:left w:val="nil"/>
              <w:right w:val="nil"/>
            </w:tcBorders>
          </w:tcPr>
          <w:p>
            <w:pPr>
              <w:spacing w:before="0" w:after="0" w:line="240" w:lineRule="auto"/>
              <w:jc w:val="left"/>
            </w:pPr>
            <w:r>
              <w:rPr>
                <w:sz w:val="18"/>
              </w:rPr>
            </w:r>
            <w:r>
              <w:rPr>
                <w:sz w:val="18"/>
              </w:rPr>
              <w:t>0.999</w:t>
            </w:r>
          </w:p>
        </w:tc>
        <w:tc>
          <w:tcPr>
            <w:tcW w:type="dxa" w:w="907"/>
            <w:tcBorders>
              <w:top w:val="nil"/>
              <w:bottom w:val="nil"/>
              <w:left w:val="nil"/>
              <w:right w:val="nil"/>
            </w:tcBorders>
          </w:tcPr>
          <w:p>
            <w:pPr>
              <w:spacing w:before="0" w:after="0" w:line="240" w:lineRule="auto"/>
              <w:jc w:val="left"/>
            </w:pPr>
            <w:r>
              <w:rPr>
                <w:sz w:val="18"/>
              </w:rPr>
            </w:r>
            <w:r>
              <w:rPr>
                <w:sz w:val="18"/>
              </w:rPr>
              <w:t>0.997–1.000</w:t>
            </w:r>
          </w:p>
        </w:tc>
        <w:tc>
          <w:tcPr>
            <w:tcW w:type="dxa" w:w="907"/>
            <w:tcBorders>
              <w:top w:val="nil"/>
              <w:bottom w:val="nil"/>
              <w:left w:val="nil"/>
              <w:right w:val="nil"/>
            </w:tcBorders>
          </w:tcPr>
          <w:p>
            <w:pPr>
              <w:spacing w:before="0" w:after="0" w:line="240" w:lineRule="auto"/>
              <w:jc w:val="left"/>
            </w:pPr>
            <w:r>
              <w:rPr>
                <w:sz w:val="18"/>
              </w:rPr>
            </w:r>
            <w:r>
              <w:rPr>
                <w:sz w:val="18"/>
              </w:rPr>
              <w:t>0.998</w:t>
            </w:r>
          </w:p>
        </w:tc>
        <w:tc>
          <w:tcPr>
            <w:tcW w:type="dxa" w:w="907"/>
            <w:tcBorders>
              <w:top w:val="nil"/>
              <w:bottom w:val="nil"/>
              <w:left w:val="nil"/>
              <w:right w:val="nil"/>
            </w:tcBorders>
          </w:tcPr>
          <w:p>
            <w:pPr>
              <w:spacing w:before="0" w:after="0" w:line="240" w:lineRule="auto"/>
              <w:jc w:val="left"/>
            </w:pPr>
            <w:r>
              <w:rPr>
                <w:sz w:val="18"/>
              </w:rPr>
            </w:r>
            <w:r>
              <w:rPr>
                <w:sz w:val="18"/>
              </w:rPr>
              <w:t>1.000</w:t>
            </w:r>
          </w:p>
        </w:tc>
        <w:tc>
          <w:tcPr>
            <w:tcW w:type="dxa" w:w="907"/>
            <w:tcBorders>
              <w:top w:val="nil"/>
              <w:bottom w:val="nil"/>
              <w:left w:val="nil"/>
              <w:right w:val="nil"/>
            </w:tcBorders>
          </w:tcPr>
          <w:p>
            <w:pPr>
              <w:spacing w:before="0" w:after="0" w:line="240" w:lineRule="auto"/>
              <w:jc w:val="left"/>
            </w:pPr>
            <w:r>
              <w:rPr>
                <w:sz w:val="18"/>
              </w:rPr>
            </w:r>
            <w:r>
              <w:rPr>
                <w:sz w:val="18"/>
              </w:rPr>
              <w:t>0.001</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binary</w:t>
            </w:r>
          </w:p>
        </w:tc>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1D-CNN</w:t>
            </w:r>
          </w:p>
        </w:tc>
        <w:tc>
          <w:tcPr>
            <w:tcW w:type="dxa" w:w="907"/>
            <w:tcBorders>
              <w:top w:val="nil"/>
              <w:bottom w:val="nil"/>
              <w:left w:val="nil"/>
              <w:right w:val="nil"/>
            </w:tcBorders>
          </w:tcPr>
          <w:p>
            <w:pPr>
              <w:spacing w:before="0" w:after="0" w:line="240" w:lineRule="auto"/>
              <w:jc w:val="left"/>
            </w:pPr>
            <w:r>
              <w:rPr>
                <w:sz w:val="18"/>
              </w:rPr>
            </w:r>
            <w:r>
              <w:rPr>
                <w:sz w:val="18"/>
              </w:rPr>
              <w:t>0.999</w:t>
            </w:r>
          </w:p>
        </w:tc>
        <w:tc>
          <w:tcPr>
            <w:tcW w:type="dxa" w:w="907"/>
            <w:tcBorders>
              <w:top w:val="nil"/>
              <w:bottom w:val="nil"/>
              <w:left w:val="nil"/>
              <w:right w:val="nil"/>
            </w:tcBorders>
          </w:tcPr>
          <w:p>
            <w:pPr>
              <w:spacing w:before="0" w:after="0" w:line="240" w:lineRule="auto"/>
              <w:jc w:val="left"/>
            </w:pPr>
            <w:r>
              <w:rPr>
                <w:sz w:val="18"/>
              </w:rPr>
            </w:r>
            <w:r>
              <w:rPr>
                <w:sz w:val="18"/>
              </w:rPr>
              <w:t>0.999</w:t>
            </w:r>
          </w:p>
        </w:tc>
        <w:tc>
          <w:tcPr>
            <w:tcW w:type="dxa" w:w="907"/>
            <w:tcBorders>
              <w:top w:val="nil"/>
              <w:bottom w:val="nil"/>
              <w:left w:val="nil"/>
              <w:right w:val="nil"/>
            </w:tcBorders>
          </w:tcPr>
          <w:p>
            <w:pPr>
              <w:spacing w:before="0" w:after="0" w:line="240" w:lineRule="auto"/>
              <w:jc w:val="left"/>
            </w:pPr>
            <w:r>
              <w:rPr>
                <w:sz w:val="18"/>
              </w:rPr>
            </w:r>
            <w:r>
              <w:rPr>
                <w:sz w:val="18"/>
              </w:rPr>
              <w:t>0.997–1.000</w:t>
            </w:r>
          </w:p>
        </w:tc>
        <w:tc>
          <w:tcPr>
            <w:tcW w:type="dxa" w:w="907"/>
            <w:tcBorders>
              <w:top w:val="nil"/>
              <w:bottom w:val="nil"/>
              <w:left w:val="nil"/>
              <w:right w:val="nil"/>
            </w:tcBorders>
          </w:tcPr>
          <w:p>
            <w:pPr>
              <w:spacing w:before="0" w:after="0" w:line="240" w:lineRule="auto"/>
              <w:jc w:val="left"/>
            </w:pPr>
            <w:r>
              <w:rPr>
                <w:sz w:val="18"/>
              </w:rPr>
            </w:r>
            <w:r>
              <w:rPr>
                <w:sz w:val="18"/>
              </w:rPr>
              <w:t>0.998</w:t>
            </w:r>
          </w:p>
        </w:tc>
        <w:tc>
          <w:tcPr>
            <w:tcW w:type="dxa" w:w="907"/>
            <w:tcBorders>
              <w:top w:val="nil"/>
              <w:bottom w:val="nil"/>
              <w:left w:val="nil"/>
              <w:right w:val="nil"/>
            </w:tcBorders>
          </w:tcPr>
          <w:p>
            <w:pPr>
              <w:spacing w:before="0" w:after="0" w:line="240" w:lineRule="auto"/>
              <w:jc w:val="left"/>
            </w:pPr>
            <w:r>
              <w:rPr>
                <w:sz w:val="18"/>
              </w:rPr>
            </w:r>
            <w:r>
              <w:rPr>
                <w:sz w:val="18"/>
              </w:rPr>
              <w:t>1.000</w:t>
            </w:r>
          </w:p>
        </w:tc>
        <w:tc>
          <w:tcPr>
            <w:tcW w:type="dxa" w:w="907"/>
            <w:tcBorders>
              <w:top w:val="nil"/>
              <w:bottom w:val="nil"/>
              <w:left w:val="nil"/>
              <w:right w:val="nil"/>
            </w:tcBorders>
          </w:tcPr>
          <w:p>
            <w:pPr>
              <w:spacing w:before="0" w:after="0" w:line="240" w:lineRule="auto"/>
              <w:jc w:val="left"/>
            </w:pPr>
            <w:r>
              <w:rPr>
                <w:sz w:val="18"/>
              </w:rPr>
            </w:r>
            <w:r>
              <w:rPr>
                <w:sz w:val="18"/>
              </w:rPr>
              <w:t>0.001</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binary</w:t>
            </w:r>
          </w:p>
        </w:tc>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SVM-RBF</w:t>
            </w:r>
          </w:p>
        </w:tc>
        <w:tc>
          <w:tcPr>
            <w:tcW w:type="dxa" w:w="907"/>
            <w:tcBorders>
              <w:top w:val="nil"/>
              <w:bottom w:val="nil"/>
              <w:left w:val="nil"/>
              <w:right w:val="nil"/>
            </w:tcBorders>
          </w:tcPr>
          <w:p>
            <w:pPr>
              <w:spacing w:before="0" w:after="0" w:line="240" w:lineRule="auto"/>
              <w:jc w:val="left"/>
            </w:pPr>
            <w:r>
              <w:rPr>
                <w:sz w:val="18"/>
              </w:rPr>
            </w:r>
            <w:r>
              <w:rPr>
                <w:sz w:val="18"/>
              </w:rPr>
              <w:t>0.999</w:t>
            </w:r>
          </w:p>
        </w:tc>
        <w:tc>
          <w:tcPr>
            <w:tcW w:type="dxa" w:w="907"/>
            <w:tcBorders>
              <w:top w:val="nil"/>
              <w:bottom w:val="nil"/>
              <w:left w:val="nil"/>
              <w:right w:val="nil"/>
            </w:tcBorders>
          </w:tcPr>
          <w:p>
            <w:pPr>
              <w:spacing w:before="0" w:after="0" w:line="240" w:lineRule="auto"/>
              <w:jc w:val="left"/>
            </w:pPr>
            <w:r>
              <w:rPr>
                <w:sz w:val="18"/>
              </w:rPr>
            </w:r>
            <w:r>
              <w:rPr>
                <w:sz w:val="18"/>
              </w:rPr>
              <w:t>0.999</w:t>
            </w:r>
          </w:p>
        </w:tc>
        <w:tc>
          <w:tcPr>
            <w:tcW w:type="dxa" w:w="907"/>
            <w:tcBorders>
              <w:top w:val="nil"/>
              <w:bottom w:val="nil"/>
              <w:left w:val="nil"/>
              <w:right w:val="nil"/>
            </w:tcBorders>
          </w:tcPr>
          <w:p>
            <w:pPr>
              <w:spacing w:before="0" w:after="0" w:line="240" w:lineRule="auto"/>
              <w:jc w:val="left"/>
            </w:pPr>
            <w:r>
              <w:rPr>
                <w:sz w:val="18"/>
              </w:rPr>
            </w:r>
            <w:r>
              <w:rPr>
                <w:sz w:val="18"/>
              </w:rPr>
              <w:t>0.997–1.000</w:t>
            </w:r>
          </w:p>
        </w:tc>
        <w:tc>
          <w:tcPr>
            <w:tcW w:type="dxa" w:w="907"/>
            <w:tcBorders>
              <w:top w:val="nil"/>
              <w:bottom w:val="nil"/>
              <w:left w:val="nil"/>
              <w:right w:val="nil"/>
            </w:tcBorders>
          </w:tcPr>
          <w:p>
            <w:pPr>
              <w:spacing w:before="0" w:after="0" w:line="240" w:lineRule="auto"/>
              <w:jc w:val="left"/>
            </w:pPr>
            <w:r>
              <w:rPr>
                <w:sz w:val="18"/>
              </w:rPr>
            </w:r>
            <w:r>
              <w:rPr>
                <w:sz w:val="18"/>
              </w:rPr>
              <w:t>0.998</w:t>
            </w:r>
          </w:p>
        </w:tc>
        <w:tc>
          <w:tcPr>
            <w:tcW w:type="dxa" w:w="907"/>
            <w:tcBorders>
              <w:top w:val="nil"/>
              <w:bottom w:val="nil"/>
              <w:left w:val="nil"/>
              <w:right w:val="nil"/>
            </w:tcBorders>
          </w:tcPr>
          <w:p>
            <w:pPr>
              <w:spacing w:before="0" w:after="0" w:line="240" w:lineRule="auto"/>
              <w:jc w:val="left"/>
            </w:pPr>
            <w:r>
              <w:rPr>
                <w:sz w:val="18"/>
              </w:rPr>
            </w:r>
            <w:r>
              <w:rPr>
                <w:sz w:val="18"/>
              </w:rPr>
              <w:t>1.000</w:t>
            </w:r>
          </w:p>
        </w:tc>
        <w:tc>
          <w:tcPr>
            <w:tcW w:type="dxa" w:w="907"/>
            <w:tcBorders>
              <w:top w:val="nil"/>
              <w:bottom w:val="nil"/>
              <w:left w:val="nil"/>
              <w:right w:val="nil"/>
            </w:tcBorders>
          </w:tcPr>
          <w:p>
            <w:pPr>
              <w:spacing w:before="0" w:after="0" w:line="240" w:lineRule="auto"/>
              <w:jc w:val="left"/>
            </w:pPr>
            <w:r>
              <w:rPr>
                <w:sz w:val="18"/>
              </w:rPr>
            </w:r>
            <w:r>
              <w:rPr>
                <w:sz w:val="18"/>
              </w:rPr>
              <w:t>0.001</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binary</w:t>
            </w:r>
          </w:p>
        </w:tc>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RF</w:t>
            </w:r>
          </w:p>
        </w:tc>
        <w:tc>
          <w:tcPr>
            <w:tcW w:type="dxa" w:w="907"/>
            <w:tcBorders>
              <w:top w:val="nil"/>
              <w:bottom w:val="nil"/>
              <w:left w:val="nil"/>
              <w:right w:val="nil"/>
            </w:tcBorders>
          </w:tcPr>
          <w:p>
            <w:pPr>
              <w:spacing w:before="0" w:after="0" w:line="240" w:lineRule="auto"/>
              <w:jc w:val="left"/>
            </w:pPr>
            <w:r>
              <w:rPr>
                <w:sz w:val="18"/>
              </w:rPr>
            </w:r>
            <w:r>
              <w:rPr>
                <w:sz w:val="18"/>
              </w:rPr>
              <w:t>0.999</w:t>
            </w:r>
          </w:p>
        </w:tc>
        <w:tc>
          <w:tcPr>
            <w:tcW w:type="dxa" w:w="907"/>
            <w:tcBorders>
              <w:top w:val="nil"/>
              <w:bottom w:val="nil"/>
              <w:left w:val="nil"/>
              <w:right w:val="nil"/>
            </w:tcBorders>
          </w:tcPr>
          <w:p>
            <w:pPr>
              <w:spacing w:before="0" w:after="0" w:line="240" w:lineRule="auto"/>
              <w:jc w:val="left"/>
            </w:pPr>
            <w:r>
              <w:rPr>
                <w:sz w:val="18"/>
              </w:rPr>
            </w:r>
            <w:r>
              <w:rPr>
                <w:sz w:val="18"/>
              </w:rPr>
              <w:t>0.999</w:t>
            </w:r>
          </w:p>
        </w:tc>
        <w:tc>
          <w:tcPr>
            <w:tcW w:type="dxa" w:w="907"/>
            <w:tcBorders>
              <w:top w:val="nil"/>
              <w:bottom w:val="nil"/>
              <w:left w:val="nil"/>
              <w:right w:val="nil"/>
            </w:tcBorders>
          </w:tcPr>
          <w:p>
            <w:pPr>
              <w:spacing w:before="0" w:after="0" w:line="240" w:lineRule="auto"/>
              <w:jc w:val="left"/>
            </w:pPr>
            <w:r>
              <w:rPr>
                <w:sz w:val="18"/>
              </w:rPr>
            </w:r>
            <w:r>
              <w:rPr>
                <w:sz w:val="18"/>
              </w:rPr>
              <w:t>0.997–1.000</w:t>
            </w:r>
          </w:p>
        </w:tc>
        <w:tc>
          <w:tcPr>
            <w:tcW w:type="dxa" w:w="907"/>
            <w:tcBorders>
              <w:top w:val="nil"/>
              <w:bottom w:val="nil"/>
              <w:left w:val="nil"/>
              <w:right w:val="nil"/>
            </w:tcBorders>
          </w:tcPr>
          <w:p>
            <w:pPr>
              <w:spacing w:before="0" w:after="0" w:line="240" w:lineRule="auto"/>
              <w:jc w:val="left"/>
            </w:pPr>
            <w:r>
              <w:rPr>
                <w:sz w:val="18"/>
              </w:rPr>
            </w:r>
            <w:r>
              <w:rPr>
                <w:sz w:val="18"/>
              </w:rPr>
              <w:t>0.998</w:t>
            </w:r>
          </w:p>
        </w:tc>
        <w:tc>
          <w:tcPr>
            <w:tcW w:type="dxa" w:w="907"/>
            <w:tcBorders>
              <w:top w:val="nil"/>
              <w:bottom w:val="nil"/>
              <w:left w:val="nil"/>
              <w:right w:val="nil"/>
            </w:tcBorders>
          </w:tcPr>
          <w:p>
            <w:pPr>
              <w:spacing w:before="0" w:after="0" w:line="240" w:lineRule="auto"/>
              <w:jc w:val="left"/>
            </w:pPr>
            <w:r>
              <w:rPr>
                <w:sz w:val="18"/>
              </w:rPr>
            </w:r>
            <w:r>
              <w:rPr>
                <w:sz w:val="18"/>
              </w:rPr>
              <w:t>1.000</w:t>
            </w:r>
          </w:p>
        </w:tc>
        <w:tc>
          <w:tcPr>
            <w:tcW w:type="dxa" w:w="907"/>
            <w:tcBorders>
              <w:top w:val="nil"/>
              <w:bottom w:val="nil"/>
              <w:left w:val="nil"/>
              <w:right w:val="nil"/>
            </w:tcBorders>
          </w:tcPr>
          <w:p>
            <w:pPr>
              <w:spacing w:before="0" w:after="0" w:line="240" w:lineRule="auto"/>
              <w:jc w:val="left"/>
            </w:pPr>
            <w:r>
              <w:rPr>
                <w:sz w:val="18"/>
              </w:rPr>
            </w:r>
            <w:r>
              <w:rPr>
                <w:sz w:val="18"/>
              </w:rPr>
              <w:t>0.002</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binary</w:t>
            </w:r>
          </w:p>
        </w:tc>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LightGBM</w:t>
            </w:r>
          </w:p>
        </w:tc>
        <w:tc>
          <w:tcPr>
            <w:tcW w:type="dxa" w:w="907"/>
            <w:tcBorders>
              <w:top w:val="nil"/>
              <w:bottom w:val="nil"/>
              <w:left w:val="nil"/>
              <w:right w:val="nil"/>
            </w:tcBorders>
          </w:tcPr>
          <w:p>
            <w:pPr>
              <w:spacing w:before="0" w:after="0" w:line="240" w:lineRule="auto"/>
              <w:jc w:val="left"/>
            </w:pPr>
            <w:r>
              <w:rPr>
                <w:sz w:val="18"/>
              </w:rPr>
            </w:r>
            <w:r>
              <w:rPr>
                <w:sz w:val="18"/>
              </w:rPr>
              <w:t>0.999</w:t>
            </w:r>
          </w:p>
        </w:tc>
        <w:tc>
          <w:tcPr>
            <w:tcW w:type="dxa" w:w="907"/>
            <w:tcBorders>
              <w:top w:val="nil"/>
              <w:bottom w:val="nil"/>
              <w:left w:val="nil"/>
              <w:right w:val="nil"/>
            </w:tcBorders>
          </w:tcPr>
          <w:p>
            <w:pPr>
              <w:spacing w:before="0" w:after="0" w:line="240" w:lineRule="auto"/>
              <w:jc w:val="left"/>
            </w:pPr>
            <w:r>
              <w:rPr>
                <w:sz w:val="18"/>
              </w:rPr>
            </w:r>
            <w:r>
              <w:rPr>
                <w:sz w:val="18"/>
              </w:rPr>
              <w:t>0.999</w:t>
            </w:r>
          </w:p>
        </w:tc>
        <w:tc>
          <w:tcPr>
            <w:tcW w:type="dxa" w:w="907"/>
            <w:tcBorders>
              <w:top w:val="nil"/>
              <w:bottom w:val="nil"/>
              <w:left w:val="nil"/>
              <w:right w:val="nil"/>
            </w:tcBorders>
          </w:tcPr>
          <w:p>
            <w:pPr>
              <w:spacing w:before="0" w:after="0" w:line="240" w:lineRule="auto"/>
              <w:jc w:val="left"/>
            </w:pPr>
            <w:r>
              <w:rPr>
                <w:sz w:val="18"/>
              </w:rPr>
            </w:r>
            <w:r>
              <w:rPr>
                <w:sz w:val="18"/>
              </w:rPr>
              <w:t>0.997–1.000</w:t>
            </w:r>
          </w:p>
        </w:tc>
        <w:tc>
          <w:tcPr>
            <w:tcW w:type="dxa" w:w="907"/>
            <w:tcBorders>
              <w:top w:val="nil"/>
              <w:bottom w:val="nil"/>
              <w:left w:val="nil"/>
              <w:right w:val="nil"/>
            </w:tcBorders>
          </w:tcPr>
          <w:p>
            <w:pPr>
              <w:spacing w:before="0" w:after="0" w:line="240" w:lineRule="auto"/>
              <w:jc w:val="left"/>
            </w:pPr>
            <w:r>
              <w:rPr>
                <w:sz w:val="18"/>
              </w:rPr>
            </w:r>
            <w:r>
              <w:rPr>
                <w:sz w:val="18"/>
              </w:rPr>
              <w:t>0.998</w:t>
            </w:r>
          </w:p>
        </w:tc>
        <w:tc>
          <w:tcPr>
            <w:tcW w:type="dxa" w:w="907"/>
            <w:tcBorders>
              <w:top w:val="nil"/>
              <w:bottom w:val="nil"/>
              <w:left w:val="nil"/>
              <w:right w:val="nil"/>
            </w:tcBorders>
          </w:tcPr>
          <w:p>
            <w:pPr>
              <w:spacing w:before="0" w:after="0" w:line="240" w:lineRule="auto"/>
              <w:jc w:val="left"/>
            </w:pPr>
            <w:r>
              <w:rPr>
                <w:sz w:val="18"/>
              </w:rPr>
            </w:r>
            <w:r>
              <w:rPr>
                <w:sz w:val="18"/>
              </w:rPr>
              <w:t>1.000</w:t>
            </w:r>
          </w:p>
        </w:tc>
        <w:tc>
          <w:tcPr>
            <w:tcW w:type="dxa" w:w="907"/>
            <w:tcBorders>
              <w:top w:val="nil"/>
              <w:bottom w:val="nil"/>
              <w:left w:val="nil"/>
              <w:right w:val="nil"/>
            </w:tcBorders>
          </w:tcPr>
          <w:p>
            <w:pPr>
              <w:spacing w:before="0" w:after="0" w:line="240" w:lineRule="auto"/>
              <w:jc w:val="left"/>
            </w:pPr>
            <w:r>
              <w:rPr>
                <w:sz w:val="18"/>
              </w:rPr>
            </w:r>
            <w:r>
              <w:rPr>
                <w:sz w:val="18"/>
              </w:rPr>
              <w:t>0.001</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binary</w:t>
            </w:r>
          </w:p>
        </w:tc>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XGBoost</w:t>
            </w:r>
          </w:p>
        </w:tc>
        <w:tc>
          <w:tcPr>
            <w:tcW w:type="dxa" w:w="907"/>
            <w:tcBorders>
              <w:top w:val="nil"/>
              <w:bottom w:val="nil"/>
              <w:left w:val="nil"/>
              <w:right w:val="nil"/>
            </w:tcBorders>
          </w:tcPr>
          <w:p>
            <w:pPr>
              <w:spacing w:before="0" w:after="0" w:line="240" w:lineRule="auto"/>
              <w:jc w:val="left"/>
            </w:pPr>
            <w:r>
              <w:rPr>
                <w:sz w:val="18"/>
              </w:rPr>
            </w:r>
            <w:r>
              <w:rPr>
                <w:sz w:val="18"/>
              </w:rPr>
              <w:t>0.999</w:t>
            </w:r>
          </w:p>
        </w:tc>
        <w:tc>
          <w:tcPr>
            <w:tcW w:type="dxa" w:w="907"/>
            <w:tcBorders>
              <w:top w:val="nil"/>
              <w:bottom w:val="nil"/>
              <w:left w:val="nil"/>
              <w:right w:val="nil"/>
            </w:tcBorders>
          </w:tcPr>
          <w:p>
            <w:pPr>
              <w:spacing w:before="0" w:after="0" w:line="240" w:lineRule="auto"/>
              <w:jc w:val="left"/>
            </w:pPr>
            <w:r>
              <w:rPr>
                <w:sz w:val="18"/>
              </w:rPr>
            </w:r>
            <w:r>
              <w:rPr>
                <w:sz w:val="18"/>
              </w:rPr>
              <w:t>0.998</w:t>
            </w:r>
          </w:p>
        </w:tc>
        <w:tc>
          <w:tcPr>
            <w:tcW w:type="dxa" w:w="907"/>
            <w:tcBorders>
              <w:top w:val="nil"/>
              <w:bottom w:val="nil"/>
              <w:left w:val="nil"/>
              <w:right w:val="nil"/>
            </w:tcBorders>
          </w:tcPr>
          <w:p>
            <w:pPr>
              <w:spacing w:before="0" w:after="0" w:line="240" w:lineRule="auto"/>
              <w:jc w:val="left"/>
            </w:pPr>
            <w:r>
              <w:rPr>
                <w:sz w:val="18"/>
              </w:rPr>
            </w:r>
            <w:r>
              <w:rPr>
                <w:sz w:val="18"/>
              </w:rPr>
              <w:t>0.996–1.000</w:t>
            </w:r>
          </w:p>
        </w:tc>
        <w:tc>
          <w:tcPr>
            <w:tcW w:type="dxa" w:w="907"/>
            <w:tcBorders>
              <w:top w:val="nil"/>
              <w:bottom w:val="nil"/>
              <w:left w:val="nil"/>
              <w:right w:val="nil"/>
            </w:tcBorders>
          </w:tcPr>
          <w:p>
            <w:pPr>
              <w:spacing w:before="0" w:after="0" w:line="240" w:lineRule="auto"/>
              <w:jc w:val="left"/>
            </w:pPr>
            <w:r>
              <w:rPr>
                <w:sz w:val="18"/>
              </w:rPr>
            </w:r>
            <w:r>
              <w:rPr>
                <w:sz w:val="18"/>
              </w:rPr>
              <w:t>0.997</w:t>
            </w:r>
          </w:p>
        </w:tc>
        <w:tc>
          <w:tcPr>
            <w:tcW w:type="dxa" w:w="907"/>
            <w:tcBorders>
              <w:top w:val="nil"/>
              <w:bottom w:val="nil"/>
              <w:left w:val="nil"/>
              <w:right w:val="nil"/>
            </w:tcBorders>
          </w:tcPr>
          <w:p>
            <w:pPr>
              <w:spacing w:before="0" w:after="0" w:line="240" w:lineRule="auto"/>
              <w:jc w:val="left"/>
            </w:pPr>
            <w:r>
              <w:rPr>
                <w:sz w:val="18"/>
              </w:rPr>
            </w:r>
            <w:r>
              <w:rPr>
                <w:sz w:val="18"/>
              </w:rPr>
              <w:t>1.000</w:t>
            </w:r>
          </w:p>
        </w:tc>
        <w:tc>
          <w:tcPr>
            <w:tcW w:type="dxa" w:w="907"/>
            <w:tcBorders>
              <w:top w:val="nil"/>
              <w:bottom w:val="nil"/>
              <w:left w:val="nil"/>
              <w:right w:val="nil"/>
            </w:tcBorders>
          </w:tcPr>
          <w:p>
            <w:pPr>
              <w:spacing w:before="0" w:after="0" w:line="240" w:lineRule="auto"/>
              <w:jc w:val="left"/>
            </w:pPr>
            <w:r>
              <w:rPr>
                <w:sz w:val="18"/>
              </w:rPr>
            </w:r>
            <w:r>
              <w:rPr>
                <w:sz w:val="18"/>
              </w:rPr>
              <w:t>0.001</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binary</w:t>
            </w:r>
          </w:p>
        </w:tc>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kNN</w:t>
            </w:r>
          </w:p>
        </w:tc>
        <w:tc>
          <w:tcPr>
            <w:tcW w:type="dxa" w:w="907"/>
            <w:tcBorders>
              <w:top w:val="nil"/>
              <w:bottom w:val="nil"/>
              <w:left w:val="nil"/>
              <w:right w:val="nil"/>
            </w:tcBorders>
          </w:tcPr>
          <w:p>
            <w:pPr>
              <w:spacing w:before="0" w:after="0" w:line="240" w:lineRule="auto"/>
              <w:jc w:val="left"/>
            </w:pPr>
            <w:r>
              <w:rPr>
                <w:sz w:val="18"/>
              </w:rPr>
            </w:r>
            <w:r>
              <w:rPr>
                <w:sz w:val="18"/>
              </w:rPr>
              <w:t>0.999</w:t>
            </w:r>
          </w:p>
        </w:tc>
        <w:tc>
          <w:tcPr>
            <w:tcW w:type="dxa" w:w="907"/>
            <w:tcBorders>
              <w:top w:val="nil"/>
              <w:bottom w:val="nil"/>
              <w:left w:val="nil"/>
              <w:right w:val="nil"/>
            </w:tcBorders>
          </w:tcPr>
          <w:p>
            <w:pPr>
              <w:spacing w:before="0" w:after="0" w:line="240" w:lineRule="auto"/>
              <w:jc w:val="left"/>
            </w:pPr>
            <w:r>
              <w:rPr>
                <w:sz w:val="18"/>
              </w:rPr>
            </w:r>
            <w:r>
              <w:rPr>
                <w:sz w:val="18"/>
              </w:rPr>
              <w:t>0.998</w:t>
            </w:r>
          </w:p>
        </w:tc>
        <w:tc>
          <w:tcPr>
            <w:tcW w:type="dxa" w:w="907"/>
            <w:tcBorders>
              <w:top w:val="nil"/>
              <w:bottom w:val="nil"/>
              <w:left w:val="nil"/>
              <w:right w:val="nil"/>
            </w:tcBorders>
          </w:tcPr>
          <w:p>
            <w:pPr>
              <w:spacing w:before="0" w:after="0" w:line="240" w:lineRule="auto"/>
              <w:jc w:val="left"/>
            </w:pPr>
            <w:r>
              <w:rPr>
                <w:sz w:val="18"/>
              </w:rPr>
            </w:r>
            <w:r>
              <w:rPr>
                <w:sz w:val="18"/>
              </w:rPr>
              <w:t>0.995–1.000</w:t>
            </w:r>
          </w:p>
        </w:tc>
        <w:tc>
          <w:tcPr>
            <w:tcW w:type="dxa" w:w="907"/>
            <w:tcBorders>
              <w:top w:val="nil"/>
              <w:bottom w:val="nil"/>
              <w:left w:val="nil"/>
              <w:right w:val="nil"/>
            </w:tcBorders>
          </w:tcPr>
          <w:p>
            <w:pPr>
              <w:spacing w:before="0" w:after="0" w:line="240" w:lineRule="auto"/>
              <w:jc w:val="left"/>
            </w:pPr>
            <w:r>
              <w:rPr>
                <w:sz w:val="18"/>
              </w:rPr>
            </w:r>
            <w:r>
              <w:rPr>
                <w:sz w:val="18"/>
              </w:rPr>
              <w:t>0.997</w:t>
            </w:r>
          </w:p>
        </w:tc>
        <w:tc>
          <w:tcPr>
            <w:tcW w:type="dxa" w:w="907"/>
            <w:tcBorders>
              <w:top w:val="nil"/>
              <w:bottom w:val="nil"/>
              <w:left w:val="nil"/>
              <w:right w:val="nil"/>
            </w:tcBorders>
          </w:tcPr>
          <w:p>
            <w:pPr>
              <w:spacing w:before="0" w:after="0" w:line="240" w:lineRule="auto"/>
              <w:jc w:val="left"/>
            </w:pPr>
            <w:r>
              <w:rPr>
                <w:sz w:val="18"/>
              </w:rPr>
            </w:r>
            <w:r>
              <w:rPr>
                <w:sz w:val="18"/>
              </w:rPr>
              <w:t>0.999</w:t>
            </w:r>
          </w:p>
        </w:tc>
        <w:tc>
          <w:tcPr>
            <w:tcW w:type="dxa" w:w="907"/>
            <w:tcBorders>
              <w:top w:val="nil"/>
              <w:bottom w:val="nil"/>
              <w:left w:val="nil"/>
              <w:right w:val="nil"/>
            </w:tcBorders>
          </w:tcPr>
          <w:p>
            <w:pPr>
              <w:spacing w:before="0" w:after="0" w:line="240" w:lineRule="auto"/>
              <w:jc w:val="left"/>
            </w:pPr>
            <w:r>
              <w:rPr>
                <w:sz w:val="18"/>
              </w:rPr>
            </w:r>
            <w:r>
              <w:rPr>
                <w:sz w:val="18"/>
              </w:rPr>
              <w:t>0.001</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binary</w:t>
            </w:r>
          </w:p>
        </w:tc>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MLP</w:t>
            </w:r>
          </w:p>
        </w:tc>
        <w:tc>
          <w:tcPr>
            <w:tcW w:type="dxa" w:w="907"/>
            <w:tcBorders>
              <w:top w:val="nil"/>
              <w:bottom w:val="nil"/>
              <w:left w:val="nil"/>
              <w:right w:val="nil"/>
            </w:tcBorders>
          </w:tcPr>
          <w:p>
            <w:pPr>
              <w:spacing w:before="0" w:after="0" w:line="240" w:lineRule="auto"/>
              <w:jc w:val="left"/>
            </w:pPr>
            <w:r>
              <w:rPr>
                <w:sz w:val="18"/>
              </w:rPr>
            </w:r>
            <w:r>
              <w:rPr>
                <w:sz w:val="18"/>
              </w:rPr>
              <w:t>0.996</w:t>
            </w:r>
          </w:p>
        </w:tc>
        <w:tc>
          <w:tcPr>
            <w:tcW w:type="dxa" w:w="907"/>
            <w:tcBorders>
              <w:top w:val="nil"/>
              <w:bottom w:val="nil"/>
              <w:left w:val="nil"/>
              <w:right w:val="nil"/>
            </w:tcBorders>
          </w:tcPr>
          <w:p>
            <w:pPr>
              <w:spacing w:before="0" w:after="0" w:line="240" w:lineRule="auto"/>
              <w:jc w:val="left"/>
            </w:pPr>
            <w:r>
              <w:rPr>
                <w:sz w:val="18"/>
              </w:rPr>
            </w:r>
            <w:r>
              <w:rPr>
                <w:sz w:val="18"/>
              </w:rPr>
              <w:t>0.995</w:t>
            </w:r>
          </w:p>
        </w:tc>
        <w:tc>
          <w:tcPr>
            <w:tcW w:type="dxa" w:w="907"/>
            <w:tcBorders>
              <w:top w:val="nil"/>
              <w:bottom w:val="nil"/>
              <w:left w:val="nil"/>
              <w:right w:val="nil"/>
            </w:tcBorders>
          </w:tcPr>
          <w:p>
            <w:pPr>
              <w:spacing w:before="0" w:after="0" w:line="240" w:lineRule="auto"/>
              <w:jc w:val="left"/>
            </w:pPr>
            <w:r>
              <w:rPr>
                <w:sz w:val="18"/>
              </w:rPr>
            </w:r>
            <w:r>
              <w:rPr>
                <w:sz w:val="18"/>
              </w:rPr>
              <w:t>0.989–0.999</w:t>
            </w:r>
          </w:p>
        </w:tc>
        <w:tc>
          <w:tcPr>
            <w:tcW w:type="dxa" w:w="907"/>
            <w:tcBorders>
              <w:top w:val="nil"/>
              <w:bottom w:val="nil"/>
              <w:left w:val="nil"/>
              <w:right w:val="nil"/>
            </w:tcBorders>
          </w:tcPr>
          <w:p>
            <w:pPr>
              <w:spacing w:before="0" w:after="0" w:line="240" w:lineRule="auto"/>
              <w:jc w:val="left"/>
            </w:pPr>
            <w:r>
              <w:rPr>
                <w:sz w:val="18"/>
              </w:rPr>
            </w:r>
            <w:r>
              <w:rPr>
                <w:sz w:val="18"/>
              </w:rPr>
              <w:t>0.990</w:t>
            </w:r>
          </w:p>
        </w:tc>
        <w:tc>
          <w:tcPr>
            <w:tcW w:type="dxa" w:w="907"/>
            <w:tcBorders>
              <w:top w:val="nil"/>
              <w:bottom w:val="nil"/>
              <w:left w:val="nil"/>
              <w:right w:val="nil"/>
            </w:tcBorders>
          </w:tcPr>
          <w:p>
            <w:pPr>
              <w:spacing w:before="0" w:after="0" w:line="240" w:lineRule="auto"/>
              <w:jc w:val="left"/>
            </w:pPr>
            <w:r>
              <w:rPr>
                <w:sz w:val="18"/>
              </w:rPr>
            </w:r>
            <w:r>
              <w:rPr>
                <w:sz w:val="18"/>
              </w:rPr>
              <w:t>1.000</w:t>
            </w:r>
          </w:p>
        </w:tc>
        <w:tc>
          <w:tcPr>
            <w:tcW w:type="dxa" w:w="907"/>
            <w:tcBorders>
              <w:top w:val="nil"/>
              <w:bottom w:val="nil"/>
              <w:left w:val="nil"/>
              <w:right w:val="nil"/>
            </w:tcBorders>
          </w:tcPr>
          <w:p>
            <w:pPr>
              <w:spacing w:before="0" w:after="0" w:line="240" w:lineRule="auto"/>
              <w:jc w:val="left"/>
            </w:pPr>
            <w:r>
              <w:rPr>
                <w:sz w:val="18"/>
              </w:rPr>
            </w:r>
            <w:r>
              <w:rPr>
                <w:sz w:val="18"/>
              </w:rPr>
              <w:t>0.010</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binary</w:t>
            </w:r>
          </w:p>
        </w:tc>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Majority</w:t>
            </w:r>
          </w:p>
        </w:tc>
        <w:tc>
          <w:tcPr>
            <w:tcW w:type="dxa" w:w="907"/>
            <w:tcBorders>
              <w:top w:val="nil"/>
              <w:bottom w:val="nil"/>
              <w:left w:val="nil"/>
              <w:right w:val="nil"/>
            </w:tcBorders>
          </w:tcPr>
          <w:p>
            <w:pPr>
              <w:spacing w:before="0" w:after="0" w:line="240" w:lineRule="auto"/>
              <w:jc w:val="left"/>
            </w:pPr>
            <w:r>
              <w:rPr>
                <w:sz w:val="18"/>
              </w:rPr>
            </w:r>
            <w:r>
              <w:rPr>
                <w:sz w:val="18"/>
              </w:rPr>
              <w:t>0.750</w:t>
            </w:r>
          </w:p>
        </w:tc>
        <w:tc>
          <w:tcPr>
            <w:tcW w:type="dxa" w:w="907"/>
            <w:tcBorders>
              <w:top w:val="nil"/>
              <w:bottom w:val="nil"/>
              <w:left w:val="nil"/>
              <w:right w:val="nil"/>
            </w:tcBorders>
          </w:tcPr>
          <w:p>
            <w:pPr>
              <w:spacing w:before="0" w:after="0" w:line="240" w:lineRule="auto"/>
              <w:jc w:val="left"/>
            </w:pPr>
            <w:r>
              <w:rPr>
                <w:sz w:val="18"/>
              </w:rPr>
            </w:r>
            <w:r>
              <w:rPr>
                <w:sz w:val="18"/>
              </w:rPr>
              <w:t>0.429</w:t>
            </w:r>
          </w:p>
        </w:tc>
        <w:tc>
          <w:tcPr>
            <w:tcW w:type="dxa" w:w="907"/>
            <w:tcBorders>
              <w:top w:val="nil"/>
              <w:bottom w:val="nil"/>
              <w:left w:val="nil"/>
              <w:right w:val="nil"/>
            </w:tcBorders>
          </w:tcPr>
          <w:p>
            <w:pPr>
              <w:spacing w:before="0" w:after="0" w:line="240" w:lineRule="auto"/>
              <w:jc w:val="left"/>
            </w:pPr>
            <w:r>
              <w:rPr>
                <w:sz w:val="18"/>
              </w:rPr>
            </w:r>
            <w:r>
              <w:rPr>
                <w:sz w:val="18"/>
              </w:rPr>
              <w:t>0.426–0.431</w:t>
            </w:r>
          </w:p>
        </w:tc>
        <w:tc>
          <w:tcPr>
            <w:tcW w:type="dxa" w:w="907"/>
            <w:tcBorders>
              <w:top w:val="nil"/>
              <w:bottom w:val="nil"/>
              <w:left w:val="nil"/>
              <w:right w:val="nil"/>
            </w:tcBorders>
          </w:tcPr>
          <w:p>
            <w:pPr>
              <w:spacing w:before="0" w:after="0" w:line="240" w:lineRule="auto"/>
              <w:jc w:val="left"/>
            </w:pPr>
            <w:r>
              <w:rPr>
                <w:sz w:val="18"/>
              </w:rPr>
            </w:r>
            <w:r>
              <w:rPr>
                <w:sz w:val="18"/>
              </w:rPr>
              <w:t>0.000</w:t>
            </w:r>
          </w:p>
        </w:tc>
        <w:tc>
          <w:tcPr>
            <w:tcW w:type="dxa" w:w="907"/>
            <w:tcBorders>
              <w:top w:val="nil"/>
              <w:bottom w:val="nil"/>
              <w:left w:val="nil"/>
              <w:right w:val="nil"/>
            </w:tcBorders>
          </w:tcPr>
          <w:p>
            <w:pPr>
              <w:spacing w:before="0" w:after="0" w:line="240" w:lineRule="auto"/>
              <w:jc w:val="left"/>
            </w:pPr>
            <w:r>
              <w:rPr>
                <w:sz w:val="18"/>
              </w:rPr>
            </w:r>
            <w:r>
              <w:rPr>
                <w:sz w:val="18"/>
              </w:rPr>
              <w:t>0.500</w:t>
            </w:r>
          </w:p>
        </w:tc>
        <w:tc>
          <w:tcPr>
            <w:tcW w:type="dxa" w:w="907"/>
            <w:tcBorders>
              <w:top w:val="nil"/>
              <w:bottom w:val="nil"/>
              <w:left w:val="nil"/>
              <w:right w:val="nil"/>
            </w:tcBorders>
          </w:tcPr>
          <w:p>
            <w:pPr>
              <w:spacing w:before="0" w:after="0" w:line="240" w:lineRule="auto"/>
              <w:jc w:val="left"/>
            </w:pPr>
            <w:r>
              <w:rPr>
                <w:sz w:val="18"/>
              </w:rPr>
            </w:r>
            <w:r>
              <w:rPr>
                <w:sz w:val="18"/>
              </w:rPr>
              <w:t>0.007</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kNN</w:t>
            </w:r>
          </w:p>
        </w:tc>
        <w:tc>
          <w:tcPr>
            <w:tcW w:type="dxa" w:w="907"/>
            <w:tcBorders>
              <w:top w:val="nil"/>
              <w:bottom w:val="nil"/>
              <w:left w:val="nil"/>
              <w:right w:val="nil"/>
            </w:tcBorders>
          </w:tcPr>
          <w:p>
            <w:pPr>
              <w:spacing w:before="0" w:after="0" w:line="240" w:lineRule="auto"/>
              <w:jc w:val="left"/>
            </w:pPr>
            <w:r>
              <w:rPr>
                <w:sz w:val="18"/>
              </w:rPr>
            </w:r>
            <w:r>
              <w:rPr>
                <w:sz w:val="18"/>
              </w:rPr>
              <w:t>0.990</w:t>
            </w:r>
          </w:p>
        </w:tc>
        <w:tc>
          <w:tcPr>
            <w:tcW w:type="dxa" w:w="907"/>
            <w:tcBorders>
              <w:top w:val="nil"/>
              <w:bottom w:val="nil"/>
              <w:left w:val="nil"/>
              <w:right w:val="nil"/>
            </w:tcBorders>
          </w:tcPr>
          <w:p>
            <w:pPr>
              <w:spacing w:before="0" w:after="0" w:line="240" w:lineRule="auto"/>
              <w:jc w:val="left"/>
            </w:pPr>
            <w:r>
              <w:rPr>
                <w:sz w:val="18"/>
              </w:rPr>
            </w:r>
            <w:r>
              <w:rPr>
                <w:sz w:val="18"/>
              </w:rPr>
              <w:t>0.990</w:t>
            </w:r>
          </w:p>
        </w:tc>
        <w:tc>
          <w:tcPr>
            <w:tcW w:type="dxa" w:w="907"/>
            <w:tcBorders>
              <w:top w:val="nil"/>
              <w:bottom w:val="nil"/>
              <w:left w:val="nil"/>
              <w:right w:val="nil"/>
            </w:tcBorders>
          </w:tcPr>
          <w:p>
            <w:pPr>
              <w:spacing w:before="0" w:after="0" w:line="240" w:lineRule="auto"/>
              <w:jc w:val="left"/>
            </w:pPr>
            <w:r>
              <w:rPr>
                <w:sz w:val="18"/>
              </w:rPr>
            </w:r>
            <w:r>
              <w:rPr>
                <w:sz w:val="18"/>
              </w:rPr>
              <w:t>0.980–0.997</w:t>
            </w:r>
          </w:p>
        </w:tc>
        <w:tc>
          <w:tcPr>
            <w:tcW w:type="dxa" w:w="907"/>
            <w:tcBorders>
              <w:top w:val="nil"/>
              <w:bottom w:val="nil"/>
              <w:left w:val="nil"/>
              <w:right w:val="nil"/>
            </w:tcBorders>
          </w:tcPr>
          <w:p>
            <w:pPr>
              <w:spacing w:before="0" w:after="0" w:line="240" w:lineRule="auto"/>
              <w:jc w:val="left"/>
            </w:pPr>
            <w:r>
              <w:rPr>
                <w:sz w:val="18"/>
              </w:rPr>
            </w:r>
            <w:r>
              <w:rPr>
                <w:sz w:val="18"/>
              </w:rPr>
              <w:t>0.985</w:t>
            </w:r>
          </w:p>
        </w:tc>
        <w:tc>
          <w:tcPr>
            <w:tcW w:type="dxa" w:w="907"/>
            <w:tcBorders>
              <w:top w:val="nil"/>
              <w:bottom w:val="nil"/>
              <w:left w:val="nil"/>
              <w:right w:val="nil"/>
            </w:tcBorders>
          </w:tcPr>
          <w:p>
            <w:pPr>
              <w:spacing w:before="0" w:after="0" w:line="240" w:lineRule="auto"/>
              <w:jc w:val="left"/>
            </w:pPr>
            <w:r>
              <w:rPr>
                <w:sz w:val="18"/>
              </w:rPr>
            </w:r>
            <w:r>
              <w:rPr>
                <w:sz w:val="18"/>
              </w:rPr>
              <w:t>0.993</w:t>
            </w:r>
          </w:p>
        </w:tc>
        <w:tc>
          <w:tcPr>
            <w:tcW w:type="dxa" w:w="907"/>
            <w:tcBorders>
              <w:top w:val="nil"/>
              <w:bottom w:val="nil"/>
              <w:left w:val="nil"/>
              <w:right w:val="nil"/>
            </w:tcBorders>
          </w:tcPr>
          <w:p>
            <w:pPr>
              <w:spacing w:before="0" w:after="0" w:line="240" w:lineRule="auto"/>
              <w:jc w:val="left"/>
            </w:pPr>
            <w:r>
              <w:rPr>
                <w:sz w:val="18"/>
              </w:rPr>
            </w:r>
            <w:r>
              <w:rPr>
                <w:sz w:val="18"/>
              </w:rPr>
              <w:t>0.010</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LightGBM</w:t>
            </w:r>
          </w:p>
        </w:tc>
        <w:tc>
          <w:tcPr>
            <w:tcW w:type="dxa" w:w="907"/>
            <w:tcBorders>
              <w:top w:val="nil"/>
              <w:bottom w:val="nil"/>
              <w:left w:val="nil"/>
              <w:right w:val="nil"/>
            </w:tcBorders>
          </w:tcPr>
          <w:p>
            <w:pPr>
              <w:spacing w:before="0" w:after="0" w:line="240" w:lineRule="auto"/>
              <w:jc w:val="left"/>
            </w:pPr>
            <w:r>
              <w:rPr>
                <w:sz w:val="18"/>
              </w:rPr>
            </w:r>
            <w:r>
              <w:rPr>
                <w:sz w:val="18"/>
              </w:rPr>
              <w:t>0.968</w:t>
            </w:r>
          </w:p>
        </w:tc>
        <w:tc>
          <w:tcPr>
            <w:tcW w:type="dxa" w:w="907"/>
            <w:tcBorders>
              <w:top w:val="nil"/>
              <w:bottom w:val="nil"/>
              <w:left w:val="nil"/>
              <w:right w:val="nil"/>
            </w:tcBorders>
          </w:tcPr>
          <w:p>
            <w:pPr>
              <w:spacing w:before="0" w:after="0" w:line="240" w:lineRule="auto"/>
              <w:jc w:val="left"/>
            </w:pPr>
            <w:r>
              <w:rPr>
                <w:sz w:val="18"/>
              </w:rPr>
            </w:r>
            <w:r>
              <w:rPr>
                <w:sz w:val="18"/>
              </w:rPr>
              <w:t>0.968</w:t>
            </w:r>
          </w:p>
        </w:tc>
        <w:tc>
          <w:tcPr>
            <w:tcW w:type="dxa" w:w="907"/>
            <w:tcBorders>
              <w:top w:val="nil"/>
              <w:bottom w:val="nil"/>
              <w:left w:val="nil"/>
              <w:right w:val="nil"/>
            </w:tcBorders>
          </w:tcPr>
          <w:p>
            <w:pPr>
              <w:spacing w:before="0" w:after="0" w:line="240" w:lineRule="auto"/>
              <w:jc w:val="left"/>
            </w:pPr>
            <w:r>
              <w:rPr>
                <w:sz w:val="18"/>
              </w:rPr>
            </w:r>
            <w:r>
              <w:rPr>
                <w:sz w:val="18"/>
              </w:rPr>
              <w:t>0.954–0.980</w:t>
            </w:r>
          </w:p>
        </w:tc>
        <w:tc>
          <w:tcPr>
            <w:tcW w:type="dxa" w:w="907"/>
            <w:tcBorders>
              <w:top w:val="nil"/>
              <w:bottom w:val="nil"/>
              <w:left w:val="nil"/>
              <w:right w:val="nil"/>
            </w:tcBorders>
          </w:tcPr>
          <w:p>
            <w:pPr>
              <w:spacing w:before="0" w:after="0" w:line="240" w:lineRule="auto"/>
              <w:jc w:val="left"/>
            </w:pPr>
            <w:r>
              <w:rPr>
                <w:sz w:val="18"/>
              </w:rPr>
            </w:r>
            <w:r>
              <w:rPr>
                <w:sz w:val="18"/>
              </w:rPr>
              <w:t>0.951</w:t>
            </w:r>
          </w:p>
        </w:tc>
        <w:tc>
          <w:tcPr>
            <w:tcW w:type="dxa" w:w="907"/>
            <w:tcBorders>
              <w:top w:val="nil"/>
              <w:bottom w:val="nil"/>
              <w:left w:val="nil"/>
              <w:right w:val="nil"/>
            </w:tcBorders>
          </w:tcPr>
          <w:p>
            <w:pPr>
              <w:spacing w:before="0" w:after="0" w:line="240" w:lineRule="auto"/>
              <w:jc w:val="left"/>
            </w:pPr>
            <w:r>
              <w:rPr>
                <w:sz w:val="18"/>
              </w:rPr>
            </w:r>
            <w:r>
              <w:rPr>
                <w:sz w:val="18"/>
              </w:rPr>
              <w:t>0.997</w:t>
            </w:r>
          </w:p>
        </w:tc>
        <w:tc>
          <w:tcPr>
            <w:tcW w:type="dxa" w:w="907"/>
            <w:tcBorders>
              <w:top w:val="nil"/>
              <w:bottom w:val="nil"/>
              <w:left w:val="nil"/>
              <w:right w:val="nil"/>
            </w:tcBorders>
          </w:tcPr>
          <w:p>
            <w:pPr>
              <w:spacing w:before="0" w:after="0" w:line="240" w:lineRule="auto"/>
              <w:jc w:val="left"/>
            </w:pPr>
            <w:r>
              <w:rPr>
                <w:sz w:val="18"/>
              </w:rPr>
            </w:r>
            <w:r>
              <w:rPr>
                <w:sz w:val="18"/>
              </w:rPr>
              <w:t>0.012</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SVM-RBF</w:t>
            </w:r>
          </w:p>
        </w:tc>
        <w:tc>
          <w:tcPr>
            <w:tcW w:type="dxa" w:w="907"/>
            <w:tcBorders>
              <w:top w:val="nil"/>
              <w:bottom w:val="nil"/>
              <w:left w:val="nil"/>
              <w:right w:val="nil"/>
            </w:tcBorders>
          </w:tcPr>
          <w:p>
            <w:pPr>
              <w:spacing w:before="0" w:after="0" w:line="240" w:lineRule="auto"/>
              <w:jc w:val="left"/>
            </w:pPr>
            <w:r>
              <w:rPr>
                <w:sz w:val="18"/>
              </w:rPr>
            </w:r>
            <w:r>
              <w:rPr>
                <w:sz w:val="18"/>
              </w:rPr>
              <w:t>0.964</w:t>
            </w:r>
          </w:p>
        </w:tc>
        <w:tc>
          <w:tcPr>
            <w:tcW w:type="dxa" w:w="907"/>
            <w:tcBorders>
              <w:top w:val="nil"/>
              <w:bottom w:val="nil"/>
              <w:left w:val="nil"/>
              <w:right w:val="nil"/>
            </w:tcBorders>
          </w:tcPr>
          <w:p>
            <w:pPr>
              <w:spacing w:before="0" w:after="0" w:line="240" w:lineRule="auto"/>
              <w:jc w:val="left"/>
            </w:pPr>
            <w:r>
              <w:rPr>
                <w:sz w:val="18"/>
              </w:rPr>
            </w:r>
            <w:r>
              <w:rPr>
                <w:sz w:val="18"/>
              </w:rPr>
              <w:t>0.964</w:t>
            </w:r>
          </w:p>
        </w:tc>
        <w:tc>
          <w:tcPr>
            <w:tcW w:type="dxa" w:w="907"/>
            <w:tcBorders>
              <w:top w:val="nil"/>
              <w:bottom w:val="nil"/>
              <w:left w:val="nil"/>
              <w:right w:val="nil"/>
            </w:tcBorders>
          </w:tcPr>
          <w:p>
            <w:pPr>
              <w:spacing w:before="0" w:after="0" w:line="240" w:lineRule="auto"/>
              <w:jc w:val="left"/>
            </w:pPr>
            <w:r>
              <w:rPr>
                <w:sz w:val="18"/>
              </w:rPr>
            </w:r>
            <w:r>
              <w:rPr>
                <w:sz w:val="18"/>
              </w:rPr>
              <w:t>0.950–0.977</w:t>
            </w:r>
          </w:p>
        </w:tc>
        <w:tc>
          <w:tcPr>
            <w:tcW w:type="dxa" w:w="907"/>
            <w:tcBorders>
              <w:top w:val="nil"/>
              <w:bottom w:val="nil"/>
              <w:left w:val="nil"/>
              <w:right w:val="nil"/>
            </w:tcBorders>
          </w:tcPr>
          <w:p>
            <w:pPr>
              <w:spacing w:before="0" w:after="0" w:line="240" w:lineRule="auto"/>
              <w:jc w:val="left"/>
            </w:pPr>
            <w:r>
              <w:rPr>
                <w:sz w:val="18"/>
              </w:rPr>
            </w:r>
            <w:r>
              <w:rPr>
                <w:sz w:val="18"/>
              </w:rPr>
              <w:t>0.946</w:t>
            </w:r>
          </w:p>
        </w:tc>
        <w:tc>
          <w:tcPr>
            <w:tcW w:type="dxa" w:w="907"/>
            <w:tcBorders>
              <w:top w:val="nil"/>
              <w:bottom w:val="nil"/>
              <w:left w:val="nil"/>
              <w:right w:val="nil"/>
            </w:tcBorders>
          </w:tcPr>
          <w:p>
            <w:pPr>
              <w:spacing w:before="0" w:after="0" w:line="240" w:lineRule="auto"/>
              <w:jc w:val="left"/>
            </w:pPr>
            <w:r>
              <w:rPr>
                <w:sz w:val="18"/>
              </w:rPr>
            </w:r>
            <w:r>
              <w:rPr>
                <w:sz w:val="18"/>
              </w:rPr>
              <w:t>0.996</w:t>
            </w:r>
          </w:p>
        </w:tc>
        <w:tc>
          <w:tcPr>
            <w:tcW w:type="dxa" w:w="907"/>
            <w:tcBorders>
              <w:top w:val="nil"/>
              <w:bottom w:val="nil"/>
              <w:left w:val="nil"/>
              <w:right w:val="nil"/>
            </w:tcBorders>
          </w:tcPr>
          <w:p>
            <w:pPr>
              <w:spacing w:before="0" w:after="0" w:line="240" w:lineRule="auto"/>
              <w:jc w:val="left"/>
            </w:pPr>
            <w:r>
              <w:rPr>
                <w:sz w:val="18"/>
              </w:rPr>
            </w:r>
            <w:r>
              <w:rPr>
                <w:sz w:val="18"/>
              </w:rPr>
              <w:t>0.025</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LightGBM</w:t>
            </w:r>
          </w:p>
        </w:tc>
        <w:tc>
          <w:tcPr>
            <w:tcW w:type="dxa" w:w="907"/>
            <w:tcBorders>
              <w:top w:val="nil"/>
              <w:bottom w:val="nil"/>
              <w:left w:val="nil"/>
              <w:right w:val="nil"/>
            </w:tcBorders>
          </w:tcPr>
          <w:p>
            <w:pPr>
              <w:spacing w:before="0" w:after="0" w:line="240" w:lineRule="auto"/>
              <w:jc w:val="left"/>
            </w:pPr>
            <w:r>
              <w:rPr>
                <w:sz w:val="18"/>
              </w:rPr>
            </w:r>
            <w:r>
              <w:rPr>
                <w:sz w:val="18"/>
              </w:rPr>
              <w:t>0.960</w:t>
            </w:r>
          </w:p>
        </w:tc>
        <w:tc>
          <w:tcPr>
            <w:tcW w:type="dxa" w:w="907"/>
            <w:tcBorders>
              <w:top w:val="nil"/>
              <w:bottom w:val="nil"/>
              <w:left w:val="nil"/>
              <w:right w:val="nil"/>
            </w:tcBorders>
          </w:tcPr>
          <w:p>
            <w:pPr>
              <w:spacing w:before="0" w:after="0" w:line="240" w:lineRule="auto"/>
              <w:jc w:val="left"/>
            </w:pPr>
            <w:r>
              <w:rPr>
                <w:sz w:val="18"/>
              </w:rPr>
            </w:r>
            <w:r>
              <w:rPr>
                <w:sz w:val="18"/>
              </w:rPr>
              <w:t>0.960</w:t>
            </w:r>
          </w:p>
        </w:tc>
        <w:tc>
          <w:tcPr>
            <w:tcW w:type="dxa" w:w="907"/>
            <w:tcBorders>
              <w:top w:val="nil"/>
              <w:bottom w:val="nil"/>
              <w:left w:val="nil"/>
              <w:right w:val="nil"/>
            </w:tcBorders>
          </w:tcPr>
          <w:p>
            <w:pPr>
              <w:spacing w:before="0" w:after="0" w:line="240" w:lineRule="auto"/>
              <w:jc w:val="left"/>
            </w:pPr>
            <w:r>
              <w:rPr>
                <w:sz w:val="18"/>
              </w:rPr>
            </w:r>
            <w:r>
              <w:rPr>
                <w:sz w:val="18"/>
              </w:rPr>
              <w:t>0.944–0.974</w:t>
            </w:r>
          </w:p>
        </w:tc>
        <w:tc>
          <w:tcPr>
            <w:tcW w:type="dxa" w:w="907"/>
            <w:tcBorders>
              <w:top w:val="nil"/>
              <w:bottom w:val="nil"/>
              <w:left w:val="nil"/>
              <w:right w:val="nil"/>
            </w:tcBorders>
          </w:tcPr>
          <w:p>
            <w:pPr>
              <w:spacing w:before="0" w:after="0" w:line="240" w:lineRule="auto"/>
              <w:jc w:val="left"/>
            </w:pPr>
            <w:r>
              <w:rPr>
                <w:sz w:val="18"/>
              </w:rPr>
            </w:r>
            <w:r>
              <w:rPr>
                <w:sz w:val="18"/>
              </w:rPr>
              <w:t>0.940</w:t>
            </w:r>
          </w:p>
        </w:tc>
        <w:tc>
          <w:tcPr>
            <w:tcW w:type="dxa" w:w="907"/>
            <w:tcBorders>
              <w:top w:val="nil"/>
              <w:bottom w:val="nil"/>
              <w:left w:val="nil"/>
              <w:right w:val="nil"/>
            </w:tcBorders>
          </w:tcPr>
          <w:p>
            <w:pPr>
              <w:spacing w:before="0" w:after="0" w:line="240" w:lineRule="auto"/>
              <w:jc w:val="left"/>
            </w:pPr>
            <w:r>
              <w:rPr>
                <w:sz w:val="18"/>
              </w:rPr>
            </w:r>
            <w:r>
              <w:rPr>
                <w:sz w:val="18"/>
              </w:rPr>
              <w:t>0.996</w:t>
            </w:r>
          </w:p>
        </w:tc>
        <w:tc>
          <w:tcPr>
            <w:tcW w:type="dxa" w:w="907"/>
            <w:tcBorders>
              <w:top w:val="nil"/>
              <w:bottom w:val="nil"/>
              <w:left w:val="nil"/>
              <w:right w:val="nil"/>
            </w:tcBorders>
          </w:tcPr>
          <w:p>
            <w:pPr>
              <w:spacing w:before="0" w:after="0" w:line="240" w:lineRule="auto"/>
              <w:jc w:val="left"/>
            </w:pPr>
            <w:r>
              <w:rPr>
                <w:sz w:val="18"/>
              </w:rPr>
            </w:r>
            <w:r>
              <w:rPr>
                <w:sz w:val="18"/>
              </w:rPr>
              <w:t>0.014</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kNN</w:t>
            </w:r>
          </w:p>
        </w:tc>
        <w:tc>
          <w:tcPr>
            <w:tcW w:type="dxa" w:w="907"/>
            <w:tcBorders>
              <w:top w:val="nil"/>
              <w:bottom w:val="nil"/>
              <w:left w:val="nil"/>
              <w:right w:val="nil"/>
            </w:tcBorders>
          </w:tcPr>
          <w:p>
            <w:pPr>
              <w:spacing w:before="0" w:after="0" w:line="240" w:lineRule="auto"/>
              <w:jc w:val="left"/>
            </w:pPr>
            <w:r>
              <w:rPr>
                <w:sz w:val="18"/>
              </w:rPr>
            </w:r>
            <w:r>
              <w:rPr>
                <w:sz w:val="18"/>
              </w:rPr>
              <w:t>0.959</w:t>
            </w:r>
          </w:p>
        </w:tc>
        <w:tc>
          <w:tcPr>
            <w:tcW w:type="dxa" w:w="907"/>
            <w:tcBorders>
              <w:top w:val="nil"/>
              <w:bottom w:val="nil"/>
              <w:left w:val="nil"/>
              <w:right w:val="nil"/>
            </w:tcBorders>
          </w:tcPr>
          <w:p>
            <w:pPr>
              <w:spacing w:before="0" w:after="0" w:line="240" w:lineRule="auto"/>
              <w:jc w:val="left"/>
            </w:pPr>
            <w:r>
              <w:rPr>
                <w:sz w:val="18"/>
              </w:rPr>
            </w:r>
            <w:r>
              <w:rPr>
                <w:sz w:val="18"/>
              </w:rPr>
              <w:t>0.959</w:t>
            </w:r>
          </w:p>
        </w:tc>
        <w:tc>
          <w:tcPr>
            <w:tcW w:type="dxa" w:w="907"/>
            <w:tcBorders>
              <w:top w:val="nil"/>
              <w:bottom w:val="nil"/>
              <w:left w:val="nil"/>
              <w:right w:val="nil"/>
            </w:tcBorders>
          </w:tcPr>
          <w:p>
            <w:pPr>
              <w:spacing w:before="0" w:after="0" w:line="240" w:lineRule="auto"/>
              <w:jc w:val="left"/>
            </w:pPr>
            <w:r>
              <w:rPr>
                <w:sz w:val="18"/>
              </w:rPr>
            </w:r>
            <w:r>
              <w:rPr>
                <w:sz w:val="18"/>
              </w:rPr>
              <w:t>0.946–0.971</w:t>
            </w:r>
          </w:p>
        </w:tc>
        <w:tc>
          <w:tcPr>
            <w:tcW w:type="dxa" w:w="907"/>
            <w:tcBorders>
              <w:top w:val="nil"/>
              <w:bottom w:val="nil"/>
              <w:left w:val="nil"/>
              <w:right w:val="nil"/>
            </w:tcBorders>
          </w:tcPr>
          <w:p>
            <w:pPr>
              <w:spacing w:before="0" w:after="0" w:line="240" w:lineRule="auto"/>
              <w:jc w:val="left"/>
            </w:pPr>
            <w:r>
              <w:rPr>
                <w:sz w:val="18"/>
              </w:rPr>
            </w:r>
            <w:r>
              <w:rPr>
                <w:sz w:val="18"/>
              </w:rPr>
              <w:t>0.939</w:t>
            </w:r>
          </w:p>
        </w:tc>
        <w:tc>
          <w:tcPr>
            <w:tcW w:type="dxa" w:w="907"/>
            <w:tcBorders>
              <w:top w:val="nil"/>
              <w:bottom w:val="nil"/>
              <w:left w:val="nil"/>
              <w:right w:val="nil"/>
            </w:tcBorders>
          </w:tcPr>
          <w:p>
            <w:pPr>
              <w:spacing w:before="0" w:after="0" w:line="240" w:lineRule="auto"/>
              <w:jc w:val="left"/>
            </w:pPr>
            <w:r>
              <w:rPr>
                <w:sz w:val="18"/>
              </w:rPr>
            </w:r>
            <w:r>
              <w:rPr>
                <w:sz w:val="18"/>
              </w:rPr>
              <w:t>0.969</w:t>
            </w:r>
          </w:p>
        </w:tc>
        <w:tc>
          <w:tcPr>
            <w:tcW w:type="dxa" w:w="907"/>
            <w:tcBorders>
              <w:top w:val="nil"/>
              <w:bottom w:val="nil"/>
              <w:left w:val="nil"/>
              <w:right w:val="nil"/>
            </w:tcBorders>
          </w:tcPr>
          <w:p>
            <w:pPr>
              <w:spacing w:before="0" w:after="0" w:line="240" w:lineRule="auto"/>
              <w:jc w:val="left"/>
            </w:pPr>
            <w:r>
              <w:rPr>
                <w:sz w:val="18"/>
              </w:rPr>
            </w:r>
            <w:r>
              <w:rPr>
                <w:sz w:val="18"/>
              </w:rPr>
              <w:t>0.041</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XGBoost</w:t>
            </w:r>
          </w:p>
        </w:tc>
        <w:tc>
          <w:tcPr>
            <w:tcW w:type="dxa" w:w="907"/>
            <w:tcBorders>
              <w:top w:val="nil"/>
              <w:bottom w:val="nil"/>
              <w:left w:val="nil"/>
              <w:right w:val="nil"/>
            </w:tcBorders>
          </w:tcPr>
          <w:p>
            <w:pPr>
              <w:spacing w:before="0" w:after="0" w:line="240" w:lineRule="auto"/>
              <w:jc w:val="left"/>
            </w:pPr>
            <w:r>
              <w:rPr>
                <w:sz w:val="18"/>
              </w:rPr>
            </w:r>
            <w:r>
              <w:rPr>
                <w:sz w:val="18"/>
              </w:rPr>
              <w:t>0.958</w:t>
            </w:r>
          </w:p>
        </w:tc>
        <w:tc>
          <w:tcPr>
            <w:tcW w:type="dxa" w:w="907"/>
            <w:tcBorders>
              <w:top w:val="nil"/>
              <w:bottom w:val="nil"/>
              <w:left w:val="nil"/>
              <w:right w:val="nil"/>
            </w:tcBorders>
          </w:tcPr>
          <w:p>
            <w:pPr>
              <w:spacing w:before="0" w:after="0" w:line="240" w:lineRule="auto"/>
              <w:jc w:val="left"/>
            </w:pPr>
            <w:r>
              <w:rPr>
                <w:sz w:val="18"/>
              </w:rPr>
            </w:r>
            <w:r>
              <w:rPr>
                <w:sz w:val="18"/>
              </w:rPr>
              <w:t>0.958</w:t>
            </w:r>
          </w:p>
        </w:tc>
        <w:tc>
          <w:tcPr>
            <w:tcW w:type="dxa" w:w="907"/>
            <w:tcBorders>
              <w:top w:val="nil"/>
              <w:bottom w:val="nil"/>
              <w:left w:val="nil"/>
              <w:right w:val="nil"/>
            </w:tcBorders>
          </w:tcPr>
          <w:p>
            <w:pPr>
              <w:spacing w:before="0" w:after="0" w:line="240" w:lineRule="auto"/>
              <w:jc w:val="left"/>
            </w:pPr>
            <w:r>
              <w:rPr>
                <w:sz w:val="18"/>
              </w:rPr>
            </w:r>
            <w:r>
              <w:rPr>
                <w:sz w:val="18"/>
              </w:rPr>
              <w:t>0.945–0.971</w:t>
            </w:r>
          </w:p>
        </w:tc>
        <w:tc>
          <w:tcPr>
            <w:tcW w:type="dxa" w:w="907"/>
            <w:tcBorders>
              <w:top w:val="nil"/>
              <w:bottom w:val="nil"/>
              <w:left w:val="nil"/>
              <w:right w:val="nil"/>
            </w:tcBorders>
          </w:tcPr>
          <w:p>
            <w:pPr>
              <w:spacing w:before="0" w:after="0" w:line="240" w:lineRule="auto"/>
              <w:jc w:val="left"/>
            </w:pPr>
            <w:r>
              <w:rPr>
                <w:sz w:val="18"/>
              </w:rPr>
            </w:r>
            <w:r>
              <w:rPr>
                <w:sz w:val="18"/>
              </w:rPr>
              <w:t>0.938</w:t>
            </w:r>
          </w:p>
        </w:tc>
        <w:tc>
          <w:tcPr>
            <w:tcW w:type="dxa" w:w="907"/>
            <w:tcBorders>
              <w:top w:val="nil"/>
              <w:bottom w:val="nil"/>
              <w:left w:val="nil"/>
              <w:right w:val="nil"/>
            </w:tcBorders>
          </w:tcPr>
          <w:p>
            <w:pPr>
              <w:spacing w:before="0" w:after="0" w:line="240" w:lineRule="auto"/>
              <w:jc w:val="left"/>
            </w:pPr>
            <w:r>
              <w:rPr>
                <w:sz w:val="18"/>
              </w:rPr>
            </w:r>
            <w:r>
              <w:rPr>
                <w:sz w:val="18"/>
              </w:rPr>
              <w:t>0.995</w:t>
            </w:r>
          </w:p>
        </w:tc>
        <w:tc>
          <w:tcPr>
            <w:tcW w:type="dxa" w:w="907"/>
            <w:tcBorders>
              <w:top w:val="nil"/>
              <w:bottom w:val="nil"/>
              <w:left w:val="nil"/>
              <w:right w:val="nil"/>
            </w:tcBorders>
          </w:tcPr>
          <w:p>
            <w:pPr>
              <w:spacing w:before="0" w:after="0" w:line="240" w:lineRule="auto"/>
              <w:jc w:val="left"/>
            </w:pPr>
            <w:r>
              <w:rPr>
                <w:sz w:val="18"/>
              </w:rPr>
            </w:r>
            <w:r>
              <w:rPr>
                <w:sz w:val="18"/>
              </w:rPr>
              <w:t>0.009</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XGBoost</w:t>
            </w:r>
          </w:p>
        </w:tc>
        <w:tc>
          <w:tcPr>
            <w:tcW w:type="dxa" w:w="907"/>
            <w:tcBorders>
              <w:top w:val="nil"/>
              <w:bottom w:val="nil"/>
              <w:left w:val="nil"/>
              <w:right w:val="nil"/>
            </w:tcBorders>
          </w:tcPr>
          <w:p>
            <w:pPr>
              <w:spacing w:before="0" w:after="0" w:line="240" w:lineRule="auto"/>
              <w:jc w:val="left"/>
            </w:pPr>
            <w:r>
              <w:rPr>
                <w:sz w:val="18"/>
              </w:rPr>
            </w:r>
            <w:r>
              <w:rPr>
                <w:sz w:val="18"/>
              </w:rPr>
              <w:t>0.956</w:t>
            </w:r>
          </w:p>
        </w:tc>
        <w:tc>
          <w:tcPr>
            <w:tcW w:type="dxa" w:w="907"/>
            <w:tcBorders>
              <w:top w:val="nil"/>
              <w:bottom w:val="nil"/>
              <w:left w:val="nil"/>
              <w:right w:val="nil"/>
            </w:tcBorders>
          </w:tcPr>
          <w:p>
            <w:pPr>
              <w:spacing w:before="0" w:after="0" w:line="240" w:lineRule="auto"/>
              <w:jc w:val="left"/>
            </w:pPr>
            <w:r>
              <w:rPr>
                <w:sz w:val="18"/>
              </w:rPr>
            </w:r>
            <w:r>
              <w:rPr>
                <w:sz w:val="18"/>
              </w:rPr>
              <w:t>0.956</w:t>
            </w:r>
          </w:p>
        </w:tc>
        <w:tc>
          <w:tcPr>
            <w:tcW w:type="dxa" w:w="907"/>
            <w:tcBorders>
              <w:top w:val="nil"/>
              <w:bottom w:val="nil"/>
              <w:left w:val="nil"/>
              <w:right w:val="nil"/>
            </w:tcBorders>
          </w:tcPr>
          <w:p>
            <w:pPr>
              <w:spacing w:before="0" w:after="0" w:line="240" w:lineRule="auto"/>
              <w:jc w:val="left"/>
            </w:pPr>
            <w:r>
              <w:rPr>
                <w:sz w:val="18"/>
              </w:rPr>
            </w:r>
            <w:r>
              <w:rPr>
                <w:sz w:val="18"/>
              </w:rPr>
              <w:t>0.939–0.971</w:t>
            </w:r>
          </w:p>
        </w:tc>
        <w:tc>
          <w:tcPr>
            <w:tcW w:type="dxa" w:w="907"/>
            <w:tcBorders>
              <w:top w:val="nil"/>
              <w:bottom w:val="nil"/>
              <w:left w:val="nil"/>
              <w:right w:val="nil"/>
            </w:tcBorders>
          </w:tcPr>
          <w:p>
            <w:pPr>
              <w:spacing w:before="0" w:after="0" w:line="240" w:lineRule="auto"/>
              <w:jc w:val="left"/>
            </w:pPr>
            <w:r>
              <w:rPr>
                <w:sz w:val="18"/>
              </w:rPr>
            </w:r>
            <w:r>
              <w:rPr>
                <w:sz w:val="18"/>
              </w:rPr>
              <w:t>0.934</w:t>
            </w:r>
          </w:p>
        </w:tc>
        <w:tc>
          <w:tcPr>
            <w:tcW w:type="dxa" w:w="907"/>
            <w:tcBorders>
              <w:top w:val="nil"/>
              <w:bottom w:val="nil"/>
              <w:left w:val="nil"/>
              <w:right w:val="nil"/>
            </w:tcBorders>
          </w:tcPr>
          <w:p>
            <w:pPr>
              <w:spacing w:before="0" w:after="0" w:line="240" w:lineRule="auto"/>
              <w:jc w:val="left"/>
            </w:pPr>
            <w:r>
              <w:rPr>
                <w:sz w:val="18"/>
              </w:rPr>
            </w:r>
            <w:r>
              <w:rPr>
                <w:sz w:val="18"/>
              </w:rPr>
              <w:t>0.994</w:t>
            </w:r>
          </w:p>
        </w:tc>
        <w:tc>
          <w:tcPr>
            <w:tcW w:type="dxa" w:w="907"/>
            <w:tcBorders>
              <w:top w:val="nil"/>
              <w:bottom w:val="nil"/>
              <w:left w:val="nil"/>
              <w:right w:val="nil"/>
            </w:tcBorders>
          </w:tcPr>
          <w:p>
            <w:pPr>
              <w:spacing w:before="0" w:after="0" w:line="240" w:lineRule="auto"/>
              <w:jc w:val="left"/>
            </w:pPr>
            <w:r>
              <w:rPr>
                <w:sz w:val="18"/>
              </w:rPr>
            </w:r>
            <w:r>
              <w:rPr>
                <w:sz w:val="18"/>
              </w:rPr>
              <w:t>0.010</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SVM-RBF</w:t>
            </w:r>
          </w:p>
        </w:tc>
        <w:tc>
          <w:tcPr>
            <w:tcW w:type="dxa" w:w="907"/>
            <w:tcBorders>
              <w:top w:val="nil"/>
              <w:bottom w:val="nil"/>
              <w:left w:val="nil"/>
              <w:right w:val="nil"/>
            </w:tcBorders>
          </w:tcPr>
          <w:p>
            <w:pPr>
              <w:spacing w:before="0" w:after="0" w:line="240" w:lineRule="auto"/>
              <w:jc w:val="left"/>
            </w:pPr>
            <w:r>
              <w:rPr>
                <w:sz w:val="18"/>
              </w:rPr>
            </w:r>
            <w:r>
              <w:rPr>
                <w:sz w:val="18"/>
              </w:rPr>
              <w:t>0.955</w:t>
            </w:r>
          </w:p>
        </w:tc>
        <w:tc>
          <w:tcPr>
            <w:tcW w:type="dxa" w:w="907"/>
            <w:tcBorders>
              <w:top w:val="nil"/>
              <w:bottom w:val="nil"/>
              <w:left w:val="nil"/>
              <w:right w:val="nil"/>
            </w:tcBorders>
          </w:tcPr>
          <w:p>
            <w:pPr>
              <w:spacing w:before="0" w:after="0" w:line="240" w:lineRule="auto"/>
              <w:jc w:val="left"/>
            </w:pPr>
            <w:r>
              <w:rPr>
                <w:sz w:val="18"/>
              </w:rPr>
            </w:r>
            <w:r>
              <w:rPr>
                <w:sz w:val="18"/>
              </w:rPr>
              <w:t>0.955</w:t>
            </w:r>
          </w:p>
        </w:tc>
        <w:tc>
          <w:tcPr>
            <w:tcW w:type="dxa" w:w="907"/>
            <w:tcBorders>
              <w:top w:val="nil"/>
              <w:bottom w:val="nil"/>
              <w:left w:val="nil"/>
              <w:right w:val="nil"/>
            </w:tcBorders>
          </w:tcPr>
          <w:p>
            <w:pPr>
              <w:spacing w:before="0" w:after="0" w:line="240" w:lineRule="auto"/>
              <w:jc w:val="left"/>
            </w:pPr>
            <w:r>
              <w:rPr>
                <w:sz w:val="18"/>
              </w:rPr>
            </w:r>
            <w:r>
              <w:rPr>
                <w:sz w:val="18"/>
              </w:rPr>
              <w:t>0.941–0.968</w:t>
            </w:r>
          </w:p>
        </w:tc>
        <w:tc>
          <w:tcPr>
            <w:tcW w:type="dxa" w:w="907"/>
            <w:tcBorders>
              <w:top w:val="nil"/>
              <w:bottom w:val="nil"/>
              <w:left w:val="nil"/>
              <w:right w:val="nil"/>
            </w:tcBorders>
          </w:tcPr>
          <w:p>
            <w:pPr>
              <w:spacing w:before="0" w:after="0" w:line="240" w:lineRule="auto"/>
              <w:jc w:val="left"/>
            </w:pPr>
            <w:r>
              <w:rPr>
                <w:sz w:val="18"/>
              </w:rPr>
            </w:r>
            <w:r>
              <w:rPr>
                <w:sz w:val="18"/>
              </w:rPr>
              <w:t>0.932</w:t>
            </w:r>
          </w:p>
        </w:tc>
        <w:tc>
          <w:tcPr>
            <w:tcW w:type="dxa" w:w="907"/>
            <w:tcBorders>
              <w:top w:val="nil"/>
              <w:bottom w:val="nil"/>
              <w:left w:val="nil"/>
              <w:right w:val="nil"/>
            </w:tcBorders>
          </w:tcPr>
          <w:p>
            <w:pPr>
              <w:spacing w:before="0" w:after="0" w:line="240" w:lineRule="auto"/>
              <w:jc w:val="left"/>
            </w:pPr>
            <w:r>
              <w:rPr>
                <w:sz w:val="18"/>
              </w:rPr>
            </w:r>
            <w:r>
              <w:rPr>
                <w:sz w:val="18"/>
              </w:rPr>
              <w:t>0.993</w:t>
            </w:r>
          </w:p>
        </w:tc>
        <w:tc>
          <w:tcPr>
            <w:tcW w:type="dxa" w:w="907"/>
            <w:tcBorders>
              <w:top w:val="nil"/>
              <w:bottom w:val="nil"/>
              <w:left w:val="nil"/>
              <w:right w:val="nil"/>
            </w:tcBorders>
          </w:tcPr>
          <w:p>
            <w:pPr>
              <w:spacing w:before="0" w:after="0" w:line="240" w:lineRule="auto"/>
              <w:jc w:val="left"/>
            </w:pPr>
            <w:r>
              <w:rPr>
                <w:sz w:val="18"/>
              </w:rPr>
            </w:r>
            <w:r>
              <w:rPr>
                <w:sz w:val="18"/>
              </w:rPr>
              <w:t>0.015</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RF</w:t>
            </w:r>
          </w:p>
        </w:tc>
        <w:tc>
          <w:tcPr>
            <w:tcW w:type="dxa" w:w="907"/>
            <w:tcBorders>
              <w:top w:val="nil"/>
              <w:bottom w:val="nil"/>
              <w:left w:val="nil"/>
              <w:right w:val="nil"/>
            </w:tcBorders>
          </w:tcPr>
          <w:p>
            <w:pPr>
              <w:spacing w:before="0" w:after="0" w:line="240" w:lineRule="auto"/>
              <w:jc w:val="left"/>
            </w:pPr>
            <w:r>
              <w:rPr>
                <w:sz w:val="18"/>
              </w:rPr>
            </w:r>
            <w:r>
              <w:rPr>
                <w:sz w:val="18"/>
              </w:rPr>
              <w:t>0.948</w:t>
            </w:r>
          </w:p>
        </w:tc>
        <w:tc>
          <w:tcPr>
            <w:tcW w:type="dxa" w:w="907"/>
            <w:tcBorders>
              <w:top w:val="nil"/>
              <w:bottom w:val="nil"/>
              <w:left w:val="nil"/>
              <w:right w:val="nil"/>
            </w:tcBorders>
          </w:tcPr>
          <w:p>
            <w:pPr>
              <w:spacing w:before="0" w:after="0" w:line="240" w:lineRule="auto"/>
              <w:jc w:val="left"/>
            </w:pPr>
            <w:r>
              <w:rPr>
                <w:sz w:val="18"/>
              </w:rPr>
            </w:r>
            <w:r>
              <w:rPr>
                <w:sz w:val="18"/>
              </w:rPr>
              <w:t>0.948</w:t>
            </w:r>
          </w:p>
        </w:tc>
        <w:tc>
          <w:tcPr>
            <w:tcW w:type="dxa" w:w="907"/>
            <w:tcBorders>
              <w:top w:val="nil"/>
              <w:bottom w:val="nil"/>
              <w:left w:val="nil"/>
              <w:right w:val="nil"/>
            </w:tcBorders>
          </w:tcPr>
          <w:p>
            <w:pPr>
              <w:spacing w:before="0" w:after="0" w:line="240" w:lineRule="auto"/>
              <w:jc w:val="left"/>
            </w:pPr>
            <w:r>
              <w:rPr>
                <w:sz w:val="18"/>
              </w:rPr>
            </w:r>
            <w:r>
              <w:rPr>
                <w:sz w:val="18"/>
              </w:rPr>
              <w:t>0.930–0.963</w:t>
            </w:r>
          </w:p>
        </w:tc>
        <w:tc>
          <w:tcPr>
            <w:tcW w:type="dxa" w:w="907"/>
            <w:tcBorders>
              <w:top w:val="nil"/>
              <w:bottom w:val="nil"/>
              <w:left w:val="nil"/>
              <w:right w:val="nil"/>
            </w:tcBorders>
          </w:tcPr>
          <w:p>
            <w:pPr>
              <w:spacing w:before="0" w:after="0" w:line="240" w:lineRule="auto"/>
              <w:jc w:val="left"/>
            </w:pPr>
            <w:r>
              <w:rPr>
                <w:sz w:val="18"/>
              </w:rPr>
            </w:r>
            <w:r>
              <w:rPr>
                <w:sz w:val="18"/>
              </w:rPr>
              <w:t>0.921</w:t>
            </w:r>
          </w:p>
        </w:tc>
        <w:tc>
          <w:tcPr>
            <w:tcW w:type="dxa" w:w="907"/>
            <w:tcBorders>
              <w:top w:val="nil"/>
              <w:bottom w:val="nil"/>
              <w:left w:val="nil"/>
              <w:right w:val="nil"/>
            </w:tcBorders>
          </w:tcPr>
          <w:p>
            <w:pPr>
              <w:spacing w:before="0" w:after="0" w:line="240" w:lineRule="auto"/>
              <w:jc w:val="left"/>
            </w:pPr>
            <w:r>
              <w:rPr>
                <w:sz w:val="18"/>
              </w:rPr>
            </w:r>
            <w:r>
              <w:rPr>
                <w:sz w:val="18"/>
              </w:rPr>
              <w:t>0.995</w:t>
            </w:r>
          </w:p>
        </w:tc>
        <w:tc>
          <w:tcPr>
            <w:tcW w:type="dxa" w:w="907"/>
            <w:tcBorders>
              <w:top w:val="nil"/>
              <w:bottom w:val="nil"/>
              <w:left w:val="nil"/>
              <w:right w:val="nil"/>
            </w:tcBorders>
          </w:tcPr>
          <w:p>
            <w:pPr>
              <w:spacing w:before="0" w:after="0" w:line="240" w:lineRule="auto"/>
              <w:jc w:val="left"/>
            </w:pPr>
            <w:r>
              <w:rPr>
                <w:sz w:val="18"/>
              </w:rPr>
            </w:r>
            <w:r>
              <w:rPr>
                <w:sz w:val="18"/>
              </w:rPr>
              <w:t>0.151</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MLP</w:t>
            </w:r>
          </w:p>
        </w:tc>
        <w:tc>
          <w:tcPr>
            <w:tcW w:type="dxa" w:w="907"/>
            <w:tcBorders>
              <w:top w:val="nil"/>
              <w:bottom w:val="nil"/>
              <w:left w:val="nil"/>
              <w:right w:val="nil"/>
            </w:tcBorders>
          </w:tcPr>
          <w:p>
            <w:pPr>
              <w:spacing w:before="0" w:after="0" w:line="240" w:lineRule="auto"/>
              <w:jc w:val="left"/>
            </w:pPr>
            <w:r>
              <w:rPr>
                <w:sz w:val="18"/>
              </w:rPr>
            </w:r>
            <w:r>
              <w:rPr>
                <w:sz w:val="18"/>
              </w:rPr>
              <w:t>0.944</w:t>
            </w:r>
          </w:p>
        </w:tc>
        <w:tc>
          <w:tcPr>
            <w:tcW w:type="dxa" w:w="907"/>
            <w:tcBorders>
              <w:top w:val="nil"/>
              <w:bottom w:val="nil"/>
              <w:left w:val="nil"/>
              <w:right w:val="nil"/>
            </w:tcBorders>
          </w:tcPr>
          <w:p>
            <w:pPr>
              <w:spacing w:before="0" w:after="0" w:line="240" w:lineRule="auto"/>
              <w:jc w:val="left"/>
            </w:pPr>
            <w:r>
              <w:rPr>
                <w:sz w:val="18"/>
              </w:rPr>
            </w:r>
            <w:r>
              <w:rPr>
                <w:sz w:val="18"/>
              </w:rPr>
              <w:t>0.944</w:t>
            </w:r>
          </w:p>
        </w:tc>
        <w:tc>
          <w:tcPr>
            <w:tcW w:type="dxa" w:w="907"/>
            <w:tcBorders>
              <w:top w:val="nil"/>
              <w:bottom w:val="nil"/>
              <w:left w:val="nil"/>
              <w:right w:val="nil"/>
            </w:tcBorders>
          </w:tcPr>
          <w:p>
            <w:pPr>
              <w:spacing w:before="0" w:after="0" w:line="240" w:lineRule="auto"/>
              <w:jc w:val="left"/>
            </w:pPr>
            <w:r>
              <w:rPr>
                <w:sz w:val="18"/>
              </w:rPr>
            </w:r>
            <w:r>
              <w:rPr>
                <w:sz w:val="18"/>
              </w:rPr>
              <w:t>0.926–0.962</w:t>
            </w:r>
          </w:p>
        </w:tc>
        <w:tc>
          <w:tcPr>
            <w:tcW w:type="dxa" w:w="907"/>
            <w:tcBorders>
              <w:top w:val="nil"/>
              <w:bottom w:val="nil"/>
              <w:left w:val="nil"/>
              <w:right w:val="nil"/>
            </w:tcBorders>
          </w:tcPr>
          <w:p>
            <w:pPr>
              <w:spacing w:before="0" w:after="0" w:line="240" w:lineRule="auto"/>
              <w:jc w:val="left"/>
            </w:pPr>
            <w:r>
              <w:rPr>
                <w:sz w:val="18"/>
              </w:rPr>
            </w:r>
            <w:r>
              <w:rPr>
                <w:sz w:val="18"/>
              </w:rPr>
              <w:t>0.916</w:t>
            </w:r>
          </w:p>
        </w:tc>
        <w:tc>
          <w:tcPr>
            <w:tcW w:type="dxa" w:w="907"/>
            <w:tcBorders>
              <w:top w:val="nil"/>
              <w:bottom w:val="nil"/>
              <w:left w:val="nil"/>
              <w:right w:val="nil"/>
            </w:tcBorders>
          </w:tcPr>
          <w:p>
            <w:pPr>
              <w:spacing w:before="0" w:after="0" w:line="240" w:lineRule="auto"/>
              <w:jc w:val="left"/>
            </w:pPr>
            <w:r>
              <w:rPr>
                <w:sz w:val="18"/>
              </w:rPr>
            </w:r>
            <w:r>
              <w:rPr>
                <w:sz w:val="18"/>
              </w:rPr>
              <w:t>0.992</w:t>
            </w:r>
          </w:p>
        </w:tc>
        <w:tc>
          <w:tcPr>
            <w:tcW w:type="dxa" w:w="907"/>
            <w:tcBorders>
              <w:top w:val="nil"/>
              <w:bottom w:val="nil"/>
              <w:left w:val="nil"/>
              <w:right w:val="nil"/>
            </w:tcBorders>
          </w:tcPr>
          <w:p>
            <w:pPr>
              <w:spacing w:before="0" w:after="0" w:line="240" w:lineRule="auto"/>
              <w:jc w:val="left"/>
            </w:pPr>
            <w:r>
              <w:rPr>
                <w:sz w:val="18"/>
              </w:rPr>
            </w:r>
            <w:r>
              <w:rPr>
                <w:sz w:val="18"/>
              </w:rPr>
              <w:t>0.022</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1D-CNN</w:t>
            </w:r>
          </w:p>
        </w:tc>
        <w:tc>
          <w:tcPr>
            <w:tcW w:type="dxa" w:w="907"/>
            <w:tcBorders>
              <w:top w:val="nil"/>
              <w:bottom w:val="nil"/>
              <w:left w:val="nil"/>
              <w:right w:val="nil"/>
            </w:tcBorders>
          </w:tcPr>
          <w:p>
            <w:pPr>
              <w:spacing w:before="0" w:after="0" w:line="240" w:lineRule="auto"/>
              <w:jc w:val="left"/>
            </w:pPr>
            <w:r>
              <w:rPr>
                <w:sz w:val="18"/>
              </w:rPr>
            </w:r>
            <w:r>
              <w:rPr>
                <w:sz w:val="18"/>
              </w:rPr>
              <w:t>0.931</w:t>
            </w:r>
          </w:p>
        </w:tc>
        <w:tc>
          <w:tcPr>
            <w:tcW w:type="dxa" w:w="907"/>
            <w:tcBorders>
              <w:top w:val="nil"/>
              <w:bottom w:val="nil"/>
              <w:left w:val="nil"/>
              <w:right w:val="nil"/>
            </w:tcBorders>
          </w:tcPr>
          <w:p>
            <w:pPr>
              <w:spacing w:before="0" w:after="0" w:line="240" w:lineRule="auto"/>
              <w:jc w:val="left"/>
            </w:pPr>
            <w:r>
              <w:rPr>
                <w:sz w:val="18"/>
              </w:rPr>
            </w:r>
            <w:r>
              <w:rPr>
                <w:sz w:val="18"/>
              </w:rPr>
              <w:t>0.931</w:t>
            </w:r>
          </w:p>
        </w:tc>
        <w:tc>
          <w:tcPr>
            <w:tcW w:type="dxa" w:w="907"/>
            <w:tcBorders>
              <w:top w:val="nil"/>
              <w:bottom w:val="nil"/>
              <w:left w:val="nil"/>
              <w:right w:val="nil"/>
            </w:tcBorders>
          </w:tcPr>
          <w:p>
            <w:pPr>
              <w:spacing w:before="0" w:after="0" w:line="240" w:lineRule="auto"/>
              <w:jc w:val="left"/>
            </w:pPr>
            <w:r>
              <w:rPr>
                <w:sz w:val="18"/>
              </w:rPr>
            </w:r>
            <w:r>
              <w:rPr>
                <w:sz w:val="18"/>
              </w:rPr>
              <w:t>0.914–0.948</w:t>
            </w:r>
          </w:p>
        </w:tc>
        <w:tc>
          <w:tcPr>
            <w:tcW w:type="dxa" w:w="907"/>
            <w:tcBorders>
              <w:top w:val="nil"/>
              <w:bottom w:val="nil"/>
              <w:left w:val="nil"/>
              <w:right w:val="nil"/>
            </w:tcBorders>
          </w:tcPr>
          <w:p>
            <w:pPr>
              <w:spacing w:before="0" w:after="0" w:line="240" w:lineRule="auto"/>
              <w:jc w:val="left"/>
            </w:pPr>
            <w:r>
              <w:rPr>
                <w:sz w:val="18"/>
              </w:rPr>
            </w:r>
            <w:r>
              <w:rPr>
                <w:sz w:val="18"/>
              </w:rPr>
              <w:t>0.896</w:t>
            </w:r>
          </w:p>
        </w:tc>
        <w:tc>
          <w:tcPr>
            <w:tcW w:type="dxa" w:w="907"/>
            <w:tcBorders>
              <w:top w:val="nil"/>
              <w:bottom w:val="nil"/>
              <w:left w:val="nil"/>
              <w:right w:val="nil"/>
            </w:tcBorders>
          </w:tcPr>
          <w:p>
            <w:pPr>
              <w:spacing w:before="0" w:after="0" w:line="240" w:lineRule="auto"/>
              <w:jc w:val="left"/>
            </w:pPr>
            <w:r>
              <w:rPr>
                <w:sz w:val="18"/>
              </w:rPr>
            </w:r>
            <w:r>
              <w:rPr>
                <w:sz w:val="18"/>
              </w:rPr>
              <w:t>0.989</w:t>
            </w:r>
          </w:p>
        </w:tc>
        <w:tc>
          <w:tcPr>
            <w:tcW w:type="dxa" w:w="907"/>
            <w:tcBorders>
              <w:top w:val="nil"/>
              <w:bottom w:val="nil"/>
              <w:left w:val="nil"/>
              <w:right w:val="nil"/>
            </w:tcBorders>
          </w:tcPr>
          <w:p>
            <w:pPr>
              <w:spacing w:before="0" w:after="0" w:line="240" w:lineRule="auto"/>
              <w:jc w:val="left"/>
            </w:pPr>
            <w:r>
              <w:rPr>
                <w:sz w:val="18"/>
              </w:rPr>
            </w:r>
            <w:r>
              <w:rPr>
                <w:sz w:val="18"/>
              </w:rPr>
              <w:t>0.027</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RF</w:t>
            </w:r>
          </w:p>
        </w:tc>
        <w:tc>
          <w:tcPr>
            <w:tcW w:type="dxa" w:w="907"/>
            <w:tcBorders>
              <w:top w:val="nil"/>
              <w:bottom w:val="nil"/>
              <w:left w:val="nil"/>
              <w:right w:val="nil"/>
            </w:tcBorders>
          </w:tcPr>
          <w:p>
            <w:pPr>
              <w:spacing w:before="0" w:after="0" w:line="240" w:lineRule="auto"/>
              <w:jc w:val="left"/>
            </w:pPr>
            <w:r>
              <w:rPr>
                <w:sz w:val="18"/>
              </w:rPr>
            </w:r>
            <w:r>
              <w:rPr>
                <w:sz w:val="18"/>
              </w:rPr>
              <w:t>0.924</w:t>
            </w:r>
          </w:p>
        </w:tc>
        <w:tc>
          <w:tcPr>
            <w:tcW w:type="dxa" w:w="907"/>
            <w:tcBorders>
              <w:top w:val="nil"/>
              <w:bottom w:val="nil"/>
              <w:left w:val="nil"/>
              <w:right w:val="nil"/>
            </w:tcBorders>
          </w:tcPr>
          <w:p>
            <w:pPr>
              <w:spacing w:before="0" w:after="0" w:line="240" w:lineRule="auto"/>
              <w:jc w:val="left"/>
            </w:pPr>
            <w:r>
              <w:rPr>
                <w:sz w:val="18"/>
              </w:rPr>
            </w:r>
            <w:r>
              <w:rPr>
                <w:sz w:val="18"/>
              </w:rPr>
              <w:t>0.924</w:t>
            </w:r>
          </w:p>
        </w:tc>
        <w:tc>
          <w:tcPr>
            <w:tcW w:type="dxa" w:w="907"/>
            <w:tcBorders>
              <w:top w:val="nil"/>
              <w:bottom w:val="nil"/>
              <w:left w:val="nil"/>
              <w:right w:val="nil"/>
            </w:tcBorders>
          </w:tcPr>
          <w:p>
            <w:pPr>
              <w:spacing w:before="0" w:after="0" w:line="240" w:lineRule="auto"/>
              <w:jc w:val="left"/>
            </w:pPr>
            <w:r>
              <w:rPr>
                <w:sz w:val="18"/>
              </w:rPr>
            </w:r>
            <w:r>
              <w:rPr>
                <w:sz w:val="18"/>
              </w:rPr>
              <w:t>0.903–0.944</w:t>
            </w:r>
          </w:p>
        </w:tc>
        <w:tc>
          <w:tcPr>
            <w:tcW w:type="dxa" w:w="907"/>
            <w:tcBorders>
              <w:top w:val="nil"/>
              <w:bottom w:val="nil"/>
              <w:left w:val="nil"/>
              <w:right w:val="nil"/>
            </w:tcBorders>
          </w:tcPr>
          <w:p>
            <w:pPr>
              <w:spacing w:before="0" w:after="0" w:line="240" w:lineRule="auto"/>
              <w:jc w:val="left"/>
            </w:pPr>
            <w:r>
              <w:rPr>
                <w:sz w:val="18"/>
              </w:rPr>
            </w:r>
            <w:r>
              <w:rPr>
                <w:sz w:val="18"/>
              </w:rPr>
              <w:t>0.886</w:t>
            </w:r>
          </w:p>
        </w:tc>
        <w:tc>
          <w:tcPr>
            <w:tcW w:type="dxa" w:w="907"/>
            <w:tcBorders>
              <w:top w:val="nil"/>
              <w:bottom w:val="nil"/>
              <w:left w:val="nil"/>
              <w:right w:val="nil"/>
            </w:tcBorders>
          </w:tcPr>
          <w:p>
            <w:pPr>
              <w:spacing w:before="0" w:after="0" w:line="240" w:lineRule="auto"/>
              <w:jc w:val="left"/>
            </w:pPr>
            <w:r>
              <w:rPr>
                <w:sz w:val="18"/>
              </w:rPr>
            </w:r>
            <w:r>
              <w:rPr>
                <w:sz w:val="18"/>
              </w:rPr>
              <w:t>0.987</w:t>
            </w:r>
          </w:p>
        </w:tc>
        <w:tc>
          <w:tcPr>
            <w:tcW w:type="dxa" w:w="907"/>
            <w:tcBorders>
              <w:top w:val="nil"/>
              <w:bottom w:val="nil"/>
              <w:left w:val="nil"/>
              <w:right w:val="nil"/>
            </w:tcBorders>
          </w:tcPr>
          <w:p>
            <w:pPr>
              <w:spacing w:before="0" w:after="0" w:line="240" w:lineRule="auto"/>
              <w:jc w:val="left"/>
            </w:pPr>
            <w:r>
              <w:rPr>
                <w:sz w:val="18"/>
              </w:rPr>
            </w:r>
            <w:r>
              <w:rPr>
                <w:sz w:val="18"/>
              </w:rPr>
              <w:t>0.174</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LR</w:t>
            </w:r>
          </w:p>
        </w:tc>
        <w:tc>
          <w:tcPr>
            <w:tcW w:type="dxa" w:w="907"/>
            <w:tcBorders>
              <w:top w:val="nil"/>
              <w:bottom w:val="nil"/>
              <w:left w:val="nil"/>
              <w:right w:val="nil"/>
            </w:tcBorders>
          </w:tcPr>
          <w:p>
            <w:pPr>
              <w:spacing w:before="0" w:after="0" w:line="240" w:lineRule="auto"/>
              <w:jc w:val="left"/>
            </w:pPr>
            <w:r>
              <w:rPr>
                <w:sz w:val="18"/>
              </w:rPr>
            </w:r>
            <w:r>
              <w:rPr>
                <w:sz w:val="18"/>
              </w:rPr>
              <w:t>0.721</w:t>
            </w:r>
          </w:p>
        </w:tc>
        <w:tc>
          <w:tcPr>
            <w:tcW w:type="dxa" w:w="907"/>
            <w:tcBorders>
              <w:top w:val="nil"/>
              <w:bottom w:val="nil"/>
              <w:left w:val="nil"/>
              <w:right w:val="nil"/>
            </w:tcBorders>
          </w:tcPr>
          <w:p>
            <w:pPr>
              <w:spacing w:before="0" w:after="0" w:line="240" w:lineRule="auto"/>
              <w:jc w:val="left"/>
            </w:pPr>
            <w:r>
              <w:rPr>
                <w:sz w:val="18"/>
              </w:rPr>
            </w:r>
            <w:r>
              <w:rPr>
                <w:sz w:val="18"/>
              </w:rPr>
              <w:t>0.719</w:t>
            </w:r>
          </w:p>
        </w:tc>
        <w:tc>
          <w:tcPr>
            <w:tcW w:type="dxa" w:w="907"/>
            <w:tcBorders>
              <w:top w:val="nil"/>
              <w:bottom w:val="nil"/>
              <w:left w:val="nil"/>
              <w:right w:val="nil"/>
            </w:tcBorders>
          </w:tcPr>
          <w:p>
            <w:pPr>
              <w:spacing w:before="0" w:after="0" w:line="240" w:lineRule="auto"/>
              <w:jc w:val="left"/>
            </w:pPr>
            <w:r>
              <w:rPr>
                <w:sz w:val="18"/>
              </w:rPr>
            </w:r>
            <w:r>
              <w:rPr>
                <w:sz w:val="18"/>
              </w:rPr>
              <w:t>0.681–0.753</w:t>
            </w:r>
          </w:p>
        </w:tc>
        <w:tc>
          <w:tcPr>
            <w:tcW w:type="dxa" w:w="907"/>
            <w:tcBorders>
              <w:top w:val="nil"/>
              <w:bottom w:val="nil"/>
              <w:left w:val="nil"/>
              <w:right w:val="nil"/>
            </w:tcBorders>
          </w:tcPr>
          <w:p>
            <w:pPr>
              <w:spacing w:before="0" w:after="0" w:line="240" w:lineRule="auto"/>
              <w:jc w:val="left"/>
            </w:pPr>
            <w:r>
              <w:rPr>
                <w:sz w:val="18"/>
              </w:rPr>
            </w:r>
            <w:r>
              <w:rPr>
                <w:sz w:val="18"/>
              </w:rPr>
              <w:t>0.581</w:t>
            </w:r>
          </w:p>
        </w:tc>
        <w:tc>
          <w:tcPr>
            <w:tcW w:type="dxa" w:w="907"/>
            <w:tcBorders>
              <w:top w:val="nil"/>
              <w:bottom w:val="nil"/>
              <w:left w:val="nil"/>
              <w:right w:val="nil"/>
            </w:tcBorders>
          </w:tcPr>
          <w:p>
            <w:pPr>
              <w:spacing w:before="0" w:after="0" w:line="240" w:lineRule="auto"/>
              <w:jc w:val="left"/>
            </w:pPr>
            <w:r>
              <w:rPr>
                <w:sz w:val="18"/>
              </w:rPr>
            </w:r>
            <w:r>
              <w:rPr>
                <w:sz w:val="18"/>
              </w:rPr>
              <w:t>0.875</w:t>
            </w:r>
          </w:p>
        </w:tc>
        <w:tc>
          <w:tcPr>
            <w:tcW w:type="dxa" w:w="907"/>
            <w:tcBorders>
              <w:top w:val="nil"/>
              <w:bottom w:val="nil"/>
              <w:left w:val="nil"/>
              <w:right w:val="nil"/>
            </w:tcBorders>
          </w:tcPr>
          <w:p>
            <w:pPr>
              <w:spacing w:before="0" w:after="0" w:line="240" w:lineRule="auto"/>
              <w:jc w:val="left"/>
            </w:pPr>
            <w:r>
              <w:rPr>
                <w:sz w:val="18"/>
              </w:rPr>
            </w:r>
            <w:r>
              <w:rPr>
                <w:sz w:val="18"/>
              </w:rPr>
              <w:t>0.032</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LR</w:t>
            </w:r>
          </w:p>
        </w:tc>
        <w:tc>
          <w:tcPr>
            <w:tcW w:type="dxa" w:w="907"/>
            <w:tcBorders>
              <w:top w:val="nil"/>
              <w:bottom w:val="nil"/>
              <w:left w:val="nil"/>
              <w:right w:val="nil"/>
            </w:tcBorders>
          </w:tcPr>
          <w:p>
            <w:pPr>
              <w:spacing w:before="0" w:after="0" w:line="240" w:lineRule="auto"/>
              <w:jc w:val="left"/>
            </w:pPr>
            <w:r>
              <w:rPr>
                <w:sz w:val="18"/>
              </w:rPr>
            </w:r>
            <w:r>
              <w:rPr>
                <w:sz w:val="18"/>
              </w:rPr>
              <w:t>0.491</w:t>
            </w:r>
          </w:p>
        </w:tc>
        <w:tc>
          <w:tcPr>
            <w:tcW w:type="dxa" w:w="907"/>
            <w:tcBorders>
              <w:top w:val="nil"/>
              <w:bottom w:val="nil"/>
              <w:left w:val="nil"/>
              <w:right w:val="nil"/>
            </w:tcBorders>
          </w:tcPr>
          <w:p>
            <w:pPr>
              <w:spacing w:before="0" w:after="0" w:line="240" w:lineRule="auto"/>
              <w:jc w:val="left"/>
            </w:pPr>
            <w:r>
              <w:rPr>
                <w:sz w:val="18"/>
              </w:rPr>
            </w:r>
            <w:r>
              <w:rPr>
                <w:sz w:val="18"/>
              </w:rPr>
              <w:t>0.489</w:t>
            </w:r>
          </w:p>
        </w:tc>
        <w:tc>
          <w:tcPr>
            <w:tcW w:type="dxa" w:w="907"/>
            <w:tcBorders>
              <w:top w:val="nil"/>
              <w:bottom w:val="nil"/>
              <w:left w:val="nil"/>
              <w:right w:val="nil"/>
            </w:tcBorders>
          </w:tcPr>
          <w:p>
            <w:pPr>
              <w:spacing w:before="0" w:after="0" w:line="240" w:lineRule="auto"/>
              <w:jc w:val="left"/>
            </w:pPr>
            <w:r>
              <w:rPr>
                <w:sz w:val="18"/>
              </w:rPr>
            </w:r>
            <w:r>
              <w:rPr>
                <w:sz w:val="18"/>
              </w:rPr>
              <w:t>0.446–0.533</w:t>
            </w:r>
          </w:p>
        </w:tc>
        <w:tc>
          <w:tcPr>
            <w:tcW w:type="dxa" w:w="907"/>
            <w:tcBorders>
              <w:top w:val="nil"/>
              <w:bottom w:val="nil"/>
              <w:left w:val="nil"/>
              <w:right w:val="nil"/>
            </w:tcBorders>
          </w:tcPr>
          <w:p>
            <w:pPr>
              <w:spacing w:before="0" w:after="0" w:line="240" w:lineRule="auto"/>
              <w:jc w:val="left"/>
            </w:pPr>
            <w:r>
              <w:rPr>
                <w:sz w:val="18"/>
              </w:rPr>
            </w:r>
            <w:r>
              <w:rPr>
                <w:sz w:val="18"/>
              </w:rPr>
              <w:t>0.236</w:t>
            </w:r>
          </w:p>
        </w:tc>
        <w:tc>
          <w:tcPr>
            <w:tcW w:type="dxa" w:w="907"/>
            <w:tcBorders>
              <w:top w:val="nil"/>
              <w:bottom w:val="nil"/>
              <w:left w:val="nil"/>
              <w:right w:val="nil"/>
            </w:tcBorders>
          </w:tcPr>
          <w:p>
            <w:pPr>
              <w:spacing w:before="0" w:after="0" w:line="240" w:lineRule="auto"/>
              <w:jc w:val="left"/>
            </w:pPr>
            <w:r>
              <w:rPr>
                <w:sz w:val="18"/>
              </w:rPr>
            </w:r>
            <w:r>
              <w:rPr>
                <w:sz w:val="18"/>
              </w:rPr>
              <w:t>0.663</w:t>
            </w:r>
          </w:p>
        </w:tc>
        <w:tc>
          <w:tcPr>
            <w:tcW w:type="dxa" w:w="907"/>
            <w:tcBorders>
              <w:top w:val="nil"/>
              <w:bottom w:val="nil"/>
              <w:left w:val="nil"/>
              <w:right w:val="nil"/>
            </w:tcBorders>
          </w:tcPr>
          <w:p>
            <w:pPr>
              <w:spacing w:before="0" w:after="0" w:line="240" w:lineRule="auto"/>
              <w:jc w:val="left"/>
            </w:pPr>
            <w:r>
              <w:rPr>
                <w:sz w:val="18"/>
              </w:rPr>
            </w:r>
            <w:r>
              <w:rPr>
                <w:sz w:val="18"/>
              </w:rPr>
              <w:t>0.045</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Majority</w:t>
            </w:r>
          </w:p>
        </w:tc>
        <w:tc>
          <w:tcPr>
            <w:tcW w:type="dxa" w:w="907"/>
            <w:tcBorders>
              <w:top w:val="nil"/>
              <w:bottom w:val="nil"/>
              <w:left w:val="nil"/>
              <w:right w:val="nil"/>
            </w:tcBorders>
          </w:tcPr>
          <w:p>
            <w:pPr>
              <w:spacing w:before="0" w:after="0" w:line="240" w:lineRule="auto"/>
              <w:jc w:val="left"/>
            </w:pPr>
            <w:r>
              <w:rPr>
                <w:sz w:val="18"/>
              </w:rPr>
            </w:r>
            <w:r>
              <w:rPr>
                <w:sz w:val="18"/>
              </w:rPr>
              <w:t>0.333</w:t>
            </w:r>
          </w:p>
        </w:tc>
        <w:tc>
          <w:tcPr>
            <w:tcW w:type="dxa" w:w="907"/>
            <w:tcBorders>
              <w:top w:val="nil"/>
              <w:bottom w:val="nil"/>
              <w:left w:val="nil"/>
              <w:right w:val="nil"/>
            </w:tcBorders>
          </w:tcPr>
          <w:p>
            <w:pPr>
              <w:spacing w:before="0" w:after="0" w:line="240" w:lineRule="auto"/>
              <w:jc w:val="left"/>
            </w:pPr>
            <w:r>
              <w:rPr>
                <w:sz w:val="18"/>
              </w:rPr>
            </w:r>
            <w:r>
              <w:rPr>
                <w:sz w:val="18"/>
              </w:rPr>
              <w:t>0.167</w:t>
            </w:r>
          </w:p>
        </w:tc>
        <w:tc>
          <w:tcPr>
            <w:tcW w:type="dxa" w:w="907"/>
            <w:tcBorders>
              <w:top w:val="nil"/>
              <w:bottom w:val="nil"/>
              <w:left w:val="nil"/>
              <w:right w:val="nil"/>
            </w:tcBorders>
          </w:tcPr>
          <w:p>
            <w:pPr>
              <w:spacing w:before="0" w:after="0" w:line="240" w:lineRule="auto"/>
              <w:jc w:val="left"/>
            </w:pPr>
            <w:r>
              <w:rPr>
                <w:sz w:val="18"/>
              </w:rPr>
            </w:r>
            <w:r>
              <w:rPr>
                <w:sz w:val="18"/>
              </w:rPr>
              <w:t>0.158–0.175</w:t>
            </w:r>
          </w:p>
        </w:tc>
        <w:tc>
          <w:tcPr>
            <w:tcW w:type="dxa" w:w="907"/>
            <w:tcBorders>
              <w:top w:val="nil"/>
              <w:bottom w:val="nil"/>
              <w:left w:val="nil"/>
              <w:right w:val="nil"/>
            </w:tcBorders>
          </w:tcPr>
          <w:p>
            <w:pPr>
              <w:spacing w:before="0" w:after="0" w:line="240" w:lineRule="auto"/>
              <w:jc w:val="left"/>
            </w:pPr>
            <w:r>
              <w:rPr>
                <w:sz w:val="18"/>
              </w:rPr>
            </w:r>
            <w:r>
              <w:rPr>
                <w:sz w:val="18"/>
              </w:rPr>
              <w:t>0.000</w:t>
            </w:r>
          </w:p>
        </w:tc>
        <w:tc>
          <w:tcPr>
            <w:tcW w:type="dxa" w:w="907"/>
            <w:tcBorders>
              <w:top w:val="nil"/>
              <w:bottom w:val="nil"/>
              <w:left w:val="nil"/>
              <w:right w:val="nil"/>
            </w:tcBorders>
          </w:tcPr>
          <w:p>
            <w:pPr>
              <w:spacing w:before="0" w:after="0" w:line="240" w:lineRule="auto"/>
              <w:jc w:val="left"/>
            </w:pPr>
            <w:r>
              <w:rPr>
                <w:sz w:val="18"/>
              </w:rPr>
            </w:r>
            <w:r>
              <w:rPr>
                <w:sz w:val="18"/>
              </w:rPr>
              <w:t>0.500</w:t>
            </w:r>
          </w:p>
        </w:tc>
        <w:tc>
          <w:tcPr>
            <w:tcW w:type="dxa" w:w="907"/>
            <w:tcBorders>
              <w:top w:val="nil"/>
              <w:bottom w:val="nil"/>
              <w:left w:val="nil"/>
              <w:right w:val="nil"/>
            </w:tcBorders>
          </w:tcPr>
          <w:p>
            <w:pPr>
              <w:spacing w:before="0" w:after="0" w:line="240" w:lineRule="auto"/>
              <w:jc w:val="left"/>
            </w:pPr>
            <w:r>
              <w:rPr>
                <w:sz w:val="18"/>
              </w:rPr>
            </w:r>
            <w:r>
              <w:rPr>
                <w:sz w:val="18"/>
              </w:rPr>
              <w:t>0.000</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random</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Majority</w:t>
            </w:r>
          </w:p>
        </w:tc>
        <w:tc>
          <w:tcPr>
            <w:tcW w:type="dxa" w:w="907"/>
            <w:tcBorders>
              <w:top w:val="nil"/>
              <w:bottom w:val="nil"/>
              <w:left w:val="nil"/>
              <w:right w:val="nil"/>
            </w:tcBorders>
          </w:tcPr>
          <w:p>
            <w:pPr>
              <w:spacing w:before="0" w:after="0" w:line="240" w:lineRule="auto"/>
              <w:jc w:val="left"/>
            </w:pPr>
            <w:r>
              <w:rPr>
                <w:sz w:val="18"/>
              </w:rPr>
            </w:r>
            <w:r>
              <w:rPr>
                <w:sz w:val="18"/>
              </w:rPr>
              <w:t>0.333</w:t>
            </w:r>
          </w:p>
        </w:tc>
        <w:tc>
          <w:tcPr>
            <w:tcW w:type="dxa" w:w="907"/>
            <w:tcBorders>
              <w:top w:val="nil"/>
              <w:bottom w:val="nil"/>
              <w:left w:val="nil"/>
              <w:right w:val="nil"/>
            </w:tcBorders>
          </w:tcPr>
          <w:p>
            <w:pPr>
              <w:spacing w:before="0" w:after="0" w:line="240" w:lineRule="auto"/>
              <w:jc w:val="left"/>
            </w:pPr>
            <w:r>
              <w:rPr>
                <w:sz w:val="18"/>
              </w:rPr>
            </w:r>
            <w:r>
              <w:rPr>
                <w:sz w:val="18"/>
              </w:rPr>
              <w:t>0.167</w:t>
            </w:r>
          </w:p>
        </w:tc>
        <w:tc>
          <w:tcPr>
            <w:tcW w:type="dxa" w:w="907"/>
            <w:tcBorders>
              <w:top w:val="nil"/>
              <w:bottom w:val="nil"/>
              <w:left w:val="nil"/>
              <w:right w:val="nil"/>
            </w:tcBorders>
          </w:tcPr>
          <w:p>
            <w:pPr>
              <w:spacing w:before="0" w:after="0" w:line="240" w:lineRule="auto"/>
              <w:jc w:val="left"/>
            </w:pPr>
            <w:r>
              <w:rPr>
                <w:sz w:val="18"/>
              </w:rPr>
            </w:r>
            <w:r>
              <w:rPr>
                <w:sz w:val="18"/>
              </w:rPr>
              <w:t>0.158–0.175</w:t>
            </w:r>
          </w:p>
        </w:tc>
        <w:tc>
          <w:tcPr>
            <w:tcW w:type="dxa" w:w="907"/>
            <w:tcBorders>
              <w:top w:val="nil"/>
              <w:bottom w:val="nil"/>
              <w:left w:val="nil"/>
              <w:right w:val="nil"/>
            </w:tcBorders>
          </w:tcPr>
          <w:p>
            <w:pPr>
              <w:spacing w:before="0" w:after="0" w:line="240" w:lineRule="auto"/>
              <w:jc w:val="left"/>
            </w:pPr>
            <w:r>
              <w:rPr>
                <w:sz w:val="18"/>
              </w:rPr>
            </w:r>
            <w:r>
              <w:rPr>
                <w:sz w:val="18"/>
              </w:rPr>
              <w:t>0.000</w:t>
            </w:r>
          </w:p>
        </w:tc>
        <w:tc>
          <w:tcPr>
            <w:tcW w:type="dxa" w:w="907"/>
            <w:tcBorders>
              <w:top w:val="nil"/>
              <w:bottom w:val="nil"/>
              <w:left w:val="nil"/>
              <w:right w:val="nil"/>
            </w:tcBorders>
          </w:tcPr>
          <w:p>
            <w:pPr>
              <w:spacing w:before="0" w:after="0" w:line="240" w:lineRule="auto"/>
              <w:jc w:val="left"/>
            </w:pPr>
            <w:r>
              <w:rPr>
                <w:sz w:val="18"/>
              </w:rPr>
            </w:r>
            <w:r>
              <w:rPr>
                <w:sz w:val="18"/>
              </w:rPr>
              <w:t>0.500</w:t>
            </w:r>
          </w:p>
        </w:tc>
        <w:tc>
          <w:tcPr>
            <w:tcW w:type="dxa" w:w="907"/>
            <w:tcBorders>
              <w:top w:val="nil"/>
              <w:bottom w:val="nil"/>
              <w:left w:val="nil"/>
              <w:right w:val="nil"/>
            </w:tcBorders>
          </w:tcPr>
          <w:p>
            <w:pPr>
              <w:spacing w:before="0" w:after="0" w:line="240" w:lineRule="auto"/>
              <w:jc w:val="left"/>
            </w:pPr>
            <w:r>
              <w:rPr>
                <w:sz w:val="18"/>
              </w:rPr>
            </w:r>
            <w:r>
              <w:rPr>
                <w:sz w:val="18"/>
              </w:rPr>
              <w:t>0.000</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SVM-RBF</w:t>
            </w:r>
          </w:p>
        </w:tc>
        <w:tc>
          <w:tcPr>
            <w:tcW w:type="dxa" w:w="907"/>
            <w:tcBorders>
              <w:top w:val="nil"/>
              <w:bottom w:val="nil"/>
              <w:left w:val="nil"/>
              <w:right w:val="nil"/>
            </w:tcBorders>
          </w:tcPr>
          <w:p>
            <w:pPr>
              <w:spacing w:before="0" w:after="0" w:line="240" w:lineRule="auto"/>
              <w:jc w:val="left"/>
            </w:pPr>
            <w:r>
              <w:rPr>
                <w:sz w:val="18"/>
              </w:rPr>
            </w:r>
            <w:r>
              <w:rPr>
                <w:sz w:val="18"/>
              </w:rPr>
              <w:t>0.781</w:t>
            </w:r>
          </w:p>
        </w:tc>
        <w:tc>
          <w:tcPr>
            <w:tcW w:type="dxa" w:w="907"/>
            <w:tcBorders>
              <w:top w:val="nil"/>
              <w:bottom w:val="nil"/>
              <w:left w:val="nil"/>
              <w:right w:val="nil"/>
            </w:tcBorders>
          </w:tcPr>
          <w:p>
            <w:pPr>
              <w:spacing w:before="0" w:after="0" w:line="240" w:lineRule="auto"/>
              <w:jc w:val="left"/>
            </w:pPr>
            <w:r>
              <w:rPr>
                <w:sz w:val="18"/>
              </w:rPr>
            </w:r>
            <w:r>
              <w:rPr>
                <w:sz w:val="18"/>
              </w:rPr>
              <w:t>0.776</w:t>
            </w:r>
          </w:p>
        </w:tc>
        <w:tc>
          <w:tcPr>
            <w:tcW w:type="dxa" w:w="907"/>
            <w:tcBorders>
              <w:top w:val="nil"/>
              <w:bottom w:val="nil"/>
              <w:left w:val="nil"/>
              <w:right w:val="nil"/>
            </w:tcBorders>
          </w:tcPr>
          <w:p>
            <w:pPr>
              <w:spacing w:before="0" w:after="0" w:line="240" w:lineRule="auto"/>
              <w:jc w:val="left"/>
            </w:pPr>
            <w:r>
              <w:rPr>
                <w:sz w:val="18"/>
              </w:rPr>
            </w:r>
            <w:r>
              <w:rPr>
                <w:sz w:val="18"/>
              </w:rPr>
              <w:t>0.712–0.832</w:t>
            </w:r>
          </w:p>
        </w:tc>
        <w:tc>
          <w:tcPr>
            <w:tcW w:type="dxa" w:w="907"/>
            <w:tcBorders>
              <w:top w:val="nil"/>
              <w:bottom w:val="nil"/>
              <w:left w:val="nil"/>
              <w:right w:val="nil"/>
            </w:tcBorders>
          </w:tcPr>
          <w:p>
            <w:pPr>
              <w:spacing w:before="0" w:after="0" w:line="240" w:lineRule="auto"/>
              <w:jc w:val="left"/>
            </w:pPr>
            <w:r>
              <w:rPr>
                <w:sz w:val="18"/>
              </w:rPr>
            </w:r>
            <w:r>
              <w:rPr>
                <w:sz w:val="18"/>
              </w:rPr>
              <w:t>0.671</w:t>
            </w:r>
          </w:p>
        </w:tc>
        <w:tc>
          <w:tcPr>
            <w:tcW w:type="dxa" w:w="907"/>
            <w:tcBorders>
              <w:top w:val="nil"/>
              <w:bottom w:val="nil"/>
              <w:left w:val="nil"/>
              <w:right w:val="nil"/>
            </w:tcBorders>
          </w:tcPr>
          <w:p>
            <w:pPr>
              <w:spacing w:before="0" w:after="0" w:line="240" w:lineRule="auto"/>
              <w:jc w:val="left"/>
            </w:pPr>
            <w:r>
              <w:rPr>
                <w:sz w:val="18"/>
              </w:rPr>
            </w:r>
            <w:r>
              <w:rPr>
                <w:sz w:val="18"/>
              </w:rPr>
              <w:t>0.923</w:t>
            </w:r>
          </w:p>
        </w:tc>
        <w:tc>
          <w:tcPr>
            <w:tcW w:type="dxa" w:w="907"/>
            <w:tcBorders>
              <w:top w:val="nil"/>
              <w:bottom w:val="nil"/>
              <w:left w:val="nil"/>
              <w:right w:val="nil"/>
            </w:tcBorders>
          </w:tcPr>
          <w:p>
            <w:pPr>
              <w:spacing w:before="0" w:after="0" w:line="240" w:lineRule="auto"/>
              <w:jc w:val="left"/>
            </w:pPr>
            <w:r>
              <w:rPr>
                <w:sz w:val="18"/>
              </w:rPr>
            </w:r>
            <w:r>
              <w:rPr>
                <w:sz w:val="18"/>
              </w:rPr>
              <w:t>0.093</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MLP</w:t>
            </w:r>
          </w:p>
        </w:tc>
        <w:tc>
          <w:tcPr>
            <w:tcW w:type="dxa" w:w="907"/>
            <w:tcBorders>
              <w:top w:val="nil"/>
              <w:bottom w:val="nil"/>
              <w:left w:val="nil"/>
              <w:right w:val="nil"/>
            </w:tcBorders>
          </w:tcPr>
          <w:p>
            <w:pPr>
              <w:spacing w:before="0" w:after="0" w:line="240" w:lineRule="auto"/>
              <w:jc w:val="left"/>
            </w:pPr>
            <w:r>
              <w:rPr>
                <w:sz w:val="18"/>
              </w:rPr>
            </w:r>
            <w:r>
              <w:rPr>
                <w:sz w:val="18"/>
              </w:rPr>
              <w:t>0.776</w:t>
            </w:r>
          </w:p>
        </w:tc>
        <w:tc>
          <w:tcPr>
            <w:tcW w:type="dxa" w:w="907"/>
            <w:tcBorders>
              <w:top w:val="nil"/>
              <w:bottom w:val="nil"/>
              <w:left w:val="nil"/>
              <w:right w:val="nil"/>
            </w:tcBorders>
          </w:tcPr>
          <w:p>
            <w:pPr>
              <w:spacing w:before="0" w:after="0" w:line="240" w:lineRule="auto"/>
              <w:jc w:val="left"/>
            </w:pPr>
            <w:r>
              <w:rPr>
                <w:sz w:val="18"/>
              </w:rPr>
            </w:r>
            <w:r>
              <w:rPr>
                <w:sz w:val="18"/>
              </w:rPr>
              <w:t>0.770</w:t>
            </w:r>
          </w:p>
        </w:tc>
        <w:tc>
          <w:tcPr>
            <w:tcW w:type="dxa" w:w="907"/>
            <w:tcBorders>
              <w:top w:val="nil"/>
              <w:bottom w:val="nil"/>
              <w:left w:val="nil"/>
              <w:right w:val="nil"/>
            </w:tcBorders>
          </w:tcPr>
          <w:p>
            <w:pPr>
              <w:spacing w:before="0" w:after="0" w:line="240" w:lineRule="auto"/>
              <w:jc w:val="left"/>
            </w:pPr>
            <w:r>
              <w:rPr>
                <w:sz w:val="18"/>
              </w:rPr>
            </w:r>
            <w:r>
              <w:rPr>
                <w:sz w:val="18"/>
              </w:rPr>
              <w:t>0.705–0.830</w:t>
            </w:r>
          </w:p>
        </w:tc>
        <w:tc>
          <w:tcPr>
            <w:tcW w:type="dxa" w:w="907"/>
            <w:tcBorders>
              <w:top w:val="nil"/>
              <w:bottom w:val="nil"/>
              <w:left w:val="nil"/>
              <w:right w:val="nil"/>
            </w:tcBorders>
          </w:tcPr>
          <w:p>
            <w:pPr>
              <w:spacing w:before="0" w:after="0" w:line="240" w:lineRule="auto"/>
              <w:jc w:val="left"/>
            </w:pPr>
            <w:r>
              <w:rPr>
                <w:sz w:val="18"/>
              </w:rPr>
            </w:r>
            <w:r>
              <w:rPr>
                <w:sz w:val="18"/>
              </w:rPr>
              <w:t>0.664</w:t>
            </w:r>
          </w:p>
        </w:tc>
        <w:tc>
          <w:tcPr>
            <w:tcW w:type="dxa" w:w="907"/>
            <w:tcBorders>
              <w:top w:val="nil"/>
              <w:bottom w:val="nil"/>
              <w:left w:val="nil"/>
              <w:right w:val="nil"/>
            </w:tcBorders>
          </w:tcPr>
          <w:p>
            <w:pPr>
              <w:spacing w:before="0" w:after="0" w:line="240" w:lineRule="auto"/>
              <w:jc w:val="left"/>
            </w:pPr>
            <w:r>
              <w:rPr>
                <w:sz w:val="18"/>
              </w:rPr>
            </w:r>
            <w:r>
              <w:rPr>
                <w:sz w:val="18"/>
              </w:rPr>
              <w:t>0.925</w:t>
            </w:r>
          </w:p>
        </w:tc>
        <w:tc>
          <w:tcPr>
            <w:tcW w:type="dxa" w:w="907"/>
            <w:tcBorders>
              <w:top w:val="nil"/>
              <w:bottom w:val="nil"/>
              <w:left w:val="nil"/>
              <w:right w:val="nil"/>
            </w:tcBorders>
          </w:tcPr>
          <w:p>
            <w:pPr>
              <w:spacing w:before="0" w:after="0" w:line="240" w:lineRule="auto"/>
              <w:jc w:val="left"/>
            </w:pPr>
            <w:r>
              <w:rPr>
                <w:sz w:val="18"/>
              </w:rPr>
            </w:r>
            <w:r>
              <w:rPr>
                <w:sz w:val="18"/>
              </w:rPr>
              <w:t>0.075</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LightGBM</w:t>
            </w:r>
          </w:p>
        </w:tc>
        <w:tc>
          <w:tcPr>
            <w:tcW w:type="dxa" w:w="907"/>
            <w:tcBorders>
              <w:top w:val="nil"/>
              <w:bottom w:val="nil"/>
              <w:left w:val="nil"/>
              <w:right w:val="nil"/>
            </w:tcBorders>
          </w:tcPr>
          <w:p>
            <w:pPr>
              <w:spacing w:before="0" w:after="0" w:line="240" w:lineRule="auto"/>
              <w:jc w:val="left"/>
            </w:pPr>
            <w:r>
              <w:rPr>
                <w:sz w:val="18"/>
              </w:rPr>
            </w:r>
            <w:r>
              <w:rPr>
                <w:sz w:val="18"/>
              </w:rPr>
              <w:t>0.762</w:t>
            </w:r>
          </w:p>
        </w:tc>
        <w:tc>
          <w:tcPr>
            <w:tcW w:type="dxa" w:w="907"/>
            <w:tcBorders>
              <w:top w:val="nil"/>
              <w:bottom w:val="nil"/>
              <w:left w:val="nil"/>
              <w:right w:val="nil"/>
            </w:tcBorders>
          </w:tcPr>
          <w:p>
            <w:pPr>
              <w:spacing w:before="0" w:after="0" w:line="240" w:lineRule="auto"/>
              <w:jc w:val="left"/>
            </w:pPr>
            <w:r>
              <w:rPr>
                <w:sz w:val="18"/>
              </w:rPr>
            </w:r>
            <w:r>
              <w:rPr>
                <w:sz w:val="18"/>
              </w:rPr>
              <w:t>0.752</w:t>
            </w:r>
          </w:p>
        </w:tc>
        <w:tc>
          <w:tcPr>
            <w:tcW w:type="dxa" w:w="907"/>
            <w:tcBorders>
              <w:top w:val="nil"/>
              <w:bottom w:val="nil"/>
              <w:left w:val="nil"/>
              <w:right w:val="nil"/>
            </w:tcBorders>
          </w:tcPr>
          <w:p>
            <w:pPr>
              <w:spacing w:before="0" w:after="0" w:line="240" w:lineRule="auto"/>
              <w:jc w:val="left"/>
            </w:pPr>
            <w:r>
              <w:rPr>
                <w:sz w:val="18"/>
              </w:rPr>
            </w:r>
            <w:r>
              <w:rPr>
                <w:sz w:val="18"/>
              </w:rPr>
              <w:t>0.694–0.806</w:t>
            </w:r>
          </w:p>
        </w:tc>
        <w:tc>
          <w:tcPr>
            <w:tcW w:type="dxa" w:w="907"/>
            <w:tcBorders>
              <w:top w:val="nil"/>
              <w:bottom w:val="nil"/>
              <w:left w:val="nil"/>
              <w:right w:val="nil"/>
            </w:tcBorders>
          </w:tcPr>
          <w:p>
            <w:pPr>
              <w:spacing w:before="0" w:after="0" w:line="240" w:lineRule="auto"/>
              <w:jc w:val="left"/>
            </w:pPr>
            <w:r>
              <w:rPr>
                <w:sz w:val="18"/>
              </w:rPr>
            </w:r>
            <w:r>
              <w:rPr>
                <w:sz w:val="18"/>
              </w:rPr>
              <w:t>0.644</w:t>
            </w:r>
          </w:p>
        </w:tc>
        <w:tc>
          <w:tcPr>
            <w:tcW w:type="dxa" w:w="907"/>
            <w:tcBorders>
              <w:top w:val="nil"/>
              <w:bottom w:val="nil"/>
              <w:left w:val="nil"/>
              <w:right w:val="nil"/>
            </w:tcBorders>
          </w:tcPr>
          <w:p>
            <w:pPr>
              <w:spacing w:before="0" w:after="0" w:line="240" w:lineRule="auto"/>
              <w:jc w:val="left"/>
            </w:pPr>
            <w:r>
              <w:rPr>
                <w:sz w:val="18"/>
              </w:rPr>
            </w:r>
            <w:r>
              <w:rPr>
                <w:sz w:val="18"/>
              </w:rPr>
              <w:t>0.903</w:t>
            </w:r>
          </w:p>
        </w:tc>
        <w:tc>
          <w:tcPr>
            <w:tcW w:type="dxa" w:w="907"/>
            <w:tcBorders>
              <w:top w:val="nil"/>
              <w:bottom w:val="nil"/>
              <w:left w:val="nil"/>
              <w:right w:val="nil"/>
            </w:tcBorders>
          </w:tcPr>
          <w:p>
            <w:pPr>
              <w:spacing w:before="0" w:after="0" w:line="240" w:lineRule="auto"/>
              <w:jc w:val="left"/>
            </w:pPr>
            <w:r>
              <w:rPr>
                <w:sz w:val="18"/>
              </w:rPr>
            </w:r>
            <w:r>
              <w:rPr>
                <w:sz w:val="18"/>
              </w:rPr>
              <w:t>0.179</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XGBoost</w:t>
            </w:r>
          </w:p>
        </w:tc>
        <w:tc>
          <w:tcPr>
            <w:tcW w:type="dxa" w:w="907"/>
            <w:tcBorders>
              <w:top w:val="nil"/>
              <w:bottom w:val="nil"/>
              <w:left w:val="nil"/>
              <w:right w:val="nil"/>
            </w:tcBorders>
          </w:tcPr>
          <w:p>
            <w:pPr>
              <w:spacing w:before="0" w:after="0" w:line="240" w:lineRule="auto"/>
              <w:jc w:val="left"/>
            </w:pPr>
            <w:r>
              <w:rPr>
                <w:sz w:val="18"/>
              </w:rPr>
            </w:r>
            <w:r>
              <w:rPr>
                <w:sz w:val="18"/>
              </w:rPr>
              <w:t>0.742</w:t>
            </w:r>
          </w:p>
        </w:tc>
        <w:tc>
          <w:tcPr>
            <w:tcW w:type="dxa" w:w="907"/>
            <w:tcBorders>
              <w:top w:val="nil"/>
              <w:bottom w:val="nil"/>
              <w:left w:val="nil"/>
              <w:right w:val="nil"/>
            </w:tcBorders>
          </w:tcPr>
          <w:p>
            <w:pPr>
              <w:spacing w:before="0" w:after="0" w:line="240" w:lineRule="auto"/>
              <w:jc w:val="left"/>
            </w:pPr>
            <w:r>
              <w:rPr>
                <w:sz w:val="18"/>
              </w:rPr>
            </w:r>
            <w:r>
              <w:rPr>
                <w:sz w:val="18"/>
              </w:rPr>
              <w:t>0.728</w:t>
            </w:r>
          </w:p>
        </w:tc>
        <w:tc>
          <w:tcPr>
            <w:tcW w:type="dxa" w:w="907"/>
            <w:tcBorders>
              <w:top w:val="nil"/>
              <w:bottom w:val="nil"/>
              <w:left w:val="nil"/>
              <w:right w:val="nil"/>
            </w:tcBorders>
          </w:tcPr>
          <w:p>
            <w:pPr>
              <w:spacing w:before="0" w:after="0" w:line="240" w:lineRule="auto"/>
              <w:jc w:val="left"/>
            </w:pPr>
            <w:r>
              <w:rPr>
                <w:sz w:val="18"/>
              </w:rPr>
            </w:r>
            <w:r>
              <w:rPr>
                <w:sz w:val="18"/>
              </w:rPr>
              <w:t>0.670–0.779</w:t>
            </w:r>
          </w:p>
        </w:tc>
        <w:tc>
          <w:tcPr>
            <w:tcW w:type="dxa" w:w="907"/>
            <w:tcBorders>
              <w:top w:val="nil"/>
              <w:bottom w:val="nil"/>
              <w:left w:val="nil"/>
              <w:right w:val="nil"/>
            </w:tcBorders>
          </w:tcPr>
          <w:p>
            <w:pPr>
              <w:spacing w:before="0" w:after="0" w:line="240" w:lineRule="auto"/>
              <w:jc w:val="left"/>
            </w:pPr>
            <w:r>
              <w:rPr>
                <w:sz w:val="18"/>
              </w:rPr>
            </w:r>
            <w:r>
              <w:rPr>
                <w:sz w:val="18"/>
              </w:rPr>
              <w:t>0.613</w:t>
            </w:r>
          </w:p>
        </w:tc>
        <w:tc>
          <w:tcPr>
            <w:tcW w:type="dxa" w:w="907"/>
            <w:tcBorders>
              <w:top w:val="nil"/>
              <w:bottom w:val="nil"/>
              <w:left w:val="nil"/>
              <w:right w:val="nil"/>
            </w:tcBorders>
          </w:tcPr>
          <w:p>
            <w:pPr>
              <w:spacing w:before="0" w:after="0" w:line="240" w:lineRule="auto"/>
              <w:jc w:val="left"/>
            </w:pPr>
            <w:r>
              <w:rPr>
                <w:sz w:val="18"/>
              </w:rPr>
            </w:r>
            <w:r>
              <w:rPr>
                <w:sz w:val="18"/>
              </w:rPr>
              <w:t>0.898</w:t>
            </w:r>
          </w:p>
        </w:tc>
        <w:tc>
          <w:tcPr>
            <w:tcW w:type="dxa" w:w="907"/>
            <w:tcBorders>
              <w:top w:val="nil"/>
              <w:bottom w:val="nil"/>
              <w:left w:val="nil"/>
              <w:right w:val="nil"/>
            </w:tcBorders>
          </w:tcPr>
          <w:p>
            <w:pPr>
              <w:spacing w:before="0" w:after="0" w:line="240" w:lineRule="auto"/>
              <w:jc w:val="left"/>
            </w:pPr>
            <w:r>
              <w:rPr>
                <w:sz w:val="18"/>
              </w:rPr>
            </w:r>
            <w:r>
              <w:rPr>
                <w:sz w:val="18"/>
              </w:rPr>
              <w:t>0.163</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LightGBM</w:t>
            </w:r>
          </w:p>
        </w:tc>
        <w:tc>
          <w:tcPr>
            <w:tcW w:type="dxa" w:w="907"/>
            <w:tcBorders>
              <w:top w:val="nil"/>
              <w:bottom w:val="nil"/>
              <w:left w:val="nil"/>
              <w:right w:val="nil"/>
            </w:tcBorders>
          </w:tcPr>
          <w:p>
            <w:pPr>
              <w:spacing w:before="0" w:after="0" w:line="240" w:lineRule="auto"/>
              <w:jc w:val="left"/>
            </w:pPr>
            <w:r>
              <w:rPr>
                <w:sz w:val="18"/>
              </w:rPr>
            </w:r>
            <w:r>
              <w:rPr>
                <w:sz w:val="18"/>
              </w:rPr>
              <w:t>0.734</w:t>
            </w:r>
          </w:p>
        </w:tc>
        <w:tc>
          <w:tcPr>
            <w:tcW w:type="dxa" w:w="907"/>
            <w:tcBorders>
              <w:top w:val="nil"/>
              <w:bottom w:val="nil"/>
              <w:left w:val="nil"/>
              <w:right w:val="nil"/>
            </w:tcBorders>
          </w:tcPr>
          <w:p>
            <w:pPr>
              <w:spacing w:before="0" w:after="0" w:line="240" w:lineRule="auto"/>
              <w:jc w:val="left"/>
            </w:pPr>
            <w:r>
              <w:rPr>
                <w:sz w:val="18"/>
              </w:rPr>
            </w:r>
            <w:r>
              <w:rPr>
                <w:sz w:val="18"/>
              </w:rPr>
              <w:t>0.722</w:t>
            </w:r>
          </w:p>
        </w:tc>
        <w:tc>
          <w:tcPr>
            <w:tcW w:type="dxa" w:w="907"/>
            <w:tcBorders>
              <w:top w:val="nil"/>
              <w:bottom w:val="nil"/>
              <w:left w:val="nil"/>
              <w:right w:val="nil"/>
            </w:tcBorders>
          </w:tcPr>
          <w:p>
            <w:pPr>
              <w:spacing w:before="0" w:after="0" w:line="240" w:lineRule="auto"/>
              <w:jc w:val="left"/>
            </w:pPr>
            <w:r>
              <w:rPr>
                <w:sz w:val="18"/>
              </w:rPr>
            </w:r>
            <w:r>
              <w:rPr>
                <w:sz w:val="18"/>
              </w:rPr>
              <w:t>0.662–0.776</w:t>
            </w:r>
          </w:p>
        </w:tc>
        <w:tc>
          <w:tcPr>
            <w:tcW w:type="dxa" w:w="907"/>
            <w:tcBorders>
              <w:top w:val="nil"/>
              <w:bottom w:val="nil"/>
              <w:left w:val="nil"/>
              <w:right w:val="nil"/>
            </w:tcBorders>
          </w:tcPr>
          <w:p>
            <w:pPr>
              <w:spacing w:before="0" w:after="0" w:line="240" w:lineRule="auto"/>
              <w:jc w:val="left"/>
            </w:pPr>
            <w:r>
              <w:rPr>
                <w:sz w:val="18"/>
              </w:rPr>
            </w:r>
            <w:r>
              <w:rPr>
                <w:sz w:val="18"/>
              </w:rPr>
              <w:t>0.601</w:t>
            </w:r>
          </w:p>
        </w:tc>
        <w:tc>
          <w:tcPr>
            <w:tcW w:type="dxa" w:w="907"/>
            <w:tcBorders>
              <w:top w:val="nil"/>
              <w:bottom w:val="nil"/>
              <w:left w:val="nil"/>
              <w:right w:val="nil"/>
            </w:tcBorders>
          </w:tcPr>
          <w:p>
            <w:pPr>
              <w:spacing w:before="0" w:after="0" w:line="240" w:lineRule="auto"/>
              <w:jc w:val="left"/>
            </w:pPr>
            <w:r>
              <w:rPr>
                <w:sz w:val="18"/>
              </w:rPr>
            </w:r>
            <w:r>
              <w:rPr>
                <w:sz w:val="18"/>
              </w:rPr>
              <w:t>0.888</w:t>
            </w:r>
          </w:p>
        </w:tc>
        <w:tc>
          <w:tcPr>
            <w:tcW w:type="dxa" w:w="907"/>
            <w:tcBorders>
              <w:top w:val="nil"/>
              <w:bottom w:val="nil"/>
              <w:left w:val="nil"/>
              <w:right w:val="nil"/>
            </w:tcBorders>
          </w:tcPr>
          <w:p>
            <w:pPr>
              <w:spacing w:before="0" w:after="0" w:line="240" w:lineRule="auto"/>
              <w:jc w:val="left"/>
            </w:pPr>
            <w:r>
              <w:rPr>
                <w:sz w:val="18"/>
              </w:rPr>
            </w:r>
            <w:r>
              <w:rPr>
                <w:sz w:val="18"/>
              </w:rPr>
              <w:t>0.200</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RF</w:t>
            </w:r>
          </w:p>
        </w:tc>
        <w:tc>
          <w:tcPr>
            <w:tcW w:type="dxa" w:w="907"/>
            <w:tcBorders>
              <w:top w:val="nil"/>
              <w:bottom w:val="nil"/>
              <w:left w:val="nil"/>
              <w:right w:val="nil"/>
            </w:tcBorders>
          </w:tcPr>
          <w:p>
            <w:pPr>
              <w:spacing w:before="0" w:after="0" w:line="240" w:lineRule="auto"/>
              <w:jc w:val="left"/>
            </w:pPr>
            <w:r>
              <w:rPr>
                <w:sz w:val="18"/>
              </w:rPr>
            </w:r>
            <w:r>
              <w:rPr>
                <w:sz w:val="18"/>
              </w:rPr>
              <w:t>0.730</w:t>
            </w:r>
          </w:p>
        </w:tc>
        <w:tc>
          <w:tcPr>
            <w:tcW w:type="dxa" w:w="907"/>
            <w:tcBorders>
              <w:top w:val="nil"/>
              <w:bottom w:val="nil"/>
              <w:left w:val="nil"/>
              <w:right w:val="nil"/>
            </w:tcBorders>
          </w:tcPr>
          <w:p>
            <w:pPr>
              <w:spacing w:before="0" w:after="0" w:line="240" w:lineRule="auto"/>
              <w:jc w:val="left"/>
            </w:pPr>
            <w:r>
              <w:rPr>
                <w:sz w:val="18"/>
              </w:rPr>
            </w:r>
            <w:r>
              <w:rPr>
                <w:sz w:val="18"/>
              </w:rPr>
              <w:t>0.718</w:t>
            </w:r>
          </w:p>
        </w:tc>
        <w:tc>
          <w:tcPr>
            <w:tcW w:type="dxa" w:w="907"/>
            <w:tcBorders>
              <w:top w:val="nil"/>
              <w:bottom w:val="nil"/>
              <w:left w:val="nil"/>
              <w:right w:val="nil"/>
            </w:tcBorders>
          </w:tcPr>
          <w:p>
            <w:pPr>
              <w:spacing w:before="0" w:after="0" w:line="240" w:lineRule="auto"/>
              <w:jc w:val="left"/>
            </w:pPr>
            <w:r>
              <w:rPr>
                <w:sz w:val="18"/>
              </w:rPr>
            </w:r>
            <w:r>
              <w:rPr>
                <w:sz w:val="18"/>
              </w:rPr>
              <w:t>0.644–0.779</w:t>
            </w:r>
          </w:p>
        </w:tc>
        <w:tc>
          <w:tcPr>
            <w:tcW w:type="dxa" w:w="907"/>
            <w:tcBorders>
              <w:top w:val="nil"/>
              <w:bottom w:val="nil"/>
              <w:left w:val="nil"/>
              <w:right w:val="nil"/>
            </w:tcBorders>
          </w:tcPr>
          <w:p>
            <w:pPr>
              <w:spacing w:before="0" w:after="0" w:line="240" w:lineRule="auto"/>
              <w:jc w:val="left"/>
            </w:pPr>
            <w:r>
              <w:rPr>
                <w:sz w:val="18"/>
              </w:rPr>
            </w:r>
            <w:r>
              <w:rPr>
                <w:sz w:val="18"/>
              </w:rPr>
              <w:t>0.595</w:t>
            </w:r>
          </w:p>
        </w:tc>
        <w:tc>
          <w:tcPr>
            <w:tcW w:type="dxa" w:w="907"/>
            <w:tcBorders>
              <w:top w:val="nil"/>
              <w:bottom w:val="nil"/>
              <w:left w:val="nil"/>
              <w:right w:val="nil"/>
            </w:tcBorders>
          </w:tcPr>
          <w:p>
            <w:pPr>
              <w:spacing w:before="0" w:after="0" w:line="240" w:lineRule="auto"/>
              <w:jc w:val="left"/>
            </w:pPr>
            <w:r>
              <w:rPr>
                <w:sz w:val="18"/>
              </w:rPr>
            </w:r>
            <w:r>
              <w:rPr>
                <w:sz w:val="18"/>
              </w:rPr>
              <w:t>0.889</w:t>
            </w:r>
          </w:p>
        </w:tc>
        <w:tc>
          <w:tcPr>
            <w:tcW w:type="dxa" w:w="907"/>
            <w:tcBorders>
              <w:top w:val="nil"/>
              <w:bottom w:val="nil"/>
              <w:left w:val="nil"/>
              <w:right w:val="nil"/>
            </w:tcBorders>
          </w:tcPr>
          <w:p>
            <w:pPr>
              <w:spacing w:before="0" w:after="0" w:line="240" w:lineRule="auto"/>
              <w:jc w:val="left"/>
            </w:pPr>
            <w:r>
              <w:rPr>
                <w:sz w:val="18"/>
              </w:rPr>
            </w:r>
            <w:r>
              <w:rPr>
                <w:sz w:val="18"/>
              </w:rPr>
              <w:t>0.089</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XGBoost</w:t>
            </w:r>
          </w:p>
        </w:tc>
        <w:tc>
          <w:tcPr>
            <w:tcW w:type="dxa" w:w="907"/>
            <w:tcBorders>
              <w:top w:val="nil"/>
              <w:bottom w:val="nil"/>
              <w:left w:val="nil"/>
              <w:right w:val="nil"/>
            </w:tcBorders>
          </w:tcPr>
          <w:p>
            <w:pPr>
              <w:spacing w:before="0" w:after="0" w:line="240" w:lineRule="auto"/>
              <w:jc w:val="left"/>
            </w:pPr>
            <w:r>
              <w:rPr>
                <w:sz w:val="18"/>
              </w:rPr>
            </w:r>
            <w:r>
              <w:rPr>
                <w:sz w:val="18"/>
              </w:rPr>
              <w:t>0.719</w:t>
            </w:r>
          </w:p>
        </w:tc>
        <w:tc>
          <w:tcPr>
            <w:tcW w:type="dxa" w:w="907"/>
            <w:tcBorders>
              <w:top w:val="nil"/>
              <w:bottom w:val="nil"/>
              <w:left w:val="nil"/>
              <w:right w:val="nil"/>
            </w:tcBorders>
          </w:tcPr>
          <w:p>
            <w:pPr>
              <w:spacing w:before="0" w:after="0" w:line="240" w:lineRule="auto"/>
              <w:jc w:val="left"/>
            </w:pPr>
            <w:r>
              <w:rPr>
                <w:sz w:val="18"/>
              </w:rPr>
            </w:r>
            <w:r>
              <w:rPr>
                <w:sz w:val="18"/>
              </w:rPr>
              <w:t>0.711</w:t>
            </w:r>
          </w:p>
        </w:tc>
        <w:tc>
          <w:tcPr>
            <w:tcW w:type="dxa" w:w="907"/>
            <w:tcBorders>
              <w:top w:val="nil"/>
              <w:bottom w:val="nil"/>
              <w:left w:val="nil"/>
              <w:right w:val="nil"/>
            </w:tcBorders>
          </w:tcPr>
          <w:p>
            <w:pPr>
              <w:spacing w:before="0" w:after="0" w:line="240" w:lineRule="auto"/>
              <w:jc w:val="left"/>
            </w:pPr>
            <w:r>
              <w:rPr>
                <w:sz w:val="18"/>
              </w:rPr>
            </w:r>
            <w:r>
              <w:rPr>
                <w:sz w:val="18"/>
              </w:rPr>
              <w:t>0.650–0.766</w:t>
            </w:r>
          </w:p>
        </w:tc>
        <w:tc>
          <w:tcPr>
            <w:tcW w:type="dxa" w:w="907"/>
            <w:tcBorders>
              <w:top w:val="nil"/>
              <w:bottom w:val="nil"/>
              <w:left w:val="nil"/>
              <w:right w:val="nil"/>
            </w:tcBorders>
          </w:tcPr>
          <w:p>
            <w:pPr>
              <w:spacing w:before="0" w:after="0" w:line="240" w:lineRule="auto"/>
              <w:jc w:val="left"/>
            </w:pPr>
            <w:r>
              <w:rPr>
                <w:sz w:val="18"/>
              </w:rPr>
            </w:r>
            <w:r>
              <w:rPr>
                <w:sz w:val="18"/>
              </w:rPr>
              <w:t>0.579</w:t>
            </w:r>
          </w:p>
        </w:tc>
        <w:tc>
          <w:tcPr>
            <w:tcW w:type="dxa" w:w="907"/>
            <w:tcBorders>
              <w:top w:val="nil"/>
              <w:bottom w:val="nil"/>
              <w:left w:val="nil"/>
              <w:right w:val="nil"/>
            </w:tcBorders>
          </w:tcPr>
          <w:p>
            <w:pPr>
              <w:spacing w:before="0" w:after="0" w:line="240" w:lineRule="auto"/>
              <w:jc w:val="left"/>
            </w:pPr>
            <w:r>
              <w:rPr>
                <w:sz w:val="18"/>
              </w:rPr>
            </w:r>
            <w:r>
              <w:rPr>
                <w:sz w:val="18"/>
              </w:rPr>
              <w:t>0.874</w:t>
            </w:r>
          </w:p>
        </w:tc>
        <w:tc>
          <w:tcPr>
            <w:tcW w:type="dxa" w:w="907"/>
            <w:tcBorders>
              <w:top w:val="nil"/>
              <w:bottom w:val="nil"/>
              <w:left w:val="nil"/>
              <w:right w:val="nil"/>
            </w:tcBorders>
          </w:tcPr>
          <w:p>
            <w:pPr>
              <w:spacing w:before="0" w:after="0" w:line="240" w:lineRule="auto"/>
              <w:jc w:val="left"/>
            </w:pPr>
            <w:r>
              <w:rPr>
                <w:sz w:val="18"/>
              </w:rPr>
            </w:r>
            <w:r>
              <w:rPr>
                <w:sz w:val="18"/>
              </w:rPr>
              <w:t>0.137</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1D-CNN</w:t>
            </w:r>
          </w:p>
        </w:tc>
        <w:tc>
          <w:tcPr>
            <w:tcW w:type="dxa" w:w="907"/>
            <w:tcBorders>
              <w:top w:val="nil"/>
              <w:bottom w:val="nil"/>
              <w:left w:val="nil"/>
              <w:right w:val="nil"/>
            </w:tcBorders>
          </w:tcPr>
          <w:p>
            <w:pPr>
              <w:spacing w:before="0" w:after="0" w:line="240" w:lineRule="auto"/>
              <w:jc w:val="left"/>
            </w:pPr>
            <w:r>
              <w:rPr>
                <w:sz w:val="18"/>
              </w:rPr>
            </w:r>
            <w:r>
              <w:rPr>
                <w:sz w:val="18"/>
              </w:rPr>
              <w:t>0.714</w:t>
            </w:r>
          </w:p>
        </w:tc>
        <w:tc>
          <w:tcPr>
            <w:tcW w:type="dxa" w:w="907"/>
            <w:tcBorders>
              <w:top w:val="nil"/>
              <w:bottom w:val="nil"/>
              <w:left w:val="nil"/>
              <w:right w:val="nil"/>
            </w:tcBorders>
          </w:tcPr>
          <w:p>
            <w:pPr>
              <w:spacing w:before="0" w:after="0" w:line="240" w:lineRule="auto"/>
              <w:jc w:val="left"/>
            </w:pPr>
            <w:r>
              <w:rPr>
                <w:sz w:val="18"/>
              </w:rPr>
            </w:r>
            <w:r>
              <w:rPr>
                <w:sz w:val="18"/>
              </w:rPr>
              <w:t>0.706</w:t>
            </w:r>
          </w:p>
        </w:tc>
        <w:tc>
          <w:tcPr>
            <w:tcW w:type="dxa" w:w="907"/>
            <w:tcBorders>
              <w:top w:val="nil"/>
              <w:bottom w:val="nil"/>
              <w:left w:val="nil"/>
              <w:right w:val="nil"/>
            </w:tcBorders>
          </w:tcPr>
          <w:p>
            <w:pPr>
              <w:spacing w:before="0" w:after="0" w:line="240" w:lineRule="auto"/>
              <w:jc w:val="left"/>
            </w:pPr>
            <w:r>
              <w:rPr>
                <w:sz w:val="18"/>
              </w:rPr>
            </w:r>
            <w:r>
              <w:rPr>
                <w:sz w:val="18"/>
              </w:rPr>
              <w:t>0.657–0.749</w:t>
            </w:r>
          </w:p>
        </w:tc>
        <w:tc>
          <w:tcPr>
            <w:tcW w:type="dxa" w:w="907"/>
            <w:tcBorders>
              <w:top w:val="nil"/>
              <w:bottom w:val="nil"/>
              <w:left w:val="nil"/>
              <w:right w:val="nil"/>
            </w:tcBorders>
          </w:tcPr>
          <w:p>
            <w:pPr>
              <w:spacing w:before="0" w:after="0" w:line="240" w:lineRule="auto"/>
              <w:jc w:val="left"/>
            </w:pPr>
            <w:r>
              <w:rPr>
                <w:sz w:val="18"/>
              </w:rPr>
            </w:r>
            <w:r>
              <w:rPr>
                <w:sz w:val="18"/>
              </w:rPr>
              <w:t>0.571</w:t>
            </w:r>
          </w:p>
        </w:tc>
        <w:tc>
          <w:tcPr>
            <w:tcW w:type="dxa" w:w="907"/>
            <w:tcBorders>
              <w:top w:val="nil"/>
              <w:bottom w:val="nil"/>
              <w:left w:val="nil"/>
              <w:right w:val="nil"/>
            </w:tcBorders>
          </w:tcPr>
          <w:p>
            <w:pPr>
              <w:spacing w:before="0" w:after="0" w:line="240" w:lineRule="auto"/>
              <w:jc w:val="left"/>
            </w:pPr>
            <w:r>
              <w:rPr>
                <w:sz w:val="18"/>
              </w:rPr>
            </w:r>
            <w:r>
              <w:rPr>
                <w:sz w:val="18"/>
              </w:rPr>
              <w:t>0.878</w:t>
            </w:r>
          </w:p>
        </w:tc>
        <w:tc>
          <w:tcPr>
            <w:tcW w:type="dxa" w:w="907"/>
            <w:tcBorders>
              <w:top w:val="nil"/>
              <w:bottom w:val="nil"/>
              <w:left w:val="nil"/>
              <w:right w:val="nil"/>
            </w:tcBorders>
          </w:tcPr>
          <w:p>
            <w:pPr>
              <w:spacing w:before="0" w:after="0" w:line="240" w:lineRule="auto"/>
              <w:jc w:val="left"/>
            </w:pPr>
            <w:r>
              <w:rPr>
                <w:sz w:val="18"/>
              </w:rPr>
            </w:r>
            <w:r>
              <w:rPr>
                <w:sz w:val="18"/>
              </w:rPr>
              <w:t>0.127</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RF</w:t>
            </w:r>
          </w:p>
        </w:tc>
        <w:tc>
          <w:tcPr>
            <w:tcW w:type="dxa" w:w="907"/>
            <w:tcBorders>
              <w:top w:val="nil"/>
              <w:bottom w:val="nil"/>
              <w:left w:val="nil"/>
              <w:right w:val="nil"/>
            </w:tcBorders>
          </w:tcPr>
          <w:p>
            <w:pPr>
              <w:spacing w:before="0" w:after="0" w:line="240" w:lineRule="auto"/>
              <w:jc w:val="left"/>
            </w:pPr>
            <w:r>
              <w:rPr>
                <w:sz w:val="18"/>
              </w:rPr>
            </w:r>
            <w:r>
              <w:rPr>
                <w:sz w:val="18"/>
              </w:rPr>
              <w:t>0.679</w:t>
            </w:r>
          </w:p>
        </w:tc>
        <w:tc>
          <w:tcPr>
            <w:tcW w:type="dxa" w:w="907"/>
            <w:tcBorders>
              <w:top w:val="nil"/>
              <w:bottom w:val="nil"/>
              <w:left w:val="nil"/>
              <w:right w:val="nil"/>
            </w:tcBorders>
          </w:tcPr>
          <w:p>
            <w:pPr>
              <w:spacing w:before="0" w:after="0" w:line="240" w:lineRule="auto"/>
              <w:jc w:val="left"/>
            </w:pPr>
            <w:r>
              <w:rPr>
                <w:sz w:val="18"/>
              </w:rPr>
            </w:r>
            <w:r>
              <w:rPr>
                <w:sz w:val="18"/>
              </w:rPr>
              <w:t>0.661</w:t>
            </w:r>
          </w:p>
        </w:tc>
        <w:tc>
          <w:tcPr>
            <w:tcW w:type="dxa" w:w="907"/>
            <w:tcBorders>
              <w:top w:val="nil"/>
              <w:bottom w:val="nil"/>
              <w:left w:val="nil"/>
              <w:right w:val="nil"/>
            </w:tcBorders>
          </w:tcPr>
          <w:p>
            <w:pPr>
              <w:spacing w:before="0" w:after="0" w:line="240" w:lineRule="auto"/>
              <w:jc w:val="left"/>
            </w:pPr>
            <w:r>
              <w:rPr>
                <w:sz w:val="18"/>
              </w:rPr>
            </w:r>
            <w:r>
              <w:rPr>
                <w:sz w:val="18"/>
              </w:rPr>
              <w:t>0.581–0.732</w:t>
            </w:r>
          </w:p>
        </w:tc>
        <w:tc>
          <w:tcPr>
            <w:tcW w:type="dxa" w:w="907"/>
            <w:tcBorders>
              <w:top w:val="nil"/>
              <w:bottom w:val="nil"/>
              <w:left w:val="nil"/>
              <w:right w:val="nil"/>
            </w:tcBorders>
          </w:tcPr>
          <w:p>
            <w:pPr>
              <w:spacing w:before="0" w:after="0" w:line="240" w:lineRule="auto"/>
              <w:jc w:val="left"/>
            </w:pPr>
            <w:r>
              <w:rPr>
                <w:sz w:val="18"/>
              </w:rPr>
            </w:r>
            <w:r>
              <w:rPr>
                <w:sz w:val="18"/>
              </w:rPr>
              <w:t>0.519</w:t>
            </w:r>
          </w:p>
        </w:tc>
        <w:tc>
          <w:tcPr>
            <w:tcW w:type="dxa" w:w="907"/>
            <w:tcBorders>
              <w:top w:val="nil"/>
              <w:bottom w:val="nil"/>
              <w:left w:val="nil"/>
              <w:right w:val="nil"/>
            </w:tcBorders>
          </w:tcPr>
          <w:p>
            <w:pPr>
              <w:spacing w:before="0" w:after="0" w:line="240" w:lineRule="auto"/>
              <w:jc w:val="left"/>
            </w:pPr>
            <w:r>
              <w:rPr>
                <w:sz w:val="18"/>
              </w:rPr>
            </w:r>
            <w:r>
              <w:rPr>
                <w:sz w:val="18"/>
              </w:rPr>
              <w:t>0.840</w:t>
            </w:r>
          </w:p>
        </w:tc>
        <w:tc>
          <w:tcPr>
            <w:tcW w:type="dxa" w:w="907"/>
            <w:tcBorders>
              <w:top w:val="nil"/>
              <w:bottom w:val="nil"/>
              <w:left w:val="nil"/>
              <w:right w:val="nil"/>
            </w:tcBorders>
          </w:tcPr>
          <w:p>
            <w:pPr>
              <w:spacing w:before="0" w:after="0" w:line="240" w:lineRule="auto"/>
              <w:jc w:val="left"/>
            </w:pPr>
            <w:r>
              <w:rPr>
                <w:sz w:val="18"/>
              </w:rPr>
            </w:r>
            <w:r>
              <w:rPr>
                <w:sz w:val="18"/>
              </w:rPr>
              <w:t>0.035</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SVM-RBF</w:t>
            </w:r>
          </w:p>
        </w:tc>
        <w:tc>
          <w:tcPr>
            <w:tcW w:type="dxa" w:w="907"/>
            <w:tcBorders>
              <w:top w:val="nil"/>
              <w:bottom w:val="nil"/>
              <w:left w:val="nil"/>
              <w:right w:val="nil"/>
            </w:tcBorders>
          </w:tcPr>
          <w:p>
            <w:pPr>
              <w:spacing w:before="0" w:after="0" w:line="240" w:lineRule="auto"/>
              <w:jc w:val="left"/>
            </w:pPr>
            <w:r>
              <w:rPr>
                <w:sz w:val="18"/>
              </w:rPr>
            </w:r>
            <w:r>
              <w:rPr>
                <w:sz w:val="18"/>
              </w:rPr>
              <w:t>0.675</w:t>
            </w:r>
          </w:p>
        </w:tc>
        <w:tc>
          <w:tcPr>
            <w:tcW w:type="dxa" w:w="907"/>
            <w:tcBorders>
              <w:top w:val="nil"/>
              <w:bottom w:val="nil"/>
              <w:left w:val="nil"/>
              <w:right w:val="nil"/>
            </w:tcBorders>
          </w:tcPr>
          <w:p>
            <w:pPr>
              <w:spacing w:before="0" w:after="0" w:line="240" w:lineRule="auto"/>
              <w:jc w:val="left"/>
            </w:pPr>
            <w:r>
              <w:rPr>
                <w:sz w:val="18"/>
              </w:rPr>
            </w:r>
            <w:r>
              <w:rPr>
                <w:sz w:val="18"/>
              </w:rPr>
              <w:t>0.657</w:t>
            </w:r>
          </w:p>
        </w:tc>
        <w:tc>
          <w:tcPr>
            <w:tcW w:type="dxa" w:w="907"/>
            <w:tcBorders>
              <w:top w:val="nil"/>
              <w:bottom w:val="nil"/>
              <w:left w:val="nil"/>
              <w:right w:val="nil"/>
            </w:tcBorders>
          </w:tcPr>
          <w:p>
            <w:pPr>
              <w:spacing w:before="0" w:after="0" w:line="240" w:lineRule="auto"/>
              <w:jc w:val="left"/>
            </w:pPr>
            <w:r>
              <w:rPr>
                <w:sz w:val="18"/>
              </w:rPr>
            </w:r>
            <w:r>
              <w:rPr>
                <w:sz w:val="18"/>
              </w:rPr>
              <w:t>0.610–0.701</w:t>
            </w:r>
          </w:p>
        </w:tc>
        <w:tc>
          <w:tcPr>
            <w:tcW w:type="dxa" w:w="907"/>
            <w:tcBorders>
              <w:top w:val="nil"/>
              <w:bottom w:val="nil"/>
              <w:left w:val="nil"/>
              <w:right w:val="nil"/>
            </w:tcBorders>
          </w:tcPr>
          <w:p>
            <w:pPr>
              <w:spacing w:before="0" w:after="0" w:line="240" w:lineRule="auto"/>
              <w:jc w:val="left"/>
            </w:pPr>
            <w:r>
              <w:rPr>
                <w:sz w:val="18"/>
              </w:rPr>
            </w:r>
            <w:r>
              <w:rPr>
                <w:sz w:val="18"/>
              </w:rPr>
              <w:t>0.512</w:t>
            </w:r>
          </w:p>
        </w:tc>
        <w:tc>
          <w:tcPr>
            <w:tcW w:type="dxa" w:w="907"/>
            <w:tcBorders>
              <w:top w:val="nil"/>
              <w:bottom w:val="nil"/>
              <w:left w:val="nil"/>
              <w:right w:val="nil"/>
            </w:tcBorders>
          </w:tcPr>
          <w:p>
            <w:pPr>
              <w:spacing w:before="0" w:after="0" w:line="240" w:lineRule="auto"/>
              <w:jc w:val="left"/>
            </w:pPr>
            <w:r>
              <w:rPr>
                <w:sz w:val="18"/>
              </w:rPr>
            </w:r>
            <w:r>
              <w:rPr>
                <w:sz w:val="18"/>
              </w:rPr>
              <w:t>0.850</w:t>
            </w:r>
          </w:p>
        </w:tc>
        <w:tc>
          <w:tcPr>
            <w:tcW w:type="dxa" w:w="907"/>
            <w:tcBorders>
              <w:top w:val="nil"/>
              <w:bottom w:val="nil"/>
              <w:left w:val="nil"/>
              <w:right w:val="nil"/>
            </w:tcBorders>
          </w:tcPr>
          <w:p>
            <w:pPr>
              <w:spacing w:before="0" w:after="0" w:line="240" w:lineRule="auto"/>
              <w:jc w:val="left"/>
            </w:pPr>
            <w:r>
              <w:rPr>
                <w:sz w:val="18"/>
              </w:rPr>
            </w:r>
            <w:r>
              <w:rPr>
                <w:sz w:val="18"/>
              </w:rPr>
              <w:t>0.183</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kNN</w:t>
            </w:r>
          </w:p>
        </w:tc>
        <w:tc>
          <w:tcPr>
            <w:tcW w:type="dxa" w:w="907"/>
            <w:tcBorders>
              <w:top w:val="nil"/>
              <w:bottom w:val="nil"/>
              <w:left w:val="nil"/>
              <w:right w:val="nil"/>
            </w:tcBorders>
          </w:tcPr>
          <w:p>
            <w:pPr>
              <w:spacing w:before="0" w:after="0" w:line="240" w:lineRule="auto"/>
              <w:jc w:val="left"/>
            </w:pPr>
            <w:r>
              <w:rPr>
                <w:sz w:val="18"/>
              </w:rPr>
            </w:r>
            <w:r>
              <w:rPr>
                <w:sz w:val="18"/>
              </w:rPr>
              <w:t>0.647</w:t>
            </w:r>
          </w:p>
        </w:tc>
        <w:tc>
          <w:tcPr>
            <w:tcW w:type="dxa" w:w="907"/>
            <w:tcBorders>
              <w:top w:val="nil"/>
              <w:bottom w:val="nil"/>
              <w:left w:val="nil"/>
              <w:right w:val="nil"/>
            </w:tcBorders>
          </w:tcPr>
          <w:p>
            <w:pPr>
              <w:spacing w:before="0" w:after="0" w:line="240" w:lineRule="auto"/>
              <w:jc w:val="left"/>
            </w:pPr>
            <w:r>
              <w:rPr>
                <w:sz w:val="18"/>
              </w:rPr>
            </w:r>
            <w:r>
              <w:rPr>
                <w:sz w:val="18"/>
              </w:rPr>
              <w:t>0.646</w:t>
            </w:r>
          </w:p>
        </w:tc>
        <w:tc>
          <w:tcPr>
            <w:tcW w:type="dxa" w:w="907"/>
            <w:tcBorders>
              <w:top w:val="nil"/>
              <w:bottom w:val="nil"/>
              <w:left w:val="nil"/>
              <w:right w:val="nil"/>
            </w:tcBorders>
          </w:tcPr>
          <w:p>
            <w:pPr>
              <w:spacing w:before="0" w:after="0" w:line="240" w:lineRule="auto"/>
              <w:jc w:val="left"/>
            </w:pPr>
            <w:r>
              <w:rPr>
                <w:sz w:val="18"/>
              </w:rPr>
            </w:r>
            <w:r>
              <w:rPr>
                <w:sz w:val="18"/>
              </w:rPr>
              <w:t>0.577–0.706</w:t>
            </w:r>
          </w:p>
        </w:tc>
        <w:tc>
          <w:tcPr>
            <w:tcW w:type="dxa" w:w="907"/>
            <w:tcBorders>
              <w:top w:val="nil"/>
              <w:bottom w:val="nil"/>
              <w:left w:val="nil"/>
              <w:right w:val="nil"/>
            </w:tcBorders>
          </w:tcPr>
          <w:p>
            <w:pPr>
              <w:spacing w:before="0" w:after="0" w:line="240" w:lineRule="auto"/>
              <w:jc w:val="left"/>
            </w:pPr>
            <w:r>
              <w:rPr>
                <w:sz w:val="18"/>
              </w:rPr>
            </w:r>
            <w:r>
              <w:rPr>
                <w:sz w:val="18"/>
              </w:rPr>
              <w:t>0.470</w:t>
            </w:r>
          </w:p>
        </w:tc>
        <w:tc>
          <w:tcPr>
            <w:tcW w:type="dxa" w:w="907"/>
            <w:tcBorders>
              <w:top w:val="nil"/>
              <w:bottom w:val="nil"/>
              <w:left w:val="nil"/>
              <w:right w:val="nil"/>
            </w:tcBorders>
          </w:tcPr>
          <w:p>
            <w:pPr>
              <w:spacing w:before="0" w:after="0" w:line="240" w:lineRule="auto"/>
              <w:jc w:val="left"/>
            </w:pPr>
            <w:r>
              <w:rPr>
                <w:sz w:val="18"/>
              </w:rPr>
            </w:r>
            <w:r>
              <w:rPr>
                <w:sz w:val="18"/>
              </w:rPr>
              <w:t>0.820</w:t>
            </w:r>
          </w:p>
        </w:tc>
        <w:tc>
          <w:tcPr>
            <w:tcW w:type="dxa" w:w="907"/>
            <w:tcBorders>
              <w:top w:val="nil"/>
              <w:bottom w:val="nil"/>
              <w:left w:val="nil"/>
              <w:right w:val="nil"/>
            </w:tcBorders>
          </w:tcPr>
          <w:p>
            <w:pPr>
              <w:spacing w:before="0" w:after="0" w:line="240" w:lineRule="auto"/>
              <w:jc w:val="left"/>
            </w:pPr>
            <w:r>
              <w:rPr>
                <w:sz w:val="18"/>
              </w:rPr>
            </w:r>
            <w:r>
              <w:rPr>
                <w:sz w:val="18"/>
              </w:rPr>
              <w:t>0.091</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LR</w:t>
            </w:r>
          </w:p>
        </w:tc>
        <w:tc>
          <w:tcPr>
            <w:tcW w:type="dxa" w:w="907"/>
            <w:tcBorders>
              <w:top w:val="nil"/>
              <w:bottom w:val="nil"/>
              <w:left w:val="nil"/>
              <w:right w:val="nil"/>
            </w:tcBorders>
          </w:tcPr>
          <w:p>
            <w:pPr>
              <w:spacing w:before="0" w:after="0" w:line="240" w:lineRule="auto"/>
              <w:jc w:val="left"/>
            </w:pPr>
            <w:r>
              <w:rPr>
                <w:sz w:val="18"/>
              </w:rPr>
            </w:r>
            <w:r>
              <w:rPr>
                <w:sz w:val="18"/>
              </w:rPr>
              <w:t>0.637</w:t>
            </w:r>
          </w:p>
        </w:tc>
        <w:tc>
          <w:tcPr>
            <w:tcW w:type="dxa" w:w="907"/>
            <w:tcBorders>
              <w:top w:val="nil"/>
              <w:bottom w:val="nil"/>
              <w:left w:val="nil"/>
              <w:right w:val="nil"/>
            </w:tcBorders>
          </w:tcPr>
          <w:p>
            <w:pPr>
              <w:spacing w:before="0" w:after="0" w:line="240" w:lineRule="auto"/>
              <w:jc w:val="left"/>
            </w:pPr>
            <w:r>
              <w:rPr>
                <w:sz w:val="18"/>
              </w:rPr>
            </w:r>
            <w:r>
              <w:rPr>
                <w:sz w:val="18"/>
              </w:rPr>
              <w:t>0.637</w:t>
            </w:r>
          </w:p>
        </w:tc>
        <w:tc>
          <w:tcPr>
            <w:tcW w:type="dxa" w:w="907"/>
            <w:tcBorders>
              <w:top w:val="nil"/>
              <w:bottom w:val="nil"/>
              <w:left w:val="nil"/>
              <w:right w:val="nil"/>
            </w:tcBorders>
          </w:tcPr>
          <w:p>
            <w:pPr>
              <w:spacing w:before="0" w:after="0" w:line="240" w:lineRule="auto"/>
              <w:jc w:val="left"/>
            </w:pPr>
            <w:r>
              <w:rPr>
                <w:sz w:val="18"/>
              </w:rPr>
            </w:r>
            <w:r>
              <w:rPr>
                <w:sz w:val="18"/>
              </w:rPr>
              <w:t>0.564–0.704</w:t>
            </w:r>
          </w:p>
        </w:tc>
        <w:tc>
          <w:tcPr>
            <w:tcW w:type="dxa" w:w="907"/>
            <w:tcBorders>
              <w:top w:val="nil"/>
              <w:bottom w:val="nil"/>
              <w:left w:val="nil"/>
              <w:right w:val="nil"/>
            </w:tcBorders>
          </w:tcPr>
          <w:p>
            <w:pPr>
              <w:spacing w:before="0" w:after="0" w:line="240" w:lineRule="auto"/>
              <w:jc w:val="left"/>
            </w:pPr>
            <w:r>
              <w:rPr>
                <w:sz w:val="18"/>
              </w:rPr>
            </w:r>
            <w:r>
              <w:rPr>
                <w:sz w:val="18"/>
              </w:rPr>
              <w:t>0.456</w:t>
            </w:r>
          </w:p>
        </w:tc>
        <w:tc>
          <w:tcPr>
            <w:tcW w:type="dxa" w:w="907"/>
            <w:tcBorders>
              <w:top w:val="nil"/>
              <w:bottom w:val="nil"/>
              <w:left w:val="nil"/>
              <w:right w:val="nil"/>
            </w:tcBorders>
          </w:tcPr>
          <w:p>
            <w:pPr>
              <w:spacing w:before="0" w:after="0" w:line="240" w:lineRule="auto"/>
              <w:jc w:val="left"/>
            </w:pPr>
            <w:r>
              <w:rPr>
                <w:sz w:val="18"/>
              </w:rPr>
            </w:r>
            <w:r>
              <w:rPr>
                <w:sz w:val="18"/>
              </w:rPr>
              <w:t>0.832</w:t>
            </w:r>
          </w:p>
        </w:tc>
        <w:tc>
          <w:tcPr>
            <w:tcW w:type="dxa" w:w="907"/>
            <w:tcBorders>
              <w:top w:val="nil"/>
              <w:bottom w:val="nil"/>
              <w:left w:val="nil"/>
              <w:right w:val="nil"/>
            </w:tcBorders>
          </w:tcPr>
          <w:p>
            <w:pPr>
              <w:spacing w:before="0" w:after="0" w:line="240" w:lineRule="auto"/>
              <w:jc w:val="left"/>
            </w:pPr>
            <w:r>
              <w:rPr>
                <w:sz w:val="18"/>
              </w:rPr>
            </w:r>
            <w:r>
              <w:rPr>
                <w:sz w:val="18"/>
              </w:rPr>
              <w:t>0.063</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kNN</w:t>
            </w:r>
          </w:p>
        </w:tc>
        <w:tc>
          <w:tcPr>
            <w:tcW w:type="dxa" w:w="907"/>
            <w:tcBorders>
              <w:top w:val="nil"/>
              <w:bottom w:val="nil"/>
              <w:left w:val="nil"/>
              <w:right w:val="nil"/>
            </w:tcBorders>
          </w:tcPr>
          <w:p>
            <w:pPr>
              <w:spacing w:before="0" w:after="0" w:line="240" w:lineRule="auto"/>
              <w:jc w:val="left"/>
            </w:pPr>
            <w:r>
              <w:rPr>
                <w:sz w:val="18"/>
              </w:rPr>
            </w:r>
            <w:r>
              <w:rPr>
                <w:sz w:val="18"/>
              </w:rPr>
              <w:t>0.603</w:t>
            </w:r>
          </w:p>
        </w:tc>
        <w:tc>
          <w:tcPr>
            <w:tcW w:type="dxa" w:w="907"/>
            <w:tcBorders>
              <w:top w:val="nil"/>
              <w:bottom w:val="nil"/>
              <w:left w:val="nil"/>
              <w:right w:val="nil"/>
            </w:tcBorders>
          </w:tcPr>
          <w:p>
            <w:pPr>
              <w:spacing w:before="0" w:after="0" w:line="240" w:lineRule="auto"/>
              <w:jc w:val="left"/>
            </w:pPr>
            <w:r>
              <w:rPr>
                <w:sz w:val="18"/>
              </w:rPr>
            </w:r>
            <w:r>
              <w:rPr>
                <w:sz w:val="18"/>
              </w:rPr>
              <w:t>0.574</w:t>
            </w:r>
          </w:p>
        </w:tc>
        <w:tc>
          <w:tcPr>
            <w:tcW w:type="dxa" w:w="907"/>
            <w:tcBorders>
              <w:top w:val="nil"/>
              <w:bottom w:val="nil"/>
              <w:left w:val="nil"/>
              <w:right w:val="nil"/>
            </w:tcBorders>
          </w:tcPr>
          <w:p>
            <w:pPr>
              <w:spacing w:before="0" w:after="0" w:line="240" w:lineRule="auto"/>
              <w:jc w:val="left"/>
            </w:pPr>
            <w:r>
              <w:rPr>
                <w:sz w:val="18"/>
              </w:rPr>
            </w:r>
            <w:r>
              <w:rPr>
                <w:sz w:val="18"/>
              </w:rPr>
              <w:t>0.530–0.617</w:t>
            </w:r>
          </w:p>
        </w:tc>
        <w:tc>
          <w:tcPr>
            <w:tcW w:type="dxa" w:w="907"/>
            <w:tcBorders>
              <w:top w:val="nil"/>
              <w:bottom w:val="nil"/>
              <w:left w:val="nil"/>
              <w:right w:val="nil"/>
            </w:tcBorders>
          </w:tcPr>
          <w:p>
            <w:pPr>
              <w:spacing w:before="0" w:after="0" w:line="240" w:lineRule="auto"/>
              <w:jc w:val="left"/>
            </w:pPr>
            <w:r>
              <w:rPr>
                <w:sz w:val="18"/>
              </w:rPr>
            </w:r>
            <w:r>
              <w:rPr>
                <w:sz w:val="18"/>
              </w:rPr>
              <w:t>0.404</w:t>
            </w:r>
          </w:p>
        </w:tc>
        <w:tc>
          <w:tcPr>
            <w:tcW w:type="dxa" w:w="907"/>
            <w:tcBorders>
              <w:top w:val="nil"/>
              <w:bottom w:val="nil"/>
              <w:left w:val="nil"/>
              <w:right w:val="nil"/>
            </w:tcBorders>
          </w:tcPr>
          <w:p>
            <w:pPr>
              <w:spacing w:before="0" w:after="0" w:line="240" w:lineRule="auto"/>
              <w:jc w:val="left"/>
            </w:pPr>
            <w:r>
              <w:rPr>
                <w:sz w:val="18"/>
              </w:rPr>
            </w:r>
            <w:r>
              <w:rPr>
                <w:sz w:val="18"/>
              </w:rPr>
              <w:t>0.776</w:t>
            </w:r>
          </w:p>
        </w:tc>
        <w:tc>
          <w:tcPr>
            <w:tcW w:type="dxa" w:w="907"/>
            <w:tcBorders>
              <w:top w:val="nil"/>
              <w:bottom w:val="nil"/>
              <w:left w:val="nil"/>
              <w:right w:val="nil"/>
            </w:tcBorders>
          </w:tcPr>
          <w:p>
            <w:pPr>
              <w:spacing w:before="0" w:after="0" w:line="240" w:lineRule="auto"/>
              <w:jc w:val="left"/>
            </w:pPr>
            <w:r>
              <w:rPr>
                <w:sz w:val="18"/>
              </w:rPr>
            </w:r>
            <w:r>
              <w:rPr>
                <w:sz w:val="18"/>
              </w:rPr>
              <w:t>0.089</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w:t>
            </w:r>
          </w:p>
        </w:tc>
        <w:tc>
          <w:tcPr>
            <w:tcW w:type="dxa" w:w="907"/>
            <w:tcBorders>
              <w:top w:val="nil"/>
              <w:bottom w:val="nil"/>
              <w:left w:val="nil"/>
              <w:right w:val="nil"/>
            </w:tcBorders>
          </w:tcPr>
          <w:p>
            <w:pPr>
              <w:spacing w:before="0" w:after="0" w:line="240" w:lineRule="auto"/>
              <w:jc w:val="left"/>
            </w:pPr>
            <w:r>
              <w:rPr>
                <w:sz w:val="18"/>
              </w:rPr>
            </w:r>
            <w:r>
              <w:rPr>
                <w:sz w:val="18"/>
              </w:rPr>
              <w:t>LR</w:t>
            </w:r>
          </w:p>
        </w:tc>
        <w:tc>
          <w:tcPr>
            <w:tcW w:type="dxa" w:w="907"/>
            <w:tcBorders>
              <w:top w:val="nil"/>
              <w:bottom w:val="nil"/>
              <w:left w:val="nil"/>
              <w:right w:val="nil"/>
            </w:tcBorders>
          </w:tcPr>
          <w:p>
            <w:pPr>
              <w:spacing w:before="0" w:after="0" w:line="240" w:lineRule="auto"/>
              <w:jc w:val="left"/>
            </w:pPr>
            <w:r>
              <w:rPr>
                <w:sz w:val="18"/>
              </w:rPr>
            </w:r>
            <w:r>
              <w:rPr>
                <w:sz w:val="18"/>
              </w:rPr>
              <w:t>0.441</w:t>
            </w:r>
          </w:p>
        </w:tc>
        <w:tc>
          <w:tcPr>
            <w:tcW w:type="dxa" w:w="907"/>
            <w:tcBorders>
              <w:top w:val="nil"/>
              <w:bottom w:val="nil"/>
              <w:left w:val="nil"/>
              <w:right w:val="nil"/>
            </w:tcBorders>
          </w:tcPr>
          <w:p>
            <w:pPr>
              <w:spacing w:before="0" w:after="0" w:line="240" w:lineRule="auto"/>
              <w:jc w:val="left"/>
            </w:pPr>
            <w:r>
              <w:rPr>
                <w:sz w:val="18"/>
              </w:rPr>
            </w:r>
            <w:r>
              <w:rPr>
                <w:sz w:val="18"/>
              </w:rPr>
              <w:t>0.438</w:t>
            </w:r>
          </w:p>
        </w:tc>
        <w:tc>
          <w:tcPr>
            <w:tcW w:type="dxa" w:w="907"/>
            <w:tcBorders>
              <w:top w:val="nil"/>
              <w:bottom w:val="nil"/>
              <w:left w:val="nil"/>
              <w:right w:val="nil"/>
            </w:tcBorders>
          </w:tcPr>
          <w:p>
            <w:pPr>
              <w:spacing w:before="0" w:after="0" w:line="240" w:lineRule="auto"/>
              <w:jc w:val="left"/>
            </w:pPr>
            <w:r>
              <w:rPr>
                <w:sz w:val="18"/>
              </w:rPr>
            </w:r>
            <w:r>
              <w:rPr>
                <w:sz w:val="18"/>
              </w:rPr>
              <w:t>0.355–0.514</w:t>
            </w:r>
          </w:p>
        </w:tc>
        <w:tc>
          <w:tcPr>
            <w:tcW w:type="dxa" w:w="907"/>
            <w:tcBorders>
              <w:top w:val="nil"/>
              <w:bottom w:val="nil"/>
              <w:left w:val="nil"/>
              <w:right w:val="nil"/>
            </w:tcBorders>
          </w:tcPr>
          <w:p>
            <w:pPr>
              <w:spacing w:before="0" w:after="0" w:line="240" w:lineRule="auto"/>
              <w:jc w:val="left"/>
            </w:pPr>
            <w:r>
              <w:rPr>
                <w:sz w:val="18"/>
              </w:rPr>
            </w:r>
            <w:r>
              <w:rPr>
                <w:sz w:val="18"/>
              </w:rPr>
              <w:t>0.161</w:t>
            </w:r>
          </w:p>
        </w:tc>
        <w:tc>
          <w:tcPr>
            <w:tcW w:type="dxa" w:w="907"/>
            <w:tcBorders>
              <w:top w:val="nil"/>
              <w:bottom w:val="nil"/>
              <w:left w:val="nil"/>
              <w:right w:val="nil"/>
            </w:tcBorders>
          </w:tcPr>
          <w:p>
            <w:pPr>
              <w:spacing w:before="0" w:after="0" w:line="240" w:lineRule="auto"/>
              <w:jc w:val="left"/>
            </w:pPr>
            <w:r>
              <w:rPr>
                <w:sz w:val="18"/>
              </w:rPr>
            </w:r>
            <w:r>
              <w:rPr>
                <w:sz w:val="18"/>
              </w:rPr>
              <w:t>0.630</w:t>
            </w:r>
          </w:p>
        </w:tc>
        <w:tc>
          <w:tcPr>
            <w:tcW w:type="dxa" w:w="907"/>
            <w:tcBorders>
              <w:top w:val="nil"/>
              <w:bottom w:val="nil"/>
              <w:left w:val="nil"/>
              <w:right w:val="nil"/>
            </w:tcBorders>
          </w:tcPr>
          <w:p>
            <w:pPr>
              <w:spacing w:before="0" w:after="0" w:line="240" w:lineRule="auto"/>
              <w:jc w:val="left"/>
            </w:pPr>
            <w:r>
              <w:rPr>
                <w:sz w:val="18"/>
              </w:rPr>
            </w:r>
            <w:r>
              <w:rPr>
                <w:sz w:val="18"/>
              </w:rPr>
              <w:t>0.066</w:t>
            </w:r>
          </w:p>
        </w:tc>
      </w:tr>
      <w:tr>
        <w:trPr>
          <w:cantSplit/>
        </w:trPr>
        <w:tc>
          <w:tcPr>
            <w:tcW w:type="dxa" w:w="907"/>
            <w:tcBorders>
              <w:top w:val="nil"/>
              <w:bottom w:val="nil"/>
              <w:left w:val="nil"/>
              <w:right w:val="nil"/>
            </w:tcBorders>
          </w:tcPr>
          <w:p>
            <w:pPr>
              <w:spacing w:before="0" w:after="0" w:line="240" w:lineRule="auto"/>
              <w:jc w:val="left"/>
            </w:pPr>
            <w:r>
              <w:rPr>
                <w:sz w:val="18"/>
              </w:rPr>
            </w:r>
            <w:r>
              <w:rPr>
                <w:sz w:val="18"/>
              </w:rPr>
              <w:t>3class</w:t>
            </w:r>
          </w:p>
        </w:tc>
        <w:tc>
          <w:tcPr>
            <w:tcW w:type="dxa" w:w="907"/>
            <w:tcBorders>
              <w:top w:val="nil"/>
              <w:bottom w:val="nil"/>
              <w:left w:val="nil"/>
              <w:right w:val="nil"/>
            </w:tcBorders>
          </w:tcPr>
          <w:p>
            <w:pPr>
              <w:spacing w:before="0" w:after="0" w:line="240" w:lineRule="auto"/>
              <w:jc w:val="left"/>
            </w:pPr>
            <w:r>
              <w:rPr>
                <w:sz w:val="18"/>
              </w:rPr>
            </w:r>
            <w:r>
              <w:rPr>
                <w:sz w:val="18"/>
              </w:rPr>
              <w:t>blocked</w:t>
            </w:r>
          </w:p>
        </w:tc>
        <w:tc>
          <w:tcPr>
            <w:tcW w:type="dxa" w:w="907"/>
            <w:tcBorders>
              <w:top w:val="nil"/>
              <w:bottom w:val="nil"/>
              <w:left w:val="nil"/>
              <w:right w:val="nil"/>
            </w:tcBorders>
          </w:tcPr>
          <w:p>
            <w:pPr>
              <w:spacing w:before="0" w:after="0" w:line="240" w:lineRule="auto"/>
              <w:jc w:val="left"/>
            </w:pPr>
            <w:r>
              <w:rPr>
                <w:sz w:val="18"/>
              </w:rPr>
            </w:r>
            <w:r>
              <w:rPr>
                <w:sz w:val="18"/>
              </w:rPr>
              <w:t>raw+eng</w:t>
            </w:r>
          </w:p>
        </w:tc>
        <w:tc>
          <w:tcPr>
            <w:tcW w:type="dxa" w:w="907"/>
            <w:tcBorders>
              <w:top w:val="nil"/>
              <w:bottom w:val="nil"/>
              <w:left w:val="nil"/>
              <w:right w:val="nil"/>
            </w:tcBorders>
          </w:tcPr>
          <w:p>
            <w:pPr>
              <w:spacing w:before="0" w:after="0" w:line="240" w:lineRule="auto"/>
              <w:jc w:val="left"/>
            </w:pPr>
            <w:r>
              <w:rPr>
                <w:sz w:val="18"/>
              </w:rPr>
            </w:r>
            <w:r>
              <w:rPr>
                <w:sz w:val="18"/>
              </w:rPr>
              <w:t>Majority</w:t>
            </w:r>
          </w:p>
        </w:tc>
        <w:tc>
          <w:tcPr>
            <w:tcW w:type="dxa" w:w="907"/>
            <w:tcBorders>
              <w:top w:val="nil"/>
              <w:bottom w:val="nil"/>
              <w:left w:val="nil"/>
              <w:right w:val="nil"/>
            </w:tcBorders>
          </w:tcPr>
          <w:p>
            <w:pPr>
              <w:spacing w:before="0" w:after="0" w:line="240" w:lineRule="auto"/>
              <w:jc w:val="left"/>
            </w:pPr>
            <w:r>
              <w:rPr>
                <w:sz w:val="18"/>
              </w:rPr>
            </w:r>
            <w:r>
              <w:rPr>
                <w:sz w:val="18"/>
              </w:rPr>
              <w:t>0.333</w:t>
            </w:r>
          </w:p>
        </w:tc>
        <w:tc>
          <w:tcPr>
            <w:tcW w:type="dxa" w:w="907"/>
            <w:tcBorders>
              <w:top w:val="nil"/>
              <w:bottom w:val="nil"/>
              <w:left w:val="nil"/>
              <w:right w:val="nil"/>
            </w:tcBorders>
          </w:tcPr>
          <w:p>
            <w:pPr>
              <w:spacing w:before="0" w:after="0" w:line="240" w:lineRule="auto"/>
              <w:jc w:val="left"/>
            </w:pPr>
            <w:r>
              <w:rPr>
                <w:sz w:val="18"/>
              </w:rPr>
            </w:r>
            <w:r>
              <w:rPr>
                <w:sz w:val="18"/>
              </w:rPr>
              <w:t>0.167</w:t>
            </w:r>
          </w:p>
        </w:tc>
        <w:tc>
          <w:tcPr>
            <w:tcW w:type="dxa" w:w="907"/>
            <w:tcBorders>
              <w:top w:val="nil"/>
              <w:bottom w:val="nil"/>
              <w:left w:val="nil"/>
              <w:right w:val="nil"/>
            </w:tcBorders>
          </w:tcPr>
          <w:p>
            <w:pPr>
              <w:spacing w:before="0" w:after="0" w:line="240" w:lineRule="auto"/>
              <w:jc w:val="left"/>
            </w:pPr>
            <w:r>
              <w:rPr>
                <w:sz w:val="18"/>
              </w:rPr>
            </w:r>
            <w:r>
              <w:rPr>
                <w:sz w:val="18"/>
              </w:rPr>
              <w:t>0.167–0.167</w:t>
            </w:r>
          </w:p>
        </w:tc>
        <w:tc>
          <w:tcPr>
            <w:tcW w:type="dxa" w:w="907"/>
            <w:tcBorders>
              <w:top w:val="nil"/>
              <w:bottom w:val="nil"/>
              <w:left w:val="nil"/>
              <w:right w:val="nil"/>
            </w:tcBorders>
          </w:tcPr>
          <w:p>
            <w:pPr>
              <w:spacing w:before="0" w:after="0" w:line="240" w:lineRule="auto"/>
              <w:jc w:val="left"/>
            </w:pPr>
            <w:r>
              <w:rPr>
                <w:sz w:val="18"/>
              </w:rPr>
            </w:r>
            <w:r>
              <w:rPr>
                <w:sz w:val="18"/>
              </w:rPr>
              <w:t>0.000</w:t>
            </w:r>
          </w:p>
        </w:tc>
        <w:tc>
          <w:tcPr>
            <w:tcW w:type="dxa" w:w="907"/>
            <w:tcBorders>
              <w:top w:val="nil"/>
              <w:bottom w:val="nil"/>
              <w:left w:val="nil"/>
              <w:right w:val="nil"/>
            </w:tcBorders>
          </w:tcPr>
          <w:p>
            <w:pPr>
              <w:spacing w:before="0" w:after="0" w:line="240" w:lineRule="auto"/>
              <w:jc w:val="left"/>
            </w:pPr>
            <w:r>
              <w:rPr>
                <w:sz w:val="18"/>
              </w:rPr>
            </w:r>
            <w:r>
              <w:rPr>
                <w:sz w:val="18"/>
              </w:rPr>
              <w:t>0.500</w:t>
            </w:r>
          </w:p>
        </w:tc>
        <w:tc>
          <w:tcPr>
            <w:tcW w:type="dxa" w:w="907"/>
            <w:tcBorders>
              <w:top w:val="nil"/>
              <w:bottom w:val="nil"/>
              <w:left w:val="nil"/>
              <w:right w:val="nil"/>
            </w:tcBorders>
          </w:tcPr>
          <w:p>
            <w:pPr>
              <w:spacing w:before="0" w:after="0" w:line="240" w:lineRule="auto"/>
              <w:jc w:val="left"/>
            </w:pPr>
            <w:r>
              <w:rPr>
                <w:sz w:val="18"/>
              </w:rPr>
            </w:r>
            <w:r>
              <w:rPr>
                <w:sz w:val="18"/>
              </w:rPr>
              <w:t>0.000</w:t>
            </w:r>
          </w:p>
        </w:tc>
      </w:tr>
      <w:tr>
        <w:trPr>
          <w:cantSplit/>
        </w:trPr>
        <w:tc>
          <w:tcPr>
            <w:tcW w:type="dxa" w:w="907"/>
            <w:tcBorders>
              <w:top w:val="nil"/>
              <w:bottom w:val="single" w:sz="6" w:color="000000"/>
              <w:left w:val="nil"/>
              <w:right w:val="nil"/>
            </w:tcBorders>
          </w:tcPr>
          <w:p>
            <w:pPr>
              <w:spacing w:before="0" w:after="0" w:line="240" w:lineRule="auto"/>
              <w:jc w:val="left"/>
            </w:pPr>
            <w:r>
              <w:rPr>
                <w:sz w:val="18"/>
              </w:rPr>
            </w:r>
            <w:r>
              <w:rPr>
                <w:sz w:val="18"/>
              </w:rPr>
              <w:t>3class</w:t>
            </w:r>
          </w:p>
        </w:tc>
        <w:tc>
          <w:tcPr>
            <w:tcW w:type="dxa" w:w="907"/>
            <w:tcBorders>
              <w:top w:val="nil"/>
              <w:bottom w:val="single" w:sz="6" w:color="000000"/>
              <w:left w:val="nil"/>
              <w:right w:val="nil"/>
            </w:tcBorders>
          </w:tcPr>
          <w:p>
            <w:pPr>
              <w:spacing w:before="0" w:after="0" w:line="240" w:lineRule="auto"/>
              <w:jc w:val="left"/>
            </w:pPr>
            <w:r>
              <w:rPr>
                <w:sz w:val="18"/>
              </w:rPr>
            </w:r>
            <w:r>
              <w:rPr>
                <w:sz w:val="18"/>
              </w:rPr>
              <w:t>blocked</w:t>
            </w:r>
          </w:p>
        </w:tc>
        <w:tc>
          <w:tcPr>
            <w:tcW w:type="dxa" w:w="907"/>
            <w:tcBorders>
              <w:top w:val="nil"/>
              <w:bottom w:val="single" w:sz="6" w:color="000000"/>
              <w:left w:val="nil"/>
              <w:right w:val="nil"/>
            </w:tcBorders>
          </w:tcPr>
          <w:p>
            <w:pPr>
              <w:spacing w:before="0" w:after="0" w:line="240" w:lineRule="auto"/>
              <w:jc w:val="left"/>
            </w:pPr>
            <w:r>
              <w:rPr>
                <w:sz w:val="18"/>
              </w:rPr>
            </w:r>
            <w:r>
              <w:rPr>
                <w:sz w:val="18"/>
              </w:rPr>
              <w:t>raw</w:t>
            </w:r>
          </w:p>
        </w:tc>
        <w:tc>
          <w:tcPr>
            <w:tcW w:type="dxa" w:w="907"/>
            <w:tcBorders>
              <w:top w:val="nil"/>
              <w:bottom w:val="single" w:sz="6" w:color="000000"/>
              <w:left w:val="nil"/>
              <w:right w:val="nil"/>
            </w:tcBorders>
          </w:tcPr>
          <w:p>
            <w:pPr>
              <w:spacing w:before="0" w:after="0" w:line="240" w:lineRule="auto"/>
              <w:jc w:val="left"/>
            </w:pPr>
            <w:r>
              <w:rPr>
                <w:sz w:val="18"/>
              </w:rPr>
            </w:r>
            <w:r>
              <w:rPr>
                <w:sz w:val="18"/>
              </w:rPr>
              <w:t>Majority</w:t>
            </w:r>
          </w:p>
        </w:tc>
        <w:tc>
          <w:tcPr>
            <w:tcW w:type="dxa" w:w="907"/>
            <w:tcBorders>
              <w:top w:val="nil"/>
              <w:bottom w:val="single" w:sz="6" w:color="000000"/>
              <w:left w:val="nil"/>
              <w:right w:val="nil"/>
            </w:tcBorders>
          </w:tcPr>
          <w:p>
            <w:pPr>
              <w:spacing w:before="0" w:after="0" w:line="240" w:lineRule="auto"/>
              <w:jc w:val="left"/>
            </w:pPr>
            <w:r>
              <w:rPr>
                <w:sz w:val="18"/>
              </w:rPr>
            </w:r>
            <w:r>
              <w:rPr>
                <w:sz w:val="18"/>
              </w:rPr>
              <w:t>0.333</w:t>
            </w:r>
          </w:p>
        </w:tc>
        <w:tc>
          <w:tcPr>
            <w:tcW w:type="dxa" w:w="907"/>
            <w:tcBorders>
              <w:top w:val="nil"/>
              <w:bottom w:val="single" w:sz="6" w:color="000000"/>
              <w:left w:val="nil"/>
              <w:right w:val="nil"/>
            </w:tcBorders>
          </w:tcPr>
          <w:p>
            <w:pPr>
              <w:spacing w:before="0" w:after="0" w:line="240" w:lineRule="auto"/>
              <w:jc w:val="left"/>
            </w:pPr>
            <w:r>
              <w:rPr>
                <w:sz w:val="18"/>
              </w:rPr>
            </w:r>
            <w:r>
              <w:rPr>
                <w:sz w:val="18"/>
              </w:rPr>
              <w:t>0.167</w:t>
            </w:r>
          </w:p>
        </w:tc>
        <w:tc>
          <w:tcPr>
            <w:tcW w:type="dxa" w:w="907"/>
            <w:tcBorders>
              <w:top w:val="nil"/>
              <w:bottom w:val="single" w:sz="6" w:color="000000"/>
              <w:left w:val="nil"/>
              <w:right w:val="nil"/>
            </w:tcBorders>
          </w:tcPr>
          <w:p>
            <w:pPr>
              <w:spacing w:before="0" w:after="0" w:line="240" w:lineRule="auto"/>
              <w:jc w:val="left"/>
            </w:pPr>
            <w:r>
              <w:rPr>
                <w:sz w:val="18"/>
              </w:rPr>
            </w:r>
            <w:r>
              <w:rPr>
                <w:sz w:val="18"/>
              </w:rPr>
              <w:t>0.167–0.167</w:t>
            </w:r>
          </w:p>
        </w:tc>
        <w:tc>
          <w:tcPr>
            <w:tcW w:type="dxa" w:w="907"/>
            <w:tcBorders>
              <w:top w:val="nil"/>
              <w:bottom w:val="single" w:sz="6" w:color="000000"/>
              <w:left w:val="nil"/>
              <w:right w:val="nil"/>
            </w:tcBorders>
          </w:tcPr>
          <w:p>
            <w:pPr>
              <w:spacing w:before="0" w:after="0" w:line="240" w:lineRule="auto"/>
              <w:jc w:val="left"/>
            </w:pPr>
            <w:r>
              <w:rPr>
                <w:sz w:val="18"/>
              </w:rPr>
            </w:r>
            <w:r>
              <w:rPr>
                <w:sz w:val="18"/>
              </w:rPr>
              <w:t>0.000</w:t>
            </w:r>
          </w:p>
        </w:tc>
        <w:tc>
          <w:tcPr>
            <w:tcW w:type="dxa" w:w="907"/>
            <w:tcBorders>
              <w:top w:val="nil"/>
              <w:bottom w:val="single" w:sz="6" w:color="000000"/>
              <w:left w:val="nil"/>
              <w:right w:val="nil"/>
            </w:tcBorders>
          </w:tcPr>
          <w:p>
            <w:pPr>
              <w:spacing w:before="0" w:after="0" w:line="240" w:lineRule="auto"/>
              <w:jc w:val="left"/>
            </w:pPr>
            <w:r>
              <w:rPr>
                <w:sz w:val="18"/>
              </w:rPr>
            </w:r>
            <w:r>
              <w:rPr>
                <w:sz w:val="18"/>
              </w:rPr>
              <w:t>0.500</w:t>
            </w:r>
          </w:p>
        </w:tc>
        <w:tc>
          <w:tcPr>
            <w:tcW w:type="dxa" w:w="907"/>
            <w:tcBorders>
              <w:top w:val="nil"/>
              <w:bottom w:val="single" w:sz="6" w:color="000000"/>
              <w:left w:val="nil"/>
              <w:right w:val="nil"/>
            </w:tcBorders>
          </w:tcPr>
          <w:p>
            <w:pPr>
              <w:spacing w:before="0" w:after="0" w:line="240" w:lineRule="auto"/>
              <w:jc w:val="left"/>
            </w:pPr>
            <w:r>
              <w:rPr>
                <w:sz w:val="18"/>
              </w:rPr>
            </w:r>
            <w:r>
              <w:rPr>
                <w:sz w:val="18"/>
              </w:rPr>
              <w:t>0.000</w:t>
            </w:r>
          </w:p>
        </w:tc>
      </w:tr>
    </w:tbl>
    <w:p>
      <w:pPr>
        <w:spacing w:before="0" w:after="120" w:line="240" w:lineRule="auto"/>
        <w:ind w:firstLine="0"/>
        <w:jc w:val="both"/>
      </w:pPr>
      <w:r>
        <w:rPr>
          <w:rFonts w:ascii="Times New Roman" w:hAnsi="Times New Roman"/>
          <w:sz w:val="18"/>
        </w:rPr>
        <w:t>Deep models here use fixed default hyper-parameters (tuned three-class deep models: Table S30).</w:t>
      </w:r>
    </w:p>
    <w:p>
      <w:pPr>
        <w:keepNext/>
        <w:spacing w:before="160" w:after="60" w:line="240" w:lineRule="auto"/>
        <w:jc w:val="center"/>
      </w:pPr>
      <w:r>
        <w:rPr>
          <w:rFonts w:ascii="Times New Roman" w:hAnsi="Times New Roman"/>
          <w:b/>
          <w:sz w:val="20"/>
        </w:rPr>
        <w:t>Table S7. Single-feature, single-threshold classifiers for healthy versus seizure</w:t>
      </w:r>
    </w:p>
    <w:tbl>
      <w:tblPr>
        <w:tblW w:type="auto" w:w="0"/>
        <w:jc w:val="center"/>
        <w:tblLook w:firstColumn="1" w:firstRow="1" w:lastColumn="0" w:lastRow="0" w:noHBand="0" w:noVBand="1" w:val="04A0"/>
      </w:tblPr>
      <w:tblGrid>
        <w:gridCol w:w="1814"/>
        <w:gridCol w:w="1814"/>
        <w:gridCol w:w="1814"/>
        <w:gridCol w:w="1814"/>
        <w:gridCol w:w="1814"/>
      </w:tblGrid>
      <w:tr>
        <w:trPr>
          <w:tblHeader/>
          <w:cantSplit/>
        </w:trPr>
        <w:tc>
          <w:tcPr>
            <w:tcW w:type="dxa" w:w="1814"/>
            <w:tcBorders>
              <w:top w:val="single" w:sz="6" w:color="000000"/>
              <w:bottom w:val="single" w:sz="6" w:color="000000"/>
              <w:left w:val="nil"/>
              <w:right w:val="nil"/>
            </w:tcBorders>
          </w:tcPr>
          <w:p>
            <w:pPr>
              <w:keepNext/>
              <w:spacing w:before="0" w:after="0" w:line="240" w:lineRule="auto"/>
              <w:jc w:val="left"/>
            </w:pPr>
            <w:r>
              <w:rPr>
                <w:b/>
                <w:sz w:val="18"/>
              </w:rPr>
            </w:r>
            <w:r>
              <w:rPr>
                <w:b/>
                <w:sz w:val="18"/>
              </w:rPr>
              <w:t>Protocol</w:t>
            </w:r>
          </w:p>
        </w:tc>
        <w:tc>
          <w:tcPr>
            <w:tcW w:type="dxa" w:w="1814"/>
            <w:tcBorders>
              <w:top w:val="single" w:sz="6" w:color="000000"/>
              <w:bottom w:val="single" w:sz="6" w:color="000000"/>
              <w:left w:val="nil"/>
              <w:right w:val="nil"/>
            </w:tcBorders>
          </w:tcPr>
          <w:p>
            <w:pPr>
              <w:keepNext/>
              <w:spacing w:before="0" w:after="0" w:line="240" w:lineRule="auto"/>
              <w:jc w:val="left"/>
            </w:pPr>
            <w:r>
              <w:rPr>
                <w:b/>
                <w:sz w:val="18"/>
              </w:rPr>
            </w:r>
            <w:r>
              <w:rPr>
                <w:b/>
                <w:sz w:val="18"/>
              </w:rPr>
              <w:t>Feature</w:t>
            </w:r>
          </w:p>
        </w:tc>
        <w:tc>
          <w:tcPr>
            <w:tcW w:type="dxa" w:w="1814"/>
            <w:tcBorders>
              <w:top w:val="single" w:sz="6" w:color="000000"/>
              <w:bottom w:val="single" w:sz="6" w:color="000000"/>
              <w:left w:val="nil"/>
              <w:right w:val="nil"/>
            </w:tcBorders>
          </w:tcPr>
          <w:p>
            <w:pPr>
              <w:keepNext/>
              <w:spacing w:before="0" w:after="0" w:line="240" w:lineRule="auto"/>
              <w:jc w:val="left"/>
            </w:pPr>
            <w:r>
              <w:rPr>
                <w:b/>
                <w:sz w:val="18"/>
              </w:rPr>
            </w:r>
            <w:r>
              <w:rPr>
                <w:b/>
                <w:sz w:val="18"/>
              </w:rPr>
              <w:t>Threshold</w:t>
            </w:r>
          </w:p>
        </w:tc>
        <w:tc>
          <w:tcPr>
            <w:tcW w:type="dxa" w:w="1814"/>
            <w:tcBorders>
              <w:top w:val="single" w:sz="6" w:color="000000"/>
              <w:bottom w:val="single" w:sz="6" w:color="000000"/>
              <w:left w:val="nil"/>
              <w:right w:val="nil"/>
            </w:tcBorders>
          </w:tcPr>
          <w:p>
            <w:pPr>
              <w:keepNext/>
              <w:spacing w:before="0" w:after="0" w:line="240" w:lineRule="auto"/>
              <w:jc w:val="left"/>
            </w:pPr>
            <w:r>
              <w:rPr>
                <w:b/>
                <w:sz w:val="18"/>
              </w:rPr>
            </w:r>
            <w:r>
              <w:rPr>
                <w:b/>
                <w:sz w:val="18"/>
              </w:rPr>
              <w:t>Accuracy</w:t>
            </w:r>
          </w:p>
        </w:tc>
        <w:tc>
          <w:tcPr>
            <w:tcW w:type="dxa" w:w="1814"/>
            <w:tcBorders>
              <w:top w:val="single" w:sz="6" w:color="000000"/>
              <w:bottom w:val="single" w:sz="6" w:color="000000"/>
              <w:left w:val="nil"/>
              <w:right w:val="nil"/>
            </w:tcBorders>
          </w:tcPr>
          <w:p>
            <w:pPr>
              <w:keepNext/>
              <w:spacing w:before="0" w:after="0" w:line="240" w:lineRule="auto"/>
              <w:jc w:val="left"/>
            </w:pPr>
            <w:r>
              <w:rPr>
                <w:b/>
                <w:sz w:val="18"/>
              </w:rPr>
            </w:r>
            <w:r>
              <w:rPr>
                <w:b/>
                <w:sz w:val="18"/>
              </w:rPr>
              <w:t>Macro-F1</w:t>
            </w:r>
          </w:p>
        </w:tc>
      </w:tr>
      <w:tr>
        <w:trPr>
          <w:cantSplit/>
        </w:trPr>
        <w:tc>
          <w:tcPr>
            <w:tcW w:type="dxa" w:w="1814"/>
            <w:tcBorders>
              <w:top w:val="single" w:sz="6" w:color="000000"/>
              <w:bottom w:val="nil"/>
              <w:left w:val="nil"/>
              <w:right w:val="nil"/>
            </w:tcBorders>
          </w:tcPr>
          <w:p>
            <w:pPr>
              <w:keepNext/>
              <w:spacing w:before="0" w:after="0" w:line="240" w:lineRule="auto"/>
              <w:jc w:val="left"/>
            </w:pPr>
            <w:r>
              <w:rPr>
                <w:sz w:val="18"/>
              </w:rPr>
            </w:r>
            <w:r>
              <w:rPr>
                <w:sz w:val="18"/>
              </w:rPr>
              <w:t>random</w:t>
            </w:r>
          </w:p>
        </w:tc>
        <w:tc>
          <w:tcPr>
            <w:tcW w:type="dxa" w:w="1814"/>
            <w:tcBorders>
              <w:top w:val="single" w:sz="6" w:color="000000"/>
              <w:bottom w:val="nil"/>
              <w:left w:val="nil"/>
              <w:right w:val="nil"/>
            </w:tcBorders>
          </w:tcPr>
          <w:p>
            <w:pPr>
              <w:keepNext/>
              <w:spacing w:before="0" w:after="0" w:line="240" w:lineRule="auto"/>
              <w:jc w:val="left"/>
            </w:pPr>
            <w:r>
              <w:rPr>
                <w:sz w:val="18"/>
              </w:rPr>
            </w:r>
            <w:r>
              <w:rPr>
                <w:sz w:val="18"/>
              </w:rPr>
              <w:t>t_lag1_ac</w:t>
            </w:r>
          </w:p>
        </w:tc>
        <w:tc>
          <w:tcPr>
            <w:tcW w:type="dxa" w:w="1814"/>
            <w:tcBorders>
              <w:top w:val="single" w:sz="6" w:color="000000"/>
              <w:bottom w:val="nil"/>
              <w:left w:val="nil"/>
              <w:right w:val="nil"/>
            </w:tcBorders>
          </w:tcPr>
          <w:p>
            <w:pPr>
              <w:keepNext/>
              <w:spacing w:before="0" w:after="0" w:line="240" w:lineRule="auto"/>
              <w:jc w:val="left"/>
            </w:pPr>
            <w:r>
              <w:rPr>
                <w:sz w:val="18"/>
              </w:rPr>
            </w:r>
            <w:r>
              <w:rPr>
                <w:sz w:val="18"/>
              </w:rPr>
              <w:t>0.372</w:t>
            </w:r>
          </w:p>
        </w:tc>
        <w:tc>
          <w:tcPr>
            <w:tcW w:type="dxa" w:w="1814"/>
            <w:tcBorders>
              <w:top w:val="single" w:sz="6" w:color="000000"/>
              <w:bottom w:val="nil"/>
              <w:left w:val="nil"/>
              <w:right w:val="nil"/>
            </w:tcBorders>
          </w:tcPr>
          <w:p>
            <w:pPr>
              <w:keepNext/>
              <w:spacing w:before="0" w:after="0" w:line="240" w:lineRule="auto"/>
              <w:jc w:val="left"/>
            </w:pPr>
            <w:r>
              <w:rPr>
                <w:sz w:val="18"/>
              </w:rPr>
            </w:r>
            <w:r>
              <w:rPr>
                <w:sz w:val="18"/>
              </w:rPr>
              <w:t>0.997</w:t>
            </w:r>
          </w:p>
        </w:tc>
        <w:tc>
          <w:tcPr>
            <w:tcW w:type="dxa" w:w="1814"/>
            <w:tcBorders>
              <w:top w:val="single" w:sz="6" w:color="000000"/>
              <w:bottom w:val="nil"/>
              <w:left w:val="nil"/>
              <w:right w:val="nil"/>
            </w:tcBorders>
          </w:tcPr>
          <w:p>
            <w:pPr>
              <w:keepNext/>
              <w:spacing w:before="0" w:after="0" w:line="240" w:lineRule="auto"/>
              <w:jc w:val="left"/>
            </w:pPr>
            <w:r>
              <w:rPr>
                <w:sz w:val="18"/>
              </w:rPr>
            </w:r>
            <w:r>
              <w:rPr>
                <w:sz w:val="18"/>
              </w:rPr>
              <w:t>0.996</w:t>
            </w:r>
          </w:p>
        </w:tc>
      </w:tr>
      <w:tr>
        <w:trPr>
          <w:cantSplit/>
        </w:trPr>
        <w:tc>
          <w:tcPr>
            <w:tcW w:type="dxa" w:w="1814"/>
            <w:tcBorders>
              <w:top w:val="nil"/>
              <w:bottom w:val="nil"/>
              <w:left w:val="nil"/>
              <w:right w:val="nil"/>
            </w:tcBorders>
          </w:tcPr>
          <w:p>
            <w:pPr>
              <w:keepNext/>
              <w:spacing w:before="0" w:after="0" w:line="240" w:lineRule="auto"/>
              <w:jc w:val="left"/>
            </w:pPr>
            <w:r>
              <w:rPr>
                <w:sz w:val="18"/>
              </w:rPr>
            </w:r>
            <w:r>
              <w:rPr>
                <w:sz w:val="18"/>
              </w:rPr>
              <w:t>random</w:t>
            </w:r>
          </w:p>
        </w:tc>
        <w:tc>
          <w:tcPr>
            <w:tcW w:type="dxa" w:w="1814"/>
            <w:tcBorders>
              <w:top w:val="nil"/>
              <w:bottom w:val="nil"/>
              <w:left w:val="nil"/>
              <w:right w:val="nil"/>
            </w:tcBorders>
          </w:tcPr>
          <w:p>
            <w:pPr>
              <w:keepNext/>
              <w:spacing w:before="0" w:after="0" w:line="240" w:lineRule="auto"/>
              <w:jc w:val="left"/>
            </w:pPr>
            <w:r>
              <w:rPr>
                <w:sz w:val="18"/>
              </w:rPr>
            </w:r>
            <w:r>
              <w:rPr>
                <w:sz w:val="18"/>
              </w:rPr>
              <w:t>t_std</w:t>
            </w:r>
          </w:p>
        </w:tc>
        <w:tc>
          <w:tcPr>
            <w:tcW w:type="dxa" w:w="1814"/>
            <w:tcBorders>
              <w:top w:val="nil"/>
              <w:bottom w:val="nil"/>
              <w:left w:val="nil"/>
              <w:right w:val="nil"/>
            </w:tcBorders>
          </w:tcPr>
          <w:p>
            <w:pPr>
              <w:keepNext/>
              <w:spacing w:before="0" w:after="0" w:line="240" w:lineRule="auto"/>
              <w:jc w:val="left"/>
            </w:pPr>
            <w:r>
              <w:rPr>
                <w:sz w:val="18"/>
              </w:rPr>
            </w:r>
            <w:r>
              <w:rPr>
                <w:sz w:val="18"/>
              </w:rPr>
              <w:t>21.434</w:t>
            </w:r>
          </w:p>
        </w:tc>
        <w:tc>
          <w:tcPr>
            <w:tcW w:type="dxa" w:w="1814"/>
            <w:tcBorders>
              <w:top w:val="nil"/>
              <w:bottom w:val="nil"/>
              <w:left w:val="nil"/>
              <w:right w:val="nil"/>
            </w:tcBorders>
          </w:tcPr>
          <w:p>
            <w:pPr>
              <w:keepNext/>
              <w:spacing w:before="0" w:after="0" w:line="240" w:lineRule="auto"/>
              <w:jc w:val="left"/>
            </w:pPr>
            <w:r>
              <w:rPr>
                <w:sz w:val="18"/>
              </w:rPr>
            </w:r>
            <w:r>
              <w:rPr>
                <w:sz w:val="18"/>
              </w:rPr>
              <w:t>0.943</w:t>
            </w:r>
          </w:p>
        </w:tc>
        <w:tc>
          <w:tcPr>
            <w:tcW w:type="dxa" w:w="1814"/>
            <w:tcBorders>
              <w:top w:val="nil"/>
              <w:bottom w:val="nil"/>
              <w:left w:val="nil"/>
              <w:right w:val="nil"/>
            </w:tcBorders>
          </w:tcPr>
          <w:p>
            <w:pPr>
              <w:keepNext/>
              <w:spacing w:before="0" w:after="0" w:line="240" w:lineRule="auto"/>
              <w:jc w:val="left"/>
            </w:pPr>
            <w:r>
              <w:rPr>
                <w:sz w:val="18"/>
              </w:rPr>
            </w:r>
            <w:r>
              <w:rPr>
                <w:sz w:val="18"/>
              </w:rPr>
              <w:t>0.922</w:t>
            </w:r>
          </w:p>
        </w:tc>
      </w:tr>
      <w:tr>
        <w:trPr>
          <w:cantSplit/>
        </w:trPr>
        <w:tc>
          <w:tcPr>
            <w:tcW w:type="dxa" w:w="1814"/>
            <w:tcBorders>
              <w:top w:val="nil"/>
              <w:bottom w:val="nil"/>
              <w:left w:val="nil"/>
              <w:right w:val="nil"/>
            </w:tcBorders>
          </w:tcPr>
          <w:p>
            <w:pPr>
              <w:keepNext/>
              <w:spacing w:before="0" w:after="0" w:line="240" w:lineRule="auto"/>
              <w:jc w:val="left"/>
            </w:pPr>
            <w:r>
              <w:rPr>
                <w:sz w:val="18"/>
              </w:rPr>
            </w:r>
            <w:r>
              <w:rPr>
                <w:sz w:val="18"/>
              </w:rPr>
              <w:t>random</w:t>
            </w:r>
          </w:p>
        </w:tc>
        <w:tc>
          <w:tcPr>
            <w:tcW w:type="dxa" w:w="1814"/>
            <w:tcBorders>
              <w:top w:val="nil"/>
              <w:bottom w:val="nil"/>
              <w:left w:val="nil"/>
              <w:right w:val="nil"/>
            </w:tcBorders>
          </w:tcPr>
          <w:p>
            <w:pPr>
              <w:keepNext/>
              <w:spacing w:before="0" w:after="0" w:line="240" w:lineRule="auto"/>
              <w:jc w:val="left"/>
            </w:pPr>
            <w:r>
              <w:rPr>
                <w:sz w:val="18"/>
              </w:rPr>
            </w:r>
            <w:r>
              <w:rPr>
                <w:sz w:val="18"/>
              </w:rPr>
              <w:t>f_low_high_ratio</w:t>
            </w:r>
          </w:p>
        </w:tc>
        <w:tc>
          <w:tcPr>
            <w:tcW w:type="dxa" w:w="1814"/>
            <w:tcBorders>
              <w:top w:val="nil"/>
              <w:bottom w:val="nil"/>
              <w:left w:val="nil"/>
              <w:right w:val="nil"/>
            </w:tcBorders>
          </w:tcPr>
          <w:p>
            <w:pPr>
              <w:keepNext/>
              <w:spacing w:before="0" w:after="0" w:line="240" w:lineRule="auto"/>
              <w:jc w:val="left"/>
            </w:pPr>
            <w:r>
              <w:rPr>
                <w:sz w:val="18"/>
              </w:rPr>
            </w:r>
            <w:r>
              <w:rPr>
                <w:sz w:val="18"/>
              </w:rPr>
              <w:t>1.749</w:t>
            </w:r>
          </w:p>
        </w:tc>
        <w:tc>
          <w:tcPr>
            <w:tcW w:type="dxa" w:w="1814"/>
            <w:tcBorders>
              <w:top w:val="nil"/>
              <w:bottom w:val="nil"/>
              <w:left w:val="nil"/>
              <w:right w:val="nil"/>
            </w:tcBorders>
          </w:tcPr>
          <w:p>
            <w:pPr>
              <w:keepNext/>
              <w:spacing w:before="0" w:after="0" w:line="240" w:lineRule="auto"/>
              <w:jc w:val="left"/>
            </w:pPr>
            <w:r>
              <w:rPr>
                <w:sz w:val="18"/>
              </w:rPr>
            </w:r>
            <w:r>
              <w:rPr>
                <w:sz w:val="18"/>
              </w:rPr>
              <w:t>0.996</w:t>
            </w:r>
          </w:p>
        </w:tc>
        <w:tc>
          <w:tcPr>
            <w:tcW w:type="dxa" w:w="1814"/>
            <w:tcBorders>
              <w:top w:val="nil"/>
              <w:bottom w:val="nil"/>
              <w:left w:val="nil"/>
              <w:right w:val="nil"/>
            </w:tcBorders>
          </w:tcPr>
          <w:p>
            <w:pPr>
              <w:keepNext/>
              <w:spacing w:before="0" w:after="0" w:line="240" w:lineRule="auto"/>
              <w:jc w:val="left"/>
            </w:pPr>
            <w:r>
              <w:rPr>
                <w:sz w:val="18"/>
              </w:rPr>
            </w:r>
            <w:r>
              <w:rPr>
                <w:sz w:val="18"/>
              </w:rPr>
              <w:t>0.995</w:t>
            </w:r>
          </w:p>
        </w:tc>
      </w:tr>
      <w:tr>
        <w:trPr>
          <w:cantSplit/>
        </w:trPr>
        <w:tc>
          <w:tcPr>
            <w:tcW w:type="dxa" w:w="1814"/>
            <w:tcBorders>
              <w:top w:val="nil"/>
              <w:bottom w:val="nil"/>
              <w:left w:val="nil"/>
              <w:right w:val="nil"/>
            </w:tcBorders>
          </w:tcPr>
          <w:p>
            <w:pPr>
              <w:keepNext/>
              <w:spacing w:before="0" w:after="0" w:line="240" w:lineRule="auto"/>
              <w:jc w:val="left"/>
            </w:pPr>
            <w:r>
              <w:rPr>
                <w:sz w:val="18"/>
              </w:rPr>
            </w:r>
            <w:r>
              <w:rPr>
                <w:sz w:val="18"/>
              </w:rPr>
              <w:t>random</w:t>
            </w:r>
          </w:p>
        </w:tc>
        <w:tc>
          <w:tcPr>
            <w:tcW w:type="dxa" w:w="1814"/>
            <w:tcBorders>
              <w:top w:val="nil"/>
              <w:bottom w:val="nil"/>
              <w:left w:val="nil"/>
              <w:right w:val="nil"/>
            </w:tcBorders>
          </w:tcPr>
          <w:p>
            <w:pPr>
              <w:keepNext/>
              <w:spacing w:before="0" w:after="0" w:line="240" w:lineRule="auto"/>
              <w:jc w:val="left"/>
            </w:pPr>
            <w:r>
              <w:rPr>
                <w:sz w:val="18"/>
              </w:rPr>
            </w:r>
            <w:r>
              <w:rPr>
                <w:sz w:val="18"/>
              </w:rPr>
              <w:t>t_zc_mean</w:t>
            </w:r>
          </w:p>
        </w:tc>
        <w:tc>
          <w:tcPr>
            <w:tcW w:type="dxa" w:w="1814"/>
            <w:tcBorders>
              <w:top w:val="nil"/>
              <w:bottom w:val="nil"/>
              <w:left w:val="nil"/>
              <w:right w:val="nil"/>
            </w:tcBorders>
          </w:tcPr>
          <w:p>
            <w:pPr>
              <w:keepNext/>
              <w:spacing w:before="0" w:after="0" w:line="240" w:lineRule="auto"/>
              <w:jc w:val="left"/>
            </w:pPr>
            <w:r>
              <w:rPr>
                <w:sz w:val="18"/>
              </w:rPr>
            </w:r>
            <w:r>
              <w:rPr>
                <w:sz w:val="18"/>
              </w:rPr>
              <w:t>4.500</w:t>
            </w:r>
          </w:p>
        </w:tc>
        <w:tc>
          <w:tcPr>
            <w:tcW w:type="dxa" w:w="1814"/>
            <w:tcBorders>
              <w:top w:val="nil"/>
              <w:bottom w:val="nil"/>
              <w:left w:val="nil"/>
              <w:right w:val="nil"/>
            </w:tcBorders>
          </w:tcPr>
          <w:p>
            <w:pPr>
              <w:keepNext/>
              <w:spacing w:before="0" w:after="0" w:line="240" w:lineRule="auto"/>
              <w:jc w:val="left"/>
            </w:pPr>
            <w:r>
              <w:rPr>
                <w:sz w:val="18"/>
              </w:rPr>
            </w:r>
            <w:r>
              <w:rPr>
                <w:sz w:val="18"/>
              </w:rPr>
              <w:t>0.985</w:t>
            </w:r>
          </w:p>
        </w:tc>
        <w:tc>
          <w:tcPr>
            <w:tcW w:type="dxa" w:w="1814"/>
            <w:tcBorders>
              <w:top w:val="nil"/>
              <w:bottom w:val="nil"/>
              <w:left w:val="nil"/>
              <w:right w:val="nil"/>
            </w:tcBorders>
          </w:tcPr>
          <w:p>
            <w:pPr>
              <w:keepNext/>
              <w:spacing w:before="0" w:after="0" w:line="240" w:lineRule="auto"/>
              <w:jc w:val="left"/>
            </w:pPr>
            <w:r>
              <w:rPr>
                <w:sz w:val="18"/>
              </w:rPr>
            </w:r>
            <w:r>
              <w:rPr>
                <w:sz w:val="18"/>
              </w:rPr>
              <w:t>0.980</w:t>
            </w:r>
          </w:p>
        </w:tc>
      </w:tr>
      <w:tr>
        <w:trPr>
          <w:cantSplit/>
        </w:trPr>
        <w:tc>
          <w:tcPr>
            <w:tcW w:type="dxa" w:w="1814"/>
            <w:tcBorders>
              <w:top w:val="nil"/>
              <w:bottom w:val="nil"/>
              <w:left w:val="nil"/>
              <w:right w:val="nil"/>
            </w:tcBorders>
          </w:tcPr>
          <w:p>
            <w:pPr>
              <w:keepNext/>
              <w:spacing w:before="0" w:after="0" w:line="240" w:lineRule="auto"/>
              <w:jc w:val="left"/>
            </w:pPr>
            <w:r>
              <w:rPr>
                <w:sz w:val="18"/>
              </w:rPr>
            </w:r>
            <w:r>
              <w:rPr>
                <w:sz w:val="18"/>
              </w:rPr>
              <w:t>blocked</w:t>
            </w:r>
          </w:p>
        </w:tc>
        <w:tc>
          <w:tcPr>
            <w:tcW w:type="dxa" w:w="1814"/>
            <w:tcBorders>
              <w:top w:val="nil"/>
              <w:bottom w:val="nil"/>
              <w:left w:val="nil"/>
              <w:right w:val="nil"/>
            </w:tcBorders>
          </w:tcPr>
          <w:p>
            <w:pPr>
              <w:keepNext/>
              <w:spacing w:before="0" w:after="0" w:line="240" w:lineRule="auto"/>
              <w:jc w:val="left"/>
            </w:pPr>
            <w:r>
              <w:rPr>
                <w:sz w:val="18"/>
              </w:rPr>
            </w:r>
            <w:r>
              <w:rPr>
                <w:sz w:val="18"/>
              </w:rPr>
              <w:t>t_lag1_ac</w:t>
            </w:r>
          </w:p>
        </w:tc>
        <w:tc>
          <w:tcPr>
            <w:tcW w:type="dxa" w:w="1814"/>
            <w:tcBorders>
              <w:top w:val="nil"/>
              <w:bottom w:val="nil"/>
              <w:left w:val="nil"/>
              <w:right w:val="nil"/>
            </w:tcBorders>
          </w:tcPr>
          <w:p>
            <w:pPr>
              <w:keepNext/>
              <w:spacing w:before="0" w:after="0" w:line="240" w:lineRule="auto"/>
              <w:jc w:val="left"/>
            </w:pPr>
            <w:r>
              <w:rPr>
                <w:sz w:val="18"/>
              </w:rPr>
            </w:r>
            <w:r>
              <w:rPr>
                <w:sz w:val="18"/>
              </w:rPr>
              <w:t>0.369</w:t>
            </w:r>
          </w:p>
        </w:tc>
        <w:tc>
          <w:tcPr>
            <w:tcW w:type="dxa" w:w="1814"/>
            <w:tcBorders>
              <w:top w:val="nil"/>
              <w:bottom w:val="nil"/>
              <w:left w:val="nil"/>
              <w:right w:val="nil"/>
            </w:tcBorders>
          </w:tcPr>
          <w:p>
            <w:pPr>
              <w:keepNext/>
              <w:spacing w:before="0" w:after="0" w:line="240" w:lineRule="auto"/>
              <w:jc w:val="left"/>
            </w:pPr>
            <w:r>
              <w:rPr>
                <w:sz w:val="18"/>
              </w:rPr>
            </w:r>
            <w:r>
              <w:rPr>
                <w:sz w:val="18"/>
              </w:rPr>
              <w:t>0.997</w:t>
            </w:r>
          </w:p>
        </w:tc>
        <w:tc>
          <w:tcPr>
            <w:tcW w:type="dxa" w:w="1814"/>
            <w:tcBorders>
              <w:top w:val="nil"/>
              <w:bottom w:val="nil"/>
              <w:left w:val="nil"/>
              <w:right w:val="nil"/>
            </w:tcBorders>
          </w:tcPr>
          <w:p>
            <w:pPr>
              <w:keepNext/>
              <w:spacing w:before="0" w:after="0" w:line="240" w:lineRule="auto"/>
              <w:jc w:val="left"/>
            </w:pPr>
            <w:r>
              <w:rPr>
                <w:sz w:val="18"/>
              </w:rPr>
            </w:r>
            <w:r>
              <w:rPr>
                <w:sz w:val="18"/>
              </w:rPr>
              <w:t>0.997</w:t>
            </w:r>
          </w:p>
        </w:tc>
      </w:tr>
      <w:tr>
        <w:trPr>
          <w:cantSplit/>
        </w:trPr>
        <w:tc>
          <w:tcPr>
            <w:tcW w:type="dxa" w:w="1814"/>
            <w:tcBorders>
              <w:top w:val="nil"/>
              <w:bottom w:val="nil"/>
              <w:left w:val="nil"/>
              <w:right w:val="nil"/>
            </w:tcBorders>
          </w:tcPr>
          <w:p>
            <w:pPr>
              <w:keepNext/>
              <w:spacing w:before="0" w:after="0" w:line="240" w:lineRule="auto"/>
              <w:jc w:val="left"/>
            </w:pPr>
            <w:r>
              <w:rPr>
                <w:sz w:val="18"/>
              </w:rPr>
            </w:r>
            <w:r>
              <w:rPr>
                <w:sz w:val="18"/>
              </w:rPr>
              <w:t>blocked</w:t>
            </w:r>
          </w:p>
        </w:tc>
        <w:tc>
          <w:tcPr>
            <w:tcW w:type="dxa" w:w="1814"/>
            <w:tcBorders>
              <w:top w:val="nil"/>
              <w:bottom w:val="nil"/>
              <w:left w:val="nil"/>
              <w:right w:val="nil"/>
            </w:tcBorders>
          </w:tcPr>
          <w:p>
            <w:pPr>
              <w:keepNext/>
              <w:spacing w:before="0" w:after="0" w:line="240" w:lineRule="auto"/>
              <w:jc w:val="left"/>
            </w:pPr>
            <w:r>
              <w:rPr>
                <w:sz w:val="18"/>
              </w:rPr>
            </w:r>
            <w:r>
              <w:rPr>
                <w:sz w:val="18"/>
              </w:rPr>
              <w:t>t_std</w:t>
            </w:r>
          </w:p>
        </w:tc>
        <w:tc>
          <w:tcPr>
            <w:tcW w:type="dxa" w:w="1814"/>
            <w:tcBorders>
              <w:top w:val="nil"/>
              <w:bottom w:val="nil"/>
              <w:left w:val="nil"/>
              <w:right w:val="nil"/>
            </w:tcBorders>
          </w:tcPr>
          <w:p>
            <w:pPr>
              <w:keepNext/>
              <w:spacing w:before="0" w:after="0" w:line="240" w:lineRule="auto"/>
              <w:jc w:val="left"/>
            </w:pPr>
            <w:r>
              <w:rPr>
                <w:sz w:val="18"/>
              </w:rPr>
            </w:r>
            <w:r>
              <w:rPr>
                <w:sz w:val="18"/>
              </w:rPr>
              <w:t>21.568</w:t>
            </w:r>
          </w:p>
        </w:tc>
        <w:tc>
          <w:tcPr>
            <w:tcW w:type="dxa" w:w="1814"/>
            <w:tcBorders>
              <w:top w:val="nil"/>
              <w:bottom w:val="nil"/>
              <w:left w:val="nil"/>
              <w:right w:val="nil"/>
            </w:tcBorders>
          </w:tcPr>
          <w:p>
            <w:pPr>
              <w:keepNext/>
              <w:spacing w:before="0" w:after="0" w:line="240" w:lineRule="auto"/>
              <w:jc w:val="left"/>
            </w:pPr>
            <w:r>
              <w:rPr>
                <w:sz w:val="18"/>
              </w:rPr>
            </w:r>
            <w:r>
              <w:rPr>
                <w:sz w:val="18"/>
              </w:rPr>
              <w:t>0.955</w:t>
            </w:r>
          </w:p>
        </w:tc>
        <w:tc>
          <w:tcPr>
            <w:tcW w:type="dxa" w:w="1814"/>
            <w:tcBorders>
              <w:top w:val="nil"/>
              <w:bottom w:val="nil"/>
              <w:left w:val="nil"/>
              <w:right w:val="nil"/>
            </w:tcBorders>
          </w:tcPr>
          <w:p>
            <w:pPr>
              <w:keepNext/>
              <w:spacing w:before="0" w:after="0" w:line="240" w:lineRule="auto"/>
              <w:jc w:val="left"/>
            </w:pPr>
            <w:r>
              <w:rPr>
                <w:sz w:val="18"/>
              </w:rPr>
            </w:r>
            <w:r>
              <w:rPr>
                <w:sz w:val="18"/>
              </w:rPr>
              <w:t>0.939</w:t>
            </w:r>
          </w:p>
        </w:tc>
      </w:tr>
      <w:tr>
        <w:trPr>
          <w:cantSplit/>
        </w:trPr>
        <w:tc>
          <w:tcPr>
            <w:tcW w:type="dxa" w:w="1814"/>
            <w:tcBorders>
              <w:top w:val="nil"/>
              <w:bottom w:val="nil"/>
              <w:left w:val="nil"/>
              <w:right w:val="nil"/>
            </w:tcBorders>
          </w:tcPr>
          <w:p>
            <w:pPr>
              <w:keepNext/>
              <w:spacing w:before="0" w:after="0" w:line="240" w:lineRule="auto"/>
              <w:jc w:val="left"/>
            </w:pPr>
            <w:r>
              <w:rPr>
                <w:sz w:val="18"/>
              </w:rPr>
            </w:r>
            <w:r>
              <w:rPr>
                <w:sz w:val="18"/>
              </w:rPr>
              <w:t>blocked</w:t>
            </w:r>
          </w:p>
        </w:tc>
        <w:tc>
          <w:tcPr>
            <w:tcW w:type="dxa" w:w="1814"/>
            <w:tcBorders>
              <w:top w:val="nil"/>
              <w:bottom w:val="nil"/>
              <w:left w:val="nil"/>
              <w:right w:val="nil"/>
            </w:tcBorders>
          </w:tcPr>
          <w:p>
            <w:pPr>
              <w:keepNext/>
              <w:spacing w:before="0" w:after="0" w:line="240" w:lineRule="auto"/>
              <w:jc w:val="left"/>
            </w:pPr>
            <w:r>
              <w:rPr>
                <w:sz w:val="18"/>
              </w:rPr>
            </w:r>
            <w:r>
              <w:rPr>
                <w:sz w:val="18"/>
              </w:rPr>
              <w:t>f_low_high_ratio</w:t>
            </w:r>
          </w:p>
        </w:tc>
        <w:tc>
          <w:tcPr>
            <w:tcW w:type="dxa" w:w="1814"/>
            <w:tcBorders>
              <w:top w:val="nil"/>
              <w:bottom w:val="nil"/>
              <w:left w:val="nil"/>
              <w:right w:val="nil"/>
            </w:tcBorders>
          </w:tcPr>
          <w:p>
            <w:pPr>
              <w:keepNext/>
              <w:spacing w:before="0" w:after="0" w:line="240" w:lineRule="auto"/>
              <w:jc w:val="left"/>
            </w:pPr>
            <w:r>
              <w:rPr>
                <w:sz w:val="18"/>
              </w:rPr>
            </w:r>
            <w:r>
              <w:rPr>
                <w:sz w:val="18"/>
              </w:rPr>
              <w:t>1.450</w:t>
            </w:r>
          </w:p>
        </w:tc>
        <w:tc>
          <w:tcPr>
            <w:tcW w:type="dxa" w:w="1814"/>
            <w:tcBorders>
              <w:top w:val="nil"/>
              <w:bottom w:val="nil"/>
              <w:left w:val="nil"/>
              <w:right w:val="nil"/>
            </w:tcBorders>
          </w:tcPr>
          <w:p>
            <w:pPr>
              <w:keepNext/>
              <w:spacing w:before="0" w:after="0" w:line="240" w:lineRule="auto"/>
              <w:jc w:val="left"/>
            </w:pPr>
            <w:r>
              <w:rPr>
                <w:sz w:val="18"/>
              </w:rPr>
            </w:r>
            <w:r>
              <w:rPr>
                <w:sz w:val="18"/>
              </w:rPr>
              <w:t>0.993</w:t>
            </w:r>
          </w:p>
        </w:tc>
        <w:tc>
          <w:tcPr>
            <w:tcW w:type="dxa" w:w="1814"/>
            <w:tcBorders>
              <w:top w:val="nil"/>
              <w:bottom w:val="nil"/>
              <w:left w:val="nil"/>
              <w:right w:val="nil"/>
            </w:tcBorders>
          </w:tcPr>
          <w:p>
            <w:pPr>
              <w:keepNext/>
              <w:spacing w:before="0" w:after="0" w:line="240" w:lineRule="auto"/>
              <w:jc w:val="left"/>
            </w:pPr>
            <w:r>
              <w:rPr>
                <w:sz w:val="18"/>
              </w:rPr>
            </w:r>
            <w:r>
              <w:rPr>
                <w:sz w:val="18"/>
              </w:rPr>
              <w:t>0.991</w:t>
            </w:r>
          </w:p>
        </w:tc>
      </w:tr>
      <w:tr>
        <w:trPr>
          <w:cantSplit/>
        </w:trPr>
        <w:tc>
          <w:tcPr>
            <w:tcW w:type="dxa" w:w="1814"/>
            <w:tcBorders>
              <w:top w:val="nil"/>
              <w:bottom w:val="single" w:sz="6" w:color="000000"/>
              <w:left w:val="nil"/>
              <w:right w:val="nil"/>
            </w:tcBorders>
          </w:tcPr>
          <w:p>
            <w:pPr>
              <w:spacing w:before="0" w:after="0" w:line="240" w:lineRule="auto"/>
              <w:jc w:val="left"/>
            </w:pPr>
            <w:r>
              <w:rPr>
                <w:sz w:val="18"/>
              </w:rPr>
            </w:r>
            <w:r>
              <w:rPr>
                <w:sz w:val="18"/>
              </w:rPr>
              <w:t>blocked</w:t>
            </w:r>
          </w:p>
        </w:tc>
        <w:tc>
          <w:tcPr>
            <w:tcW w:type="dxa" w:w="1814"/>
            <w:tcBorders>
              <w:top w:val="nil"/>
              <w:bottom w:val="single" w:sz="6" w:color="000000"/>
              <w:left w:val="nil"/>
              <w:right w:val="nil"/>
            </w:tcBorders>
          </w:tcPr>
          <w:p>
            <w:pPr>
              <w:spacing w:before="0" w:after="0" w:line="240" w:lineRule="auto"/>
              <w:jc w:val="left"/>
            </w:pPr>
            <w:r>
              <w:rPr>
                <w:sz w:val="18"/>
              </w:rPr>
            </w:r>
            <w:r>
              <w:rPr>
                <w:sz w:val="18"/>
              </w:rPr>
              <w:t>t_zc_mean</w:t>
            </w:r>
          </w:p>
        </w:tc>
        <w:tc>
          <w:tcPr>
            <w:tcW w:type="dxa" w:w="1814"/>
            <w:tcBorders>
              <w:top w:val="nil"/>
              <w:bottom w:val="single" w:sz="6" w:color="000000"/>
              <w:left w:val="nil"/>
              <w:right w:val="nil"/>
            </w:tcBorders>
          </w:tcPr>
          <w:p>
            <w:pPr>
              <w:spacing w:before="0" w:after="0" w:line="240" w:lineRule="auto"/>
              <w:jc w:val="left"/>
            </w:pPr>
            <w:r>
              <w:rPr>
                <w:sz w:val="18"/>
              </w:rPr>
            </w:r>
            <w:r>
              <w:rPr>
                <w:sz w:val="18"/>
              </w:rPr>
              <w:t>4.500</w:t>
            </w:r>
          </w:p>
        </w:tc>
        <w:tc>
          <w:tcPr>
            <w:tcW w:type="dxa" w:w="1814"/>
            <w:tcBorders>
              <w:top w:val="nil"/>
              <w:bottom w:val="single" w:sz="6" w:color="000000"/>
              <w:left w:val="nil"/>
              <w:right w:val="nil"/>
            </w:tcBorders>
          </w:tcPr>
          <w:p>
            <w:pPr>
              <w:spacing w:before="0" w:after="0" w:line="240" w:lineRule="auto"/>
              <w:jc w:val="left"/>
            </w:pPr>
            <w:r>
              <w:rPr>
                <w:sz w:val="18"/>
              </w:rPr>
            </w:r>
            <w:r>
              <w:rPr>
                <w:sz w:val="18"/>
              </w:rPr>
              <w:t>0.984</w:t>
            </w:r>
          </w:p>
        </w:tc>
        <w:tc>
          <w:tcPr>
            <w:tcW w:type="dxa" w:w="1814"/>
            <w:tcBorders>
              <w:top w:val="nil"/>
              <w:bottom w:val="single" w:sz="6" w:color="000000"/>
              <w:left w:val="nil"/>
              <w:right w:val="nil"/>
            </w:tcBorders>
          </w:tcPr>
          <w:p>
            <w:pPr>
              <w:spacing w:before="0" w:after="0" w:line="240" w:lineRule="auto"/>
              <w:jc w:val="left"/>
            </w:pPr>
            <w:r>
              <w:rPr>
                <w:sz w:val="18"/>
              </w:rPr>
            </w:r>
            <w:r>
              <w:rPr>
                <w:sz w:val="18"/>
              </w:rPr>
              <w:t>0.978</w:t>
            </w:r>
          </w:p>
        </w:tc>
      </w:tr>
    </w:tbl>
    <w:p>
      <w:pPr>
        <w:spacing w:before="0" w:after="120" w:line="240" w:lineRule="auto"/>
        <w:ind w:firstLine="0"/>
        <w:jc w:val="both"/>
      </w:pPr>
      <w:r>
        <w:rPr>
          <w:rFonts w:ascii="Times New Roman" w:hAnsi="Times New Roman"/>
          <w:sz w:val="18"/>
        </w:rPr>
        <w:t>Depth-1 decision tree trained on the development set; evaluated on the hold-out test set.</w:t>
      </w:r>
    </w:p>
    <w:p>
      <w:pPr>
        <w:pStyle w:val="Heading1"/>
        <w:keepNext/>
        <w:ind w:firstLine="0"/>
        <w:jc w:val="left"/>
      </w:pPr>
      <w:r>
        <w:rPr>
          <w:rFonts w:ascii="Times New Roman" w:hAnsi="Times New Roman"/>
          <w:b/>
          <w:i w:val="0"/>
          <w:sz w:val="20"/>
        </w:rPr>
        <w:t>S3 Cross-validation, statistics and leakage diagnostics</w:t>
      </w:r>
    </w:p>
    <w:p>
      <w:pPr>
        <w:keepNext/>
        <w:spacing w:before="160" w:after="60" w:line="240" w:lineRule="auto"/>
        <w:jc w:val="center"/>
      </w:pPr>
      <w:r>
        <w:rPr>
          <w:rFonts w:ascii="Times New Roman" w:hAnsi="Times New Roman"/>
          <w:b/>
          <w:sz w:val="20"/>
        </w:rPr>
        <w:t>Table S8. Per-fold macro-F1, nested 5 × 2 CV, four classes, random protocol</w:t>
      </w:r>
    </w:p>
    <w:tbl>
      <w:tblPr>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rPr>
          <w:tblHeader/>
          <w:cantSplit/>
        </w:trPr>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Fold</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1D-CNN</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LR</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LightGBM</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MLP</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RF</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SVM-RBF</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XGBoost</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kNN</w:t>
            </w:r>
          </w:p>
        </w:tc>
      </w:tr>
      <w:tr>
        <w:trPr>
          <w:cantSplit/>
        </w:trPr>
        <w:tc>
          <w:tcPr>
            <w:tcW w:type="dxa" w:w="1008"/>
            <w:tcBorders>
              <w:top w:val="single" w:sz="6" w:color="000000"/>
              <w:bottom w:val="nil"/>
              <w:left w:val="nil"/>
              <w:right w:val="nil"/>
            </w:tcBorders>
          </w:tcPr>
          <w:p>
            <w:pPr>
              <w:keepNext/>
              <w:spacing w:before="0" w:after="0" w:line="240" w:lineRule="auto"/>
              <w:jc w:val="left"/>
            </w:pPr>
            <w:r>
              <w:rPr>
                <w:sz w:val="18"/>
              </w:rPr>
            </w:r>
            <w:r>
              <w:rPr>
                <w:sz w:val="18"/>
              </w:rPr>
              <w:t>1</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0.938</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0.768</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0.963</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0.916</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0.934</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0.901</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0.955</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0.894</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2</w:t>
            </w:r>
          </w:p>
        </w:tc>
        <w:tc>
          <w:tcPr>
            <w:tcW w:type="dxa" w:w="1008"/>
            <w:tcBorders>
              <w:top w:val="nil"/>
              <w:bottom w:val="nil"/>
              <w:left w:val="nil"/>
              <w:right w:val="nil"/>
            </w:tcBorders>
          </w:tcPr>
          <w:p>
            <w:pPr>
              <w:keepNext/>
              <w:spacing w:before="0" w:after="0" w:line="240" w:lineRule="auto"/>
              <w:jc w:val="left"/>
            </w:pPr>
            <w:r>
              <w:rPr>
                <w:sz w:val="18"/>
              </w:rPr>
            </w:r>
            <w:r>
              <w:rPr>
                <w:sz w:val="18"/>
              </w:rPr>
              <w:t>0.951</w:t>
            </w:r>
          </w:p>
        </w:tc>
        <w:tc>
          <w:tcPr>
            <w:tcW w:type="dxa" w:w="1008"/>
            <w:tcBorders>
              <w:top w:val="nil"/>
              <w:bottom w:val="nil"/>
              <w:left w:val="nil"/>
              <w:right w:val="nil"/>
            </w:tcBorders>
          </w:tcPr>
          <w:p>
            <w:pPr>
              <w:keepNext/>
              <w:spacing w:before="0" w:after="0" w:line="240" w:lineRule="auto"/>
              <w:jc w:val="left"/>
            </w:pPr>
            <w:r>
              <w:rPr>
                <w:sz w:val="18"/>
              </w:rPr>
            </w:r>
            <w:r>
              <w:rPr>
                <w:sz w:val="18"/>
              </w:rPr>
              <w:t>0.761</w:t>
            </w:r>
          </w:p>
        </w:tc>
        <w:tc>
          <w:tcPr>
            <w:tcW w:type="dxa" w:w="1008"/>
            <w:tcBorders>
              <w:top w:val="nil"/>
              <w:bottom w:val="nil"/>
              <w:left w:val="nil"/>
              <w:right w:val="nil"/>
            </w:tcBorders>
          </w:tcPr>
          <w:p>
            <w:pPr>
              <w:keepNext/>
              <w:spacing w:before="0" w:after="0" w:line="240" w:lineRule="auto"/>
              <w:jc w:val="left"/>
            </w:pPr>
            <w:r>
              <w:rPr>
                <w:sz w:val="18"/>
              </w:rPr>
            </w:r>
            <w:r>
              <w:rPr>
                <w:sz w:val="18"/>
              </w:rPr>
              <w:t>0.967</w:t>
            </w:r>
          </w:p>
        </w:tc>
        <w:tc>
          <w:tcPr>
            <w:tcW w:type="dxa" w:w="1008"/>
            <w:tcBorders>
              <w:top w:val="nil"/>
              <w:bottom w:val="nil"/>
              <w:left w:val="nil"/>
              <w:right w:val="nil"/>
            </w:tcBorders>
          </w:tcPr>
          <w:p>
            <w:pPr>
              <w:keepNext/>
              <w:spacing w:before="0" w:after="0" w:line="240" w:lineRule="auto"/>
              <w:jc w:val="left"/>
            </w:pPr>
            <w:r>
              <w:rPr>
                <w:sz w:val="18"/>
              </w:rPr>
            </w:r>
            <w:r>
              <w:rPr>
                <w:sz w:val="18"/>
              </w:rPr>
              <w:t>0.946</w:t>
            </w:r>
          </w:p>
        </w:tc>
        <w:tc>
          <w:tcPr>
            <w:tcW w:type="dxa" w:w="1008"/>
            <w:tcBorders>
              <w:top w:val="nil"/>
              <w:bottom w:val="nil"/>
              <w:left w:val="nil"/>
              <w:right w:val="nil"/>
            </w:tcBorders>
          </w:tcPr>
          <w:p>
            <w:pPr>
              <w:keepNext/>
              <w:spacing w:before="0" w:after="0" w:line="240" w:lineRule="auto"/>
              <w:jc w:val="left"/>
            </w:pPr>
            <w:r>
              <w:rPr>
                <w:sz w:val="18"/>
              </w:rPr>
            </w:r>
            <w:r>
              <w:rPr>
                <w:sz w:val="18"/>
              </w:rPr>
              <w:t>0.946</w:t>
            </w:r>
          </w:p>
        </w:tc>
        <w:tc>
          <w:tcPr>
            <w:tcW w:type="dxa" w:w="1008"/>
            <w:tcBorders>
              <w:top w:val="nil"/>
              <w:bottom w:val="nil"/>
              <w:left w:val="nil"/>
              <w:right w:val="nil"/>
            </w:tcBorders>
          </w:tcPr>
          <w:p>
            <w:pPr>
              <w:keepNext/>
              <w:spacing w:before="0" w:after="0" w:line="240" w:lineRule="auto"/>
              <w:jc w:val="left"/>
            </w:pPr>
            <w:r>
              <w:rPr>
                <w:sz w:val="18"/>
              </w:rPr>
            </w:r>
            <w:r>
              <w:rPr>
                <w:sz w:val="18"/>
              </w:rPr>
              <w:t>0.917</w:t>
            </w:r>
          </w:p>
        </w:tc>
        <w:tc>
          <w:tcPr>
            <w:tcW w:type="dxa" w:w="1008"/>
            <w:tcBorders>
              <w:top w:val="nil"/>
              <w:bottom w:val="nil"/>
              <w:left w:val="nil"/>
              <w:right w:val="nil"/>
            </w:tcBorders>
          </w:tcPr>
          <w:p>
            <w:pPr>
              <w:keepNext/>
              <w:spacing w:before="0" w:after="0" w:line="240" w:lineRule="auto"/>
              <w:jc w:val="left"/>
            </w:pPr>
            <w:r>
              <w:rPr>
                <w:sz w:val="18"/>
              </w:rPr>
            </w:r>
            <w:r>
              <w:rPr>
                <w:sz w:val="18"/>
              </w:rPr>
              <w:t>0.959</w:t>
            </w:r>
          </w:p>
        </w:tc>
        <w:tc>
          <w:tcPr>
            <w:tcW w:type="dxa" w:w="1008"/>
            <w:tcBorders>
              <w:top w:val="nil"/>
              <w:bottom w:val="nil"/>
              <w:left w:val="nil"/>
              <w:right w:val="nil"/>
            </w:tcBorders>
          </w:tcPr>
          <w:p>
            <w:pPr>
              <w:keepNext/>
              <w:spacing w:before="0" w:after="0" w:line="240" w:lineRule="auto"/>
              <w:jc w:val="left"/>
            </w:pPr>
            <w:r>
              <w:rPr>
                <w:sz w:val="18"/>
              </w:rPr>
            </w:r>
            <w:r>
              <w:rPr>
                <w:sz w:val="18"/>
              </w:rPr>
              <w:t>0.899</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3</w:t>
            </w:r>
          </w:p>
        </w:tc>
        <w:tc>
          <w:tcPr>
            <w:tcW w:type="dxa" w:w="1008"/>
            <w:tcBorders>
              <w:top w:val="nil"/>
              <w:bottom w:val="nil"/>
              <w:left w:val="nil"/>
              <w:right w:val="nil"/>
            </w:tcBorders>
          </w:tcPr>
          <w:p>
            <w:pPr>
              <w:keepNext/>
              <w:spacing w:before="0" w:after="0" w:line="240" w:lineRule="auto"/>
              <w:jc w:val="left"/>
            </w:pPr>
            <w:r>
              <w:rPr>
                <w:sz w:val="18"/>
              </w:rPr>
            </w:r>
            <w:r>
              <w:rPr>
                <w:sz w:val="18"/>
              </w:rPr>
              <w:t>0.921</w:t>
            </w:r>
          </w:p>
        </w:tc>
        <w:tc>
          <w:tcPr>
            <w:tcW w:type="dxa" w:w="1008"/>
            <w:tcBorders>
              <w:top w:val="nil"/>
              <w:bottom w:val="nil"/>
              <w:left w:val="nil"/>
              <w:right w:val="nil"/>
            </w:tcBorders>
          </w:tcPr>
          <w:p>
            <w:pPr>
              <w:keepNext/>
              <w:spacing w:before="0" w:after="0" w:line="240" w:lineRule="auto"/>
              <w:jc w:val="left"/>
            </w:pPr>
            <w:r>
              <w:rPr>
                <w:sz w:val="18"/>
              </w:rPr>
            </w:r>
            <w:r>
              <w:rPr>
                <w:sz w:val="18"/>
              </w:rPr>
              <w:t>0.776</w:t>
            </w:r>
          </w:p>
        </w:tc>
        <w:tc>
          <w:tcPr>
            <w:tcW w:type="dxa" w:w="1008"/>
            <w:tcBorders>
              <w:top w:val="nil"/>
              <w:bottom w:val="nil"/>
              <w:left w:val="nil"/>
              <w:right w:val="nil"/>
            </w:tcBorders>
          </w:tcPr>
          <w:p>
            <w:pPr>
              <w:keepNext/>
              <w:spacing w:before="0" w:after="0" w:line="240" w:lineRule="auto"/>
              <w:jc w:val="left"/>
            </w:pPr>
            <w:r>
              <w:rPr>
                <w:sz w:val="18"/>
              </w:rPr>
            </w:r>
            <w:r>
              <w:rPr>
                <w:sz w:val="18"/>
              </w:rPr>
              <w:t>0.967</w:t>
            </w:r>
          </w:p>
        </w:tc>
        <w:tc>
          <w:tcPr>
            <w:tcW w:type="dxa" w:w="1008"/>
            <w:tcBorders>
              <w:top w:val="nil"/>
              <w:bottom w:val="nil"/>
              <w:left w:val="nil"/>
              <w:right w:val="nil"/>
            </w:tcBorders>
          </w:tcPr>
          <w:p>
            <w:pPr>
              <w:keepNext/>
              <w:spacing w:before="0" w:after="0" w:line="240" w:lineRule="auto"/>
              <w:jc w:val="left"/>
            </w:pPr>
            <w:r>
              <w:rPr>
                <w:sz w:val="18"/>
              </w:rPr>
            </w:r>
            <w:r>
              <w:rPr>
                <w:sz w:val="18"/>
              </w:rPr>
              <w:t>0.906</w:t>
            </w:r>
          </w:p>
        </w:tc>
        <w:tc>
          <w:tcPr>
            <w:tcW w:type="dxa" w:w="1008"/>
            <w:tcBorders>
              <w:top w:val="nil"/>
              <w:bottom w:val="nil"/>
              <w:left w:val="nil"/>
              <w:right w:val="nil"/>
            </w:tcBorders>
          </w:tcPr>
          <w:p>
            <w:pPr>
              <w:keepNext/>
              <w:spacing w:before="0" w:after="0" w:line="240" w:lineRule="auto"/>
              <w:jc w:val="left"/>
            </w:pPr>
            <w:r>
              <w:rPr>
                <w:sz w:val="18"/>
              </w:rPr>
            </w:r>
            <w:r>
              <w:rPr>
                <w:sz w:val="18"/>
              </w:rPr>
              <w:t>0.927</w:t>
            </w:r>
          </w:p>
        </w:tc>
        <w:tc>
          <w:tcPr>
            <w:tcW w:type="dxa" w:w="1008"/>
            <w:tcBorders>
              <w:top w:val="nil"/>
              <w:bottom w:val="nil"/>
              <w:left w:val="nil"/>
              <w:right w:val="nil"/>
            </w:tcBorders>
          </w:tcPr>
          <w:p>
            <w:pPr>
              <w:keepNext/>
              <w:spacing w:before="0" w:after="0" w:line="240" w:lineRule="auto"/>
              <w:jc w:val="left"/>
            </w:pPr>
            <w:r>
              <w:rPr>
                <w:sz w:val="18"/>
              </w:rPr>
            </w:r>
            <w:r>
              <w:rPr>
                <w:sz w:val="18"/>
              </w:rPr>
              <w:t>0.915</w:t>
            </w:r>
          </w:p>
        </w:tc>
        <w:tc>
          <w:tcPr>
            <w:tcW w:type="dxa" w:w="1008"/>
            <w:tcBorders>
              <w:top w:val="nil"/>
              <w:bottom w:val="nil"/>
              <w:left w:val="nil"/>
              <w:right w:val="nil"/>
            </w:tcBorders>
          </w:tcPr>
          <w:p>
            <w:pPr>
              <w:keepNext/>
              <w:spacing w:before="0" w:after="0" w:line="240" w:lineRule="auto"/>
              <w:jc w:val="left"/>
            </w:pPr>
            <w:r>
              <w:rPr>
                <w:sz w:val="18"/>
              </w:rPr>
            </w:r>
            <w:r>
              <w:rPr>
                <w:sz w:val="18"/>
              </w:rPr>
              <w:t>0.956</w:t>
            </w:r>
          </w:p>
        </w:tc>
        <w:tc>
          <w:tcPr>
            <w:tcW w:type="dxa" w:w="1008"/>
            <w:tcBorders>
              <w:top w:val="nil"/>
              <w:bottom w:val="nil"/>
              <w:left w:val="nil"/>
              <w:right w:val="nil"/>
            </w:tcBorders>
          </w:tcPr>
          <w:p>
            <w:pPr>
              <w:keepNext/>
              <w:spacing w:before="0" w:after="0" w:line="240" w:lineRule="auto"/>
              <w:jc w:val="left"/>
            </w:pPr>
            <w:r>
              <w:rPr>
                <w:sz w:val="18"/>
              </w:rPr>
            </w:r>
            <w:r>
              <w:rPr>
                <w:sz w:val="18"/>
              </w:rPr>
              <w:t>0.898</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4</w:t>
            </w:r>
          </w:p>
        </w:tc>
        <w:tc>
          <w:tcPr>
            <w:tcW w:type="dxa" w:w="1008"/>
            <w:tcBorders>
              <w:top w:val="nil"/>
              <w:bottom w:val="nil"/>
              <w:left w:val="nil"/>
              <w:right w:val="nil"/>
            </w:tcBorders>
          </w:tcPr>
          <w:p>
            <w:pPr>
              <w:keepNext/>
              <w:spacing w:before="0" w:after="0" w:line="240" w:lineRule="auto"/>
              <w:jc w:val="left"/>
            </w:pPr>
            <w:r>
              <w:rPr>
                <w:sz w:val="18"/>
              </w:rPr>
            </w:r>
            <w:r>
              <w:rPr>
                <w:sz w:val="18"/>
              </w:rPr>
              <w:t>0.902</w:t>
            </w:r>
          </w:p>
        </w:tc>
        <w:tc>
          <w:tcPr>
            <w:tcW w:type="dxa" w:w="1008"/>
            <w:tcBorders>
              <w:top w:val="nil"/>
              <w:bottom w:val="nil"/>
              <w:left w:val="nil"/>
              <w:right w:val="nil"/>
            </w:tcBorders>
          </w:tcPr>
          <w:p>
            <w:pPr>
              <w:keepNext/>
              <w:spacing w:before="0" w:after="0" w:line="240" w:lineRule="auto"/>
              <w:jc w:val="left"/>
            </w:pPr>
            <w:r>
              <w:rPr>
                <w:sz w:val="18"/>
              </w:rPr>
            </w:r>
            <w:r>
              <w:rPr>
                <w:sz w:val="18"/>
              </w:rPr>
              <w:t>0.768</w:t>
            </w:r>
          </w:p>
        </w:tc>
        <w:tc>
          <w:tcPr>
            <w:tcW w:type="dxa" w:w="1008"/>
            <w:tcBorders>
              <w:top w:val="nil"/>
              <w:bottom w:val="nil"/>
              <w:left w:val="nil"/>
              <w:right w:val="nil"/>
            </w:tcBorders>
          </w:tcPr>
          <w:p>
            <w:pPr>
              <w:keepNext/>
              <w:spacing w:before="0" w:after="0" w:line="240" w:lineRule="auto"/>
              <w:jc w:val="left"/>
            </w:pPr>
            <w:r>
              <w:rPr>
                <w:sz w:val="18"/>
              </w:rPr>
            </w:r>
            <w:r>
              <w:rPr>
                <w:sz w:val="18"/>
              </w:rPr>
              <w:t>0.967</w:t>
            </w:r>
          </w:p>
        </w:tc>
        <w:tc>
          <w:tcPr>
            <w:tcW w:type="dxa" w:w="1008"/>
            <w:tcBorders>
              <w:top w:val="nil"/>
              <w:bottom w:val="nil"/>
              <w:left w:val="nil"/>
              <w:right w:val="nil"/>
            </w:tcBorders>
          </w:tcPr>
          <w:p>
            <w:pPr>
              <w:keepNext/>
              <w:spacing w:before="0" w:after="0" w:line="240" w:lineRule="auto"/>
              <w:jc w:val="left"/>
            </w:pPr>
            <w:r>
              <w:rPr>
                <w:sz w:val="18"/>
              </w:rPr>
            </w:r>
            <w:r>
              <w:rPr>
                <w:sz w:val="18"/>
              </w:rPr>
              <w:t>0.926</w:t>
            </w:r>
          </w:p>
        </w:tc>
        <w:tc>
          <w:tcPr>
            <w:tcW w:type="dxa" w:w="1008"/>
            <w:tcBorders>
              <w:top w:val="nil"/>
              <w:bottom w:val="nil"/>
              <w:left w:val="nil"/>
              <w:right w:val="nil"/>
            </w:tcBorders>
          </w:tcPr>
          <w:p>
            <w:pPr>
              <w:keepNext/>
              <w:spacing w:before="0" w:after="0" w:line="240" w:lineRule="auto"/>
              <w:jc w:val="left"/>
            </w:pPr>
            <w:r>
              <w:rPr>
                <w:sz w:val="18"/>
              </w:rPr>
            </w:r>
            <w:r>
              <w:rPr>
                <w:sz w:val="18"/>
              </w:rPr>
              <w:t>0.932</w:t>
            </w:r>
          </w:p>
        </w:tc>
        <w:tc>
          <w:tcPr>
            <w:tcW w:type="dxa" w:w="1008"/>
            <w:tcBorders>
              <w:top w:val="nil"/>
              <w:bottom w:val="nil"/>
              <w:left w:val="nil"/>
              <w:right w:val="nil"/>
            </w:tcBorders>
          </w:tcPr>
          <w:p>
            <w:pPr>
              <w:keepNext/>
              <w:spacing w:before="0" w:after="0" w:line="240" w:lineRule="auto"/>
              <w:jc w:val="left"/>
            </w:pPr>
            <w:r>
              <w:rPr>
                <w:sz w:val="18"/>
              </w:rPr>
            </w:r>
            <w:r>
              <w:rPr>
                <w:sz w:val="18"/>
              </w:rPr>
              <w:t>0.910</w:t>
            </w:r>
          </w:p>
        </w:tc>
        <w:tc>
          <w:tcPr>
            <w:tcW w:type="dxa" w:w="1008"/>
            <w:tcBorders>
              <w:top w:val="nil"/>
              <w:bottom w:val="nil"/>
              <w:left w:val="nil"/>
              <w:right w:val="nil"/>
            </w:tcBorders>
          </w:tcPr>
          <w:p>
            <w:pPr>
              <w:keepNext/>
              <w:spacing w:before="0" w:after="0" w:line="240" w:lineRule="auto"/>
              <w:jc w:val="left"/>
            </w:pPr>
            <w:r>
              <w:rPr>
                <w:sz w:val="18"/>
              </w:rPr>
            </w:r>
            <w:r>
              <w:rPr>
                <w:sz w:val="18"/>
              </w:rPr>
              <w:t>0.968</w:t>
            </w:r>
          </w:p>
        </w:tc>
        <w:tc>
          <w:tcPr>
            <w:tcW w:type="dxa" w:w="1008"/>
            <w:tcBorders>
              <w:top w:val="nil"/>
              <w:bottom w:val="nil"/>
              <w:left w:val="nil"/>
              <w:right w:val="nil"/>
            </w:tcBorders>
          </w:tcPr>
          <w:p>
            <w:pPr>
              <w:keepNext/>
              <w:spacing w:before="0" w:after="0" w:line="240" w:lineRule="auto"/>
              <w:jc w:val="left"/>
            </w:pPr>
            <w:r>
              <w:rPr>
                <w:sz w:val="18"/>
              </w:rPr>
            </w:r>
            <w:r>
              <w:rPr>
                <w:sz w:val="18"/>
              </w:rPr>
              <w:t>0.894</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5</w:t>
            </w:r>
          </w:p>
        </w:tc>
        <w:tc>
          <w:tcPr>
            <w:tcW w:type="dxa" w:w="1008"/>
            <w:tcBorders>
              <w:top w:val="nil"/>
              <w:bottom w:val="nil"/>
              <w:left w:val="nil"/>
              <w:right w:val="nil"/>
            </w:tcBorders>
          </w:tcPr>
          <w:p>
            <w:pPr>
              <w:keepNext/>
              <w:spacing w:before="0" w:after="0" w:line="240" w:lineRule="auto"/>
              <w:jc w:val="left"/>
            </w:pPr>
            <w:r>
              <w:rPr>
                <w:sz w:val="18"/>
              </w:rPr>
            </w:r>
            <w:r>
              <w:rPr>
                <w:sz w:val="18"/>
              </w:rPr>
              <w:t>0.930</w:t>
            </w:r>
          </w:p>
        </w:tc>
        <w:tc>
          <w:tcPr>
            <w:tcW w:type="dxa" w:w="1008"/>
            <w:tcBorders>
              <w:top w:val="nil"/>
              <w:bottom w:val="nil"/>
              <w:left w:val="nil"/>
              <w:right w:val="nil"/>
            </w:tcBorders>
          </w:tcPr>
          <w:p>
            <w:pPr>
              <w:keepNext/>
              <w:spacing w:before="0" w:after="0" w:line="240" w:lineRule="auto"/>
              <w:jc w:val="left"/>
            </w:pPr>
            <w:r>
              <w:rPr>
                <w:sz w:val="18"/>
              </w:rPr>
            </w:r>
            <w:r>
              <w:rPr>
                <w:sz w:val="18"/>
              </w:rPr>
              <w:t>0.791</w:t>
            </w:r>
          </w:p>
        </w:tc>
        <w:tc>
          <w:tcPr>
            <w:tcW w:type="dxa" w:w="1008"/>
            <w:tcBorders>
              <w:top w:val="nil"/>
              <w:bottom w:val="nil"/>
              <w:left w:val="nil"/>
              <w:right w:val="nil"/>
            </w:tcBorders>
          </w:tcPr>
          <w:p>
            <w:pPr>
              <w:keepNext/>
              <w:spacing w:before="0" w:after="0" w:line="240" w:lineRule="auto"/>
              <w:jc w:val="left"/>
            </w:pPr>
            <w:r>
              <w:rPr>
                <w:sz w:val="18"/>
              </w:rPr>
            </w:r>
            <w:r>
              <w:rPr>
                <w:sz w:val="18"/>
              </w:rPr>
              <w:t>0.969</w:t>
            </w:r>
          </w:p>
        </w:tc>
        <w:tc>
          <w:tcPr>
            <w:tcW w:type="dxa" w:w="1008"/>
            <w:tcBorders>
              <w:top w:val="nil"/>
              <w:bottom w:val="nil"/>
              <w:left w:val="nil"/>
              <w:right w:val="nil"/>
            </w:tcBorders>
          </w:tcPr>
          <w:p>
            <w:pPr>
              <w:keepNext/>
              <w:spacing w:before="0" w:after="0" w:line="240" w:lineRule="auto"/>
              <w:jc w:val="left"/>
            </w:pPr>
            <w:r>
              <w:rPr>
                <w:sz w:val="18"/>
              </w:rPr>
            </w:r>
            <w:r>
              <w:rPr>
                <w:sz w:val="18"/>
              </w:rPr>
              <w:t>0.924</w:t>
            </w:r>
          </w:p>
        </w:tc>
        <w:tc>
          <w:tcPr>
            <w:tcW w:type="dxa" w:w="1008"/>
            <w:tcBorders>
              <w:top w:val="nil"/>
              <w:bottom w:val="nil"/>
              <w:left w:val="nil"/>
              <w:right w:val="nil"/>
            </w:tcBorders>
          </w:tcPr>
          <w:p>
            <w:pPr>
              <w:keepNext/>
              <w:spacing w:before="0" w:after="0" w:line="240" w:lineRule="auto"/>
              <w:jc w:val="left"/>
            </w:pPr>
            <w:r>
              <w:rPr>
                <w:sz w:val="18"/>
              </w:rPr>
            </w:r>
            <w:r>
              <w:rPr>
                <w:sz w:val="18"/>
              </w:rPr>
              <w:t>0.944</w:t>
            </w:r>
          </w:p>
        </w:tc>
        <w:tc>
          <w:tcPr>
            <w:tcW w:type="dxa" w:w="1008"/>
            <w:tcBorders>
              <w:top w:val="nil"/>
              <w:bottom w:val="nil"/>
              <w:left w:val="nil"/>
              <w:right w:val="nil"/>
            </w:tcBorders>
          </w:tcPr>
          <w:p>
            <w:pPr>
              <w:keepNext/>
              <w:spacing w:before="0" w:after="0" w:line="240" w:lineRule="auto"/>
              <w:jc w:val="left"/>
            </w:pPr>
            <w:r>
              <w:rPr>
                <w:sz w:val="18"/>
              </w:rPr>
            </w:r>
            <w:r>
              <w:rPr>
                <w:sz w:val="18"/>
              </w:rPr>
              <w:t>0.920</w:t>
            </w:r>
          </w:p>
        </w:tc>
        <w:tc>
          <w:tcPr>
            <w:tcW w:type="dxa" w:w="1008"/>
            <w:tcBorders>
              <w:top w:val="nil"/>
              <w:bottom w:val="nil"/>
              <w:left w:val="nil"/>
              <w:right w:val="nil"/>
            </w:tcBorders>
          </w:tcPr>
          <w:p>
            <w:pPr>
              <w:keepNext/>
              <w:spacing w:before="0" w:after="0" w:line="240" w:lineRule="auto"/>
              <w:jc w:val="left"/>
            </w:pPr>
            <w:r>
              <w:rPr>
                <w:sz w:val="18"/>
              </w:rPr>
            </w:r>
            <w:r>
              <w:rPr>
                <w:sz w:val="18"/>
              </w:rPr>
              <w:t>0.965</w:t>
            </w:r>
          </w:p>
        </w:tc>
        <w:tc>
          <w:tcPr>
            <w:tcW w:type="dxa" w:w="1008"/>
            <w:tcBorders>
              <w:top w:val="nil"/>
              <w:bottom w:val="nil"/>
              <w:left w:val="nil"/>
              <w:right w:val="nil"/>
            </w:tcBorders>
          </w:tcPr>
          <w:p>
            <w:pPr>
              <w:keepNext/>
              <w:spacing w:before="0" w:after="0" w:line="240" w:lineRule="auto"/>
              <w:jc w:val="left"/>
            </w:pPr>
            <w:r>
              <w:rPr>
                <w:sz w:val="18"/>
              </w:rPr>
            </w:r>
            <w:r>
              <w:rPr>
                <w:sz w:val="18"/>
              </w:rPr>
              <w:t>0.912</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6</w:t>
            </w:r>
          </w:p>
        </w:tc>
        <w:tc>
          <w:tcPr>
            <w:tcW w:type="dxa" w:w="1008"/>
            <w:tcBorders>
              <w:top w:val="nil"/>
              <w:bottom w:val="nil"/>
              <w:left w:val="nil"/>
              <w:right w:val="nil"/>
            </w:tcBorders>
          </w:tcPr>
          <w:p>
            <w:pPr>
              <w:keepNext/>
              <w:spacing w:before="0" w:after="0" w:line="240" w:lineRule="auto"/>
              <w:jc w:val="left"/>
            </w:pPr>
            <w:r>
              <w:rPr>
                <w:sz w:val="18"/>
              </w:rPr>
            </w:r>
            <w:r>
              <w:rPr>
                <w:sz w:val="18"/>
              </w:rPr>
              <w:t>0.946</w:t>
            </w:r>
          </w:p>
        </w:tc>
        <w:tc>
          <w:tcPr>
            <w:tcW w:type="dxa" w:w="1008"/>
            <w:tcBorders>
              <w:top w:val="nil"/>
              <w:bottom w:val="nil"/>
              <w:left w:val="nil"/>
              <w:right w:val="nil"/>
            </w:tcBorders>
          </w:tcPr>
          <w:p>
            <w:pPr>
              <w:keepNext/>
              <w:spacing w:before="0" w:after="0" w:line="240" w:lineRule="auto"/>
              <w:jc w:val="left"/>
            </w:pPr>
            <w:r>
              <w:rPr>
                <w:sz w:val="18"/>
              </w:rPr>
            </w:r>
            <w:r>
              <w:rPr>
                <w:sz w:val="18"/>
              </w:rPr>
              <w:t>0.772</w:t>
            </w:r>
          </w:p>
        </w:tc>
        <w:tc>
          <w:tcPr>
            <w:tcW w:type="dxa" w:w="1008"/>
            <w:tcBorders>
              <w:top w:val="nil"/>
              <w:bottom w:val="nil"/>
              <w:left w:val="nil"/>
              <w:right w:val="nil"/>
            </w:tcBorders>
          </w:tcPr>
          <w:p>
            <w:pPr>
              <w:keepNext/>
              <w:spacing w:before="0" w:after="0" w:line="240" w:lineRule="auto"/>
              <w:jc w:val="left"/>
            </w:pPr>
            <w:r>
              <w:rPr>
                <w:sz w:val="18"/>
              </w:rPr>
            </w:r>
            <w:r>
              <w:rPr>
                <w:sz w:val="18"/>
              </w:rPr>
              <w:t>0.970</w:t>
            </w:r>
          </w:p>
        </w:tc>
        <w:tc>
          <w:tcPr>
            <w:tcW w:type="dxa" w:w="1008"/>
            <w:tcBorders>
              <w:top w:val="nil"/>
              <w:bottom w:val="nil"/>
              <w:left w:val="nil"/>
              <w:right w:val="nil"/>
            </w:tcBorders>
          </w:tcPr>
          <w:p>
            <w:pPr>
              <w:keepNext/>
              <w:spacing w:before="0" w:after="0" w:line="240" w:lineRule="auto"/>
              <w:jc w:val="left"/>
            </w:pPr>
            <w:r>
              <w:rPr>
                <w:sz w:val="18"/>
              </w:rPr>
            </w:r>
            <w:r>
              <w:rPr>
                <w:sz w:val="18"/>
              </w:rPr>
              <w:t>0.910</w:t>
            </w:r>
          </w:p>
        </w:tc>
        <w:tc>
          <w:tcPr>
            <w:tcW w:type="dxa" w:w="1008"/>
            <w:tcBorders>
              <w:top w:val="nil"/>
              <w:bottom w:val="nil"/>
              <w:left w:val="nil"/>
              <w:right w:val="nil"/>
            </w:tcBorders>
          </w:tcPr>
          <w:p>
            <w:pPr>
              <w:keepNext/>
              <w:spacing w:before="0" w:after="0" w:line="240" w:lineRule="auto"/>
              <w:jc w:val="left"/>
            </w:pPr>
            <w:r>
              <w:rPr>
                <w:sz w:val="18"/>
              </w:rPr>
            </w:r>
            <w:r>
              <w:rPr>
                <w:sz w:val="18"/>
              </w:rPr>
              <w:t>0.942</w:t>
            </w:r>
          </w:p>
        </w:tc>
        <w:tc>
          <w:tcPr>
            <w:tcW w:type="dxa" w:w="1008"/>
            <w:tcBorders>
              <w:top w:val="nil"/>
              <w:bottom w:val="nil"/>
              <w:left w:val="nil"/>
              <w:right w:val="nil"/>
            </w:tcBorders>
          </w:tcPr>
          <w:p>
            <w:pPr>
              <w:keepNext/>
              <w:spacing w:before="0" w:after="0" w:line="240" w:lineRule="auto"/>
              <w:jc w:val="left"/>
            </w:pPr>
            <w:r>
              <w:rPr>
                <w:sz w:val="18"/>
              </w:rPr>
            </w:r>
            <w:r>
              <w:rPr>
                <w:sz w:val="18"/>
              </w:rPr>
              <w:t>0.916</w:t>
            </w:r>
          </w:p>
        </w:tc>
        <w:tc>
          <w:tcPr>
            <w:tcW w:type="dxa" w:w="1008"/>
            <w:tcBorders>
              <w:top w:val="nil"/>
              <w:bottom w:val="nil"/>
              <w:left w:val="nil"/>
              <w:right w:val="nil"/>
            </w:tcBorders>
          </w:tcPr>
          <w:p>
            <w:pPr>
              <w:keepNext/>
              <w:spacing w:before="0" w:after="0" w:line="240" w:lineRule="auto"/>
              <w:jc w:val="left"/>
            </w:pPr>
            <w:r>
              <w:rPr>
                <w:sz w:val="18"/>
              </w:rPr>
            </w:r>
            <w:r>
              <w:rPr>
                <w:sz w:val="18"/>
              </w:rPr>
              <w:t>0.961</w:t>
            </w:r>
          </w:p>
        </w:tc>
        <w:tc>
          <w:tcPr>
            <w:tcW w:type="dxa" w:w="1008"/>
            <w:tcBorders>
              <w:top w:val="nil"/>
              <w:bottom w:val="nil"/>
              <w:left w:val="nil"/>
              <w:right w:val="nil"/>
            </w:tcBorders>
          </w:tcPr>
          <w:p>
            <w:pPr>
              <w:keepNext/>
              <w:spacing w:before="0" w:after="0" w:line="240" w:lineRule="auto"/>
              <w:jc w:val="left"/>
            </w:pPr>
            <w:r>
              <w:rPr>
                <w:sz w:val="18"/>
              </w:rPr>
            </w:r>
            <w:r>
              <w:rPr>
                <w:sz w:val="18"/>
              </w:rPr>
              <w:t>0.891</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7</w:t>
            </w:r>
          </w:p>
        </w:tc>
        <w:tc>
          <w:tcPr>
            <w:tcW w:type="dxa" w:w="1008"/>
            <w:tcBorders>
              <w:top w:val="nil"/>
              <w:bottom w:val="nil"/>
              <w:left w:val="nil"/>
              <w:right w:val="nil"/>
            </w:tcBorders>
          </w:tcPr>
          <w:p>
            <w:pPr>
              <w:keepNext/>
              <w:spacing w:before="0" w:after="0" w:line="240" w:lineRule="auto"/>
              <w:jc w:val="left"/>
            </w:pPr>
            <w:r>
              <w:rPr>
                <w:sz w:val="18"/>
              </w:rPr>
            </w:r>
            <w:r>
              <w:rPr>
                <w:sz w:val="18"/>
              </w:rPr>
              <w:t>0.930</w:t>
            </w:r>
          </w:p>
        </w:tc>
        <w:tc>
          <w:tcPr>
            <w:tcW w:type="dxa" w:w="1008"/>
            <w:tcBorders>
              <w:top w:val="nil"/>
              <w:bottom w:val="nil"/>
              <w:left w:val="nil"/>
              <w:right w:val="nil"/>
            </w:tcBorders>
          </w:tcPr>
          <w:p>
            <w:pPr>
              <w:keepNext/>
              <w:spacing w:before="0" w:after="0" w:line="240" w:lineRule="auto"/>
              <w:jc w:val="left"/>
            </w:pPr>
            <w:r>
              <w:rPr>
                <w:sz w:val="18"/>
              </w:rPr>
            </w:r>
            <w:r>
              <w:rPr>
                <w:sz w:val="18"/>
              </w:rPr>
              <w:t>0.756</w:t>
            </w:r>
          </w:p>
        </w:tc>
        <w:tc>
          <w:tcPr>
            <w:tcW w:type="dxa" w:w="1008"/>
            <w:tcBorders>
              <w:top w:val="nil"/>
              <w:bottom w:val="nil"/>
              <w:left w:val="nil"/>
              <w:right w:val="nil"/>
            </w:tcBorders>
          </w:tcPr>
          <w:p>
            <w:pPr>
              <w:keepNext/>
              <w:spacing w:before="0" w:after="0" w:line="240" w:lineRule="auto"/>
              <w:jc w:val="left"/>
            </w:pPr>
            <w:r>
              <w:rPr>
                <w:sz w:val="18"/>
              </w:rPr>
            </w:r>
            <w:r>
              <w:rPr>
                <w:sz w:val="18"/>
              </w:rPr>
              <w:t>0.956</w:t>
            </w:r>
          </w:p>
        </w:tc>
        <w:tc>
          <w:tcPr>
            <w:tcW w:type="dxa" w:w="1008"/>
            <w:tcBorders>
              <w:top w:val="nil"/>
              <w:bottom w:val="nil"/>
              <w:left w:val="nil"/>
              <w:right w:val="nil"/>
            </w:tcBorders>
          </w:tcPr>
          <w:p>
            <w:pPr>
              <w:keepNext/>
              <w:spacing w:before="0" w:after="0" w:line="240" w:lineRule="auto"/>
              <w:jc w:val="left"/>
            </w:pPr>
            <w:r>
              <w:rPr>
                <w:sz w:val="18"/>
              </w:rPr>
            </w:r>
            <w:r>
              <w:rPr>
                <w:sz w:val="18"/>
              </w:rPr>
              <w:t>0.921</w:t>
            </w:r>
          </w:p>
        </w:tc>
        <w:tc>
          <w:tcPr>
            <w:tcW w:type="dxa" w:w="1008"/>
            <w:tcBorders>
              <w:top w:val="nil"/>
              <w:bottom w:val="nil"/>
              <w:left w:val="nil"/>
              <w:right w:val="nil"/>
            </w:tcBorders>
          </w:tcPr>
          <w:p>
            <w:pPr>
              <w:keepNext/>
              <w:spacing w:before="0" w:after="0" w:line="240" w:lineRule="auto"/>
              <w:jc w:val="left"/>
            </w:pPr>
            <w:r>
              <w:rPr>
                <w:sz w:val="18"/>
              </w:rPr>
            </w:r>
            <w:r>
              <w:rPr>
                <w:sz w:val="18"/>
              </w:rPr>
              <w:t>0.910</w:t>
            </w:r>
          </w:p>
        </w:tc>
        <w:tc>
          <w:tcPr>
            <w:tcW w:type="dxa" w:w="1008"/>
            <w:tcBorders>
              <w:top w:val="nil"/>
              <w:bottom w:val="nil"/>
              <w:left w:val="nil"/>
              <w:right w:val="nil"/>
            </w:tcBorders>
          </w:tcPr>
          <w:p>
            <w:pPr>
              <w:keepNext/>
              <w:spacing w:before="0" w:after="0" w:line="240" w:lineRule="auto"/>
              <w:jc w:val="left"/>
            </w:pPr>
            <w:r>
              <w:rPr>
                <w:sz w:val="18"/>
              </w:rPr>
            </w:r>
            <w:r>
              <w:rPr>
                <w:sz w:val="18"/>
              </w:rPr>
              <w:t>0.897</w:t>
            </w:r>
          </w:p>
        </w:tc>
        <w:tc>
          <w:tcPr>
            <w:tcW w:type="dxa" w:w="1008"/>
            <w:tcBorders>
              <w:top w:val="nil"/>
              <w:bottom w:val="nil"/>
              <w:left w:val="nil"/>
              <w:right w:val="nil"/>
            </w:tcBorders>
          </w:tcPr>
          <w:p>
            <w:pPr>
              <w:keepNext/>
              <w:spacing w:before="0" w:after="0" w:line="240" w:lineRule="auto"/>
              <w:jc w:val="left"/>
            </w:pPr>
            <w:r>
              <w:rPr>
                <w:sz w:val="18"/>
              </w:rPr>
            </w:r>
            <w:r>
              <w:rPr>
                <w:sz w:val="18"/>
              </w:rPr>
              <w:t>0.949</w:t>
            </w:r>
          </w:p>
        </w:tc>
        <w:tc>
          <w:tcPr>
            <w:tcW w:type="dxa" w:w="1008"/>
            <w:tcBorders>
              <w:top w:val="nil"/>
              <w:bottom w:val="nil"/>
              <w:left w:val="nil"/>
              <w:right w:val="nil"/>
            </w:tcBorders>
          </w:tcPr>
          <w:p>
            <w:pPr>
              <w:keepNext/>
              <w:spacing w:before="0" w:after="0" w:line="240" w:lineRule="auto"/>
              <w:jc w:val="left"/>
            </w:pPr>
            <w:r>
              <w:rPr>
                <w:sz w:val="18"/>
              </w:rPr>
            </w:r>
            <w:r>
              <w:rPr>
                <w:sz w:val="18"/>
              </w:rPr>
              <w:t>0.906</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8</w:t>
            </w:r>
          </w:p>
        </w:tc>
        <w:tc>
          <w:tcPr>
            <w:tcW w:type="dxa" w:w="1008"/>
            <w:tcBorders>
              <w:top w:val="nil"/>
              <w:bottom w:val="nil"/>
              <w:left w:val="nil"/>
              <w:right w:val="nil"/>
            </w:tcBorders>
          </w:tcPr>
          <w:p>
            <w:pPr>
              <w:keepNext/>
              <w:spacing w:before="0" w:after="0" w:line="240" w:lineRule="auto"/>
              <w:jc w:val="left"/>
            </w:pPr>
            <w:r>
              <w:rPr>
                <w:sz w:val="18"/>
              </w:rPr>
            </w:r>
            <w:r>
              <w:rPr>
                <w:sz w:val="18"/>
              </w:rPr>
              <w:t>0.939</w:t>
            </w:r>
          </w:p>
        </w:tc>
        <w:tc>
          <w:tcPr>
            <w:tcW w:type="dxa" w:w="1008"/>
            <w:tcBorders>
              <w:top w:val="nil"/>
              <w:bottom w:val="nil"/>
              <w:left w:val="nil"/>
              <w:right w:val="nil"/>
            </w:tcBorders>
          </w:tcPr>
          <w:p>
            <w:pPr>
              <w:keepNext/>
              <w:spacing w:before="0" w:after="0" w:line="240" w:lineRule="auto"/>
              <w:jc w:val="left"/>
            </w:pPr>
            <w:r>
              <w:rPr>
                <w:sz w:val="18"/>
              </w:rPr>
            </w:r>
            <w:r>
              <w:rPr>
                <w:sz w:val="18"/>
              </w:rPr>
              <w:t>0.796</w:t>
            </w:r>
          </w:p>
        </w:tc>
        <w:tc>
          <w:tcPr>
            <w:tcW w:type="dxa" w:w="1008"/>
            <w:tcBorders>
              <w:top w:val="nil"/>
              <w:bottom w:val="nil"/>
              <w:left w:val="nil"/>
              <w:right w:val="nil"/>
            </w:tcBorders>
          </w:tcPr>
          <w:p>
            <w:pPr>
              <w:keepNext/>
              <w:spacing w:before="0" w:after="0" w:line="240" w:lineRule="auto"/>
              <w:jc w:val="left"/>
            </w:pPr>
            <w:r>
              <w:rPr>
                <w:sz w:val="18"/>
              </w:rPr>
            </w:r>
            <w:r>
              <w:rPr>
                <w:sz w:val="18"/>
              </w:rPr>
              <w:t>0.968</w:t>
            </w:r>
          </w:p>
        </w:tc>
        <w:tc>
          <w:tcPr>
            <w:tcW w:type="dxa" w:w="1008"/>
            <w:tcBorders>
              <w:top w:val="nil"/>
              <w:bottom w:val="nil"/>
              <w:left w:val="nil"/>
              <w:right w:val="nil"/>
            </w:tcBorders>
          </w:tcPr>
          <w:p>
            <w:pPr>
              <w:keepNext/>
              <w:spacing w:before="0" w:after="0" w:line="240" w:lineRule="auto"/>
              <w:jc w:val="left"/>
            </w:pPr>
            <w:r>
              <w:rPr>
                <w:sz w:val="18"/>
              </w:rPr>
            </w:r>
            <w:r>
              <w:rPr>
                <w:sz w:val="18"/>
              </w:rPr>
              <w:t>0.938</w:t>
            </w:r>
          </w:p>
        </w:tc>
        <w:tc>
          <w:tcPr>
            <w:tcW w:type="dxa" w:w="1008"/>
            <w:tcBorders>
              <w:top w:val="nil"/>
              <w:bottom w:val="nil"/>
              <w:left w:val="nil"/>
              <w:right w:val="nil"/>
            </w:tcBorders>
          </w:tcPr>
          <w:p>
            <w:pPr>
              <w:keepNext/>
              <w:spacing w:before="0" w:after="0" w:line="240" w:lineRule="auto"/>
              <w:jc w:val="left"/>
            </w:pPr>
            <w:r>
              <w:rPr>
                <w:sz w:val="18"/>
              </w:rPr>
            </w:r>
            <w:r>
              <w:rPr>
                <w:sz w:val="18"/>
              </w:rPr>
              <w:t>0.945</w:t>
            </w:r>
          </w:p>
        </w:tc>
        <w:tc>
          <w:tcPr>
            <w:tcW w:type="dxa" w:w="1008"/>
            <w:tcBorders>
              <w:top w:val="nil"/>
              <w:bottom w:val="nil"/>
              <w:left w:val="nil"/>
              <w:right w:val="nil"/>
            </w:tcBorders>
          </w:tcPr>
          <w:p>
            <w:pPr>
              <w:keepNext/>
              <w:spacing w:before="0" w:after="0" w:line="240" w:lineRule="auto"/>
              <w:jc w:val="left"/>
            </w:pPr>
            <w:r>
              <w:rPr>
                <w:sz w:val="18"/>
              </w:rPr>
            </w:r>
            <w:r>
              <w:rPr>
                <w:sz w:val="18"/>
              </w:rPr>
              <w:t>0.928</w:t>
            </w:r>
          </w:p>
        </w:tc>
        <w:tc>
          <w:tcPr>
            <w:tcW w:type="dxa" w:w="1008"/>
            <w:tcBorders>
              <w:top w:val="nil"/>
              <w:bottom w:val="nil"/>
              <w:left w:val="nil"/>
              <w:right w:val="nil"/>
            </w:tcBorders>
          </w:tcPr>
          <w:p>
            <w:pPr>
              <w:keepNext/>
              <w:spacing w:before="0" w:after="0" w:line="240" w:lineRule="auto"/>
              <w:jc w:val="left"/>
            </w:pPr>
            <w:r>
              <w:rPr>
                <w:sz w:val="18"/>
              </w:rPr>
            </w:r>
            <w:r>
              <w:rPr>
                <w:sz w:val="18"/>
              </w:rPr>
              <w:t>0.961</w:t>
            </w:r>
          </w:p>
        </w:tc>
        <w:tc>
          <w:tcPr>
            <w:tcW w:type="dxa" w:w="1008"/>
            <w:tcBorders>
              <w:top w:val="nil"/>
              <w:bottom w:val="nil"/>
              <w:left w:val="nil"/>
              <w:right w:val="nil"/>
            </w:tcBorders>
          </w:tcPr>
          <w:p>
            <w:pPr>
              <w:keepNext/>
              <w:spacing w:before="0" w:after="0" w:line="240" w:lineRule="auto"/>
              <w:jc w:val="left"/>
            </w:pPr>
            <w:r>
              <w:rPr>
                <w:sz w:val="18"/>
              </w:rPr>
            </w:r>
            <w:r>
              <w:rPr>
                <w:sz w:val="18"/>
              </w:rPr>
              <w:t>0.914</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9</w:t>
            </w:r>
          </w:p>
        </w:tc>
        <w:tc>
          <w:tcPr>
            <w:tcW w:type="dxa" w:w="1008"/>
            <w:tcBorders>
              <w:top w:val="nil"/>
              <w:bottom w:val="nil"/>
              <w:left w:val="nil"/>
              <w:right w:val="nil"/>
            </w:tcBorders>
          </w:tcPr>
          <w:p>
            <w:pPr>
              <w:keepNext/>
              <w:spacing w:before="0" w:after="0" w:line="240" w:lineRule="auto"/>
              <w:jc w:val="left"/>
            </w:pPr>
            <w:r>
              <w:rPr>
                <w:sz w:val="18"/>
              </w:rPr>
            </w:r>
            <w:r>
              <w:rPr>
                <w:sz w:val="18"/>
              </w:rPr>
              <w:t>0.934</w:t>
            </w:r>
          </w:p>
        </w:tc>
        <w:tc>
          <w:tcPr>
            <w:tcW w:type="dxa" w:w="1008"/>
            <w:tcBorders>
              <w:top w:val="nil"/>
              <w:bottom w:val="nil"/>
              <w:left w:val="nil"/>
              <w:right w:val="nil"/>
            </w:tcBorders>
          </w:tcPr>
          <w:p>
            <w:pPr>
              <w:keepNext/>
              <w:spacing w:before="0" w:after="0" w:line="240" w:lineRule="auto"/>
              <w:jc w:val="left"/>
            </w:pPr>
            <w:r>
              <w:rPr>
                <w:sz w:val="18"/>
              </w:rPr>
            </w:r>
            <w:r>
              <w:rPr>
                <w:sz w:val="18"/>
              </w:rPr>
              <w:t>0.782</w:t>
            </w:r>
          </w:p>
        </w:tc>
        <w:tc>
          <w:tcPr>
            <w:tcW w:type="dxa" w:w="1008"/>
            <w:tcBorders>
              <w:top w:val="nil"/>
              <w:bottom w:val="nil"/>
              <w:left w:val="nil"/>
              <w:right w:val="nil"/>
            </w:tcBorders>
          </w:tcPr>
          <w:p>
            <w:pPr>
              <w:keepNext/>
              <w:spacing w:before="0" w:after="0" w:line="240" w:lineRule="auto"/>
              <w:jc w:val="left"/>
            </w:pPr>
            <w:r>
              <w:rPr>
                <w:sz w:val="18"/>
              </w:rPr>
            </w:r>
            <w:r>
              <w:rPr>
                <w:sz w:val="18"/>
              </w:rPr>
              <w:t>0.964</w:t>
            </w:r>
          </w:p>
        </w:tc>
        <w:tc>
          <w:tcPr>
            <w:tcW w:type="dxa" w:w="1008"/>
            <w:tcBorders>
              <w:top w:val="nil"/>
              <w:bottom w:val="nil"/>
              <w:left w:val="nil"/>
              <w:right w:val="nil"/>
            </w:tcBorders>
          </w:tcPr>
          <w:p>
            <w:pPr>
              <w:keepNext/>
              <w:spacing w:before="0" w:after="0" w:line="240" w:lineRule="auto"/>
              <w:jc w:val="left"/>
            </w:pPr>
            <w:r>
              <w:rPr>
                <w:sz w:val="18"/>
              </w:rPr>
            </w:r>
            <w:r>
              <w:rPr>
                <w:sz w:val="18"/>
              </w:rPr>
              <w:t>0.909</w:t>
            </w:r>
          </w:p>
        </w:tc>
        <w:tc>
          <w:tcPr>
            <w:tcW w:type="dxa" w:w="1008"/>
            <w:tcBorders>
              <w:top w:val="nil"/>
              <w:bottom w:val="nil"/>
              <w:left w:val="nil"/>
              <w:right w:val="nil"/>
            </w:tcBorders>
          </w:tcPr>
          <w:p>
            <w:pPr>
              <w:keepNext/>
              <w:spacing w:before="0" w:after="0" w:line="240" w:lineRule="auto"/>
              <w:jc w:val="left"/>
            </w:pPr>
            <w:r>
              <w:rPr>
                <w:sz w:val="18"/>
              </w:rPr>
            </w:r>
            <w:r>
              <w:rPr>
                <w:sz w:val="18"/>
              </w:rPr>
              <w:t>0.945</w:t>
            </w:r>
          </w:p>
        </w:tc>
        <w:tc>
          <w:tcPr>
            <w:tcW w:type="dxa" w:w="1008"/>
            <w:tcBorders>
              <w:top w:val="nil"/>
              <w:bottom w:val="nil"/>
              <w:left w:val="nil"/>
              <w:right w:val="nil"/>
            </w:tcBorders>
          </w:tcPr>
          <w:p>
            <w:pPr>
              <w:keepNext/>
              <w:spacing w:before="0" w:after="0" w:line="240" w:lineRule="auto"/>
              <w:jc w:val="left"/>
            </w:pPr>
            <w:r>
              <w:rPr>
                <w:sz w:val="18"/>
              </w:rPr>
            </w:r>
            <w:r>
              <w:rPr>
                <w:sz w:val="18"/>
              </w:rPr>
              <w:t>0.919</w:t>
            </w:r>
          </w:p>
        </w:tc>
        <w:tc>
          <w:tcPr>
            <w:tcW w:type="dxa" w:w="1008"/>
            <w:tcBorders>
              <w:top w:val="nil"/>
              <w:bottom w:val="nil"/>
              <w:left w:val="nil"/>
              <w:right w:val="nil"/>
            </w:tcBorders>
          </w:tcPr>
          <w:p>
            <w:pPr>
              <w:keepNext/>
              <w:spacing w:before="0" w:after="0" w:line="240" w:lineRule="auto"/>
              <w:jc w:val="left"/>
            </w:pPr>
            <w:r>
              <w:rPr>
                <w:sz w:val="18"/>
              </w:rPr>
            </w:r>
            <w:r>
              <w:rPr>
                <w:sz w:val="18"/>
              </w:rPr>
              <w:t>0.955</w:t>
            </w:r>
          </w:p>
        </w:tc>
        <w:tc>
          <w:tcPr>
            <w:tcW w:type="dxa" w:w="1008"/>
            <w:tcBorders>
              <w:top w:val="nil"/>
              <w:bottom w:val="nil"/>
              <w:left w:val="nil"/>
              <w:right w:val="nil"/>
            </w:tcBorders>
          </w:tcPr>
          <w:p>
            <w:pPr>
              <w:keepNext/>
              <w:spacing w:before="0" w:after="0" w:line="240" w:lineRule="auto"/>
              <w:jc w:val="left"/>
            </w:pPr>
            <w:r>
              <w:rPr>
                <w:sz w:val="18"/>
              </w:rPr>
            </w:r>
            <w:r>
              <w:rPr>
                <w:sz w:val="18"/>
              </w:rPr>
              <w:t>0.907</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10</w:t>
            </w:r>
          </w:p>
        </w:tc>
        <w:tc>
          <w:tcPr>
            <w:tcW w:type="dxa" w:w="1008"/>
            <w:tcBorders>
              <w:top w:val="nil"/>
              <w:bottom w:val="nil"/>
              <w:left w:val="nil"/>
              <w:right w:val="nil"/>
            </w:tcBorders>
          </w:tcPr>
          <w:p>
            <w:pPr>
              <w:keepNext/>
              <w:spacing w:before="0" w:after="0" w:line="240" w:lineRule="auto"/>
              <w:jc w:val="left"/>
            </w:pPr>
            <w:r>
              <w:rPr>
                <w:sz w:val="18"/>
              </w:rPr>
            </w:r>
            <w:r>
              <w:rPr>
                <w:sz w:val="18"/>
              </w:rPr>
              <w:t>0.946</w:t>
            </w:r>
          </w:p>
        </w:tc>
        <w:tc>
          <w:tcPr>
            <w:tcW w:type="dxa" w:w="1008"/>
            <w:tcBorders>
              <w:top w:val="nil"/>
              <w:bottom w:val="nil"/>
              <w:left w:val="nil"/>
              <w:right w:val="nil"/>
            </w:tcBorders>
          </w:tcPr>
          <w:p>
            <w:pPr>
              <w:keepNext/>
              <w:spacing w:before="0" w:after="0" w:line="240" w:lineRule="auto"/>
              <w:jc w:val="left"/>
            </w:pPr>
            <w:r>
              <w:rPr>
                <w:sz w:val="18"/>
              </w:rPr>
            </w:r>
            <w:r>
              <w:rPr>
                <w:sz w:val="18"/>
              </w:rPr>
              <w:t>0.775</w:t>
            </w:r>
          </w:p>
        </w:tc>
        <w:tc>
          <w:tcPr>
            <w:tcW w:type="dxa" w:w="1008"/>
            <w:tcBorders>
              <w:top w:val="nil"/>
              <w:bottom w:val="nil"/>
              <w:left w:val="nil"/>
              <w:right w:val="nil"/>
            </w:tcBorders>
          </w:tcPr>
          <w:p>
            <w:pPr>
              <w:keepNext/>
              <w:spacing w:before="0" w:after="0" w:line="240" w:lineRule="auto"/>
              <w:jc w:val="left"/>
            </w:pPr>
            <w:r>
              <w:rPr>
                <w:sz w:val="18"/>
              </w:rPr>
            </w:r>
            <w:r>
              <w:rPr>
                <w:sz w:val="18"/>
              </w:rPr>
              <w:t>0.962</w:t>
            </w:r>
          </w:p>
        </w:tc>
        <w:tc>
          <w:tcPr>
            <w:tcW w:type="dxa" w:w="1008"/>
            <w:tcBorders>
              <w:top w:val="nil"/>
              <w:bottom w:val="nil"/>
              <w:left w:val="nil"/>
              <w:right w:val="nil"/>
            </w:tcBorders>
          </w:tcPr>
          <w:p>
            <w:pPr>
              <w:keepNext/>
              <w:spacing w:before="0" w:after="0" w:line="240" w:lineRule="auto"/>
              <w:jc w:val="left"/>
            </w:pPr>
            <w:r>
              <w:rPr>
                <w:sz w:val="18"/>
              </w:rPr>
            </w:r>
            <w:r>
              <w:rPr>
                <w:sz w:val="18"/>
              </w:rPr>
              <w:t>0.934</w:t>
            </w:r>
          </w:p>
        </w:tc>
        <w:tc>
          <w:tcPr>
            <w:tcW w:type="dxa" w:w="1008"/>
            <w:tcBorders>
              <w:top w:val="nil"/>
              <w:bottom w:val="nil"/>
              <w:left w:val="nil"/>
              <w:right w:val="nil"/>
            </w:tcBorders>
          </w:tcPr>
          <w:p>
            <w:pPr>
              <w:keepNext/>
              <w:spacing w:before="0" w:after="0" w:line="240" w:lineRule="auto"/>
              <w:jc w:val="left"/>
            </w:pPr>
            <w:r>
              <w:rPr>
                <w:sz w:val="18"/>
              </w:rPr>
            </w:r>
            <w:r>
              <w:rPr>
                <w:sz w:val="18"/>
              </w:rPr>
              <w:t>0.928</w:t>
            </w:r>
          </w:p>
        </w:tc>
        <w:tc>
          <w:tcPr>
            <w:tcW w:type="dxa" w:w="1008"/>
            <w:tcBorders>
              <w:top w:val="nil"/>
              <w:bottom w:val="nil"/>
              <w:left w:val="nil"/>
              <w:right w:val="nil"/>
            </w:tcBorders>
          </w:tcPr>
          <w:p>
            <w:pPr>
              <w:keepNext/>
              <w:spacing w:before="0" w:after="0" w:line="240" w:lineRule="auto"/>
              <w:jc w:val="left"/>
            </w:pPr>
            <w:r>
              <w:rPr>
                <w:sz w:val="18"/>
              </w:rPr>
            </w:r>
            <w:r>
              <w:rPr>
                <w:sz w:val="18"/>
              </w:rPr>
              <w:t>0.906</w:t>
            </w:r>
          </w:p>
        </w:tc>
        <w:tc>
          <w:tcPr>
            <w:tcW w:type="dxa" w:w="1008"/>
            <w:tcBorders>
              <w:top w:val="nil"/>
              <w:bottom w:val="nil"/>
              <w:left w:val="nil"/>
              <w:right w:val="nil"/>
            </w:tcBorders>
          </w:tcPr>
          <w:p>
            <w:pPr>
              <w:keepNext/>
              <w:spacing w:before="0" w:after="0" w:line="240" w:lineRule="auto"/>
              <w:jc w:val="left"/>
            </w:pPr>
            <w:r>
              <w:rPr>
                <w:sz w:val="18"/>
              </w:rPr>
            </w:r>
            <w:r>
              <w:rPr>
                <w:sz w:val="18"/>
              </w:rPr>
              <w:t>0.961</w:t>
            </w:r>
          </w:p>
        </w:tc>
        <w:tc>
          <w:tcPr>
            <w:tcW w:type="dxa" w:w="1008"/>
            <w:tcBorders>
              <w:top w:val="nil"/>
              <w:bottom w:val="nil"/>
              <w:left w:val="nil"/>
              <w:right w:val="nil"/>
            </w:tcBorders>
          </w:tcPr>
          <w:p>
            <w:pPr>
              <w:keepNext/>
              <w:spacing w:before="0" w:after="0" w:line="240" w:lineRule="auto"/>
              <w:jc w:val="left"/>
            </w:pPr>
            <w:r>
              <w:rPr>
                <w:sz w:val="18"/>
              </w:rPr>
            </w:r>
            <w:r>
              <w:rPr>
                <w:sz w:val="18"/>
              </w:rPr>
              <w:t>0.914</w:t>
            </w:r>
          </w:p>
        </w:tc>
      </w:tr>
      <w:tr>
        <w:trPr>
          <w:cantSplit/>
        </w:trPr>
        <w:tc>
          <w:tcPr>
            <w:tcW w:type="dxa" w:w="1008"/>
            <w:tcBorders>
              <w:top w:val="nil"/>
              <w:bottom w:val="single" w:sz="6" w:color="000000"/>
              <w:left w:val="nil"/>
              <w:right w:val="nil"/>
            </w:tcBorders>
          </w:tcPr>
          <w:p>
            <w:pPr>
              <w:spacing w:before="0" w:after="0" w:line="240" w:lineRule="auto"/>
              <w:jc w:val="left"/>
            </w:pPr>
            <w:r>
              <w:rPr>
                <w:sz w:val="18"/>
              </w:rPr>
            </w:r>
            <w:r>
              <w:rPr>
                <w:sz w:val="18"/>
              </w:rPr>
              <w:t>Mean</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0.934</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0.775</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0.965</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0.923</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0.935</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0.913</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0.959</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0.903</w:t>
            </w:r>
          </w:p>
        </w:tc>
      </w:tr>
    </w:tbl>
    <w:p>
      <w:pPr>
        <w:spacing w:before="0" w:after="120" w:line="240" w:lineRule="auto"/>
        <w:ind w:firstLine="0"/>
        <w:jc w:val="both"/>
      </w:pPr>
      <w:r>
        <w:rPr>
          <w:rFonts w:ascii="Times New Roman" w:hAnsi="Times New Roman"/>
          <w:sz w:val="18"/>
        </w:rPr>
        <w:t>Classical models on raw+engineered features; MLP and 1D-CNN on raw values with fixed default hyper-parameters. All configurations, including raw-value models and tuned deep models: Tables S25 and S33.</w:t>
      </w:r>
    </w:p>
    <w:p>
      <w:pPr>
        <w:keepNext/>
        <w:spacing w:before="160" w:after="60" w:line="240" w:lineRule="auto"/>
        <w:jc w:val="center"/>
      </w:pPr>
      <w:r>
        <w:rPr>
          <w:rFonts w:ascii="Times New Roman" w:hAnsi="Times New Roman"/>
          <w:b/>
          <w:sz w:val="20"/>
        </w:rPr>
        <w:t>Table S9. Per-fold macro-F1, nested 5 × 2 CV, four classes, blocked protocol</w:t>
      </w:r>
    </w:p>
    <w:tbl>
      <w:tblPr>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rPr>
          <w:tblHeader/>
          <w:cantSplit/>
        </w:trPr>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Fold</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1D-CNN</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LR</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LightGBM</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MLP</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RF</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SVM-RBF</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XGBoost</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kNN</w:t>
            </w:r>
          </w:p>
        </w:tc>
      </w:tr>
      <w:tr>
        <w:trPr>
          <w:cantSplit/>
        </w:trPr>
        <w:tc>
          <w:tcPr>
            <w:tcW w:type="dxa" w:w="1008"/>
            <w:tcBorders>
              <w:top w:val="single" w:sz="6" w:color="000000"/>
              <w:bottom w:val="nil"/>
              <w:left w:val="nil"/>
              <w:right w:val="nil"/>
            </w:tcBorders>
          </w:tcPr>
          <w:p>
            <w:pPr>
              <w:keepNext/>
              <w:spacing w:before="0" w:after="0" w:line="240" w:lineRule="auto"/>
              <w:jc w:val="left"/>
            </w:pPr>
            <w:r>
              <w:rPr>
                <w:sz w:val="18"/>
              </w:rPr>
            </w:r>
            <w:r>
              <w:rPr>
                <w:sz w:val="18"/>
              </w:rPr>
              <w:t>1</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0.669</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0.611</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0.657</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0.646</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0.644</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0.617</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0.660</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0.583</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2</w:t>
            </w:r>
          </w:p>
        </w:tc>
        <w:tc>
          <w:tcPr>
            <w:tcW w:type="dxa" w:w="1008"/>
            <w:tcBorders>
              <w:top w:val="nil"/>
              <w:bottom w:val="nil"/>
              <w:left w:val="nil"/>
              <w:right w:val="nil"/>
            </w:tcBorders>
          </w:tcPr>
          <w:p>
            <w:pPr>
              <w:keepNext/>
              <w:spacing w:before="0" w:after="0" w:line="240" w:lineRule="auto"/>
              <w:jc w:val="left"/>
            </w:pPr>
            <w:r>
              <w:rPr>
                <w:sz w:val="18"/>
              </w:rPr>
            </w:r>
            <w:r>
              <w:rPr>
                <w:sz w:val="18"/>
              </w:rPr>
              <w:t>0.735</w:t>
            </w:r>
          </w:p>
        </w:tc>
        <w:tc>
          <w:tcPr>
            <w:tcW w:type="dxa" w:w="1008"/>
            <w:tcBorders>
              <w:top w:val="nil"/>
              <w:bottom w:val="nil"/>
              <w:left w:val="nil"/>
              <w:right w:val="nil"/>
            </w:tcBorders>
          </w:tcPr>
          <w:p>
            <w:pPr>
              <w:keepNext/>
              <w:spacing w:before="0" w:after="0" w:line="240" w:lineRule="auto"/>
              <w:jc w:val="left"/>
            </w:pPr>
            <w:r>
              <w:rPr>
                <w:sz w:val="18"/>
              </w:rPr>
            </w:r>
            <w:r>
              <w:rPr>
                <w:sz w:val="18"/>
              </w:rPr>
              <w:t>0.611</w:t>
            </w:r>
          </w:p>
        </w:tc>
        <w:tc>
          <w:tcPr>
            <w:tcW w:type="dxa" w:w="1008"/>
            <w:tcBorders>
              <w:top w:val="nil"/>
              <w:bottom w:val="nil"/>
              <w:left w:val="nil"/>
              <w:right w:val="nil"/>
            </w:tcBorders>
          </w:tcPr>
          <w:p>
            <w:pPr>
              <w:keepNext/>
              <w:spacing w:before="0" w:after="0" w:line="240" w:lineRule="auto"/>
              <w:jc w:val="left"/>
            </w:pPr>
            <w:r>
              <w:rPr>
                <w:sz w:val="18"/>
              </w:rPr>
            </w:r>
            <w:r>
              <w:rPr>
                <w:sz w:val="18"/>
              </w:rPr>
              <w:t>0.750</w:t>
            </w:r>
          </w:p>
        </w:tc>
        <w:tc>
          <w:tcPr>
            <w:tcW w:type="dxa" w:w="1008"/>
            <w:tcBorders>
              <w:top w:val="nil"/>
              <w:bottom w:val="nil"/>
              <w:left w:val="nil"/>
              <w:right w:val="nil"/>
            </w:tcBorders>
          </w:tcPr>
          <w:p>
            <w:pPr>
              <w:keepNext/>
              <w:spacing w:before="0" w:after="0" w:line="240" w:lineRule="auto"/>
              <w:jc w:val="left"/>
            </w:pPr>
            <w:r>
              <w:rPr>
                <w:sz w:val="18"/>
              </w:rPr>
            </w:r>
            <w:r>
              <w:rPr>
                <w:sz w:val="18"/>
              </w:rPr>
              <w:t>0.632</w:t>
            </w:r>
          </w:p>
        </w:tc>
        <w:tc>
          <w:tcPr>
            <w:tcW w:type="dxa" w:w="1008"/>
            <w:tcBorders>
              <w:top w:val="nil"/>
              <w:bottom w:val="nil"/>
              <w:left w:val="nil"/>
              <w:right w:val="nil"/>
            </w:tcBorders>
          </w:tcPr>
          <w:p>
            <w:pPr>
              <w:keepNext/>
              <w:spacing w:before="0" w:after="0" w:line="240" w:lineRule="auto"/>
              <w:jc w:val="left"/>
            </w:pPr>
            <w:r>
              <w:rPr>
                <w:sz w:val="18"/>
              </w:rPr>
            </w:r>
            <w:r>
              <w:rPr>
                <w:sz w:val="18"/>
              </w:rPr>
              <w:t>0.686</w:t>
            </w:r>
          </w:p>
        </w:tc>
        <w:tc>
          <w:tcPr>
            <w:tcW w:type="dxa" w:w="1008"/>
            <w:tcBorders>
              <w:top w:val="nil"/>
              <w:bottom w:val="nil"/>
              <w:left w:val="nil"/>
              <w:right w:val="nil"/>
            </w:tcBorders>
          </w:tcPr>
          <w:p>
            <w:pPr>
              <w:keepNext/>
              <w:spacing w:before="0" w:after="0" w:line="240" w:lineRule="auto"/>
              <w:jc w:val="left"/>
            </w:pPr>
            <w:r>
              <w:rPr>
                <w:sz w:val="18"/>
              </w:rPr>
            </w:r>
            <w:r>
              <w:rPr>
                <w:sz w:val="18"/>
              </w:rPr>
              <w:t>0.625</w:t>
            </w:r>
          </w:p>
        </w:tc>
        <w:tc>
          <w:tcPr>
            <w:tcW w:type="dxa" w:w="1008"/>
            <w:tcBorders>
              <w:top w:val="nil"/>
              <w:bottom w:val="nil"/>
              <w:left w:val="nil"/>
              <w:right w:val="nil"/>
            </w:tcBorders>
          </w:tcPr>
          <w:p>
            <w:pPr>
              <w:keepNext/>
              <w:spacing w:before="0" w:after="0" w:line="240" w:lineRule="auto"/>
              <w:jc w:val="left"/>
            </w:pPr>
            <w:r>
              <w:rPr>
                <w:sz w:val="18"/>
              </w:rPr>
            </w:r>
            <w:r>
              <w:rPr>
                <w:sz w:val="18"/>
              </w:rPr>
              <w:t>0.723</w:t>
            </w:r>
          </w:p>
        </w:tc>
        <w:tc>
          <w:tcPr>
            <w:tcW w:type="dxa" w:w="1008"/>
            <w:tcBorders>
              <w:top w:val="nil"/>
              <w:bottom w:val="nil"/>
              <w:left w:val="nil"/>
              <w:right w:val="nil"/>
            </w:tcBorders>
          </w:tcPr>
          <w:p>
            <w:pPr>
              <w:keepNext/>
              <w:spacing w:before="0" w:after="0" w:line="240" w:lineRule="auto"/>
              <w:jc w:val="left"/>
            </w:pPr>
            <w:r>
              <w:rPr>
                <w:sz w:val="18"/>
              </w:rPr>
            </w:r>
            <w:r>
              <w:rPr>
                <w:sz w:val="18"/>
              </w:rPr>
              <w:t>0.624</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3</w:t>
            </w:r>
          </w:p>
        </w:tc>
        <w:tc>
          <w:tcPr>
            <w:tcW w:type="dxa" w:w="1008"/>
            <w:tcBorders>
              <w:top w:val="nil"/>
              <w:bottom w:val="nil"/>
              <w:left w:val="nil"/>
              <w:right w:val="nil"/>
            </w:tcBorders>
          </w:tcPr>
          <w:p>
            <w:pPr>
              <w:keepNext/>
              <w:spacing w:before="0" w:after="0" w:line="240" w:lineRule="auto"/>
              <w:jc w:val="left"/>
            </w:pPr>
            <w:r>
              <w:rPr>
                <w:sz w:val="18"/>
              </w:rPr>
            </w:r>
            <w:r>
              <w:rPr>
                <w:sz w:val="18"/>
              </w:rPr>
              <w:t>0.711</w:t>
            </w:r>
          </w:p>
        </w:tc>
        <w:tc>
          <w:tcPr>
            <w:tcW w:type="dxa" w:w="1008"/>
            <w:tcBorders>
              <w:top w:val="nil"/>
              <w:bottom w:val="nil"/>
              <w:left w:val="nil"/>
              <w:right w:val="nil"/>
            </w:tcBorders>
          </w:tcPr>
          <w:p>
            <w:pPr>
              <w:keepNext/>
              <w:spacing w:before="0" w:after="0" w:line="240" w:lineRule="auto"/>
              <w:jc w:val="left"/>
            </w:pPr>
            <w:r>
              <w:rPr>
                <w:sz w:val="18"/>
              </w:rPr>
            </w:r>
            <w:r>
              <w:rPr>
                <w:sz w:val="18"/>
              </w:rPr>
              <w:t>0.665</w:t>
            </w:r>
          </w:p>
        </w:tc>
        <w:tc>
          <w:tcPr>
            <w:tcW w:type="dxa" w:w="1008"/>
            <w:tcBorders>
              <w:top w:val="nil"/>
              <w:bottom w:val="nil"/>
              <w:left w:val="nil"/>
              <w:right w:val="nil"/>
            </w:tcBorders>
          </w:tcPr>
          <w:p>
            <w:pPr>
              <w:keepNext/>
              <w:spacing w:before="0" w:after="0" w:line="240" w:lineRule="auto"/>
              <w:jc w:val="left"/>
            </w:pPr>
            <w:r>
              <w:rPr>
                <w:sz w:val="18"/>
              </w:rPr>
            </w:r>
            <w:r>
              <w:rPr>
                <w:sz w:val="18"/>
              </w:rPr>
              <w:t>0.791</w:t>
            </w:r>
          </w:p>
        </w:tc>
        <w:tc>
          <w:tcPr>
            <w:tcW w:type="dxa" w:w="1008"/>
            <w:tcBorders>
              <w:top w:val="nil"/>
              <w:bottom w:val="nil"/>
              <w:left w:val="nil"/>
              <w:right w:val="nil"/>
            </w:tcBorders>
          </w:tcPr>
          <w:p>
            <w:pPr>
              <w:keepNext/>
              <w:spacing w:before="0" w:after="0" w:line="240" w:lineRule="auto"/>
              <w:jc w:val="left"/>
            </w:pPr>
            <w:r>
              <w:rPr>
                <w:sz w:val="18"/>
              </w:rPr>
            </w:r>
            <w:r>
              <w:rPr>
                <w:sz w:val="18"/>
              </w:rPr>
              <w:t>0.771</w:t>
            </w:r>
          </w:p>
        </w:tc>
        <w:tc>
          <w:tcPr>
            <w:tcW w:type="dxa" w:w="1008"/>
            <w:tcBorders>
              <w:top w:val="nil"/>
              <w:bottom w:val="nil"/>
              <w:left w:val="nil"/>
              <w:right w:val="nil"/>
            </w:tcBorders>
          </w:tcPr>
          <w:p>
            <w:pPr>
              <w:keepNext/>
              <w:spacing w:before="0" w:after="0" w:line="240" w:lineRule="auto"/>
              <w:jc w:val="left"/>
            </w:pPr>
            <w:r>
              <w:rPr>
                <w:sz w:val="18"/>
              </w:rPr>
            </w:r>
            <w:r>
              <w:rPr>
                <w:sz w:val="18"/>
              </w:rPr>
              <w:t>0.760</w:t>
            </w:r>
          </w:p>
        </w:tc>
        <w:tc>
          <w:tcPr>
            <w:tcW w:type="dxa" w:w="1008"/>
            <w:tcBorders>
              <w:top w:val="nil"/>
              <w:bottom w:val="nil"/>
              <w:left w:val="nil"/>
              <w:right w:val="nil"/>
            </w:tcBorders>
          </w:tcPr>
          <w:p>
            <w:pPr>
              <w:keepNext/>
              <w:spacing w:before="0" w:after="0" w:line="240" w:lineRule="auto"/>
              <w:jc w:val="left"/>
            </w:pPr>
            <w:r>
              <w:rPr>
                <w:sz w:val="18"/>
              </w:rPr>
            </w:r>
            <w:r>
              <w:rPr>
                <w:sz w:val="18"/>
              </w:rPr>
              <w:t>0.668</w:t>
            </w:r>
          </w:p>
        </w:tc>
        <w:tc>
          <w:tcPr>
            <w:tcW w:type="dxa" w:w="1008"/>
            <w:tcBorders>
              <w:top w:val="nil"/>
              <w:bottom w:val="nil"/>
              <w:left w:val="nil"/>
              <w:right w:val="nil"/>
            </w:tcBorders>
          </w:tcPr>
          <w:p>
            <w:pPr>
              <w:keepNext/>
              <w:spacing w:before="0" w:after="0" w:line="240" w:lineRule="auto"/>
              <w:jc w:val="left"/>
            </w:pPr>
            <w:r>
              <w:rPr>
                <w:sz w:val="18"/>
              </w:rPr>
            </w:r>
            <w:r>
              <w:rPr>
                <w:sz w:val="18"/>
              </w:rPr>
              <w:t>0.785</w:t>
            </w:r>
          </w:p>
        </w:tc>
        <w:tc>
          <w:tcPr>
            <w:tcW w:type="dxa" w:w="1008"/>
            <w:tcBorders>
              <w:top w:val="nil"/>
              <w:bottom w:val="nil"/>
              <w:left w:val="nil"/>
              <w:right w:val="nil"/>
            </w:tcBorders>
          </w:tcPr>
          <w:p>
            <w:pPr>
              <w:keepNext/>
              <w:spacing w:before="0" w:after="0" w:line="240" w:lineRule="auto"/>
              <w:jc w:val="left"/>
            </w:pPr>
            <w:r>
              <w:rPr>
                <w:sz w:val="18"/>
              </w:rPr>
            </w:r>
            <w:r>
              <w:rPr>
                <w:sz w:val="18"/>
              </w:rPr>
              <w:t>0.620</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4</w:t>
            </w:r>
          </w:p>
        </w:tc>
        <w:tc>
          <w:tcPr>
            <w:tcW w:type="dxa" w:w="1008"/>
            <w:tcBorders>
              <w:top w:val="nil"/>
              <w:bottom w:val="nil"/>
              <w:left w:val="nil"/>
              <w:right w:val="nil"/>
            </w:tcBorders>
          </w:tcPr>
          <w:p>
            <w:pPr>
              <w:keepNext/>
              <w:spacing w:before="0" w:after="0" w:line="240" w:lineRule="auto"/>
              <w:jc w:val="left"/>
            </w:pPr>
            <w:r>
              <w:rPr>
                <w:sz w:val="18"/>
              </w:rPr>
            </w:r>
            <w:r>
              <w:rPr>
                <w:sz w:val="18"/>
              </w:rPr>
              <w:t>0.684</w:t>
            </w:r>
          </w:p>
        </w:tc>
        <w:tc>
          <w:tcPr>
            <w:tcW w:type="dxa" w:w="1008"/>
            <w:tcBorders>
              <w:top w:val="nil"/>
              <w:bottom w:val="nil"/>
              <w:left w:val="nil"/>
              <w:right w:val="nil"/>
            </w:tcBorders>
          </w:tcPr>
          <w:p>
            <w:pPr>
              <w:keepNext/>
              <w:spacing w:before="0" w:after="0" w:line="240" w:lineRule="auto"/>
              <w:jc w:val="left"/>
            </w:pPr>
            <w:r>
              <w:rPr>
                <w:sz w:val="18"/>
              </w:rPr>
            </w:r>
            <w:r>
              <w:rPr>
                <w:sz w:val="18"/>
              </w:rPr>
              <w:t>0.611</w:t>
            </w:r>
          </w:p>
        </w:tc>
        <w:tc>
          <w:tcPr>
            <w:tcW w:type="dxa" w:w="1008"/>
            <w:tcBorders>
              <w:top w:val="nil"/>
              <w:bottom w:val="nil"/>
              <w:left w:val="nil"/>
              <w:right w:val="nil"/>
            </w:tcBorders>
          </w:tcPr>
          <w:p>
            <w:pPr>
              <w:keepNext/>
              <w:spacing w:before="0" w:after="0" w:line="240" w:lineRule="auto"/>
              <w:jc w:val="left"/>
            </w:pPr>
            <w:r>
              <w:rPr>
                <w:sz w:val="18"/>
              </w:rPr>
            </w:r>
            <w:r>
              <w:rPr>
                <w:sz w:val="18"/>
              </w:rPr>
              <w:t>0.765</w:t>
            </w:r>
          </w:p>
        </w:tc>
        <w:tc>
          <w:tcPr>
            <w:tcW w:type="dxa" w:w="1008"/>
            <w:tcBorders>
              <w:top w:val="nil"/>
              <w:bottom w:val="nil"/>
              <w:left w:val="nil"/>
              <w:right w:val="nil"/>
            </w:tcBorders>
          </w:tcPr>
          <w:p>
            <w:pPr>
              <w:keepNext/>
              <w:spacing w:before="0" w:after="0" w:line="240" w:lineRule="auto"/>
              <w:jc w:val="left"/>
            </w:pPr>
            <w:r>
              <w:rPr>
                <w:sz w:val="18"/>
              </w:rPr>
            </w:r>
            <w:r>
              <w:rPr>
                <w:sz w:val="18"/>
              </w:rPr>
              <w:t>0.683</w:t>
            </w:r>
          </w:p>
        </w:tc>
        <w:tc>
          <w:tcPr>
            <w:tcW w:type="dxa" w:w="1008"/>
            <w:tcBorders>
              <w:top w:val="nil"/>
              <w:bottom w:val="nil"/>
              <w:left w:val="nil"/>
              <w:right w:val="nil"/>
            </w:tcBorders>
          </w:tcPr>
          <w:p>
            <w:pPr>
              <w:keepNext/>
              <w:spacing w:before="0" w:after="0" w:line="240" w:lineRule="auto"/>
              <w:jc w:val="left"/>
            </w:pPr>
            <w:r>
              <w:rPr>
                <w:sz w:val="18"/>
              </w:rPr>
            </w:r>
            <w:r>
              <w:rPr>
                <w:sz w:val="18"/>
              </w:rPr>
              <w:t>0.698</w:t>
            </w:r>
          </w:p>
        </w:tc>
        <w:tc>
          <w:tcPr>
            <w:tcW w:type="dxa" w:w="1008"/>
            <w:tcBorders>
              <w:top w:val="nil"/>
              <w:bottom w:val="nil"/>
              <w:left w:val="nil"/>
              <w:right w:val="nil"/>
            </w:tcBorders>
          </w:tcPr>
          <w:p>
            <w:pPr>
              <w:keepNext/>
              <w:spacing w:before="0" w:after="0" w:line="240" w:lineRule="auto"/>
              <w:jc w:val="left"/>
            </w:pPr>
            <w:r>
              <w:rPr>
                <w:sz w:val="18"/>
              </w:rPr>
            </w:r>
            <w:r>
              <w:rPr>
                <w:sz w:val="18"/>
              </w:rPr>
              <w:t>0.608</w:t>
            </w:r>
          </w:p>
        </w:tc>
        <w:tc>
          <w:tcPr>
            <w:tcW w:type="dxa" w:w="1008"/>
            <w:tcBorders>
              <w:top w:val="nil"/>
              <w:bottom w:val="nil"/>
              <w:left w:val="nil"/>
              <w:right w:val="nil"/>
            </w:tcBorders>
          </w:tcPr>
          <w:p>
            <w:pPr>
              <w:keepNext/>
              <w:spacing w:before="0" w:after="0" w:line="240" w:lineRule="auto"/>
              <w:jc w:val="left"/>
            </w:pPr>
            <w:r>
              <w:rPr>
                <w:sz w:val="18"/>
              </w:rPr>
            </w:r>
            <w:r>
              <w:rPr>
                <w:sz w:val="18"/>
              </w:rPr>
              <w:t>0.747</w:t>
            </w:r>
          </w:p>
        </w:tc>
        <w:tc>
          <w:tcPr>
            <w:tcW w:type="dxa" w:w="1008"/>
            <w:tcBorders>
              <w:top w:val="nil"/>
              <w:bottom w:val="nil"/>
              <w:left w:val="nil"/>
              <w:right w:val="nil"/>
            </w:tcBorders>
          </w:tcPr>
          <w:p>
            <w:pPr>
              <w:keepNext/>
              <w:spacing w:before="0" w:after="0" w:line="240" w:lineRule="auto"/>
              <w:jc w:val="left"/>
            </w:pPr>
            <w:r>
              <w:rPr>
                <w:sz w:val="18"/>
              </w:rPr>
            </w:r>
            <w:r>
              <w:rPr>
                <w:sz w:val="18"/>
              </w:rPr>
              <w:t>0.582</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5</w:t>
            </w:r>
          </w:p>
        </w:tc>
        <w:tc>
          <w:tcPr>
            <w:tcW w:type="dxa" w:w="1008"/>
            <w:tcBorders>
              <w:top w:val="nil"/>
              <w:bottom w:val="nil"/>
              <w:left w:val="nil"/>
              <w:right w:val="nil"/>
            </w:tcBorders>
          </w:tcPr>
          <w:p>
            <w:pPr>
              <w:keepNext/>
              <w:spacing w:before="0" w:after="0" w:line="240" w:lineRule="auto"/>
              <w:jc w:val="left"/>
            </w:pPr>
            <w:r>
              <w:rPr>
                <w:sz w:val="18"/>
              </w:rPr>
            </w:r>
            <w:r>
              <w:rPr>
                <w:sz w:val="18"/>
              </w:rPr>
              <w:t>0.775</w:t>
            </w:r>
          </w:p>
        </w:tc>
        <w:tc>
          <w:tcPr>
            <w:tcW w:type="dxa" w:w="1008"/>
            <w:tcBorders>
              <w:top w:val="nil"/>
              <w:bottom w:val="nil"/>
              <w:left w:val="nil"/>
              <w:right w:val="nil"/>
            </w:tcBorders>
          </w:tcPr>
          <w:p>
            <w:pPr>
              <w:keepNext/>
              <w:spacing w:before="0" w:after="0" w:line="240" w:lineRule="auto"/>
              <w:jc w:val="left"/>
            </w:pPr>
            <w:r>
              <w:rPr>
                <w:sz w:val="18"/>
              </w:rPr>
            </w:r>
            <w:r>
              <w:rPr>
                <w:sz w:val="18"/>
              </w:rPr>
              <w:t>0.680</w:t>
            </w:r>
          </w:p>
        </w:tc>
        <w:tc>
          <w:tcPr>
            <w:tcW w:type="dxa" w:w="1008"/>
            <w:tcBorders>
              <w:top w:val="nil"/>
              <w:bottom w:val="nil"/>
              <w:left w:val="nil"/>
              <w:right w:val="nil"/>
            </w:tcBorders>
          </w:tcPr>
          <w:p>
            <w:pPr>
              <w:keepNext/>
              <w:spacing w:before="0" w:after="0" w:line="240" w:lineRule="auto"/>
              <w:jc w:val="left"/>
            </w:pPr>
            <w:r>
              <w:rPr>
                <w:sz w:val="18"/>
              </w:rPr>
            </w:r>
            <w:r>
              <w:rPr>
                <w:sz w:val="18"/>
              </w:rPr>
              <w:t>0.819</w:t>
            </w:r>
          </w:p>
        </w:tc>
        <w:tc>
          <w:tcPr>
            <w:tcW w:type="dxa" w:w="1008"/>
            <w:tcBorders>
              <w:top w:val="nil"/>
              <w:bottom w:val="nil"/>
              <w:left w:val="nil"/>
              <w:right w:val="nil"/>
            </w:tcBorders>
          </w:tcPr>
          <w:p>
            <w:pPr>
              <w:keepNext/>
              <w:spacing w:before="0" w:after="0" w:line="240" w:lineRule="auto"/>
              <w:jc w:val="left"/>
            </w:pPr>
            <w:r>
              <w:rPr>
                <w:sz w:val="18"/>
              </w:rPr>
            </w:r>
            <w:r>
              <w:rPr>
                <w:sz w:val="18"/>
              </w:rPr>
              <w:t>0.804</w:t>
            </w:r>
          </w:p>
        </w:tc>
        <w:tc>
          <w:tcPr>
            <w:tcW w:type="dxa" w:w="1008"/>
            <w:tcBorders>
              <w:top w:val="nil"/>
              <w:bottom w:val="nil"/>
              <w:left w:val="nil"/>
              <w:right w:val="nil"/>
            </w:tcBorders>
          </w:tcPr>
          <w:p>
            <w:pPr>
              <w:keepNext/>
              <w:spacing w:before="0" w:after="0" w:line="240" w:lineRule="auto"/>
              <w:jc w:val="left"/>
            </w:pPr>
            <w:r>
              <w:rPr>
                <w:sz w:val="18"/>
              </w:rPr>
            </w:r>
            <w:r>
              <w:rPr>
                <w:sz w:val="18"/>
              </w:rPr>
              <w:t>0.772</w:t>
            </w:r>
          </w:p>
        </w:tc>
        <w:tc>
          <w:tcPr>
            <w:tcW w:type="dxa" w:w="1008"/>
            <w:tcBorders>
              <w:top w:val="nil"/>
              <w:bottom w:val="nil"/>
              <w:left w:val="nil"/>
              <w:right w:val="nil"/>
            </w:tcBorders>
          </w:tcPr>
          <w:p>
            <w:pPr>
              <w:keepNext/>
              <w:spacing w:before="0" w:after="0" w:line="240" w:lineRule="auto"/>
              <w:jc w:val="left"/>
            </w:pPr>
            <w:r>
              <w:rPr>
                <w:sz w:val="18"/>
              </w:rPr>
            </w:r>
            <w:r>
              <w:rPr>
                <w:sz w:val="18"/>
              </w:rPr>
              <w:t>0.679</w:t>
            </w:r>
          </w:p>
        </w:tc>
        <w:tc>
          <w:tcPr>
            <w:tcW w:type="dxa" w:w="1008"/>
            <w:tcBorders>
              <w:top w:val="nil"/>
              <w:bottom w:val="nil"/>
              <w:left w:val="nil"/>
              <w:right w:val="nil"/>
            </w:tcBorders>
          </w:tcPr>
          <w:p>
            <w:pPr>
              <w:keepNext/>
              <w:spacing w:before="0" w:after="0" w:line="240" w:lineRule="auto"/>
              <w:jc w:val="left"/>
            </w:pPr>
            <w:r>
              <w:rPr>
                <w:sz w:val="18"/>
              </w:rPr>
            </w:r>
            <w:r>
              <w:rPr>
                <w:sz w:val="18"/>
              </w:rPr>
              <w:t>0.813</w:t>
            </w:r>
          </w:p>
        </w:tc>
        <w:tc>
          <w:tcPr>
            <w:tcW w:type="dxa" w:w="1008"/>
            <w:tcBorders>
              <w:top w:val="nil"/>
              <w:bottom w:val="nil"/>
              <w:left w:val="nil"/>
              <w:right w:val="nil"/>
            </w:tcBorders>
          </w:tcPr>
          <w:p>
            <w:pPr>
              <w:keepNext/>
              <w:spacing w:before="0" w:after="0" w:line="240" w:lineRule="auto"/>
              <w:jc w:val="left"/>
            </w:pPr>
            <w:r>
              <w:rPr>
                <w:sz w:val="18"/>
              </w:rPr>
            </w:r>
            <w:r>
              <w:rPr>
                <w:sz w:val="18"/>
              </w:rPr>
              <w:t>0.649</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6</w:t>
            </w:r>
          </w:p>
        </w:tc>
        <w:tc>
          <w:tcPr>
            <w:tcW w:type="dxa" w:w="1008"/>
            <w:tcBorders>
              <w:top w:val="nil"/>
              <w:bottom w:val="nil"/>
              <w:left w:val="nil"/>
              <w:right w:val="nil"/>
            </w:tcBorders>
          </w:tcPr>
          <w:p>
            <w:pPr>
              <w:keepNext/>
              <w:spacing w:before="0" w:after="0" w:line="240" w:lineRule="auto"/>
              <w:jc w:val="left"/>
            </w:pPr>
            <w:r>
              <w:rPr>
                <w:sz w:val="18"/>
              </w:rPr>
            </w:r>
            <w:r>
              <w:rPr>
                <w:sz w:val="18"/>
              </w:rPr>
              <w:t>0.739</w:t>
            </w:r>
          </w:p>
        </w:tc>
        <w:tc>
          <w:tcPr>
            <w:tcW w:type="dxa" w:w="1008"/>
            <w:tcBorders>
              <w:top w:val="nil"/>
              <w:bottom w:val="nil"/>
              <w:left w:val="nil"/>
              <w:right w:val="nil"/>
            </w:tcBorders>
          </w:tcPr>
          <w:p>
            <w:pPr>
              <w:keepNext/>
              <w:spacing w:before="0" w:after="0" w:line="240" w:lineRule="auto"/>
              <w:jc w:val="left"/>
            </w:pPr>
            <w:r>
              <w:rPr>
                <w:sz w:val="18"/>
              </w:rPr>
            </w:r>
            <w:r>
              <w:rPr>
                <w:sz w:val="18"/>
              </w:rPr>
              <w:t>0.646</w:t>
            </w:r>
          </w:p>
        </w:tc>
        <w:tc>
          <w:tcPr>
            <w:tcW w:type="dxa" w:w="1008"/>
            <w:tcBorders>
              <w:top w:val="nil"/>
              <w:bottom w:val="nil"/>
              <w:left w:val="nil"/>
              <w:right w:val="nil"/>
            </w:tcBorders>
          </w:tcPr>
          <w:p>
            <w:pPr>
              <w:keepNext/>
              <w:spacing w:before="0" w:after="0" w:line="240" w:lineRule="auto"/>
              <w:jc w:val="left"/>
            </w:pPr>
            <w:r>
              <w:rPr>
                <w:sz w:val="18"/>
              </w:rPr>
            </w:r>
            <w:r>
              <w:rPr>
                <w:sz w:val="18"/>
              </w:rPr>
              <w:t>0.768</w:t>
            </w:r>
          </w:p>
        </w:tc>
        <w:tc>
          <w:tcPr>
            <w:tcW w:type="dxa" w:w="1008"/>
            <w:tcBorders>
              <w:top w:val="nil"/>
              <w:bottom w:val="nil"/>
              <w:left w:val="nil"/>
              <w:right w:val="nil"/>
            </w:tcBorders>
          </w:tcPr>
          <w:p>
            <w:pPr>
              <w:keepNext/>
              <w:spacing w:before="0" w:after="0" w:line="240" w:lineRule="auto"/>
              <w:jc w:val="left"/>
            </w:pPr>
            <w:r>
              <w:rPr>
                <w:sz w:val="18"/>
              </w:rPr>
            </w:r>
            <w:r>
              <w:rPr>
                <w:sz w:val="18"/>
              </w:rPr>
              <w:t>0.780</w:t>
            </w:r>
          </w:p>
        </w:tc>
        <w:tc>
          <w:tcPr>
            <w:tcW w:type="dxa" w:w="1008"/>
            <w:tcBorders>
              <w:top w:val="nil"/>
              <w:bottom w:val="nil"/>
              <w:left w:val="nil"/>
              <w:right w:val="nil"/>
            </w:tcBorders>
          </w:tcPr>
          <w:p>
            <w:pPr>
              <w:keepNext/>
              <w:spacing w:before="0" w:after="0" w:line="240" w:lineRule="auto"/>
              <w:jc w:val="left"/>
            </w:pPr>
            <w:r>
              <w:rPr>
                <w:sz w:val="18"/>
              </w:rPr>
            </w:r>
            <w:r>
              <w:rPr>
                <w:sz w:val="18"/>
              </w:rPr>
              <w:t>0.736</w:t>
            </w:r>
          </w:p>
        </w:tc>
        <w:tc>
          <w:tcPr>
            <w:tcW w:type="dxa" w:w="1008"/>
            <w:tcBorders>
              <w:top w:val="nil"/>
              <w:bottom w:val="nil"/>
              <w:left w:val="nil"/>
              <w:right w:val="nil"/>
            </w:tcBorders>
          </w:tcPr>
          <w:p>
            <w:pPr>
              <w:keepNext/>
              <w:spacing w:before="0" w:after="0" w:line="240" w:lineRule="auto"/>
              <w:jc w:val="left"/>
            </w:pPr>
            <w:r>
              <w:rPr>
                <w:sz w:val="18"/>
              </w:rPr>
            </w:r>
            <w:r>
              <w:rPr>
                <w:sz w:val="18"/>
              </w:rPr>
              <w:t>0.648</w:t>
            </w:r>
          </w:p>
        </w:tc>
        <w:tc>
          <w:tcPr>
            <w:tcW w:type="dxa" w:w="1008"/>
            <w:tcBorders>
              <w:top w:val="nil"/>
              <w:bottom w:val="nil"/>
              <w:left w:val="nil"/>
              <w:right w:val="nil"/>
            </w:tcBorders>
          </w:tcPr>
          <w:p>
            <w:pPr>
              <w:keepNext/>
              <w:spacing w:before="0" w:after="0" w:line="240" w:lineRule="auto"/>
              <w:jc w:val="left"/>
            </w:pPr>
            <w:r>
              <w:rPr>
                <w:sz w:val="18"/>
              </w:rPr>
            </w:r>
            <w:r>
              <w:rPr>
                <w:sz w:val="18"/>
              </w:rPr>
              <w:t>0.760</w:t>
            </w:r>
          </w:p>
        </w:tc>
        <w:tc>
          <w:tcPr>
            <w:tcW w:type="dxa" w:w="1008"/>
            <w:tcBorders>
              <w:top w:val="nil"/>
              <w:bottom w:val="nil"/>
              <w:left w:val="nil"/>
              <w:right w:val="nil"/>
            </w:tcBorders>
          </w:tcPr>
          <w:p>
            <w:pPr>
              <w:keepNext/>
              <w:spacing w:before="0" w:after="0" w:line="240" w:lineRule="auto"/>
              <w:jc w:val="left"/>
            </w:pPr>
            <w:r>
              <w:rPr>
                <w:sz w:val="18"/>
              </w:rPr>
            </w:r>
            <w:r>
              <w:rPr>
                <w:sz w:val="18"/>
              </w:rPr>
              <w:t>0.635</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7</w:t>
            </w:r>
          </w:p>
        </w:tc>
        <w:tc>
          <w:tcPr>
            <w:tcW w:type="dxa" w:w="1008"/>
            <w:tcBorders>
              <w:top w:val="nil"/>
              <w:bottom w:val="nil"/>
              <w:left w:val="nil"/>
              <w:right w:val="nil"/>
            </w:tcBorders>
          </w:tcPr>
          <w:p>
            <w:pPr>
              <w:keepNext/>
              <w:spacing w:before="0" w:after="0" w:line="240" w:lineRule="auto"/>
              <w:jc w:val="left"/>
            </w:pPr>
            <w:r>
              <w:rPr>
                <w:sz w:val="18"/>
              </w:rPr>
            </w:r>
            <w:r>
              <w:rPr>
                <w:sz w:val="18"/>
              </w:rPr>
              <w:t>0.752</w:t>
            </w:r>
          </w:p>
        </w:tc>
        <w:tc>
          <w:tcPr>
            <w:tcW w:type="dxa" w:w="1008"/>
            <w:tcBorders>
              <w:top w:val="nil"/>
              <w:bottom w:val="nil"/>
              <w:left w:val="nil"/>
              <w:right w:val="nil"/>
            </w:tcBorders>
          </w:tcPr>
          <w:p>
            <w:pPr>
              <w:keepNext/>
              <w:spacing w:before="0" w:after="0" w:line="240" w:lineRule="auto"/>
              <w:jc w:val="left"/>
            </w:pPr>
            <w:r>
              <w:rPr>
                <w:sz w:val="18"/>
              </w:rPr>
            </w:r>
            <w:r>
              <w:rPr>
                <w:sz w:val="18"/>
              </w:rPr>
              <w:t>0.679</w:t>
            </w:r>
          </w:p>
        </w:tc>
        <w:tc>
          <w:tcPr>
            <w:tcW w:type="dxa" w:w="1008"/>
            <w:tcBorders>
              <w:top w:val="nil"/>
              <w:bottom w:val="nil"/>
              <w:left w:val="nil"/>
              <w:right w:val="nil"/>
            </w:tcBorders>
          </w:tcPr>
          <w:p>
            <w:pPr>
              <w:keepNext/>
              <w:spacing w:before="0" w:after="0" w:line="240" w:lineRule="auto"/>
              <w:jc w:val="left"/>
            </w:pPr>
            <w:r>
              <w:rPr>
                <w:sz w:val="18"/>
              </w:rPr>
            </w:r>
            <w:r>
              <w:rPr>
                <w:sz w:val="18"/>
              </w:rPr>
              <w:t>0.803</w:t>
            </w:r>
          </w:p>
        </w:tc>
        <w:tc>
          <w:tcPr>
            <w:tcW w:type="dxa" w:w="1008"/>
            <w:tcBorders>
              <w:top w:val="nil"/>
              <w:bottom w:val="nil"/>
              <w:left w:val="nil"/>
              <w:right w:val="nil"/>
            </w:tcBorders>
          </w:tcPr>
          <w:p>
            <w:pPr>
              <w:keepNext/>
              <w:spacing w:before="0" w:after="0" w:line="240" w:lineRule="auto"/>
              <w:jc w:val="left"/>
            </w:pPr>
            <w:r>
              <w:rPr>
                <w:sz w:val="18"/>
              </w:rPr>
            </w:r>
            <w:r>
              <w:rPr>
                <w:sz w:val="18"/>
              </w:rPr>
              <w:t>0.804</w:t>
            </w:r>
          </w:p>
        </w:tc>
        <w:tc>
          <w:tcPr>
            <w:tcW w:type="dxa" w:w="1008"/>
            <w:tcBorders>
              <w:top w:val="nil"/>
              <w:bottom w:val="nil"/>
              <w:left w:val="nil"/>
              <w:right w:val="nil"/>
            </w:tcBorders>
          </w:tcPr>
          <w:p>
            <w:pPr>
              <w:keepNext/>
              <w:spacing w:before="0" w:after="0" w:line="240" w:lineRule="auto"/>
              <w:jc w:val="left"/>
            </w:pPr>
            <w:r>
              <w:rPr>
                <w:sz w:val="18"/>
              </w:rPr>
            </w:r>
            <w:r>
              <w:rPr>
                <w:sz w:val="18"/>
              </w:rPr>
              <w:t>0.731</w:t>
            </w:r>
          </w:p>
        </w:tc>
        <w:tc>
          <w:tcPr>
            <w:tcW w:type="dxa" w:w="1008"/>
            <w:tcBorders>
              <w:top w:val="nil"/>
              <w:bottom w:val="nil"/>
              <w:left w:val="nil"/>
              <w:right w:val="nil"/>
            </w:tcBorders>
          </w:tcPr>
          <w:p>
            <w:pPr>
              <w:keepNext/>
              <w:spacing w:before="0" w:after="0" w:line="240" w:lineRule="auto"/>
              <w:jc w:val="left"/>
            </w:pPr>
            <w:r>
              <w:rPr>
                <w:sz w:val="18"/>
              </w:rPr>
            </w:r>
            <w:r>
              <w:rPr>
                <w:sz w:val="18"/>
              </w:rPr>
              <w:t>0.745</w:t>
            </w:r>
          </w:p>
        </w:tc>
        <w:tc>
          <w:tcPr>
            <w:tcW w:type="dxa" w:w="1008"/>
            <w:tcBorders>
              <w:top w:val="nil"/>
              <w:bottom w:val="nil"/>
              <w:left w:val="nil"/>
              <w:right w:val="nil"/>
            </w:tcBorders>
          </w:tcPr>
          <w:p>
            <w:pPr>
              <w:keepNext/>
              <w:spacing w:before="0" w:after="0" w:line="240" w:lineRule="auto"/>
              <w:jc w:val="left"/>
            </w:pPr>
            <w:r>
              <w:rPr>
                <w:sz w:val="18"/>
              </w:rPr>
            </w:r>
            <w:r>
              <w:rPr>
                <w:sz w:val="18"/>
              </w:rPr>
              <w:t>0.804</w:t>
            </w:r>
          </w:p>
        </w:tc>
        <w:tc>
          <w:tcPr>
            <w:tcW w:type="dxa" w:w="1008"/>
            <w:tcBorders>
              <w:top w:val="nil"/>
              <w:bottom w:val="nil"/>
              <w:left w:val="nil"/>
              <w:right w:val="nil"/>
            </w:tcBorders>
          </w:tcPr>
          <w:p>
            <w:pPr>
              <w:keepNext/>
              <w:spacing w:before="0" w:after="0" w:line="240" w:lineRule="auto"/>
              <w:jc w:val="left"/>
            </w:pPr>
            <w:r>
              <w:rPr>
                <w:sz w:val="18"/>
              </w:rPr>
            </w:r>
            <w:r>
              <w:rPr>
                <w:sz w:val="18"/>
              </w:rPr>
              <w:t>0.680</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8</w:t>
            </w:r>
          </w:p>
        </w:tc>
        <w:tc>
          <w:tcPr>
            <w:tcW w:type="dxa" w:w="1008"/>
            <w:tcBorders>
              <w:top w:val="nil"/>
              <w:bottom w:val="nil"/>
              <w:left w:val="nil"/>
              <w:right w:val="nil"/>
            </w:tcBorders>
          </w:tcPr>
          <w:p>
            <w:pPr>
              <w:keepNext/>
              <w:spacing w:before="0" w:after="0" w:line="240" w:lineRule="auto"/>
              <w:jc w:val="left"/>
            </w:pPr>
            <w:r>
              <w:rPr>
                <w:sz w:val="18"/>
              </w:rPr>
            </w:r>
            <w:r>
              <w:rPr>
                <w:sz w:val="18"/>
              </w:rPr>
              <w:t>0.717</w:t>
            </w:r>
          </w:p>
        </w:tc>
        <w:tc>
          <w:tcPr>
            <w:tcW w:type="dxa" w:w="1008"/>
            <w:tcBorders>
              <w:top w:val="nil"/>
              <w:bottom w:val="nil"/>
              <w:left w:val="nil"/>
              <w:right w:val="nil"/>
            </w:tcBorders>
          </w:tcPr>
          <w:p>
            <w:pPr>
              <w:keepNext/>
              <w:spacing w:before="0" w:after="0" w:line="240" w:lineRule="auto"/>
              <w:jc w:val="left"/>
            </w:pPr>
            <w:r>
              <w:rPr>
                <w:sz w:val="18"/>
              </w:rPr>
            </w:r>
            <w:r>
              <w:rPr>
                <w:sz w:val="18"/>
              </w:rPr>
              <w:t>0.656</w:t>
            </w:r>
          </w:p>
        </w:tc>
        <w:tc>
          <w:tcPr>
            <w:tcW w:type="dxa" w:w="1008"/>
            <w:tcBorders>
              <w:top w:val="nil"/>
              <w:bottom w:val="nil"/>
              <w:left w:val="nil"/>
              <w:right w:val="nil"/>
            </w:tcBorders>
          </w:tcPr>
          <w:p>
            <w:pPr>
              <w:keepNext/>
              <w:spacing w:before="0" w:after="0" w:line="240" w:lineRule="auto"/>
              <w:jc w:val="left"/>
            </w:pPr>
            <w:r>
              <w:rPr>
                <w:sz w:val="18"/>
              </w:rPr>
            </w:r>
            <w:r>
              <w:rPr>
                <w:sz w:val="18"/>
              </w:rPr>
              <w:t>0.699</w:t>
            </w:r>
          </w:p>
        </w:tc>
        <w:tc>
          <w:tcPr>
            <w:tcW w:type="dxa" w:w="1008"/>
            <w:tcBorders>
              <w:top w:val="nil"/>
              <w:bottom w:val="nil"/>
              <w:left w:val="nil"/>
              <w:right w:val="nil"/>
            </w:tcBorders>
          </w:tcPr>
          <w:p>
            <w:pPr>
              <w:keepNext/>
              <w:spacing w:before="0" w:after="0" w:line="240" w:lineRule="auto"/>
              <w:jc w:val="left"/>
            </w:pPr>
            <w:r>
              <w:rPr>
                <w:sz w:val="18"/>
              </w:rPr>
            </w:r>
            <w:r>
              <w:rPr>
                <w:sz w:val="18"/>
              </w:rPr>
              <w:t>0.739</w:t>
            </w:r>
          </w:p>
        </w:tc>
        <w:tc>
          <w:tcPr>
            <w:tcW w:type="dxa" w:w="1008"/>
            <w:tcBorders>
              <w:top w:val="nil"/>
              <w:bottom w:val="nil"/>
              <w:left w:val="nil"/>
              <w:right w:val="nil"/>
            </w:tcBorders>
          </w:tcPr>
          <w:p>
            <w:pPr>
              <w:keepNext/>
              <w:spacing w:before="0" w:after="0" w:line="240" w:lineRule="auto"/>
              <w:jc w:val="left"/>
            </w:pPr>
            <w:r>
              <w:rPr>
                <w:sz w:val="18"/>
              </w:rPr>
            </w:r>
            <w:r>
              <w:rPr>
                <w:sz w:val="18"/>
              </w:rPr>
              <w:t>0.655</w:t>
            </w:r>
          </w:p>
        </w:tc>
        <w:tc>
          <w:tcPr>
            <w:tcW w:type="dxa" w:w="1008"/>
            <w:tcBorders>
              <w:top w:val="nil"/>
              <w:bottom w:val="nil"/>
              <w:left w:val="nil"/>
              <w:right w:val="nil"/>
            </w:tcBorders>
          </w:tcPr>
          <w:p>
            <w:pPr>
              <w:keepNext/>
              <w:spacing w:before="0" w:after="0" w:line="240" w:lineRule="auto"/>
              <w:jc w:val="left"/>
            </w:pPr>
            <w:r>
              <w:rPr>
                <w:sz w:val="18"/>
              </w:rPr>
            </w:r>
            <w:r>
              <w:rPr>
                <w:sz w:val="18"/>
              </w:rPr>
              <w:t>0.642</w:t>
            </w:r>
          </w:p>
        </w:tc>
        <w:tc>
          <w:tcPr>
            <w:tcW w:type="dxa" w:w="1008"/>
            <w:tcBorders>
              <w:top w:val="nil"/>
              <w:bottom w:val="nil"/>
              <w:left w:val="nil"/>
              <w:right w:val="nil"/>
            </w:tcBorders>
          </w:tcPr>
          <w:p>
            <w:pPr>
              <w:keepNext/>
              <w:spacing w:before="0" w:after="0" w:line="240" w:lineRule="auto"/>
              <w:jc w:val="left"/>
            </w:pPr>
            <w:r>
              <w:rPr>
                <w:sz w:val="18"/>
              </w:rPr>
            </w:r>
            <w:r>
              <w:rPr>
                <w:sz w:val="18"/>
              </w:rPr>
              <w:t>0.717</w:t>
            </w:r>
          </w:p>
        </w:tc>
        <w:tc>
          <w:tcPr>
            <w:tcW w:type="dxa" w:w="1008"/>
            <w:tcBorders>
              <w:top w:val="nil"/>
              <w:bottom w:val="nil"/>
              <w:left w:val="nil"/>
              <w:right w:val="nil"/>
            </w:tcBorders>
          </w:tcPr>
          <w:p>
            <w:pPr>
              <w:keepNext/>
              <w:spacing w:before="0" w:after="0" w:line="240" w:lineRule="auto"/>
              <w:jc w:val="left"/>
            </w:pPr>
            <w:r>
              <w:rPr>
                <w:sz w:val="18"/>
              </w:rPr>
            </w:r>
            <w:r>
              <w:rPr>
                <w:sz w:val="18"/>
              </w:rPr>
              <w:t>0.604</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9</w:t>
            </w:r>
          </w:p>
        </w:tc>
        <w:tc>
          <w:tcPr>
            <w:tcW w:type="dxa" w:w="1008"/>
            <w:tcBorders>
              <w:top w:val="nil"/>
              <w:bottom w:val="nil"/>
              <w:left w:val="nil"/>
              <w:right w:val="nil"/>
            </w:tcBorders>
          </w:tcPr>
          <w:p>
            <w:pPr>
              <w:keepNext/>
              <w:spacing w:before="0" w:after="0" w:line="240" w:lineRule="auto"/>
              <w:jc w:val="left"/>
            </w:pPr>
            <w:r>
              <w:rPr>
                <w:sz w:val="18"/>
              </w:rPr>
            </w:r>
            <w:r>
              <w:rPr>
                <w:sz w:val="18"/>
              </w:rPr>
              <w:t>0.824</w:t>
            </w:r>
          </w:p>
        </w:tc>
        <w:tc>
          <w:tcPr>
            <w:tcW w:type="dxa" w:w="1008"/>
            <w:tcBorders>
              <w:top w:val="nil"/>
              <w:bottom w:val="nil"/>
              <w:left w:val="nil"/>
              <w:right w:val="nil"/>
            </w:tcBorders>
          </w:tcPr>
          <w:p>
            <w:pPr>
              <w:keepNext/>
              <w:spacing w:before="0" w:after="0" w:line="240" w:lineRule="auto"/>
              <w:jc w:val="left"/>
            </w:pPr>
            <w:r>
              <w:rPr>
                <w:sz w:val="18"/>
              </w:rPr>
            </w:r>
            <w:r>
              <w:rPr>
                <w:sz w:val="18"/>
              </w:rPr>
              <w:t>0.722</w:t>
            </w:r>
          </w:p>
        </w:tc>
        <w:tc>
          <w:tcPr>
            <w:tcW w:type="dxa" w:w="1008"/>
            <w:tcBorders>
              <w:top w:val="nil"/>
              <w:bottom w:val="nil"/>
              <w:left w:val="nil"/>
              <w:right w:val="nil"/>
            </w:tcBorders>
          </w:tcPr>
          <w:p>
            <w:pPr>
              <w:keepNext/>
              <w:spacing w:before="0" w:after="0" w:line="240" w:lineRule="auto"/>
              <w:jc w:val="left"/>
            </w:pPr>
            <w:r>
              <w:rPr>
                <w:sz w:val="18"/>
              </w:rPr>
            </w:r>
            <w:r>
              <w:rPr>
                <w:sz w:val="18"/>
              </w:rPr>
              <w:t>0.852</w:t>
            </w:r>
          </w:p>
        </w:tc>
        <w:tc>
          <w:tcPr>
            <w:tcW w:type="dxa" w:w="1008"/>
            <w:tcBorders>
              <w:top w:val="nil"/>
              <w:bottom w:val="nil"/>
              <w:left w:val="nil"/>
              <w:right w:val="nil"/>
            </w:tcBorders>
          </w:tcPr>
          <w:p>
            <w:pPr>
              <w:keepNext/>
              <w:spacing w:before="0" w:after="0" w:line="240" w:lineRule="auto"/>
              <w:jc w:val="left"/>
            </w:pPr>
            <w:r>
              <w:rPr>
                <w:sz w:val="18"/>
              </w:rPr>
            </w:r>
            <w:r>
              <w:rPr>
                <w:sz w:val="18"/>
              </w:rPr>
              <w:t>0.798</w:t>
            </w:r>
          </w:p>
        </w:tc>
        <w:tc>
          <w:tcPr>
            <w:tcW w:type="dxa" w:w="1008"/>
            <w:tcBorders>
              <w:top w:val="nil"/>
              <w:bottom w:val="nil"/>
              <w:left w:val="nil"/>
              <w:right w:val="nil"/>
            </w:tcBorders>
          </w:tcPr>
          <w:p>
            <w:pPr>
              <w:keepNext/>
              <w:spacing w:before="0" w:after="0" w:line="240" w:lineRule="auto"/>
              <w:jc w:val="left"/>
            </w:pPr>
            <w:r>
              <w:rPr>
                <w:sz w:val="18"/>
              </w:rPr>
            </w:r>
            <w:r>
              <w:rPr>
                <w:sz w:val="18"/>
              </w:rPr>
              <w:t>0.799</w:t>
            </w:r>
          </w:p>
        </w:tc>
        <w:tc>
          <w:tcPr>
            <w:tcW w:type="dxa" w:w="1008"/>
            <w:tcBorders>
              <w:top w:val="nil"/>
              <w:bottom w:val="nil"/>
              <w:left w:val="nil"/>
              <w:right w:val="nil"/>
            </w:tcBorders>
          </w:tcPr>
          <w:p>
            <w:pPr>
              <w:keepNext/>
              <w:spacing w:before="0" w:after="0" w:line="240" w:lineRule="auto"/>
              <w:jc w:val="left"/>
            </w:pPr>
            <w:r>
              <w:rPr>
                <w:sz w:val="18"/>
              </w:rPr>
            </w:r>
            <w:r>
              <w:rPr>
                <w:sz w:val="18"/>
              </w:rPr>
              <w:t>0.753</w:t>
            </w:r>
          </w:p>
        </w:tc>
        <w:tc>
          <w:tcPr>
            <w:tcW w:type="dxa" w:w="1008"/>
            <w:tcBorders>
              <w:top w:val="nil"/>
              <w:bottom w:val="nil"/>
              <w:left w:val="nil"/>
              <w:right w:val="nil"/>
            </w:tcBorders>
          </w:tcPr>
          <w:p>
            <w:pPr>
              <w:keepNext/>
              <w:spacing w:before="0" w:after="0" w:line="240" w:lineRule="auto"/>
              <w:jc w:val="left"/>
            </w:pPr>
            <w:r>
              <w:rPr>
                <w:sz w:val="18"/>
              </w:rPr>
            </w:r>
            <w:r>
              <w:rPr>
                <w:sz w:val="18"/>
              </w:rPr>
              <w:t>0.833</w:t>
            </w:r>
          </w:p>
        </w:tc>
        <w:tc>
          <w:tcPr>
            <w:tcW w:type="dxa" w:w="1008"/>
            <w:tcBorders>
              <w:top w:val="nil"/>
              <w:bottom w:val="nil"/>
              <w:left w:val="nil"/>
              <w:right w:val="nil"/>
            </w:tcBorders>
          </w:tcPr>
          <w:p>
            <w:pPr>
              <w:keepNext/>
              <w:spacing w:before="0" w:after="0" w:line="240" w:lineRule="auto"/>
              <w:jc w:val="left"/>
            </w:pPr>
            <w:r>
              <w:rPr>
                <w:sz w:val="18"/>
              </w:rPr>
            </w:r>
            <w:r>
              <w:rPr>
                <w:sz w:val="18"/>
              </w:rPr>
              <w:t>0.688</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10</w:t>
            </w:r>
          </w:p>
        </w:tc>
        <w:tc>
          <w:tcPr>
            <w:tcW w:type="dxa" w:w="1008"/>
            <w:tcBorders>
              <w:top w:val="nil"/>
              <w:bottom w:val="nil"/>
              <w:left w:val="nil"/>
              <w:right w:val="nil"/>
            </w:tcBorders>
          </w:tcPr>
          <w:p>
            <w:pPr>
              <w:keepNext/>
              <w:spacing w:before="0" w:after="0" w:line="240" w:lineRule="auto"/>
              <w:jc w:val="left"/>
            </w:pPr>
            <w:r>
              <w:rPr>
                <w:sz w:val="18"/>
              </w:rPr>
            </w:r>
            <w:r>
              <w:rPr>
                <w:sz w:val="18"/>
              </w:rPr>
              <w:t>0.723</w:t>
            </w:r>
          </w:p>
        </w:tc>
        <w:tc>
          <w:tcPr>
            <w:tcW w:type="dxa" w:w="1008"/>
            <w:tcBorders>
              <w:top w:val="nil"/>
              <w:bottom w:val="nil"/>
              <w:left w:val="nil"/>
              <w:right w:val="nil"/>
            </w:tcBorders>
          </w:tcPr>
          <w:p>
            <w:pPr>
              <w:keepNext/>
              <w:spacing w:before="0" w:after="0" w:line="240" w:lineRule="auto"/>
              <w:jc w:val="left"/>
            </w:pPr>
            <w:r>
              <w:rPr>
                <w:sz w:val="18"/>
              </w:rPr>
            </w:r>
            <w:r>
              <w:rPr>
                <w:sz w:val="18"/>
              </w:rPr>
              <w:t>0.654</w:t>
            </w:r>
          </w:p>
        </w:tc>
        <w:tc>
          <w:tcPr>
            <w:tcW w:type="dxa" w:w="1008"/>
            <w:tcBorders>
              <w:top w:val="nil"/>
              <w:bottom w:val="nil"/>
              <w:left w:val="nil"/>
              <w:right w:val="nil"/>
            </w:tcBorders>
          </w:tcPr>
          <w:p>
            <w:pPr>
              <w:keepNext/>
              <w:spacing w:before="0" w:after="0" w:line="240" w:lineRule="auto"/>
              <w:jc w:val="left"/>
            </w:pPr>
            <w:r>
              <w:rPr>
                <w:sz w:val="18"/>
              </w:rPr>
            </w:r>
            <w:r>
              <w:rPr>
                <w:sz w:val="18"/>
              </w:rPr>
              <w:t>0.762</w:t>
            </w:r>
          </w:p>
        </w:tc>
        <w:tc>
          <w:tcPr>
            <w:tcW w:type="dxa" w:w="1008"/>
            <w:tcBorders>
              <w:top w:val="nil"/>
              <w:bottom w:val="nil"/>
              <w:left w:val="nil"/>
              <w:right w:val="nil"/>
            </w:tcBorders>
          </w:tcPr>
          <w:p>
            <w:pPr>
              <w:keepNext/>
              <w:spacing w:before="0" w:after="0" w:line="240" w:lineRule="auto"/>
              <w:jc w:val="left"/>
            </w:pPr>
            <w:r>
              <w:rPr>
                <w:sz w:val="18"/>
              </w:rPr>
            </w:r>
            <w:r>
              <w:rPr>
                <w:sz w:val="18"/>
              </w:rPr>
              <w:t>0.785</w:t>
            </w:r>
          </w:p>
        </w:tc>
        <w:tc>
          <w:tcPr>
            <w:tcW w:type="dxa" w:w="1008"/>
            <w:tcBorders>
              <w:top w:val="nil"/>
              <w:bottom w:val="nil"/>
              <w:left w:val="nil"/>
              <w:right w:val="nil"/>
            </w:tcBorders>
          </w:tcPr>
          <w:p>
            <w:pPr>
              <w:keepNext/>
              <w:spacing w:before="0" w:after="0" w:line="240" w:lineRule="auto"/>
              <w:jc w:val="left"/>
            </w:pPr>
            <w:r>
              <w:rPr>
                <w:sz w:val="18"/>
              </w:rPr>
            </w:r>
            <w:r>
              <w:rPr>
                <w:sz w:val="18"/>
              </w:rPr>
              <w:t>0.757</w:t>
            </w:r>
          </w:p>
        </w:tc>
        <w:tc>
          <w:tcPr>
            <w:tcW w:type="dxa" w:w="1008"/>
            <w:tcBorders>
              <w:top w:val="nil"/>
              <w:bottom w:val="nil"/>
              <w:left w:val="nil"/>
              <w:right w:val="nil"/>
            </w:tcBorders>
          </w:tcPr>
          <w:p>
            <w:pPr>
              <w:keepNext/>
              <w:spacing w:before="0" w:after="0" w:line="240" w:lineRule="auto"/>
              <w:jc w:val="left"/>
            </w:pPr>
            <w:r>
              <w:rPr>
                <w:sz w:val="18"/>
              </w:rPr>
            </w:r>
            <w:r>
              <w:rPr>
                <w:sz w:val="18"/>
              </w:rPr>
              <w:t>0.660</w:t>
            </w:r>
          </w:p>
        </w:tc>
        <w:tc>
          <w:tcPr>
            <w:tcW w:type="dxa" w:w="1008"/>
            <w:tcBorders>
              <w:top w:val="nil"/>
              <w:bottom w:val="nil"/>
              <w:left w:val="nil"/>
              <w:right w:val="nil"/>
            </w:tcBorders>
          </w:tcPr>
          <w:p>
            <w:pPr>
              <w:keepNext/>
              <w:spacing w:before="0" w:after="0" w:line="240" w:lineRule="auto"/>
              <w:jc w:val="left"/>
            </w:pPr>
            <w:r>
              <w:rPr>
                <w:sz w:val="18"/>
              </w:rPr>
            </w:r>
            <w:r>
              <w:rPr>
                <w:sz w:val="18"/>
              </w:rPr>
              <w:t>0.766</w:t>
            </w:r>
          </w:p>
        </w:tc>
        <w:tc>
          <w:tcPr>
            <w:tcW w:type="dxa" w:w="1008"/>
            <w:tcBorders>
              <w:top w:val="nil"/>
              <w:bottom w:val="nil"/>
              <w:left w:val="nil"/>
              <w:right w:val="nil"/>
            </w:tcBorders>
          </w:tcPr>
          <w:p>
            <w:pPr>
              <w:keepNext/>
              <w:spacing w:before="0" w:after="0" w:line="240" w:lineRule="auto"/>
              <w:jc w:val="left"/>
            </w:pPr>
            <w:r>
              <w:rPr>
                <w:sz w:val="18"/>
              </w:rPr>
            </w:r>
            <w:r>
              <w:rPr>
                <w:sz w:val="18"/>
              </w:rPr>
              <w:t>0.627</w:t>
            </w:r>
          </w:p>
        </w:tc>
      </w:tr>
      <w:tr>
        <w:trPr>
          <w:cantSplit/>
        </w:trPr>
        <w:tc>
          <w:tcPr>
            <w:tcW w:type="dxa" w:w="1008"/>
            <w:tcBorders>
              <w:top w:val="nil"/>
              <w:bottom w:val="single" w:sz="6" w:color="000000"/>
              <w:left w:val="nil"/>
              <w:right w:val="nil"/>
            </w:tcBorders>
          </w:tcPr>
          <w:p>
            <w:pPr>
              <w:spacing w:before="0" w:after="0" w:line="240" w:lineRule="auto"/>
              <w:jc w:val="left"/>
            </w:pPr>
            <w:r>
              <w:rPr>
                <w:sz w:val="18"/>
              </w:rPr>
            </w:r>
            <w:r>
              <w:rPr>
                <w:sz w:val="18"/>
              </w:rPr>
              <w:t>Mean</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0.733</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0.653</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0.767</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0.744</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0.724</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0.665</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0.761</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0.629</w:t>
            </w:r>
          </w:p>
        </w:tc>
      </w:tr>
    </w:tbl>
    <w:p>
      <w:pPr>
        <w:spacing w:before="0" w:after="120" w:line="240" w:lineRule="auto"/>
        <w:ind w:firstLine="0"/>
        <w:jc w:val="both"/>
      </w:pPr>
      <w:r>
        <w:rPr>
          <w:rFonts w:ascii="Times New Roman" w:hAnsi="Times New Roman"/>
          <w:sz w:val="18"/>
        </w:rPr>
        <w:t>Classical models on raw+engineered features; MLP and 1D-CNN on raw values with fixed default hyper-parameters. All configurations, including raw-value models and tuned deep models: Tables S25 and S33.</w:t>
      </w:r>
    </w:p>
    <w:p>
      <w:pPr>
        <w:keepNext/>
        <w:spacing w:before="160" w:after="60" w:line="240" w:lineRule="auto"/>
        <w:jc w:val="center"/>
      </w:pPr>
      <w:r>
        <w:rPr>
          <w:rFonts w:ascii="Times New Roman" w:hAnsi="Times New Roman"/>
          <w:b/>
          <w:sz w:val="20"/>
        </w:rPr>
        <w:t>Table S10. Per-fold macro-F1, nested 5 × 2 CV, three seizure types, random protocol</w:t>
      </w:r>
    </w:p>
    <w:tbl>
      <w:tblPr>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rPr>
          <w:tblHeader/>
          <w:cantSplit/>
        </w:trPr>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Fold</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1D-CNN</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LR</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LightGBM</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MLP</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RF</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SVM-RBF</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XGBoost</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kNN</w:t>
            </w:r>
          </w:p>
        </w:tc>
      </w:tr>
      <w:tr>
        <w:trPr>
          <w:cantSplit/>
        </w:trPr>
        <w:tc>
          <w:tcPr>
            <w:tcW w:type="dxa" w:w="1008"/>
            <w:tcBorders>
              <w:top w:val="single" w:sz="6" w:color="000000"/>
              <w:bottom w:val="nil"/>
              <w:left w:val="nil"/>
              <w:right w:val="nil"/>
            </w:tcBorders>
          </w:tcPr>
          <w:p>
            <w:pPr>
              <w:keepNext/>
              <w:spacing w:before="0" w:after="0" w:line="240" w:lineRule="auto"/>
              <w:jc w:val="left"/>
            </w:pPr>
            <w:r>
              <w:rPr>
                <w:sz w:val="18"/>
              </w:rPr>
            </w:r>
            <w:r>
              <w:rPr>
                <w:sz w:val="18"/>
              </w:rPr>
              <w:t>1</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0.927</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0.684</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0.956</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0.918</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0.905</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0.932</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0.944</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0.926</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2</w:t>
            </w:r>
          </w:p>
        </w:tc>
        <w:tc>
          <w:tcPr>
            <w:tcW w:type="dxa" w:w="1008"/>
            <w:tcBorders>
              <w:top w:val="nil"/>
              <w:bottom w:val="nil"/>
              <w:left w:val="nil"/>
              <w:right w:val="nil"/>
            </w:tcBorders>
          </w:tcPr>
          <w:p>
            <w:pPr>
              <w:keepNext/>
              <w:spacing w:before="0" w:after="0" w:line="240" w:lineRule="auto"/>
              <w:jc w:val="left"/>
            </w:pPr>
            <w:r>
              <w:rPr>
                <w:sz w:val="18"/>
              </w:rPr>
            </w:r>
            <w:r>
              <w:rPr>
                <w:sz w:val="18"/>
              </w:rPr>
              <w:t>0.941</w:t>
            </w:r>
          </w:p>
        </w:tc>
        <w:tc>
          <w:tcPr>
            <w:tcW w:type="dxa" w:w="1008"/>
            <w:tcBorders>
              <w:top w:val="nil"/>
              <w:bottom w:val="nil"/>
              <w:left w:val="nil"/>
              <w:right w:val="nil"/>
            </w:tcBorders>
          </w:tcPr>
          <w:p>
            <w:pPr>
              <w:keepNext/>
              <w:spacing w:before="0" w:after="0" w:line="240" w:lineRule="auto"/>
              <w:jc w:val="left"/>
            </w:pPr>
            <w:r>
              <w:rPr>
                <w:sz w:val="18"/>
              </w:rPr>
            </w:r>
            <w:r>
              <w:rPr>
                <w:sz w:val="18"/>
              </w:rPr>
              <w:t>0.701</w:t>
            </w:r>
          </w:p>
        </w:tc>
        <w:tc>
          <w:tcPr>
            <w:tcW w:type="dxa" w:w="1008"/>
            <w:tcBorders>
              <w:top w:val="nil"/>
              <w:bottom w:val="nil"/>
              <w:left w:val="nil"/>
              <w:right w:val="nil"/>
            </w:tcBorders>
          </w:tcPr>
          <w:p>
            <w:pPr>
              <w:keepNext/>
              <w:spacing w:before="0" w:after="0" w:line="240" w:lineRule="auto"/>
              <w:jc w:val="left"/>
            </w:pPr>
            <w:r>
              <w:rPr>
                <w:sz w:val="18"/>
              </w:rPr>
            </w:r>
            <w:r>
              <w:rPr>
                <w:sz w:val="18"/>
              </w:rPr>
              <w:t>0.961</w:t>
            </w:r>
          </w:p>
        </w:tc>
        <w:tc>
          <w:tcPr>
            <w:tcW w:type="dxa" w:w="1008"/>
            <w:tcBorders>
              <w:top w:val="nil"/>
              <w:bottom w:val="nil"/>
              <w:left w:val="nil"/>
              <w:right w:val="nil"/>
            </w:tcBorders>
          </w:tcPr>
          <w:p>
            <w:pPr>
              <w:keepNext/>
              <w:spacing w:before="0" w:after="0" w:line="240" w:lineRule="auto"/>
              <w:jc w:val="left"/>
            </w:pPr>
            <w:r>
              <w:rPr>
                <w:sz w:val="18"/>
              </w:rPr>
            </w:r>
            <w:r>
              <w:rPr>
                <w:sz w:val="18"/>
              </w:rPr>
              <w:t>0.942</w:t>
            </w:r>
          </w:p>
        </w:tc>
        <w:tc>
          <w:tcPr>
            <w:tcW w:type="dxa" w:w="1008"/>
            <w:tcBorders>
              <w:top w:val="nil"/>
              <w:bottom w:val="nil"/>
              <w:left w:val="nil"/>
              <w:right w:val="nil"/>
            </w:tcBorders>
          </w:tcPr>
          <w:p>
            <w:pPr>
              <w:keepNext/>
              <w:spacing w:before="0" w:after="0" w:line="240" w:lineRule="auto"/>
              <w:jc w:val="left"/>
            </w:pPr>
            <w:r>
              <w:rPr>
                <w:sz w:val="18"/>
              </w:rPr>
            </w:r>
            <w:r>
              <w:rPr>
                <w:sz w:val="18"/>
              </w:rPr>
              <w:t>0.915</w:t>
            </w:r>
          </w:p>
        </w:tc>
        <w:tc>
          <w:tcPr>
            <w:tcW w:type="dxa" w:w="1008"/>
            <w:tcBorders>
              <w:top w:val="nil"/>
              <w:bottom w:val="nil"/>
              <w:left w:val="nil"/>
              <w:right w:val="nil"/>
            </w:tcBorders>
          </w:tcPr>
          <w:p>
            <w:pPr>
              <w:keepNext/>
              <w:spacing w:before="0" w:after="0" w:line="240" w:lineRule="auto"/>
              <w:jc w:val="left"/>
            </w:pPr>
            <w:r>
              <w:rPr>
                <w:sz w:val="18"/>
              </w:rPr>
            </w:r>
            <w:r>
              <w:rPr>
                <w:sz w:val="18"/>
              </w:rPr>
              <w:t>0.947</w:t>
            </w:r>
          </w:p>
        </w:tc>
        <w:tc>
          <w:tcPr>
            <w:tcW w:type="dxa" w:w="1008"/>
            <w:tcBorders>
              <w:top w:val="nil"/>
              <w:bottom w:val="nil"/>
              <w:left w:val="nil"/>
              <w:right w:val="nil"/>
            </w:tcBorders>
          </w:tcPr>
          <w:p>
            <w:pPr>
              <w:keepNext/>
              <w:spacing w:before="0" w:after="0" w:line="240" w:lineRule="auto"/>
              <w:jc w:val="left"/>
            </w:pPr>
            <w:r>
              <w:rPr>
                <w:sz w:val="18"/>
              </w:rPr>
            </w:r>
            <w:r>
              <w:rPr>
                <w:sz w:val="18"/>
              </w:rPr>
              <w:t>0.955</w:t>
            </w:r>
          </w:p>
        </w:tc>
        <w:tc>
          <w:tcPr>
            <w:tcW w:type="dxa" w:w="1008"/>
            <w:tcBorders>
              <w:top w:val="nil"/>
              <w:bottom w:val="nil"/>
              <w:left w:val="nil"/>
              <w:right w:val="nil"/>
            </w:tcBorders>
          </w:tcPr>
          <w:p>
            <w:pPr>
              <w:keepNext/>
              <w:spacing w:before="0" w:after="0" w:line="240" w:lineRule="auto"/>
              <w:jc w:val="left"/>
            </w:pPr>
            <w:r>
              <w:rPr>
                <w:sz w:val="18"/>
              </w:rPr>
            </w:r>
            <w:r>
              <w:rPr>
                <w:sz w:val="18"/>
              </w:rPr>
              <w:t>0.932</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3</w:t>
            </w:r>
          </w:p>
        </w:tc>
        <w:tc>
          <w:tcPr>
            <w:tcW w:type="dxa" w:w="1008"/>
            <w:tcBorders>
              <w:top w:val="nil"/>
              <w:bottom w:val="nil"/>
              <w:left w:val="nil"/>
              <w:right w:val="nil"/>
            </w:tcBorders>
          </w:tcPr>
          <w:p>
            <w:pPr>
              <w:keepNext/>
              <w:spacing w:before="0" w:after="0" w:line="240" w:lineRule="auto"/>
              <w:jc w:val="left"/>
            </w:pPr>
            <w:r>
              <w:rPr>
                <w:sz w:val="18"/>
              </w:rPr>
            </w:r>
            <w:r>
              <w:rPr>
                <w:sz w:val="18"/>
              </w:rPr>
              <w:t>0.933</w:t>
            </w:r>
          </w:p>
        </w:tc>
        <w:tc>
          <w:tcPr>
            <w:tcW w:type="dxa" w:w="1008"/>
            <w:tcBorders>
              <w:top w:val="nil"/>
              <w:bottom w:val="nil"/>
              <w:left w:val="nil"/>
              <w:right w:val="nil"/>
            </w:tcBorders>
          </w:tcPr>
          <w:p>
            <w:pPr>
              <w:keepNext/>
              <w:spacing w:before="0" w:after="0" w:line="240" w:lineRule="auto"/>
              <w:jc w:val="left"/>
            </w:pPr>
            <w:r>
              <w:rPr>
                <w:sz w:val="18"/>
              </w:rPr>
            </w:r>
            <w:r>
              <w:rPr>
                <w:sz w:val="18"/>
              </w:rPr>
              <w:t>0.712</w:t>
            </w:r>
          </w:p>
        </w:tc>
        <w:tc>
          <w:tcPr>
            <w:tcW w:type="dxa" w:w="1008"/>
            <w:tcBorders>
              <w:top w:val="nil"/>
              <w:bottom w:val="nil"/>
              <w:left w:val="nil"/>
              <w:right w:val="nil"/>
            </w:tcBorders>
          </w:tcPr>
          <w:p>
            <w:pPr>
              <w:keepNext/>
              <w:spacing w:before="0" w:after="0" w:line="240" w:lineRule="auto"/>
              <w:jc w:val="left"/>
            </w:pPr>
            <w:r>
              <w:rPr>
                <w:sz w:val="18"/>
              </w:rPr>
            </w:r>
            <w:r>
              <w:rPr>
                <w:sz w:val="18"/>
              </w:rPr>
              <w:t>0.966</w:t>
            </w:r>
          </w:p>
        </w:tc>
        <w:tc>
          <w:tcPr>
            <w:tcW w:type="dxa" w:w="1008"/>
            <w:tcBorders>
              <w:top w:val="nil"/>
              <w:bottom w:val="nil"/>
              <w:left w:val="nil"/>
              <w:right w:val="nil"/>
            </w:tcBorders>
          </w:tcPr>
          <w:p>
            <w:pPr>
              <w:keepNext/>
              <w:spacing w:before="0" w:after="0" w:line="240" w:lineRule="auto"/>
              <w:jc w:val="left"/>
            </w:pPr>
            <w:r>
              <w:rPr>
                <w:sz w:val="18"/>
              </w:rPr>
            </w:r>
            <w:r>
              <w:rPr>
                <w:sz w:val="18"/>
              </w:rPr>
              <w:t>0.944</w:t>
            </w:r>
          </w:p>
        </w:tc>
        <w:tc>
          <w:tcPr>
            <w:tcW w:type="dxa" w:w="1008"/>
            <w:tcBorders>
              <w:top w:val="nil"/>
              <w:bottom w:val="nil"/>
              <w:left w:val="nil"/>
              <w:right w:val="nil"/>
            </w:tcBorders>
          </w:tcPr>
          <w:p>
            <w:pPr>
              <w:keepNext/>
              <w:spacing w:before="0" w:after="0" w:line="240" w:lineRule="auto"/>
              <w:jc w:val="left"/>
            </w:pPr>
            <w:r>
              <w:rPr>
                <w:sz w:val="18"/>
              </w:rPr>
            </w:r>
            <w:r>
              <w:rPr>
                <w:sz w:val="18"/>
              </w:rPr>
              <w:t>0.921</w:t>
            </w:r>
          </w:p>
        </w:tc>
        <w:tc>
          <w:tcPr>
            <w:tcW w:type="dxa" w:w="1008"/>
            <w:tcBorders>
              <w:top w:val="nil"/>
              <w:bottom w:val="nil"/>
              <w:left w:val="nil"/>
              <w:right w:val="nil"/>
            </w:tcBorders>
          </w:tcPr>
          <w:p>
            <w:pPr>
              <w:keepNext/>
              <w:spacing w:before="0" w:after="0" w:line="240" w:lineRule="auto"/>
              <w:jc w:val="left"/>
            </w:pPr>
            <w:r>
              <w:rPr>
                <w:sz w:val="18"/>
              </w:rPr>
            </w:r>
            <w:r>
              <w:rPr>
                <w:sz w:val="18"/>
              </w:rPr>
              <w:t>0.945</w:t>
            </w:r>
          </w:p>
        </w:tc>
        <w:tc>
          <w:tcPr>
            <w:tcW w:type="dxa" w:w="1008"/>
            <w:tcBorders>
              <w:top w:val="nil"/>
              <w:bottom w:val="nil"/>
              <w:left w:val="nil"/>
              <w:right w:val="nil"/>
            </w:tcBorders>
          </w:tcPr>
          <w:p>
            <w:pPr>
              <w:keepNext/>
              <w:spacing w:before="0" w:after="0" w:line="240" w:lineRule="auto"/>
              <w:jc w:val="left"/>
            </w:pPr>
            <w:r>
              <w:rPr>
                <w:sz w:val="18"/>
              </w:rPr>
            </w:r>
            <w:r>
              <w:rPr>
                <w:sz w:val="18"/>
              </w:rPr>
              <w:t>0.951</w:t>
            </w:r>
          </w:p>
        </w:tc>
        <w:tc>
          <w:tcPr>
            <w:tcW w:type="dxa" w:w="1008"/>
            <w:tcBorders>
              <w:top w:val="nil"/>
              <w:bottom w:val="nil"/>
              <w:left w:val="nil"/>
              <w:right w:val="nil"/>
            </w:tcBorders>
          </w:tcPr>
          <w:p>
            <w:pPr>
              <w:keepNext/>
              <w:spacing w:before="0" w:after="0" w:line="240" w:lineRule="auto"/>
              <w:jc w:val="left"/>
            </w:pPr>
            <w:r>
              <w:rPr>
                <w:sz w:val="18"/>
              </w:rPr>
            </w:r>
            <w:r>
              <w:rPr>
                <w:sz w:val="18"/>
              </w:rPr>
              <w:t>0.933</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4</w:t>
            </w:r>
          </w:p>
        </w:tc>
        <w:tc>
          <w:tcPr>
            <w:tcW w:type="dxa" w:w="1008"/>
            <w:tcBorders>
              <w:top w:val="nil"/>
              <w:bottom w:val="nil"/>
              <w:left w:val="nil"/>
              <w:right w:val="nil"/>
            </w:tcBorders>
          </w:tcPr>
          <w:p>
            <w:pPr>
              <w:keepNext/>
              <w:spacing w:before="0" w:after="0" w:line="240" w:lineRule="auto"/>
              <w:jc w:val="left"/>
            </w:pPr>
            <w:r>
              <w:rPr>
                <w:sz w:val="18"/>
              </w:rPr>
            </w:r>
            <w:r>
              <w:rPr>
                <w:sz w:val="18"/>
              </w:rPr>
              <w:t>0.915</w:t>
            </w:r>
          </w:p>
        </w:tc>
        <w:tc>
          <w:tcPr>
            <w:tcW w:type="dxa" w:w="1008"/>
            <w:tcBorders>
              <w:top w:val="nil"/>
              <w:bottom w:val="nil"/>
              <w:left w:val="nil"/>
              <w:right w:val="nil"/>
            </w:tcBorders>
          </w:tcPr>
          <w:p>
            <w:pPr>
              <w:keepNext/>
              <w:spacing w:before="0" w:after="0" w:line="240" w:lineRule="auto"/>
              <w:jc w:val="left"/>
            </w:pPr>
            <w:r>
              <w:rPr>
                <w:sz w:val="18"/>
              </w:rPr>
            </w:r>
            <w:r>
              <w:rPr>
                <w:sz w:val="18"/>
              </w:rPr>
              <w:t>0.675</w:t>
            </w:r>
          </w:p>
        </w:tc>
        <w:tc>
          <w:tcPr>
            <w:tcW w:type="dxa" w:w="1008"/>
            <w:tcBorders>
              <w:top w:val="nil"/>
              <w:bottom w:val="nil"/>
              <w:left w:val="nil"/>
              <w:right w:val="nil"/>
            </w:tcBorders>
          </w:tcPr>
          <w:p>
            <w:pPr>
              <w:keepNext/>
              <w:spacing w:before="0" w:after="0" w:line="240" w:lineRule="auto"/>
              <w:jc w:val="left"/>
            </w:pPr>
            <w:r>
              <w:rPr>
                <w:sz w:val="18"/>
              </w:rPr>
            </w:r>
            <w:r>
              <w:rPr>
                <w:sz w:val="18"/>
              </w:rPr>
              <w:t>0.950</w:t>
            </w:r>
          </w:p>
        </w:tc>
        <w:tc>
          <w:tcPr>
            <w:tcW w:type="dxa" w:w="1008"/>
            <w:tcBorders>
              <w:top w:val="nil"/>
              <w:bottom w:val="nil"/>
              <w:left w:val="nil"/>
              <w:right w:val="nil"/>
            </w:tcBorders>
          </w:tcPr>
          <w:p>
            <w:pPr>
              <w:keepNext/>
              <w:spacing w:before="0" w:after="0" w:line="240" w:lineRule="auto"/>
              <w:jc w:val="left"/>
            </w:pPr>
            <w:r>
              <w:rPr>
                <w:sz w:val="18"/>
              </w:rPr>
            </w:r>
            <w:r>
              <w:rPr>
                <w:sz w:val="18"/>
              </w:rPr>
              <w:t>0.933</w:t>
            </w:r>
          </w:p>
        </w:tc>
        <w:tc>
          <w:tcPr>
            <w:tcW w:type="dxa" w:w="1008"/>
            <w:tcBorders>
              <w:top w:val="nil"/>
              <w:bottom w:val="nil"/>
              <w:left w:val="nil"/>
              <w:right w:val="nil"/>
            </w:tcBorders>
          </w:tcPr>
          <w:p>
            <w:pPr>
              <w:keepNext/>
              <w:spacing w:before="0" w:after="0" w:line="240" w:lineRule="auto"/>
              <w:jc w:val="left"/>
            </w:pPr>
            <w:r>
              <w:rPr>
                <w:sz w:val="18"/>
              </w:rPr>
            </w:r>
            <w:r>
              <w:rPr>
                <w:sz w:val="18"/>
              </w:rPr>
              <w:t>0.909</w:t>
            </w:r>
          </w:p>
        </w:tc>
        <w:tc>
          <w:tcPr>
            <w:tcW w:type="dxa" w:w="1008"/>
            <w:tcBorders>
              <w:top w:val="nil"/>
              <w:bottom w:val="nil"/>
              <w:left w:val="nil"/>
              <w:right w:val="nil"/>
            </w:tcBorders>
          </w:tcPr>
          <w:p>
            <w:pPr>
              <w:keepNext/>
              <w:spacing w:before="0" w:after="0" w:line="240" w:lineRule="auto"/>
              <w:jc w:val="left"/>
            </w:pPr>
            <w:r>
              <w:rPr>
                <w:sz w:val="18"/>
              </w:rPr>
            </w:r>
            <w:r>
              <w:rPr>
                <w:sz w:val="18"/>
              </w:rPr>
              <w:t>0.949</w:t>
            </w:r>
          </w:p>
        </w:tc>
        <w:tc>
          <w:tcPr>
            <w:tcW w:type="dxa" w:w="1008"/>
            <w:tcBorders>
              <w:top w:val="nil"/>
              <w:bottom w:val="nil"/>
              <w:left w:val="nil"/>
              <w:right w:val="nil"/>
            </w:tcBorders>
          </w:tcPr>
          <w:p>
            <w:pPr>
              <w:keepNext/>
              <w:spacing w:before="0" w:after="0" w:line="240" w:lineRule="auto"/>
              <w:jc w:val="left"/>
            </w:pPr>
            <w:r>
              <w:rPr>
                <w:sz w:val="18"/>
              </w:rPr>
            </w:r>
            <w:r>
              <w:rPr>
                <w:sz w:val="18"/>
              </w:rPr>
              <w:t>0.943</w:t>
            </w:r>
          </w:p>
        </w:tc>
        <w:tc>
          <w:tcPr>
            <w:tcW w:type="dxa" w:w="1008"/>
            <w:tcBorders>
              <w:top w:val="nil"/>
              <w:bottom w:val="nil"/>
              <w:left w:val="nil"/>
              <w:right w:val="nil"/>
            </w:tcBorders>
          </w:tcPr>
          <w:p>
            <w:pPr>
              <w:keepNext/>
              <w:spacing w:before="0" w:after="0" w:line="240" w:lineRule="auto"/>
              <w:jc w:val="left"/>
            </w:pPr>
            <w:r>
              <w:rPr>
                <w:sz w:val="18"/>
              </w:rPr>
            </w:r>
            <w:r>
              <w:rPr>
                <w:sz w:val="18"/>
              </w:rPr>
              <w:t>0.944</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5</w:t>
            </w:r>
          </w:p>
        </w:tc>
        <w:tc>
          <w:tcPr>
            <w:tcW w:type="dxa" w:w="1008"/>
            <w:tcBorders>
              <w:top w:val="nil"/>
              <w:bottom w:val="nil"/>
              <w:left w:val="nil"/>
              <w:right w:val="nil"/>
            </w:tcBorders>
          </w:tcPr>
          <w:p>
            <w:pPr>
              <w:keepNext/>
              <w:spacing w:before="0" w:after="0" w:line="240" w:lineRule="auto"/>
              <w:jc w:val="left"/>
            </w:pPr>
            <w:r>
              <w:rPr>
                <w:sz w:val="18"/>
              </w:rPr>
            </w:r>
            <w:r>
              <w:rPr>
                <w:sz w:val="18"/>
              </w:rPr>
              <w:t>0.937</w:t>
            </w:r>
          </w:p>
        </w:tc>
        <w:tc>
          <w:tcPr>
            <w:tcW w:type="dxa" w:w="1008"/>
            <w:tcBorders>
              <w:top w:val="nil"/>
              <w:bottom w:val="nil"/>
              <w:left w:val="nil"/>
              <w:right w:val="nil"/>
            </w:tcBorders>
          </w:tcPr>
          <w:p>
            <w:pPr>
              <w:keepNext/>
              <w:spacing w:before="0" w:after="0" w:line="240" w:lineRule="auto"/>
              <w:jc w:val="left"/>
            </w:pPr>
            <w:r>
              <w:rPr>
                <w:sz w:val="18"/>
              </w:rPr>
            </w:r>
            <w:r>
              <w:rPr>
                <w:sz w:val="18"/>
              </w:rPr>
              <w:t>0.702</w:t>
            </w:r>
          </w:p>
        </w:tc>
        <w:tc>
          <w:tcPr>
            <w:tcW w:type="dxa" w:w="1008"/>
            <w:tcBorders>
              <w:top w:val="nil"/>
              <w:bottom w:val="nil"/>
              <w:left w:val="nil"/>
              <w:right w:val="nil"/>
            </w:tcBorders>
          </w:tcPr>
          <w:p>
            <w:pPr>
              <w:keepNext/>
              <w:spacing w:before="0" w:after="0" w:line="240" w:lineRule="auto"/>
              <w:jc w:val="left"/>
            </w:pPr>
            <w:r>
              <w:rPr>
                <w:sz w:val="18"/>
              </w:rPr>
            </w:r>
            <w:r>
              <w:rPr>
                <w:sz w:val="18"/>
              </w:rPr>
              <w:t>0.969</w:t>
            </w:r>
          </w:p>
        </w:tc>
        <w:tc>
          <w:tcPr>
            <w:tcW w:type="dxa" w:w="1008"/>
            <w:tcBorders>
              <w:top w:val="nil"/>
              <w:bottom w:val="nil"/>
              <w:left w:val="nil"/>
              <w:right w:val="nil"/>
            </w:tcBorders>
          </w:tcPr>
          <w:p>
            <w:pPr>
              <w:keepNext/>
              <w:spacing w:before="0" w:after="0" w:line="240" w:lineRule="auto"/>
              <w:jc w:val="left"/>
            </w:pPr>
            <w:r>
              <w:rPr>
                <w:sz w:val="18"/>
              </w:rPr>
            </w:r>
            <w:r>
              <w:rPr>
                <w:sz w:val="18"/>
              </w:rPr>
              <w:t>0.957</w:t>
            </w:r>
          </w:p>
        </w:tc>
        <w:tc>
          <w:tcPr>
            <w:tcW w:type="dxa" w:w="1008"/>
            <w:tcBorders>
              <w:top w:val="nil"/>
              <w:bottom w:val="nil"/>
              <w:left w:val="nil"/>
              <w:right w:val="nil"/>
            </w:tcBorders>
          </w:tcPr>
          <w:p>
            <w:pPr>
              <w:keepNext/>
              <w:spacing w:before="0" w:after="0" w:line="240" w:lineRule="auto"/>
              <w:jc w:val="left"/>
            </w:pPr>
            <w:r>
              <w:rPr>
                <w:sz w:val="18"/>
              </w:rPr>
            </w:r>
            <w:r>
              <w:rPr>
                <w:sz w:val="18"/>
              </w:rPr>
              <w:t>0.934</w:t>
            </w:r>
          </w:p>
        </w:tc>
        <w:tc>
          <w:tcPr>
            <w:tcW w:type="dxa" w:w="1008"/>
            <w:tcBorders>
              <w:top w:val="nil"/>
              <w:bottom w:val="nil"/>
              <w:left w:val="nil"/>
              <w:right w:val="nil"/>
            </w:tcBorders>
          </w:tcPr>
          <w:p>
            <w:pPr>
              <w:keepNext/>
              <w:spacing w:before="0" w:after="0" w:line="240" w:lineRule="auto"/>
              <w:jc w:val="left"/>
            </w:pPr>
            <w:r>
              <w:rPr>
                <w:sz w:val="18"/>
              </w:rPr>
            </w:r>
            <w:r>
              <w:rPr>
                <w:sz w:val="18"/>
              </w:rPr>
              <w:t>0.950</w:t>
            </w:r>
          </w:p>
        </w:tc>
        <w:tc>
          <w:tcPr>
            <w:tcW w:type="dxa" w:w="1008"/>
            <w:tcBorders>
              <w:top w:val="nil"/>
              <w:bottom w:val="nil"/>
              <w:left w:val="nil"/>
              <w:right w:val="nil"/>
            </w:tcBorders>
          </w:tcPr>
          <w:p>
            <w:pPr>
              <w:keepNext/>
              <w:spacing w:before="0" w:after="0" w:line="240" w:lineRule="auto"/>
              <w:jc w:val="left"/>
            </w:pPr>
            <w:r>
              <w:rPr>
                <w:sz w:val="18"/>
              </w:rPr>
            </w:r>
            <w:r>
              <w:rPr>
                <w:sz w:val="18"/>
              </w:rPr>
              <w:t>0.959</w:t>
            </w:r>
          </w:p>
        </w:tc>
        <w:tc>
          <w:tcPr>
            <w:tcW w:type="dxa" w:w="1008"/>
            <w:tcBorders>
              <w:top w:val="nil"/>
              <w:bottom w:val="nil"/>
              <w:left w:val="nil"/>
              <w:right w:val="nil"/>
            </w:tcBorders>
          </w:tcPr>
          <w:p>
            <w:pPr>
              <w:keepNext/>
              <w:spacing w:before="0" w:after="0" w:line="240" w:lineRule="auto"/>
              <w:jc w:val="left"/>
            </w:pPr>
            <w:r>
              <w:rPr>
                <w:sz w:val="18"/>
              </w:rPr>
            </w:r>
            <w:r>
              <w:rPr>
                <w:sz w:val="18"/>
              </w:rPr>
              <w:t>0.948</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6</w:t>
            </w:r>
          </w:p>
        </w:tc>
        <w:tc>
          <w:tcPr>
            <w:tcW w:type="dxa" w:w="1008"/>
            <w:tcBorders>
              <w:top w:val="nil"/>
              <w:bottom w:val="nil"/>
              <w:left w:val="nil"/>
              <w:right w:val="nil"/>
            </w:tcBorders>
          </w:tcPr>
          <w:p>
            <w:pPr>
              <w:keepNext/>
              <w:spacing w:before="0" w:after="0" w:line="240" w:lineRule="auto"/>
              <w:jc w:val="left"/>
            </w:pPr>
            <w:r>
              <w:rPr>
                <w:sz w:val="18"/>
              </w:rPr>
            </w:r>
            <w:r>
              <w:rPr>
                <w:sz w:val="18"/>
              </w:rPr>
              <w:t>0.929</w:t>
            </w:r>
          </w:p>
        </w:tc>
        <w:tc>
          <w:tcPr>
            <w:tcW w:type="dxa" w:w="1008"/>
            <w:tcBorders>
              <w:top w:val="nil"/>
              <w:bottom w:val="nil"/>
              <w:left w:val="nil"/>
              <w:right w:val="nil"/>
            </w:tcBorders>
          </w:tcPr>
          <w:p>
            <w:pPr>
              <w:keepNext/>
              <w:spacing w:before="0" w:after="0" w:line="240" w:lineRule="auto"/>
              <w:jc w:val="left"/>
            </w:pPr>
            <w:r>
              <w:rPr>
                <w:sz w:val="18"/>
              </w:rPr>
            </w:r>
            <w:r>
              <w:rPr>
                <w:sz w:val="18"/>
              </w:rPr>
              <w:t>0.703</w:t>
            </w:r>
          </w:p>
        </w:tc>
        <w:tc>
          <w:tcPr>
            <w:tcW w:type="dxa" w:w="1008"/>
            <w:tcBorders>
              <w:top w:val="nil"/>
              <w:bottom w:val="nil"/>
              <w:left w:val="nil"/>
              <w:right w:val="nil"/>
            </w:tcBorders>
          </w:tcPr>
          <w:p>
            <w:pPr>
              <w:keepNext/>
              <w:spacing w:before="0" w:after="0" w:line="240" w:lineRule="auto"/>
              <w:jc w:val="left"/>
            </w:pPr>
            <w:r>
              <w:rPr>
                <w:sz w:val="18"/>
              </w:rPr>
            </w:r>
            <w:r>
              <w:rPr>
                <w:sz w:val="18"/>
              </w:rPr>
              <w:t>0.952</w:t>
            </w:r>
          </w:p>
        </w:tc>
        <w:tc>
          <w:tcPr>
            <w:tcW w:type="dxa" w:w="1008"/>
            <w:tcBorders>
              <w:top w:val="nil"/>
              <w:bottom w:val="nil"/>
              <w:left w:val="nil"/>
              <w:right w:val="nil"/>
            </w:tcBorders>
          </w:tcPr>
          <w:p>
            <w:pPr>
              <w:keepNext/>
              <w:spacing w:before="0" w:after="0" w:line="240" w:lineRule="auto"/>
              <w:jc w:val="left"/>
            </w:pPr>
            <w:r>
              <w:rPr>
                <w:sz w:val="18"/>
              </w:rPr>
            </w:r>
            <w:r>
              <w:rPr>
                <w:sz w:val="18"/>
              </w:rPr>
              <w:t>0.927</w:t>
            </w:r>
          </w:p>
        </w:tc>
        <w:tc>
          <w:tcPr>
            <w:tcW w:type="dxa" w:w="1008"/>
            <w:tcBorders>
              <w:top w:val="nil"/>
              <w:bottom w:val="nil"/>
              <w:left w:val="nil"/>
              <w:right w:val="nil"/>
            </w:tcBorders>
          </w:tcPr>
          <w:p>
            <w:pPr>
              <w:keepNext/>
              <w:spacing w:before="0" w:after="0" w:line="240" w:lineRule="auto"/>
              <w:jc w:val="left"/>
            </w:pPr>
            <w:r>
              <w:rPr>
                <w:sz w:val="18"/>
              </w:rPr>
            </w:r>
            <w:r>
              <w:rPr>
                <w:sz w:val="18"/>
              </w:rPr>
              <w:t>0.907</w:t>
            </w:r>
          </w:p>
        </w:tc>
        <w:tc>
          <w:tcPr>
            <w:tcW w:type="dxa" w:w="1008"/>
            <w:tcBorders>
              <w:top w:val="nil"/>
              <w:bottom w:val="nil"/>
              <w:left w:val="nil"/>
              <w:right w:val="nil"/>
            </w:tcBorders>
          </w:tcPr>
          <w:p>
            <w:pPr>
              <w:keepNext/>
              <w:spacing w:before="0" w:after="0" w:line="240" w:lineRule="auto"/>
              <w:jc w:val="left"/>
            </w:pPr>
            <w:r>
              <w:rPr>
                <w:sz w:val="18"/>
              </w:rPr>
            </w:r>
            <w:r>
              <w:rPr>
                <w:sz w:val="18"/>
              </w:rPr>
              <w:t>0.944</w:t>
            </w:r>
          </w:p>
        </w:tc>
        <w:tc>
          <w:tcPr>
            <w:tcW w:type="dxa" w:w="1008"/>
            <w:tcBorders>
              <w:top w:val="nil"/>
              <w:bottom w:val="nil"/>
              <w:left w:val="nil"/>
              <w:right w:val="nil"/>
            </w:tcBorders>
          </w:tcPr>
          <w:p>
            <w:pPr>
              <w:keepNext/>
              <w:spacing w:before="0" w:after="0" w:line="240" w:lineRule="auto"/>
              <w:jc w:val="left"/>
            </w:pPr>
            <w:r>
              <w:rPr>
                <w:sz w:val="18"/>
              </w:rPr>
            </w:r>
            <w:r>
              <w:rPr>
                <w:sz w:val="18"/>
              </w:rPr>
              <w:t>0.938</w:t>
            </w:r>
          </w:p>
        </w:tc>
        <w:tc>
          <w:tcPr>
            <w:tcW w:type="dxa" w:w="1008"/>
            <w:tcBorders>
              <w:top w:val="nil"/>
              <w:bottom w:val="nil"/>
              <w:left w:val="nil"/>
              <w:right w:val="nil"/>
            </w:tcBorders>
          </w:tcPr>
          <w:p>
            <w:pPr>
              <w:keepNext/>
              <w:spacing w:before="0" w:after="0" w:line="240" w:lineRule="auto"/>
              <w:jc w:val="left"/>
            </w:pPr>
            <w:r>
              <w:rPr>
                <w:sz w:val="18"/>
              </w:rPr>
            </w:r>
            <w:r>
              <w:rPr>
                <w:sz w:val="18"/>
              </w:rPr>
              <w:t>0.942</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7</w:t>
            </w:r>
          </w:p>
        </w:tc>
        <w:tc>
          <w:tcPr>
            <w:tcW w:type="dxa" w:w="1008"/>
            <w:tcBorders>
              <w:top w:val="nil"/>
              <w:bottom w:val="nil"/>
              <w:left w:val="nil"/>
              <w:right w:val="nil"/>
            </w:tcBorders>
          </w:tcPr>
          <w:p>
            <w:pPr>
              <w:keepNext/>
              <w:spacing w:before="0" w:after="0" w:line="240" w:lineRule="auto"/>
              <w:jc w:val="left"/>
            </w:pPr>
            <w:r>
              <w:rPr>
                <w:sz w:val="18"/>
              </w:rPr>
            </w:r>
            <w:r>
              <w:rPr>
                <w:sz w:val="18"/>
              </w:rPr>
              <w:t>0.915</w:t>
            </w:r>
          </w:p>
        </w:tc>
        <w:tc>
          <w:tcPr>
            <w:tcW w:type="dxa" w:w="1008"/>
            <w:tcBorders>
              <w:top w:val="nil"/>
              <w:bottom w:val="nil"/>
              <w:left w:val="nil"/>
              <w:right w:val="nil"/>
            </w:tcBorders>
          </w:tcPr>
          <w:p>
            <w:pPr>
              <w:keepNext/>
              <w:spacing w:before="0" w:after="0" w:line="240" w:lineRule="auto"/>
              <w:jc w:val="left"/>
            </w:pPr>
            <w:r>
              <w:rPr>
                <w:sz w:val="18"/>
              </w:rPr>
            </w:r>
            <w:r>
              <w:rPr>
                <w:sz w:val="18"/>
              </w:rPr>
              <w:t>0.699</w:t>
            </w:r>
          </w:p>
        </w:tc>
        <w:tc>
          <w:tcPr>
            <w:tcW w:type="dxa" w:w="1008"/>
            <w:tcBorders>
              <w:top w:val="nil"/>
              <w:bottom w:val="nil"/>
              <w:left w:val="nil"/>
              <w:right w:val="nil"/>
            </w:tcBorders>
          </w:tcPr>
          <w:p>
            <w:pPr>
              <w:keepNext/>
              <w:spacing w:before="0" w:after="0" w:line="240" w:lineRule="auto"/>
              <w:jc w:val="left"/>
            </w:pPr>
            <w:r>
              <w:rPr>
                <w:sz w:val="18"/>
              </w:rPr>
            </w:r>
            <w:r>
              <w:rPr>
                <w:sz w:val="18"/>
              </w:rPr>
              <w:t>0.964</w:t>
            </w:r>
          </w:p>
        </w:tc>
        <w:tc>
          <w:tcPr>
            <w:tcW w:type="dxa" w:w="1008"/>
            <w:tcBorders>
              <w:top w:val="nil"/>
              <w:bottom w:val="nil"/>
              <w:left w:val="nil"/>
              <w:right w:val="nil"/>
            </w:tcBorders>
          </w:tcPr>
          <w:p>
            <w:pPr>
              <w:keepNext/>
              <w:spacing w:before="0" w:after="0" w:line="240" w:lineRule="auto"/>
              <w:jc w:val="left"/>
            </w:pPr>
            <w:r>
              <w:rPr>
                <w:sz w:val="18"/>
              </w:rPr>
            </w:r>
            <w:r>
              <w:rPr>
                <w:sz w:val="18"/>
              </w:rPr>
              <w:t>0.937</w:t>
            </w:r>
          </w:p>
        </w:tc>
        <w:tc>
          <w:tcPr>
            <w:tcW w:type="dxa" w:w="1008"/>
            <w:tcBorders>
              <w:top w:val="nil"/>
              <w:bottom w:val="nil"/>
              <w:left w:val="nil"/>
              <w:right w:val="nil"/>
            </w:tcBorders>
          </w:tcPr>
          <w:p>
            <w:pPr>
              <w:keepNext/>
              <w:spacing w:before="0" w:after="0" w:line="240" w:lineRule="auto"/>
              <w:jc w:val="left"/>
            </w:pPr>
            <w:r>
              <w:rPr>
                <w:sz w:val="18"/>
              </w:rPr>
            </w:r>
            <w:r>
              <w:rPr>
                <w:sz w:val="18"/>
              </w:rPr>
              <w:t>0.937</w:t>
            </w:r>
          </w:p>
        </w:tc>
        <w:tc>
          <w:tcPr>
            <w:tcW w:type="dxa" w:w="1008"/>
            <w:tcBorders>
              <w:top w:val="nil"/>
              <w:bottom w:val="nil"/>
              <w:left w:val="nil"/>
              <w:right w:val="nil"/>
            </w:tcBorders>
          </w:tcPr>
          <w:p>
            <w:pPr>
              <w:keepNext/>
              <w:spacing w:before="0" w:after="0" w:line="240" w:lineRule="auto"/>
              <w:jc w:val="left"/>
            </w:pPr>
            <w:r>
              <w:rPr>
                <w:sz w:val="18"/>
              </w:rPr>
            </w:r>
            <w:r>
              <w:rPr>
                <w:sz w:val="18"/>
              </w:rPr>
              <w:t>0.944</w:t>
            </w:r>
          </w:p>
        </w:tc>
        <w:tc>
          <w:tcPr>
            <w:tcW w:type="dxa" w:w="1008"/>
            <w:tcBorders>
              <w:top w:val="nil"/>
              <w:bottom w:val="nil"/>
              <w:left w:val="nil"/>
              <w:right w:val="nil"/>
            </w:tcBorders>
          </w:tcPr>
          <w:p>
            <w:pPr>
              <w:keepNext/>
              <w:spacing w:before="0" w:after="0" w:line="240" w:lineRule="auto"/>
              <w:jc w:val="left"/>
            </w:pPr>
            <w:r>
              <w:rPr>
                <w:sz w:val="18"/>
              </w:rPr>
            </w:r>
            <w:r>
              <w:rPr>
                <w:sz w:val="18"/>
              </w:rPr>
              <w:t>0.954</w:t>
            </w:r>
          </w:p>
        </w:tc>
        <w:tc>
          <w:tcPr>
            <w:tcW w:type="dxa" w:w="1008"/>
            <w:tcBorders>
              <w:top w:val="nil"/>
              <w:bottom w:val="nil"/>
              <w:left w:val="nil"/>
              <w:right w:val="nil"/>
            </w:tcBorders>
          </w:tcPr>
          <w:p>
            <w:pPr>
              <w:keepNext/>
              <w:spacing w:before="0" w:after="0" w:line="240" w:lineRule="auto"/>
              <w:jc w:val="left"/>
            </w:pPr>
            <w:r>
              <w:rPr>
                <w:sz w:val="18"/>
              </w:rPr>
            </w:r>
            <w:r>
              <w:rPr>
                <w:sz w:val="18"/>
              </w:rPr>
              <w:t>0.937</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8</w:t>
            </w:r>
          </w:p>
        </w:tc>
        <w:tc>
          <w:tcPr>
            <w:tcW w:type="dxa" w:w="1008"/>
            <w:tcBorders>
              <w:top w:val="nil"/>
              <w:bottom w:val="nil"/>
              <w:left w:val="nil"/>
              <w:right w:val="nil"/>
            </w:tcBorders>
          </w:tcPr>
          <w:p>
            <w:pPr>
              <w:keepNext/>
              <w:spacing w:before="0" w:after="0" w:line="240" w:lineRule="auto"/>
              <w:jc w:val="left"/>
            </w:pPr>
            <w:r>
              <w:rPr>
                <w:sz w:val="18"/>
              </w:rPr>
            </w:r>
            <w:r>
              <w:rPr>
                <w:sz w:val="18"/>
              </w:rPr>
              <w:t>0.937</w:t>
            </w:r>
          </w:p>
        </w:tc>
        <w:tc>
          <w:tcPr>
            <w:tcW w:type="dxa" w:w="1008"/>
            <w:tcBorders>
              <w:top w:val="nil"/>
              <w:bottom w:val="nil"/>
              <w:left w:val="nil"/>
              <w:right w:val="nil"/>
            </w:tcBorders>
          </w:tcPr>
          <w:p>
            <w:pPr>
              <w:keepNext/>
              <w:spacing w:before="0" w:after="0" w:line="240" w:lineRule="auto"/>
              <w:jc w:val="left"/>
            </w:pPr>
            <w:r>
              <w:rPr>
                <w:sz w:val="18"/>
              </w:rPr>
            </w:r>
            <w:r>
              <w:rPr>
                <w:sz w:val="18"/>
              </w:rPr>
              <w:t>0.693</w:t>
            </w:r>
          </w:p>
        </w:tc>
        <w:tc>
          <w:tcPr>
            <w:tcW w:type="dxa" w:w="1008"/>
            <w:tcBorders>
              <w:top w:val="nil"/>
              <w:bottom w:val="nil"/>
              <w:left w:val="nil"/>
              <w:right w:val="nil"/>
            </w:tcBorders>
          </w:tcPr>
          <w:p>
            <w:pPr>
              <w:keepNext/>
              <w:spacing w:before="0" w:after="0" w:line="240" w:lineRule="auto"/>
              <w:jc w:val="left"/>
            </w:pPr>
            <w:r>
              <w:rPr>
                <w:sz w:val="18"/>
              </w:rPr>
            </w:r>
            <w:r>
              <w:rPr>
                <w:sz w:val="18"/>
              </w:rPr>
              <w:t>0.952</w:t>
            </w:r>
          </w:p>
        </w:tc>
        <w:tc>
          <w:tcPr>
            <w:tcW w:type="dxa" w:w="1008"/>
            <w:tcBorders>
              <w:top w:val="nil"/>
              <w:bottom w:val="nil"/>
              <w:left w:val="nil"/>
              <w:right w:val="nil"/>
            </w:tcBorders>
          </w:tcPr>
          <w:p>
            <w:pPr>
              <w:keepNext/>
              <w:spacing w:before="0" w:after="0" w:line="240" w:lineRule="auto"/>
              <w:jc w:val="left"/>
            </w:pPr>
            <w:r>
              <w:rPr>
                <w:sz w:val="18"/>
              </w:rPr>
            </w:r>
            <w:r>
              <w:rPr>
                <w:sz w:val="18"/>
              </w:rPr>
              <w:t>0.936</w:t>
            </w:r>
          </w:p>
        </w:tc>
        <w:tc>
          <w:tcPr>
            <w:tcW w:type="dxa" w:w="1008"/>
            <w:tcBorders>
              <w:top w:val="nil"/>
              <w:bottom w:val="nil"/>
              <w:left w:val="nil"/>
              <w:right w:val="nil"/>
            </w:tcBorders>
          </w:tcPr>
          <w:p>
            <w:pPr>
              <w:keepNext/>
              <w:spacing w:before="0" w:after="0" w:line="240" w:lineRule="auto"/>
              <w:jc w:val="left"/>
            </w:pPr>
            <w:r>
              <w:rPr>
                <w:sz w:val="18"/>
              </w:rPr>
            </w:r>
            <w:r>
              <w:rPr>
                <w:sz w:val="18"/>
              </w:rPr>
              <w:t>0.924</w:t>
            </w:r>
          </w:p>
        </w:tc>
        <w:tc>
          <w:tcPr>
            <w:tcW w:type="dxa" w:w="1008"/>
            <w:tcBorders>
              <w:top w:val="nil"/>
              <w:bottom w:val="nil"/>
              <w:left w:val="nil"/>
              <w:right w:val="nil"/>
            </w:tcBorders>
          </w:tcPr>
          <w:p>
            <w:pPr>
              <w:keepNext/>
              <w:spacing w:before="0" w:after="0" w:line="240" w:lineRule="auto"/>
              <w:jc w:val="left"/>
            </w:pPr>
            <w:r>
              <w:rPr>
                <w:sz w:val="18"/>
              </w:rPr>
            </w:r>
            <w:r>
              <w:rPr>
                <w:sz w:val="18"/>
              </w:rPr>
              <w:t>0.942</w:t>
            </w:r>
          </w:p>
        </w:tc>
        <w:tc>
          <w:tcPr>
            <w:tcW w:type="dxa" w:w="1008"/>
            <w:tcBorders>
              <w:top w:val="nil"/>
              <w:bottom w:val="nil"/>
              <w:left w:val="nil"/>
              <w:right w:val="nil"/>
            </w:tcBorders>
          </w:tcPr>
          <w:p>
            <w:pPr>
              <w:keepNext/>
              <w:spacing w:before="0" w:after="0" w:line="240" w:lineRule="auto"/>
              <w:jc w:val="left"/>
            </w:pPr>
            <w:r>
              <w:rPr>
                <w:sz w:val="18"/>
              </w:rPr>
            </w:r>
            <w:r>
              <w:rPr>
                <w:sz w:val="18"/>
              </w:rPr>
              <w:t>0.951</w:t>
            </w:r>
          </w:p>
        </w:tc>
        <w:tc>
          <w:tcPr>
            <w:tcW w:type="dxa" w:w="1008"/>
            <w:tcBorders>
              <w:top w:val="nil"/>
              <w:bottom w:val="nil"/>
              <w:left w:val="nil"/>
              <w:right w:val="nil"/>
            </w:tcBorders>
          </w:tcPr>
          <w:p>
            <w:pPr>
              <w:keepNext/>
              <w:spacing w:before="0" w:after="0" w:line="240" w:lineRule="auto"/>
              <w:jc w:val="left"/>
            </w:pPr>
            <w:r>
              <w:rPr>
                <w:sz w:val="18"/>
              </w:rPr>
            </w:r>
            <w:r>
              <w:rPr>
                <w:sz w:val="18"/>
              </w:rPr>
              <w:t>0.936</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9</w:t>
            </w:r>
          </w:p>
        </w:tc>
        <w:tc>
          <w:tcPr>
            <w:tcW w:type="dxa" w:w="1008"/>
            <w:tcBorders>
              <w:top w:val="nil"/>
              <w:bottom w:val="nil"/>
              <w:left w:val="nil"/>
              <w:right w:val="nil"/>
            </w:tcBorders>
          </w:tcPr>
          <w:p>
            <w:pPr>
              <w:keepNext/>
              <w:spacing w:before="0" w:after="0" w:line="240" w:lineRule="auto"/>
              <w:jc w:val="left"/>
            </w:pPr>
            <w:r>
              <w:rPr>
                <w:sz w:val="18"/>
              </w:rPr>
            </w:r>
            <w:r>
              <w:rPr>
                <w:sz w:val="18"/>
              </w:rPr>
              <w:t>0.948</w:t>
            </w:r>
          </w:p>
        </w:tc>
        <w:tc>
          <w:tcPr>
            <w:tcW w:type="dxa" w:w="1008"/>
            <w:tcBorders>
              <w:top w:val="nil"/>
              <w:bottom w:val="nil"/>
              <w:left w:val="nil"/>
              <w:right w:val="nil"/>
            </w:tcBorders>
          </w:tcPr>
          <w:p>
            <w:pPr>
              <w:keepNext/>
              <w:spacing w:before="0" w:after="0" w:line="240" w:lineRule="auto"/>
              <w:jc w:val="left"/>
            </w:pPr>
            <w:r>
              <w:rPr>
                <w:sz w:val="18"/>
              </w:rPr>
            </w:r>
            <w:r>
              <w:rPr>
                <w:sz w:val="18"/>
              </w:rPr>
              <w:t>0.691</w:t>
            </w:r>
          </w:p>
        </w:tc>
        <w:tc>
          <w:tcPr>
            <w:tcW w:type="dxa" w:w="1008"/>
            <w:tcBorders>
              <w:top w:val="nil"/>
              <w:bottom w:val="nil"/>
              <w:left w:val="nil"/>
              <w:right w:val="nil"/>
            </w:tcBorders>
          </w:tcPr>
          <w:p>
            <w:pPr>
              <w:keepNext/>
              <w:spacing w:before="0" w:after="0" w:line="240" w:lineRule="auto"/>
              <w:jc w:val="left"/>
            </w:pPr>
            <w:r>
              <w:rPr>
                <w:sz w:val="18"/>
              </w:rPr>
            </w:r>
            <w:r>
              <w:rPr>
                <w:sz w:val="18"/>
              </w:rPr>
              <w:t>0.965</w:t>
            </w:r>
          </w:p>
        </w:tc>
        <w:tc>
          <w:tcPr>
            <w:tcW w:type="dxa" w:w="1008"/>
            <w:tcBorders>
              <w:top w:val="nil"/>
              <w:bottom w:val="nil"/>
              <w:left w:val="nil"/>
              <w:right w:val="nil"/>
            </w:tcBorders>
          </w:tcPr>
          <w:p>
            <w:pPr>
              <w:keepNext/>
              <w:spacing w:before="0" w:after="0" w:line="240" w:lineRule="auto"/>
              <w:jc w:val="left"/>
            </w:pPr>
            <w:r>
              <w:rPr>
                <w:sz w:val="18"/>
              </w:rPr>
            </w:r>
            <w:r>
              <w:rPr>
                <w:sz w:val="18"/>
              </w:rPr>
              <w:t>0.946</w:t>
            </w:r>
          </w:p>
        </w:tc>
        <w:tc>
          <w:tcPr>
            <w:tcW w:type="dxa" w:w="1008"/>
            <w:tcBorders>
              <w:top w:val="nil"/>
              <w:bottom w:val="nil"/>
              <w:left w:val="nil"/>
              <w:right w:val="nil"/>
            </w:tcBorders>
          </w:tcPr>
          <w:p>
            <w:pPr>
              <w:keepNext/>
              <w:spacing w:before="0" w:after="0" w:line="240" w:lineRule="auto"/>
              <w:jc w:val="left"/>
            </w:pPr>
            <w:r>
              <w:rPr>
                <w:sz w:val="18"/>
              </w:rPr>
            </w:r>
            <w:r>
              <w:rPr>
                <w:sz w:val="18"/>
              </w:rPr>
              <w:t>0.917</w:t>
            </w:r>
          </w:p>
        </w:tc>
        <w:tc>
          <w:tcPr>
            <w:tcW w:type="dxa" w:w="1008"/>
            <w:tcBorders>
              <w:top w:val="nil"/>
              <w:bottom w:val="nil"/>
              <w:left w:val="nil"/>
              <w:right w:val="nil"/>
            </w:tcBorders>
          </w:tcPr>
          <w:p>
            <w:pPr>
              <w:keepNext/>
              <w:spacing w:before="0" w:after="0" w:line="240" w:lineRule="auto"/>
              <w:jc w:val="left"/>
            </w:pPr>
            <w:r>
              <w:rPr>
                <w:sz w:val="18"/>
              </w:rPr>
            </w:r>
            <w:r>
              <w:rPr>
                <w:sz w:val="18"/>
              </w:rPr>
              <w:t>0.938</w:t>
            </w:r>
          </w:p>
        </w:tc>
        <w:tc>
          <w:tcPr>
            <w:tcW w:type="dxa" w:w="1008"/>
            <w:tcBorders>
              <w:top w:val="nil"/>
              <w:bottom w:val="nil"/>
              <w:left w:val="nil"/>
              <w:right w:val="nil"/>
            </w:tcBorders>
          </w:tcPr>
          <w:p>
            <w:pPr>
              <w:keepNext/>
              <w:spacing w:before="0" w:after="0" w:line="240" w:lineRule="auto"/>
              <w:jc w:val="left"/>
            </w:pPr>
            <w:r>
              <w:rPr>
                <w:sz w:val="18"/>
              </w:rPr>
            </w:r>
            <w:r>
              <w:rPr>
                <w:sz w:val="18"/>
              </w:rPr>
              <w:t>0.954</w:t>
            </w:r>
          </w:p>
        </w:tc>
        <w:tc>
          <w:tcPr>
            <w:tcW w:type="dxa" w:w="1008"/>
            <w:tcBorders>
              <w:top w:val="nil"/>
              <w:bottom w:val="nil"/>
              <w:left w:val="nil"/>
              <w:right w:val="nil"/>
            </w:tcBorders>
          </w:tcPr>
          <w:p>
            <w:pPr>
              <w:keepNext/>
              <w:spacing w:before="0" w:after="0" w:line="240" w:lineRule="auto"/>
              <w:jc w:val="left"/>
            </w:pPr>
            <w:r>
              <w:rPr>
                <w:sz w:val="18"/>
              </w:rPr>
            </w:r>
            <w:r>
              <w:rPr>
                <w:sz w:val="18"/>
              </w:rPr>
              <w:t>0.933</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10</w:t>
            </w:r>
          </w:p>
        </w:tc>
        <w:tc>
          <w:tcPr>
            <w:tcW w:type="dxa" w:w="1008"/>
            <w:tcBorders>
              <w:top w:val="nil"/>
              <w:bottom w:val="nil"/>
              <w:left w:val="nil"/>
              <w:right w:val="nil"/>
            </w:tcBorders>
          </w:tcPr>
          <w:p>
            <w:pPr>
              <w:keepNext/>
              <w:spacing w:before="0" w:after="0" w:line="240" w:lineRule="auto"/>
              <w:jc w:val="left"/>
            </w:pPr>
            <w:r>
              <w:rPr>
                <w:sz w:val="18"/>
              </w:rPr>
            </w:r>
            <w:r>
              <w:rPr>
                <w:sz w:val="18"/>
              </w:rPr>
              <w:t>0.915</w:t>
            </w:r>
          </w:p>
        </w:tc>
        <w:tc>
          <w:tcPr>
            <w:tcW w:type="dxa" w:w="1008"/>
            <w:tcBorders>
              <w:top w:val="nil"/>
              <w:bottom w:val="nil"/>
              <w:left w:val="nil"/>
              <w:right w:val="nil"/>
            </w:tcBorders>
          </w:tcPr>
          <w:p>
            <w:pPr>
              <w:keepNext/>
              <w:spacing w:before="0" w:after="0" w:line="240" w:lineRule="auto"/>
              <w:jc w:val="left"/>
            </w:pPr>
            <w:r>
              <w:rPr>
                <w:sz w:val="18"/>
              </w:rPr>
            </w:r>
            <w:r>
              <w:rPr>
                <w:sz w:val="18"/>
              </w:rPr>
              <w:t>0.683</w:t>
            </w:r>
          </w:p>
        </w:tc>
        <w:tc>
          <w:tcPr>
            <w:tcW w:type="dxa" w:w="1008"/>
            <w:tcBorders>
              <w:top w:val="nil"/>
              <w:bottom w:val="nil"/>
              <w:left w:val="nil"/>
              <w:right w:val="nil"/>
            </w:tcBorders>
          </w:tcPr>
          <w:p>
            <w:pPr>
              <w:keepNext/>
              <w:spacing w:before="0" w:after="0" w:line="240" w:lineRule="auto"/>
              <w:jc w:val="left"/>
            </w:pPr>
            <w:r>
              <w:rPr>
                <w:sz w:val="18"/>
              </w:rPr>
            </w:r>
            <w:r>
              <w:rPr>
                <w:sz w:val="18"/>
              </w:rPr>
              <w:t>0.955</w:t>
            </w:r>
          </w:p>
        </w:tc>
        <w:tc>
          <w:tcPr>
            <w:tcW w:type="dxa" w:w="1008"/>
            <w:tcBorders>
              <w:top w:val="nil"/>
              <w:bottom w:val="nil"/>
              <w:left w:val="nil"/>
              <w:right w:val="nil"/>
            </w:tcBorders>
          </w:tcPr>
          <w:p>
            <w:pPr>
              <w:keepNext/>
              <w:spacing w:before="0" w:after="0" w:line="240" w:lineRule="auto"/>
              <w:jc w:val="left"/>
            </w:pPr>
            <w:r>
              <w:rPr>
                <w:sz w:val="18"/>
              </w:rPr>
            </w:r>
            <w:r>
              <w:rPr>
                <w:sz w:val="18"/>
              </w:rPr>
              <w:t>0.938</w:t>
            </w:r>
          </w:p>
        </w:tc>
        <w:tc>
          <w:tcPr>
            <w:tcW w:type="dxa" w:w="1008"/>
            <w:tcBorders>
              <w:top w:val="nil"/>
              <w:bottom w:val="nil"/>
              <w:left w:val="nil"/>
              <w:right w:val="nil"/>
            </w:tcBorders>
          </w:tcPr>
          <w:p>
            <w:pPr>
              <w:keepNext/>
              <w:spacing w:before="0" w:after="0" w:line="240" w:lineRule="auto"/>
              <w:jc w:val="left"/>
            </w:pPr>
            <w:r>
              <w:rPr>
                <w:sz w:val="18"/>
              </w:rPr>
            </w:r>
            <w:r>
              <w:rPr>
                <w:sz w:val="18"/>
              </w:rPr>
              <w:t>0.916</w:t>
            </w:r>
          </w:p>
        </w:tc>
        <w:tc>
          <w:tcPr>
            <w:tcW w:type="dxa" w:w="1008"/>
            <w:tcBorders>
              <w:top w:val="nil"/>
              <w:bottom w:val="nil"/>
              <w:left w:val="nil"/>
              <w:right w:val="nil"/>
            </w:tcBorders>
          </w:tcPr>
          <w:p>
            <w:pPr>
              <w:keepNext/>
              <w:spacing w:before="0" w:after="0" w:line="240" w:lineRule="auto"/>
              <w:jc w:val="left"/>
            </w:pPr>
            <w:r>
              <w:rPr>
                <w:sz w:val="18"/>
              </w:rPr>
            </w:r>
            <w:r>
              <w:rPr>
                <w:sz w:val="18"/>
              </w:rPr>
              <w:t>0.948</w:t>
            </w:r>
          </w:p>
        </w:tc>
        <w:tc>
          <w:tcPr>
            <w:tcW w:type="dxa" w:w="1008"/>
            <w:tcBorders>
              <w:top w:val="nil"/>
              <w:bottom w:val="nil"/>
              <w:left w:val="nil"/>
              <w:right w:val="nil"/>
            </w:tcBorders>
          </w:tcPr>
          <w:p>
            <w:pPr>
              <w:keepNext/>
              <w:spacing w:before="0" w:after="0" w:line="240" w:lineRule="auto"/>
              <w:jc w:val="left"/>
            </w:pPr>
            <w:r>
              <w:rPr>
                <w:sz w:val="18"/>
              </w:rPr>
            </w:r>
            <w:r>
              <w:rPr>
                <w:sz w:val="18"/>
              </w:rPr>
              <w:t>0.942</w:t>
            </w:r>
          </w:p>
        </w:tc>
        <w:tc>
          <w:tcPr>
            <w:tcW w:type="dxa" w:w="1008"/>
            <w:tcBorders>
              <w:top w:val="nil"/>
              <w:bottom w:val="nil"/>
              <w:left w:val="nil"/>
              <w:right w:val="nil"/>
            </w:tcBorders>
          </w:tcPr>
          <w:p>
            <w:pPr>
              <w:keepNext/>
              <w:spacing w:before="0" w:after="0" w:line="240" w:lineRule="auto"/>
              <w:jc w:val="left"/>
            </w:pPr>
            <w:r>
              <w:rPr>
                <w:sz w:val="18"/>
              </w:rPr>
            </w:r>
            <w:r>
              <w:rPr>
                <w:sz w:val="18"/>
              </w:rPr>
              <w:t>0.943</w:t>
            </w:r>
          </w:p>
        </w:tc>
      </w:tr>
      <w:tr>
        <w:trPr>
          <w:cantSplit/>
        </w:trPr>
        <w:tc>
          <w:tcPr>
            <w:tcW w:type="dxa" w:w="1008"/>
            <w:tcBorders>
              <w:top w:val="nil"/>
              <w:bottom w:val="single" w:sz="6" w:color="000000"/>
              <w:left w:val="nil"/>
              <w:right w:val="nil"/>
            </w:tcBorders>
          </w:tcPr>
          <w:p>
            <w:pPr>
              <w:spacing w:before="0" w:after="0" w:line="240" w:lineRule="auto"/>
              <w:jc w:val="left"/>
            </w:pPr>
            <w:r>
              <w:rPr>
                <w:sz w:val="18"/>
              </w:rPr>
            </w:r>
            <w:r>
              <w:rPr>
                <w:sz w:val="18"/>
              </w:rPr>
              <w:t>Mean</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0.930</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0.694</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0.959</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0.938</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0.918</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0.944</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0.949</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0.937</w:t>
            </w:r>
          </w:p>
        </w:tc>
      </w:tr>
    </w:tbl>
    <w:p>
      <w:pPr>
        <w:spacing w:before="0" w:after="120" w:line="240" w:lineRule="auto"/>
        <w:ind w:firstLine="0"/>
        <w:jc w:val="both"/>
      </w:pPr>
      <w:r>
        <w:rPr>
          <w:rFonts w:ascii="Times New Roman" w:hAnsi="Times New Roman"/>
          <w:sz w:val="18"/>
        </w:rPr>
        <w:t>Classical models on raw+engineered features; MLP and 1D-CNN on raw values with fixed default hyper-parameters. All configurations, including raw-value models and tuned deep models: Tables S25 and S33.</w:t>
      </w:r>
    </w:p>
    <w:p>
      <w:pPr>
        <w:keepNext/>
        <w:spacing w:before="160" w:after="60" w:line="240" w:lineRule="auto"/>
        <w:jc w:val="center"/>
      </w:pPr>
      <w:r>
        <w:rPr>
          <w:rFonts w:ascii="Times New Roman" w:hAnsi="Times New Roman"/>
          <w:b/>
          <w:sz w:val="20"/>
        </w:rPr>
        <w:t>Table S11. Per-fold macro-F1, nested 5 × 2 CV, three seizure types, blocked protocol</w:t>
      </w:r>
    </w:p>
    <w:tbl>
      <w:tblPr>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rPr>
          <w:tblHeader/>
          <w:cantSplit/>
        </w:trPr>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Fold</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1D-CNN</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LR</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LightGBM</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MLP</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RF</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SVM-RBF</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XGBoost</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kNN</w:t>
            </w:r>
          </w:p>
        </w:tc>
      </w:tr>
      <w:tr>
        <w:trPr>
          <w:cantSplit/>
        </w:trPr>
        <w:tc>
          <w:tcPr>
            <w:tcW w:type="dxa" w:w="1008"/>
            <w:tcBorders>
              <w:top w:val="single" w:sz="6" w:color="000000"/>
              <w:bottom w:val="nil"/>
              <w:left w:val="nil"/>
              <w:right w:val="nil"/>
            </w:tcBorders>
          </w:tcPr>
          <w:p>
            <w:pPr>
              <w:keepNext/>
              <w:spacing w:before="0" w:after="0" w:line="240" w:lineRule="auto"/>
              <w:jc w:val="left"/>
            </w:pPr>
            <w:r>
              <w:rPr>
                <w:sz w:val="18"/>
              </w:rPr>
            </w:r>
            <w:r>
              <w:rPr>
                <w:sz w:val="18"/>
              </w:rPr>
              <w:t>1</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0.537</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0.484</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0.635</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0.521</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0.568</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0.543</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0.643</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0.517</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2</w:t>
            </w:r>
          </w:p>
        </w:tc>
        <w:tc>
          <w:tcPr>
            <w:tcW w:type="dxa" w:w="1008"/>
            <w:tcBorders>
              <w:top w:val="nil"/>
              <w:bottom w:val="nil"/>
              <w:left w:val="nil"/>
              <w:right w:val="nil"/>
            </w:tcBorders>
          </w:tcPr>
          <w:p>
            <w:pPr>
              <w:keepNext/>
              <w:spacing w:before="0" w:after="0" w:line="240" w:lineRule="auto"/>
              <w:jc w:val="left"/>
            </w:pPr>
            <w:r>
              <w:rPr>
                <w:sz w:val="18"/>
              </w:rPr>
            </w:r>
            <w:r>
              <w:rPr>
                <w:sz w:val="18"/>
              </w:rPr>
              <w:t>0.597</w:t>
            </w:r>
          </w:p>
        </w:tc>
        <w:tc>
          <w:tcPr>
            <w:tcW w:type="dxa" w:w="1008"/>
            <w:tcBorders>
              <w:top w:val="nil"/>
              <w:bottom w:val="nil"/>
              <w:left w:val="nil"/>
              <w:right w:val="nil"/>
            </w:tcBorders>
          </w:tcPr>
          <w:p>
            <w:pPr>
              <w:keepNext/>
              <w:spacing w:before="0" w:after="0" w:line="240" w:lineRule="auto"/>
              <w:jc w:val="left"/>
            </w:pPr>
            <w:r>
              <w:rPr>
                <w:sz w:val="18"/>
              </w:rPr>
            </w:r>
            <w:r>
              <w:rPr>
                <w:sz w:val="18"/>
              </w:rPr>
              <w:t>0.574</w:t>
            </w:r>
          </w:p>
        </w:tc>
        <w:tc>
          <w:tcPr>
            <w:tcW w:type="dxa" w:w="1008"/>
            <w:tcBorders>
              <w:top w:val="nil"/>
              <w:bottom w:val="nil"/>
              <w:left w:val="nil"/>
              <w:right w:val="nil"/>
            </w:tcBorders>
          </w:tcPr>
          <w:p>
            <w:pPr>
              <w:keepNext/>
              <w:spacing w:before="0" w:after="0" w:line="240" w:lineRule="auto"/>
              <w:jc w:val="left"/>
            </w:pPr>
            <w:r>
              <w:rPr>
                <w:sz w:val="18"/>
              </w:rPr>
            </w:r>
            <w:r>
              <w:rPr>
                <w:sz w:val="18"/>
              </w:rPr>
              <w:t>0.661</w:t>
            </w:r>
          </w:p>
        </w:tc>
        <w:tc>
          <w:tcPr>
            <w:tcW w:type="dxa" w:w="1008"/>
            <w:tcBorders>
              <w:top w:val="nil"/>
              <w:bottom w:val="nil"/>
              <w:left w:val="nil"/>
              <w:right w:val="nil"/>
            </w:tcBorders>
          </w:tcPr>
          <w:p>
            <w:pPr>
              <w:keepNext/>
              <w:spacing w:before="0" w:after="0" w:line="240" w:lineRule="auto"/>
              <w:jc w:val="left"/>
            </w:pPr>
            <w:r>
              <w:rPr>
                <w:sz w:val="18"/>
              </w:rPr>
            </w:r>
            <w:r>
              <w:rPr>
                <w:sz w:val="18"/>
              </w:rPr>
              <w:t>0.671</w:t>
            </w:r>
          </w:p>
        </w:tc>
        <w:tc>
          <w:tcPr>
            <w:tcW w:type="dxa" w:w="1008"/>
            <w:tcBorders>
              <w:top w:val="nil"/>
              <w:bottom w:val="nil"/>
              <w:left w:val="nil"/>
              <w:right w:val="nil"/>
            </w:tcBorders>
          </w:tcPr>
          <w:p>
            <w:pPr>
              <w:keepNext/>
              <w:spacing w:before="0" w:after="0" w:line="240" w:lineRule="auto"/>
              <w:jc w:val="left"/>
            </w:pPr>
            <w:r>
              <w:rPr>
                <w:sz w:val="18"/>
              </w:rPr>
            </w:r>
            <w:r>
              <w:rPr>
                <w:sz w:val="18"/>
              </w:rPr>
              <w:t>0.585</w:t>
            </w:r>
          </w:p>
        </w:tc>
        <w:tc>
          <w:tcPr>
            <w:tcW w:type="dxa" w:w="1008"/>
            <w:tcBorders>
              <w:top w:val="nil"/>
              <w:bottom w:val="nil"/>
              <w:left w:val="nil"/>
              <w:right w:val="nil"/>
            </w:tcBorders>
          </w:tcPr>
          <w:p>
            <w:pPr>
              <w:keepNext/>
              <w:spacing w:before="0" w:after="0" w:line="240" w:lineRule="auto"/>
              <w:jc w:val="left"/>
            </w:pPr>
            <w:r>
              <w:rPr>
                <w:sz w:val="18"/>
              </w:rPr>
            </w:r>
            <w:r>
              <w:rPr>
                <w:sz w:val="18"/>
              </w:rPr>
              <w:t>0.645</w:t>
            </w:r>
          </w:p>
        </w:tc>
        <w:tc>
          <w:tcPr>
            <w:tcW w:type="dxa" w:w="1008"/>
            <w:tcBorders>
              <w:top w:val="nil"/>
              <w:bottom w:val="nil"/>
              <w:left w:val="nil"/>
              <w:right w:val="nil"/>
            </w:tcBorders>
          </w:tcPr>
          <w:p>
            <w:pPr>
              <w:keepNext/>
              <w:spacing w:before="0" w:after="0" w:line="240" w:lineRule="auto"/>
              <w:jc w:val="left"/>
            </w:pPr>
            <w:r>
              <w:rPr>
                <w:sz w:val="18"/>
              </w:rPr>
            </w:r>
            <w:r>
              <w:rPr>
                <w:sz w:val="18"/>
              </w:rPr>
              <w:t>0.666</w:t>
            </w:r>
          </w:p>
        </w:tc>
        <w:tc>
          <w:tcPr>
            <w:tcW w:type="dxa" w:w="1008"/>
            <w:tcBorders>
              <w:top w:val="nil"/>
              <w:bottom w:val="nil"/>
              <w:left w:val="nil"/>
              <w:right w:val="nil"/>
            </w:tcBorders>
          </w:tcPr>
          <w:p>
            <w:pPr>
              <w:keepNext/>
              <w:spacing w:before="0" w:after="0" w:line="240" w:lineRule="auto"/>
              <w:jc w:val="left"/>
            </w:pPr>
            <w:r>
              <w:rPr>
                <w:sz w:val="18"/>
              </w:rPr>
            </w:r>
            <w:r>
              <w:rPr>
                <w:sz w:val="18"/>
              </w:rPr>
              <w:t>0.573</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3</w:t>
            </w:r>
          </w:p>
        </w:tc>
        <w:tc>
          <w:tcPr>
            <w:tcW w:type="dxa" w:w="1008"/>
            <w:tcBorders>
              <w:top w:val="nil"/>
              <w:bottom w:val="nil"/>
              <w:left w:val="nil"/>
              <w:right w:val="nil"/>
            </w:tcBorders>
          </w:tcPr>
          <w:p>
            <w:pPr>
              <w:keepNext/>
              <w:spacing w:before="0" w:after="0" w:line="240" w:lineRule="auto"/>
              <w:jc w:val="left"/>
            </w:pPr>
            <w:r>
              <w:rPr>
                <w:sz w:val="18"/>
              </w:rPr>
            </w:r>
            <w:r>
              <w:rPr>
                <w:sz w:val="18"/>
              </w:rPr>
              <w:t>0.674</w:t>
            </w:r>
          </w:p>
        </w:tc>
        <w:tc>
          <w:tcPr>
            <w:tcW w:type="dxa" w:w="1008"/>
            <w:tcBorders>
              <w:top w:val="nil"/>
              <w:bottom w:val="nil"/>
              <w:left w:val="nil"/>
              <w:right w:val="nil"/>
            </w:tcBorders>
          </w:tcPr>
          <w:p>
            <w:pPr>
              <w:keepNext/>
              <w:spacing w:before="0" w:after="0" w:line="240" w:lineRule="auto"/>
              <w:jc w:val="left"/>
            </w:pPr>
            <w:r>
              <w:rPr>
                <w:sz w:val="18"/>
              </w:rPr>
            </w:r>
            <w:r>
              <w:rPr>
                <w:sz w:val="18"/>
              </w:rPr>
              <w:t>0.515</w:t>
            </w:r>
          </w:p>
        </w:tc>
        <w:tc>
          <w:tcPr>
            <w:tcW w:type="dxa" w:w="1008"/>
            <w:tcBorders>
              <w:top w:val="nil"/>
              <w:bottom w:val="nil"/>
              <w:left w:val="nil"/>
              <w:right w:val="nil"/>
            </w:tcBorders>
          </w:tcPr>
          <w:p>
            <w:pPr>
              <w:keepNext/>
              <w:spacing w:before="0" w:after="0" w:line="240" w:lineRule="auto"/>
              <w:jc w:val="left"/>
            </w:pPr>
            <w:r>
              <w:rPr>
                <w:sz w:val="18"/>
              </w:rPr>
            </w:r>
            <w:r>
              <w:rPr>
                <w:sz w:val="18"/>
              </w:rPr>
              <w:t>0.696</w:t>
            </w:r>
          </w:p>
        </w:tc>
        <w:tc>
          <w:tcPr>
            <w:tcW w:type="dxa" w:w="1008"/>
            <w:tcBorders>
              <w:top w:val="nil"/>
              <w:bottom w:val="nil"/>
              <w:left w:val="nil"/>
              <w:right w:val="nil"/>
            </w:tcBorders>
          </w:tcPr>
          <w:p>
            <w:pPr>
              <w:keepNext/>
              <w:spacing w:before="0" w:after="0" w:line="240" w:lineRule="auto"/>
              <w:jc w:val="left"/>
            </w:pPr>
            <w:r>
              <w:rPr>
                <w:sz w:val="18"/>
              </w:rPr>
            </w:r>
            <w:r>
              <w:rPr>
                <w:sz w:val="18"/>
              </w:rPr>
              <w:t>0.573</w:t>
            </w:r>
          </w:p>
        </w:tc>
        <w:tc>
          <w:tcPr>
            <w:tcW w:type="dxa" w:w="1008"/>
            <w:tcBorders>
              <w:top w:val="nil"/>
              <w:bottom w:val="nil"/>
              <w:left w:val="nil"/>
              <w:right w:val="nil"/>
            </w:tcBorders>
          </w:tcPr>
          <w:p>
            <w:pPr>
              <w:keepNext/>
              <w:spacing w:before="0" w:after="0" w:line="240" w:lineRule="auto"/>
              <w:jc w:val="left"/>
            </w:pPr>
            <w:r>
              <w:rPr>
                <w:sz w:val="18"/>
              </w:rPr>
            </w:r>
            <w:r>
              <w:rPr>
                <w:sz w:val="18"/>
              </w:rPr>
              <w:t>0.659</w:t>
            </w:r>
          </w:p>
        </w:tc>
        <w:tc>
          <w:tcPr>
            <w:tcW w:type="dxa" w:w="1008"/>
            <w:tcBorders>
              <w:top w:val="nil"/>
              <w:bottom w:val="nil"/>
              <w:left w:val="nil"/>
              <w:right w:val="nil"/>
            </w:tcBorders>
          </w:tcPr>
          <w:p>
            <w:pPr>
              <w:keepNext/>
              <w:spacing w:before="0" w:after="0" w:line="240" w:lineRule="auto"/>
              <w:jc w:val="left"/>
            </w:pPr>
            <w:r>
              <w:rPr>
                <w:sz w:val="18"/>
              </w:rPr>
            </w:r>
            <w:r>
              <w:rPr>
                <w:sz w:val="18"/>
              </w:rPr>
              <w:t>0.665</w:t>
            </w:r>
          </w:p>
        </w:tc>
        <w:tc>
          <w:tcPr>
            <w:tcW w:type="dxa" w:w="1008"/>
            <w:tcBorders>
              <w:top w:val="nil"/>
              <w:bottom w:val="nil"/>
              <w:left w:val="nil"/>
              <w:right w:val="nil"/>
            </w:tcBorders>
          </w:tcPr>
          <w:p>
            <w:pPr>
              <w:keepNext/>
              <w:spacing w:before="0" w:after="0" w:line="240" w:lineRule="auto"/>
              <w:jc w:val="left"/>
            </w:pPr>
            <w:r>
              <w:rPr>
                <w:sz w:val="18"/>
              </w:rPr>
            </w:r>
            <w:r>
              <w:rPr>
                <w:sz w:val="18"/>
              </w:rPr>
              <w:t>0.696</w:t>
            </w:r>
          </w:p>
        </w:tc>
        <w:tc>
          <w:tcPr>
            <w:tcW w:type="dxa" w:w="1008"/>
            <w:tcBorders>
              <w:top w:val="nil"/>
              <w:bottom w:val="nil"/>
              <w:left w:val="nil"/>
              <w:right w:val="nil"/>
            </w:tcBorders>
          </w:tcPr>
          <w:p>
            <w:pPr>
              <w:keepNext/>
              <w:spacing w:before="0" w:after="0" w:line="240" w:lineRule="auto"/>
              <w:jc w:val="left"/>
            </w:pPr>
            <w:r>
              <w:rPr>
                <w:sz w:val="18"/>
              </w:rPr>
            </w:r>
            <w:r>
              <w:rPr>
                <w:sz w:val="18"/>
              </w:rPr>
              <w:t>0.581</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4</w:t>
            </w:r>
          </w:p>
        </w:tc>
        <w:tc>
          <w:tcPr>
            <w:tcW w:type="dxa" w:w="1008"/>
            <w:tcBorders>
              <w:top w:val="nil"/>
              <w:bottom w:val="nil"/>
              <w:left w:val="nil"/>
              <w:right w:val="nil"/>
            </w:tcBorders>
          </w:tcPr>
          <w:p>
            <w:pPr>
              <w:keepNext/>
              <w:spacing w:before="0" w:after="0" w:line="240" w:lineRule="auto"/>
              <w:jc w:val="left"/>
            </w:pPr>
            <w:r>
              <w:rPr>
                <w:sz w:val="18"/>
              </w:rPr>
            </w:r>
            <w:r>
              <w:rPr>
                <w:sz w:val="18"/>
              </w:rPr>
              <w:t>0.684</w:t>
            </w:r>
          </w:p>
        </w:tc>
        <w:tc>
          <w:tcPr>
            <w:tcW w:type="dxa" w:w="1008"/>
            <w:tcBorders>
              <w:top w:val="nil"/>
              <w:bottom w:val="nil"/>
              <w:left w:val="nil"/>
              <w:right w:val="nil"/>
            </w:tcBorders>
          </w:tcPr>
          <w:p>
            <w:pPr>
              <w:keepNext/>
              <w:spacing w:before="0" w:after="0" w:line="240" w:lineRule="auto"/>
              <w:jc w:val="left"/>
            </w:pPr>
            <w:r>
              <w:rPr>
                <w:sz w:val="18"/>
              </w:rPr>
            </w:r>
            <w:r>
              <w:rPr>
                <w:sz w:val="18"/>
              </w:rPr>
              <w:t>0.586</w:t>
            </w:r>
          </w:p>
        </w:tc>
        <w:tc>
          <w:tcPr>
            <w:tcW w:type="dxa" w:w="1008"/>
            <w:tcBorders>
              <w:top w:val="nil"/>
              <w:bottom w:val="nil"/>
              <w:left w:val="nil"/>
              <w:right w:val="nil"/>
            </w:tcBorders>
          </w:tcPr>
          <w:p>
            <w:pPr>
              <w:keepNext/>
              <w:spacing w:before="0" w:after="0" w:line="240" w:lineRule="auto"/>
              <w:jc w:val="left"/>
            </w:pPr>
            <w:r>
              <w:rPr>
                <w:sz w:val="18"/>
              </w:rPr>
            </w:r>
            <w:r>
              <w:rPr>
                <w:sz w:val="18"/>
              </w:rPr>
              <w:t>0.721</w:t>
            </w:r>
          </w:p>
        </w:tc>
        <w:tc>
          <w:tcPr>
            <w:tcW w:type="dxa" w:w="1008"/>
            <w:tcBorders>
              <w:top w:val="nil"/>
              <w:bottom w:val="nil"/>
              <w:left w:val="nil"/>
              <w:right w:val="nil"/>
            </w:tcBorders>
          </w:tcPr>
          <w:p>
            <w:pPr>
              <w:keepNext/>
              <w:spacing w:before="0" w:after="0" w:line="240" w:lineRule="auto"/>
              <w:jc w:val="left"/>
            </w:pPr>
            <w:r>
              <w:rPr>
                <w:sz w:val="18"/>
              </w:rPr>
            </w:r>
            <w:r>
              <w:rPr>
                <w:sz w:val="18"/>
              </w:rPr>
              <w:t>0.687</w:t>
            </w:r>
          </w:p>
        </w:tc>
        <w:tc>
          <w:tcPr>
            <w:tcW w:type="dxa" w:w="1008"/>
            <w:tcBorders>
              <w:top w:val="nil"/>
              <w:bottom w:val="nil"/>
              <w:left w:val="nil"/>
              <w:right w:val="nil"/>
            </w:tcBorders>
          </w:tcPr>
          <w:p>
            <w:pPr>
              <w:keepNext/>
              <w:spacing w:before="0" w:after="0" w:line="240" w:lineRule="auto"/>
              <w:jc w:val="left"/>
            </w:pPr>
            <w:r>
              <w:rPr>
                <w:sz w:val="18"/>
              </w:rPr>
            </w:r>
            <w:r>
              <w:rPr>
                <w:sz w:val="18"/>
              </w:rPr>
              <w:t>0.679</w:t>
            </w:r>
          </w:p>
        </w:tc>
        <w:tc>
          <w:tcPr>
            <w:tcW w:type="dxa" w:w="1008"/>
            <w:tcBorders>
              <w:top w:val="nil"/>
              <w:bottom w:val="nil"/>
              <w:left w:val="nil"/>
              <w:right w:val="nil"/>
            </w:tcBorders>
          </w:tcPr>
          <w:p>
            <w:pPr>
              <w:keepNext/>
              <w:spacing w:before="0" w:after="0" w:line="240" w:lineRule="auto"/>
              <w:jc w:val="left"/>
            </w:pPr>
            <w:r>
              <w:rPr>
                <w:sz w:val="18"/>
              </w:rPr>
            </w:r>
            <w:r>
              <w:rPr>
                <w:sz w:val="18"/>
              </w:rPr>
              <w:t>0.623</w:t>
            </w:r>
          </w:p>
        </w:tc>
        <w:tc>
          <w:tcPr>
            <w:tcW w:type="dxa" w:w="1008"/>
            <w:tcBorders>
              <w:top w:val="nil"/>
              <w:bottom w:val="nil"/>
              <w:left w:val="nil"/>
              <w:right w:val="nil"/>
            </w:tcBorders>
          </w:tcPr>
          <w:p>
            <w:pPr>
              <w:keepNext/>
              <w:spacing w:before="0" w:after="0" w:line="240" w:lineRule="auto"/>
              <w:jc w:val="left"/>
            </w:pPr>
            <w:r>
              <w:rPr>
                <w:sz w:val="18"/>
              </w:rPr>
            </w:r>
            <w:r>
              <w:rPr>
                <w:sz w:val="18"/>
              </w:rPr>
              <w:t>0.709</w:t>
            </w:r>
          </w:p>
        </w:tc>
        <w:tc>
          <w:tcPr>
            <w:tcW w:type="dxa" w:w="1008"/>
            <w:tcBorders>
              <w:top w:val="nil"/>
              <w:bottom w:val="nil"/>
              <w:left w:val="nil"/>
              <w:right w:val="nil"/>
            </w:tcBorders>
          </w:tcPr>
          <w:p>
            <w:pPr>
              <w:keepNext/>
              <w:spacing w:before="0" w:after="0" w:line="240" w:lineRule="auto"/>
              <w:jc w:val="left"/>
            </w:pPr>
            <w:r>
              <w:rPr>
                <w:sz w:val="18"/>
              </w:rPr>
            </w:r>
            <w:r>
              <w:rPr>
                <w:sz w:val="18"/>
              </w:rPr>
              <w:t>0.518</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5</w:t>
            </w:r>
          </w:p>
        </w:tc>
        <w:tc>
          <w:tcPr>
            <w:tcW w:type="dxa" w:w="1008"/>
            <w:tcBorders>
              <w:top w:val="nil"/>
              <w:bottom w:val="nil"/>
              <w:left w:val="nil"/>
              <w:right w:val="nil"/>
            </w:tcBorders>
          </w:tcPr>
          <w:p>
            <w:pPr>
              <w:keepNext/>
              <w:spacing w:before="0" w:after="0" w:line="240" w:lineRule="auto"/>
              <w:jc w:val="left"/>
            </w:pPr>
            <w:r>
              <w:rPr>
                <w:sz w:val="18"/>
              </w:rPr>
            </w:r>
            <w:r>
              <w:rPr>
                <w:sz w:val="18"/>
              </w:rPr>
              <w:t>0.731</w:t>
            </w:r>
          </w:p>
        </w:tc>
        <w:tc>
          <w:tcPr>
            <w:tcW w:type="dxa" w:w="1008"/>
            <w:tcBorders>
              <w:top w:val="nil"/>
              <w:bottom w:val="nil"/>
              <w:left w:val="nil"/>
              <w:right w:val="nil"/>
            </w:tcBorders>
          </w:tcPr>
          <w:p>
            <w:pPr>
              <w:keepNext/>
              <w:spacing w:before="0" w:after="0" w:line="240" w:lineRule="auto"/>
              <w:jc w:val="left"/>
            </w:pPr>
            <w:r>
              <w:rPr>
                <w:sz w:val="18"/>
              </w:rPr>
            </w:r>
            <w:r>
              <w:rPr>
                <w:sz w:val="18"/>
              </w:rPr>
              <w:t>0.566</w:t>
            </w:r>
          </w:p>
        </w:tc>
        <w:tc>
          <w:tcPr>
            <w:tcW w:type="dxa" w:w="1008"/>
            <w:tcBorders>
              <w:top w:val="nil"/>
              <w:bottom w:val="nil"/>
              <w:left w:val="nil"/>
              <w:right w:val="nil"/>
            </w:tcBorders>
          </w:tcPr>
          <w:p>
            <w:pPr>
              <w:keepNext/>
              <w:spacing w:before="0" w:after="0" w:line="240" w:lineRule="auto"/>
              <w:jc w:val="left"/>
            </w:pPr>
            <w:r>
              <w:rPr>
                <w:sz w:val="18"/>
              </w:rPr>
            </w:r>
            <w:r>
              <w:rPr>
                <w:sz w:val="18"/>
              </w:rPr>
              <w:t>0.737</w:t>
            </w:r>
          </w:p>
        </w:tc>
        <w:tc>
          <w:tcPr>
            <w:tcW w:type="dxa" w:w="1008"/>
            <w:tcBorders>
              <w:top w:val="nil"/>
              <w:bottom w:val="nil"/>
              <w:left w:val="nil"/>
              <w:right w:val="nil"/>
            </w:tcBorders>
          </w:tcPr>
          <w:p>
            <w:pPr>
              <w:keepNext/>
              <w:spacing w:before="0" w:after="0" w:line="240" w:lineRule="auto"/>
              <w:jc w:val="left"/>
            </w:pPr>
            <w:r>
              <w:rPr>
                <w:sz w:val="18"/>
              </w:rPr>
            </w:r>
            <w:r>
              <w:rPr>
                <w:sz w:val="18"/>
              </w:rPr>
              <w:t>0.751</w:t>
            </w:r>
          </w:p>
        </w:tc>
        <w:tc>
          <w:tcPr>
            <w:tcW w:type="dxa" w:w="1008"/>
            <w:tcBorders>
              <w:top w:val="nil"/>
              <w:bottom w:val="nil"/>
              <w:left w:val="nil"/>
              <w:right w:val="nil"/>
            </w:tcBorders>
          </w:tcPr>
          <w:p>
            <w:pPr>
              <w:keepNext/>
              <w:spacing w:before="0" w:after="0" w:line="240" w:lineRule="auto"/>
              <w:jc w:val="left"/>
            </w:pPr>
            <w:r>
              <w:rPr>
                <w:sz w:val="18"/>
              </w:rPr>
            </w:r>
            <w:r>
              <w:rPr>
                <w:sz w:val="18"/>
              </w:rPr>
              <w:t>0.608</w:t>
            </w:r>
          </w:p>
        </w:tc>
        <w:tc>
          <w:tcPr>
            <w:tcW w:type="dxa" w:w="1008"/>
            <w:tcBorders>
              <w:top w:val="nil"/>
              <w:bottom w:val="nil"/>
              <w:left w:val="nil"/>
              <w:right w:val="nil"/>
            </w:tcBorders>
          </w:tcPr>
          <w:p>
            <w:pPr>
              <w:keepNext/>
              <w:spacing w:before="0" w:after="0" w:line="240" w:lineRule="auto"/>
              <w:jc w:val="left"/>
            </w:pPr>
            <w:r>
              <w:rPr>
                <w:sz w:val="18"/>
              </w:rPr>
            </w:r>
            <w:r>
              <w:rPr>
                <w:sz w:val="18"/>
              </w:rPr>
              <w:t>0.613</w:t>
            </w:r>
          </w:p>
        </w:tc>
        <w:tc>
          <w:tcPr>
            <w:tcW w:type="dxa" w:w="1008"/>
            <w:tcBorders>
              <w:top w:val="nil"/>
              <w:bottom w:val="nil"/>
              <w:left w:val="nil"/>
              <w:right w:val="nil"/>
            </w:tcBorders>
          </w:tcPr>
          <w:p>
            <w:pPr>
              <w:keepNext/>
              <w:spacing w:before="0" w:after="0" w:line="240" w:lineRule="auto"/>
              <w:jc w:val="left"/>
            </w:pPr>
            <w:r>
              <w:rPr>
                <w:sz w:val="18"/>
              </w:rPr>
            </w:r>
            <w:r>
              <w:rPr>
                <w:sz w:val="18"/>
              </w:rPr>
              <w:t>0.752</w:t>
            </w:r>
          </w:p>
        </w:tc>
        <w:tc>
          <w:tcPr>
            <w:tcW w:type="dxa" w:w="1008"/>
            <w:tcBorders>
              <w:top w:val="nil"/>
              <w:bottom w:val="nil"/>
              <w:left w:val="nil"/>
              <w:right w:val="nil"/>
            </w:tcBorders>
          </w:tcPr>
          <w:p>
            <w:pPr>
              <w:keepNext/>
              <w:spacing w:before="0" w:after="0" w:line="240" w:lineRule="auto"/>
              <w:jc w:val="left"/>
            </w:pPr>
            <w:r>
              <w:rPr>
                <w:sz w:val="18"/>
              </w:rPr>
            </w:r>
            <w:r>
              <w:rPr>
                <w:sz w:val="18"/>
              </w:rPr>
              <w:t>0.534</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6</w:t>
            </w:r>
          </w:p>
        </w:tc>
        <w:tc>
          <w:tcPr>
            <w:tcW w:type="dxa" w:w="1008"/>
            <w:tcBorders>
              <w:top w:val="nil"/>
              <w:bottom w:val="nil"/>
              <w:left w:val="nil"/>
              <w:right w:val="nil"/>
            </w:tcBorders>
          </w:tcPr>
          <w:p>
            <w:pPr>
              <w:keepNext/>
              <w:spacing w:before="0" w:after="0" w:line="240" w:lineRule="auto"/>
              <w:jc w:val="left"/>
            </w:pPr>
            <w:r>
              <w:rPr>
                <w:sz w:val="18"/>
              </w:rPr>
            </w:r>
            <w:r>
              <w:rPr>
                <w:sz w:val="18"/>
              </w:rPr>
              <w:t>0.578</w:t>
            </w:r>
          </w:p>
        </w:tc>
        <w:tc>
          <w:tcPr>
            <w:tcW w:type="dxa" w:w="1008"/>
            <w:tcBorders>
              <w:top w:val="nil"/>
              <w:bottom w:val="nil"/>
              <w:left w:val="nil"/>
              <w:right w:val="nil"/>
            </w:tcBorders>
          </w:tcPr>
          <w:p>
            <w:pPr>
              <w:keepNext/>
              <w:spacing w:before="0" w:after="0" w:line="240" w:lineRule="auto"/>
              <w:jc w:val="left"/>
            </w:pPr>
            <w:r>
              <w:rPr>
                <w:sz w:val="18"/>
              </w:rPr>
            </w:r>
            <w:r>
              <w:rPr>
                <w:sz w:val="18"/>
              </w:rPr>
              <w:t>0.459</w:t>
            </w:r>
          </w:p>
        </w:tc>
        <w:tc>
          <w:tcPr>
            <w:tcW w:type="dxa" w:w="1008"/>
            <w:tcBorders>
              <w:top w:val="nil"/>
              <w:bottom w:val="nil"/>
              <w:left w:val="nil"/>
              <w:right w:val="nil"/>
            </w:tcBorders>
          </w:tcPr>
          <w:p>
            <w:pPr>
              <w:keepNext/>
              <w:spacing w:before="0" w:after="0" w:line="240" w:lineRule="auto"/>
              <w:jc w:val="left"/>
            </w:pPr>
            <w:r>
              <w:rPr>
                <w:sz w:val="18"/>
              </w:rPr>
            </w:r>
            <w:r>
              <w:rPr>
                <w:sz w:val="18"/>
              </w:rPr>
              <w:t>0.690</w:t>
            </w:r>
          </w:p>
        </w:tc>
        <w:tc>
          <w:tcPr>
            <w:tcW w:type="dxa" w:w="1008"/>
            <w:tcBorders>
              <w:top w:val="nil"/>
              <w:bottom w:val="nil"/>
              <w:left w:val="nil"/>
              <w:right w:val="nil"/>
            </w:tcBorders>
          </w:tcPr>
          <w:p>
            <w:pPr>
              <w:keepNext/>
              <w:spacing w:before="0" w:after="0" w:line="240" w:lineRule="auto"/>
              <w:jc w:val="left"/>
            </w:pPr>
            <w:r>
              <w:rPr>
                <w:sz w:val="18"/>
              </w:rPr>
            </w:r>
            <w:r>
              <w:rPr>
                <w:sz w:val="18"/>
              </w:rPr>
              <w:t>0.611</w:t>
            </w:r>
          </w:p>
        </w:tc>
        <w:tc>
          <w:tcPr>
            <w:tcW w:type="dxa" w:w="1008"/>
            <w:tcBorders>
              <w:top w:val="nil"/>
              <w:bottom w:val="nil"/>
              <w:left w:val="nil"/>
              <w:right w:val="nil"/>
            </w:tcBorders>
          </w:tcPr>
          <w:p>
            <w:pPr>
              <w:keepNext/>
              <w:spacing w:before="0" w:after="0" w:line="240" w:lineRule="auto"/>
              <w:jc w:val="left"/>
            </w:pPr>
            <w:r>
              <w:rPr>
                <w:sz w:val="18"/>
              </w:rPr>
            </w:r>
            <w:r>
              <w:rPr>
                <w:sz w:val="18"/>
              </w:rPr>
              <w:t>0.583</w:t>
            </w:r>
          </w:p>
        </w:tc>
        <w:tc>
          <w:tcPr>
            <w:tcW w:type="dxa" w:w="1008"/>
            <w:tcBorders>
              <w:top w:val="nil"/>
              <w:bottom w:val="nil"/>
              <w:left w:val="nil"/>
              <w:right w:val="nil"/>
            </w:tcBorders>
          </w:tcPr>
          <w:p>
            <w:pPr>
              <w:keepNext/>
              <w:spacing w:before="0" w:after="0" w:line="240" w:lineRule="auto"/>
              <w:jc w:val="left"/>
            </w:pPr>
            <w:r>
              <w:rPr>
                <w:sz w:val="18"/>
              </w:rPr>
            </w:r>
            <w:r>
              <w:rPr>
                <w:sz w:val="18"/>
              </w:rPr>
              <w:t>0.482</w:t>
            </w:r>
          </w:p>
        </w:tc>
        <w:tc>
          <w:tcPr>
            <w:tcW w:type="dxa" w:w="1008"/>
            <w:tcBorders>
              <w:top w:val="nil"/>
              <w:bottom w:val="nil"/>
              <w:left w:val="nil"/>
              <w:right w:val="nil"/>
            </w:tcBorders>
          </w:tcPr>
          <w:p>
            <w:pPr>
              <w:keepNext/>
              <w:spacing w:before="0" w:after="0" w:line="240" w:lineRule="auto"/>
              <w:jc w:val="left"/>
            </w:pPr>
            <w:r>
              <w:rPr>
                <w:sz w:val="18"/>
              </w:rPr>
            </w:r>
            <w:r>
              <w:rPr>
                <w:sz w:val="18"/>
              </w:rPr>
              <w:t>0.640</w:t>
            </w:r>
          </w:p>
        </w:tc>
        <w:tc>
          <w:tcPr>
            <w:tcW w:type="dxa" w:w="1008"/>
            <w:tcBorders>
              <w:top w:val="nil"/>
              <w:bottom w:val="nil"/>
              <w:left w:val="nil"/>
              <w:right w:val="nil"/>
            </w:tcBorders>
          </w:tcPr>
          <w:p>
            <w:pPr>
              <w:keepNext/>
              <w:spacing w:before="0" w:after="0" w:line="240" w:lineRule="auto"/>
              <w:jc w:val="left"/>
            </w:pPr>
            <w:r>
              <w:rPr>
                <w:sz w:val="18"/>
              </w:rPr>
            </w:r>
            <w:r>
              <w:rPr>
                <w:sz w:val="18"/>
              </w:rPr>
              <w:t>0.458</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7</w:t>
            </w:r>
          </w:p>
        </w:tc>
        <w:tc>
          <w:tcPr>
            <w:tcW w:type="dxa" w:w="1008"/>
            <w:tcBorders>
              <w:top w:val="nil"/>
              <w:bottom w:val="nil"/>
              <w:left w:val="nil"/>
              <w:right w:val="nil"/>
            </w:tcBorders>
          </w:tcPr>
          <w:p>
            <w:pPr>
              <w:keepNext/>
              <w:spacing w:before="0" w:after="0" w:line="240" w:lineRule="auto"/>
              <w:jc w:val="left"/>
            </w:pPr>
            <w:r>
              <w:rPr>
                <w:sz w:val="18"/>
              </w:rPr>
            </w:r>
            <w:r>
              <w:rPr>
                <w:sz w:val="18"/>
              </w:rPr>
              <w:t>0.544</w:t>
            </w:r>
          </w:p>
        </w:tc>
        <w:tc>
          <w:tcPr>
            <w:tcW w:type="dxa" w:w="1008"/>
            <w:tcBorders>
              <w:top w:val="nil"/>
              <w:bottom w:val="nil"/>
              <w:left w:val="nil"/>
              <w:right w:val="nil"/>
            </w:tcBorders>
          </w:tcPr>
          <w:p>
            <w:pPr>
              <w:keepNext/>
              <w:spacing w:before="0" w:after="0" w:line="240" w:lineRule="auto"/>
              <w:jc w:val="left"/>
            </w:pPr>
            <w:r>
              <w:rPr>
                <w:sz w:val="18"/>
              </w:rPr>
            </w:r>
            <w:r>
              <w:rPr>
                <w:sz w:val="18"/>
              </w:rPr>
              <w:t>0.449</w:t>
            </w:r>
          </w:p>
        </w:tc>
        <w:tc>
          <w:tcPr>
            <w:tcW w:type="dxa" w:w="1008"/>
            <w:tcBorders>
              <w:top w:val="nil"/>
              <w:bottom w:val="nil"/>
              <w:left w:val="nil"/>
              <w:right w:val="nil"/>
            </w:tcBorders>
          </w:tcPr>
          <w:p>
            <w:pPr>
              <w:keepNext/>
              <w:spacing w:before="0" w:after="0" w:line="240" w:lineRule="auto"/>
              <w:jc w:val="left"/>
            </w:pPr>
            <w:r>
              <w:rPr>
                <w:sz w:val="18"/>
              </w:rPr>
            </w:r>
            <w:r>
              <w:rPr>
                <w:sz w:val="18"/>
              </w:rPr>
              <w:t>0.560</w:t>
            </w:r>
          </w:p>
        </w:tc>
        <w:tc>
          <w:tcPr>
            <w:tcW w:type="dxa" w:w="1008"/>
            <w:tcBorders>
              <w:top w:val="nil"/>
              <w:bottom w:val="nil"/>
              <w:left w:val="nil"/>
              <w:right w:val="nil"/>
            </w:tcBorders>
          </w:tcPr>
          <w:p>
            <w:pPr>
              <w:keepNext/>
              <w:spacing w:before="0" w:after="0" w:line="240" w:lineRule="auto"/>
              <w:jc w:val="left"/>
            </w:pPr>
            <w:r>
              <w:rPr>
                <w:sz w:val="18"/>
              </w:rPr>
            </w:r>
            <w:r>
              <w:rPr>
                <w:sz w:val="18"/>
              </w:rPr>
              <w:t>0.581</w:t>
            </w:r>
          </w:p>
        </w:tc>
        <w:tc>
          <w:tcPr>
            <w:tcW w:type="dxa" w:w="1008"/>
            <w:tcBorders>
              <w:top w:val="nil"/>
              <w:bottom w:val="nil"/>
              <w:left w:val="nil"/>
              <w:right w:val="nil"/>
            </w:tcBorders>
          </w:tcPr>
          <w:p>
            <w:pPr>
              <w:keepNext/>
              <w:spacing w:before="0" w:after="0" w:line="240" w:lineRule="auto"/>
              <w:jc w:val="left"/>
            </w:pPr>
            <w:r>
              <w:rPr>
                <w:sz w:val="18"/>
              </w:rPr>
            </w:r>
            <w:r>
              <w:rPr>
                <w:sz w:val="18"/>
              </w:rPr>
              <w:t>0.504</w:t>
            </w:r>
          </w:p>
        </w:tc>
        <w:tc>
          <w:tcPr>
            <w:tcW w:type="dxa" w:w="1008"/>
            <w:tcBorders>
              <w:top w:val="nil"/>
              <w:bottom w:val="nil"/>
              <w:left w:val="nil"/>
              <w:right w:val="nil"/>
            </w:tcBorders>
          </w:tcPr>
          <w:p>
            <w:pPr>
              <w:keepNext/>
              <w:spacing w:before="0" w:after="0" w:line="240" w:lineRule="auto"/>
              <w:jc w:val="left"/>
            </w:pPr>
            <w:r>
              <w:rPr>
                <w:sz w:val="18"/>
              </w:rPr>
            </w:r>
            <w:r>
              <w:rPr>
                <w:sz w:val="18"/>
              </w:rPr>
              <w:t>0.485</w:t>
            </w:r>
          </w:p>
        </w:tc>
        <w:tc>
          <w:tcPr>
            <w:tcW w:type="dxa" w:w="1008"/>
            <w:tcBorders>
              <w:top w:val="nil"/>
              <w:bottom w:val="nil"/>
              <w:left w:val="nil"/>
              <w:right w:val="nil"/>
            </w:tcBorders>
          </w:tcPr>
          <w:p>
            <w:pPr>
              <w:keepNext/>
              <w:spacing w:before="0" w:after="0" w:line="240" w:lineRule="auto"/>
              <w:jc w:val="left"/>
            </w:pPr>
            <w:r>
              <w:rPr>
                <w:sz w:val="18"/>
              </w:rPr>
            </w:r>
            <w:r>
              <w:rPr>
                <w:sz w:val="18"/>
              </w:rPr>
              <w:t>0.529</w:t>
            </w:r>
          </w:p>
        </w:tc>
        <w:tc>
          <w:tcPr>
            <w:tcW w:type="dxa" w:w="1008"/>
            <w:tcBorders>
              <w:top w:val="nil"/>
              <w:bottom w:val="nil"/>
              <w:left w:val="nil"/>
              <w:right w:val="nil"/>
            </w:tcBorders>
          </w:tcPr>
          <w:p>
            <w:pPr>
              <w:keepNext/>
              <w:spacing w:before="0" w:after="0" w:line="240" w:lineRule="auto"/>
              <w:jc w:val="left"/>
            </w:pPr>
            <w:r>
              <w:rPr>
                <w:sz w:val="18"/>
              </w:rPr>
            </w:r>
            <w:r>
              <w:rPr>
                <w:sz w:val="18"/>
              </w:rPr>
              <w:t>0.474</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8</w:t>
            </w:r>
          </w:p>
        </w:tc>
        <w:tc>
          <w:tcPr>
            <w:tcW w:type="dxa" w:w="1008"/>
            <w:tcBorders>
              <w:top w:val="nil"/>
              <w:bottom w:val="nil"/>
              <w:left w:val="nil"/>
              <w:right w:val="nil"/>
            </w:tcBorders>
          </w:tcPr>
          <w:p>
            <w:pPr>
              <w:keepNext/>
              <w:spacing w:before="0" w:after="0" w:line="240" w:lineRule="auto"/>
              <w:jc w:val="left"/>
            </w:pPr>
            <w:r>
              <w:rPr>
                <w:sz w:val="18"/>
              </w:rPr>
            </w:r>
            <w:r>
              <w:rPr>
                <w:sz w:val="18"/>
              </w:rPr>
              <w:t>0.718</w:t>
            </w:r>
          </w:p>
        </w:tc>
        <w:tc>
          <w:tcPr>
            <w:tcW w:type="dxa" w:w="1008"/>
            <w:tcBorders>
              <w:top w:val="nil"/>
              <w:bottom w:val="nil"/>
              <w:left w:val="nil"/>
              <w:right w:val="nil"/>
            </w:tcBorders>
          </w:tcPr>
          <w:p>
            <w:pPr>
              <w:keepNext/>
              <w:spacing w:before="0" w:after="0" w:line="240" w:lineRule="auto"/>
              <w:jc w:val="left"/>
            </w:pPr>
            <w:r>
              <w:rPr>
                <w:sz w:val="18"/>
              </w:rPr>
            </w:r>
            <w:r>
              <w:rPr>
                <w:sz w:val="18"/>
              </w:rPr>
              <w:t>0.592</w:t>
            </w:r>
          </w:p>
        </w:tc>
        <w:tc>
          <w:tcPr>
            <w:tcW w:type="dxa" w:w="1008"/>
            <w:tcBorders>
              <w:top w:val="nil"/>
              <w:bottom w:val="nil"/>
              <w:left w:val="nil"/>
              <w:right w:val="nil"/>
            </w:tcBorders>
          </w:tcPr>
          <w:p>
            <w:pPr>
              <w:keepNext/>
              <w:spacing w:before="0" w:after="0" w:line="240" w:lineRule="auto"/>
              <w:jc w:val="left"/>
            </w:pPr>
            <w:r>
              <w:rPr>
                <w:sz w:val="18"/>
              </w:rPr>
            </w:r>
            <w:r>
              <w:rPr>
                <w:sz w:val="18"/>
              </w:rPr>
              <w:t>0.737</w:t>
            </w:r>
          </w:p>
        </w:tc>
        <w:tc>
          <w:tcPr>
            <w:tcW w:type="dxa" w:w="1008"/>
            <w:tcBorders>
              <w:top w:val="nil"/>
              <w:bottom w:val="nil"/>
              <w:left w:val="nil"/>
              <w:right w:val="nil"/>
            </w:tcBorders>
          </w:tcPr>
          <w:p>
            <w:pPr>
              <w:keepNext/>
              <w:spacing w:before="0" w:after="0" w:line="240" w:lineRule="auto"/>
              <w:jc w:val="left"/>
            </w:pPr>
            <w:r>
              <w:rPr>
                <w:sz w:val="18"/>
              </w:rPr>
            </w:r>
            <w:r>
              <w:rPr>
                <w:sz w:val="18"/>
              </w:rPr>
              <w:t>0.724</w:t>
            </w:r>
          </w:p>
        </w:tc>
        <w:tc>
          <w:tcPr>
            <w:tcW w:type="dxa" w:w="1008"/>
            <w:tcBorders>
              <w:top w:val="nil"/>
              <w:bottom w:val="nil"/>
              <w:left w:val="nil"/>
              <w:right w:val="nil"/>
            </w:tcBorders>
          </w:tcPr>
          <w:p>
            <w:pPr>
              <w:keepNext/>
              <w:spacing w:before="0" w:after="0" w:line="240" w:lineRule="auto"/>
              <w:jc w:val="left"/>
            </w:pPr>
            <w:r>
              <w:rPr>
                <w:sz w:val="18"/>
              </w:rPr>
            </w:r>
            <w:r>
              <w:rPr>
                <w:sz w:val="18"/>
              </w:rPr>
              <w:t>0.650</w:t>
            </w:r>
          </w:p>
        </w:tc>
        <w:tc>
          <w:tcPr>
            <w:tcW w:type="dxa" w:w="1008"/>
            <w:tcBorders>
              <w:top w:val="nil"/>
              <w:bottom w:val="nil"/>
              <w:left w:val="nil"/>
              <w:right w:val="nil"/>
            </w:tcBorders>
          </w:tcPr>
          <w:p>
            <w:pPr>
              <w:keepNext/>
              <w:spacing w:before="0" w:after="0" w:line="240" w:lineRule="auto"/>
              <w:jc w:val="left"/>
            </w:pPr>
            <w:r>
              <w:rPr>
                <w:sz w:val="18"/>
              </w:rPr>
            </w:r>
            <w:r>
              <w:rPr>
                <w:sz w:val="18"/>
              </w:rPr>
              <w:t>0.599</w:t>
            </w:r>
          </w:p>
        </w:tc>
        <w:tc>
          <w:tcPr>
            <w:tcW w:type="dxa" w:w="1008"/>
            <w:tcBorders>
              <w:top w:val="nil"/>
              <w:bottom w:val="nil"/>
              <w:left w:val="nil"/>
              <w:right w:val="nil"/>
            </w:tcBorders>
          </w:tcPr>
          <w:p>
            <w:pPr>
              <w:keepNext/>
              <w:spacing w:before="0" w:after="0" w:line="240" w:lineRule="auto"/>
              <w:jc w:val="left"/>
            </w:pPr>
            <w:r>
              <w:rPr>
                <w:sz w:val="18"/>
              </w:rPr>
            </w:r>
            <w:r>
              <w:rPr>
                <w:sz w:val="18"/>
              </w:rPr>
              <w:t>0.732</w:t>
            </w:r>
          </w:p>
        </w:tc>
        <w:tc>
          <w:tcPr>
            <w:tcW w:type="dxa" w:w="1008"/>
            <w:tcBorders>
              <w:top w:val="nil"/>
              <w:bottom w:val="nil"/>
              <w:left w:val="nil"/>
              <w:right w:val="nil"/>
            </w:tcBorders>
          </w:tcPr>
          <w:p>
            <w:pPr>
              <w:keepNext/>
              <w:spacing w:before="0" w:after="0" w:line="240" w:lineRule="auto"/>
              <w:jc w:val="left"/>
            </w:pPr>
            <w:r>
              <w:rPr>
                <w:sz w:val="18"/>
              </w:rPr>
            </w:r>
            <w:r>
              <w:rPr>
                <w:sz w:val="18"/>
              </w:rPr>
              <w:t>0.560</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9</w:t>
            </w:r>
          </w:p>
        </w:tc>
        <w:tc>
          <w:tcPr>
            <w:tcW w:type="dxa" w:w="1008"/>
            <w:tcBorders>
              <w:top w:val="nil"/>
              <w:bottom w:val="nil"/>
              <w:left w:val="nil"/>
              <w:right w:val="nil"/>
            </w:tcBorders>
          </w:tcPr>
          <w:p>
            <w:pPr>
              <w:keepNext/>
              <w:spacing w:before="0" w:after="0" w:line="240" w:lineRule="auto"/>
              <w:jc w:val="left"/>
            </w:pPr>
            <w:r>
              <w:rPr>
                <w:sz w:val="18"/>
              </w:rPr>
            </w:r>
            <w:r>
              <w:rPr>
                <w:sz w:val="18"/>
              </w:rPr>
              <w:t>0.833</w:t>
            </w:r>
          </w:p>
        </w:tc>
        <w:tc>
          <w:tcPr>
            <w:tcW w:type="dxa" w:w="1008"/>
            <w:tcBorders>
              <w:top w:val="nil"/>
              <w:bottom w:val="nil"/>
              <w:left w:val="nil"/>
              <w:right w:val="nil"/>
            </w:tcBorders>
          </w:tcPr>
          <w:p>
            <w:pPr>
              <w:keepNext/>
              <w:spacing w:before="0" w:after="0" w:line="240" w:lineRule="auto"/>
              <w:jc w:val="left"/>
            </w:pPr>
            <w:r>
              <w:rPr>
                <w:sz w:val="18"/>
              </w:rPr>
            </w:r>
            <w:r>
              <w:rPr>
                <w:sz w:val="18"/>
              </w:rPr>
              <w:t>0.628</w:t>
            </w:r>
          </w:p>
        </w:tc>
        <w:tc>
          <w:tcPr>
            <w:tcW w:type="dxa" w:w="1008"/>
            <w:tcBorders>
              <w:top w:val="nil"/>
              <w:bottom w:val="nil"/>
              <w:left w:val="nil"/>
              <w:right w:val="nil"/>
            </w:tcBorders>
          </w:tcPr>
          <w:p>
            <w:pPr>
              <w:keepNext/>
              <w:spacing w:before="0" w:after="0" w:line="240" w:lineRule="auto"/>
              <w:jc w:val="left"/>
            </w:pPr>
            <w:r>
              <w:rPr>
                <w:sz w:val="18"/>
              </w:rPr>
            </w:r>
            <w:r>
              <w:rPr>
                <w:sz w:val="18"/>
              </w:rPr>
              <w:t>0.848</w:t>
            </w:r>
          </w:p>
        </w:tc>
        <w:tc>
          <w:tcPr>
            <w:tcW w:type="dxa" w:w="1008"/>
            <w:tcBorders>
              <w:top w:val="nil"/>
              <w:bottom w:val="nil"/>
              <w:left w:val="nil"/>
              <w:right w:val="nil"/>
            </w:tcBorders>
          </w:tcPr>
          <w:p>
            <w:pPr>
              <w:keepNext/>
              <w:spacing w:before="0" w:after="0" w:line="240" w:lineRule="auto"/>
              <w:jc w:val="left"/>
            </w:pPr>
            <w:r>
              <w:rPr>
                <w:sz w:val="18"/>
              </w:rPr>
            </w:r>
            <w:r>
              <w:rPr>
                <w:sz w:val="18"/>
              </w:rPr>
              <w:t>0.843</w:t>
            </w:r>
          </w:p>
        </w:tc>
        <w:tc>
          <w:tcPr>
            <w:tcW w:type="dxa" w:w="1008"/>
            <w:tcBorders>
              <w:top w:val="nil"/>
              <w:bottom w:val="nil"/>
              <w:left w:val="nil"/>
              <w:right w:val="nil"/>
            </w:tcBorders>
          </w:tcPr>
          <w:p>
            <w:pPr>
              <w:keepNext/>
              <w:spacing w:before="0" w:after="0" w:line="240" w:lineRule="auto"/>
              <w:jc w:val="left"/>
            </w:pPr>
            <w:r>
              <w:rPr>
                <w:sz w:val="18"/>
              </w:rPr>
            </w:r>
            <w:r>
              <w:rPr>
                <w:sz w:val="18"/>
              </w:rPr>
              <w:t>0.805</w:t>
            </w:r>
          </w:p>
        </w:tc>
        <w:tc>
          <w:tcPr>
            <w:tcW w:type="dxa" w:w="1008"/>
            <w:tcBorders>
              <w:top w:val="nil"/>
              <w:bottom w:val="nil"/>
              <w:left w:val="nil"/>
              <w:right w:val="nil"/>
            </w:tcBorders>
          </w:tcPr>
          <w:p>
            <w:pPr>
              <w:keepNext/>
              <w:spacing w:before="0" w:after="0" w:line="240" w:lineRule="auto"/>
              <w:jc w:val="left"/>
            </w:pPr>
            <w:r>
              <w:rPr>
                <w:sz w:val="18"/>
              </w:rPr>
            </w:r>
            <w:r>
              <w:rPr>
                <w:sz w:val="18"/>
              </w:rPr>
              <w:t>0.780</w:t>
            </w:r>
          </w:p>
        </w:tc>
        <w:tc>
          <w:tcPr>
            <w:tcW w:type="dxa" w:w="1008"/>
            <w:tcBorders>
              <w:top w:val="nil"/>
              <w:bottom w:val="nil"/>
              <w:left w:val="nil"/>
              <w:right w:val="nil"/>
            </w:tcBorders>
          </w:tcPr>
          <w:p>
            <w:pPr>
              <w:keepNext/>
              <w:spacing w:before="0" w:after="0" w:line="240" w:lineRule="auto"/>
              <w:jc w:val="left"/>
            </w:pPr>
            <w:r>
              <w:rPr>
                <w:sz w:val="18"/>
              </w:rPr>
            </w:r>
            <w:r>
              <w:rPr>
                <w:sz w:val="18"/>
              </w:rPr>
              <w:t>0.849</w:t>
            </w:r>
          </w:p>
        </w:tc>
        <w:tc>
          <w:tcPr>
            <w:tcW w:type="dxa" w:w="1008"/>
            <w:tcBorders>
              <w:top w:val="nil"/>
              <w:bottom w:val="nil"/>
              <w:left w:val="nil"/>
              <w:right w:val="nil"/>
            </w:tcBorders>
          </w:tcPr>
          <w:p>
            <w:pPr>
              <w:keepNext/>
              <w:spacing w:before="0" w:after="0" w:line="240" w:lineRule="auto"/>
              <w:jc w:val="left"/>
            </w:pPr>
            <w:r>
              <w:rPr>
                <w:sz w:val="18"/>
              </w:rPr>
            </w:r>
            <w:r>
              <w:rPr>
                <w:sz w:val="18"/>
              </w:rPr>
              <w:t>0.708</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10</w:t>
            </w:r>
          </w:p>
        </w:tc>
        <w:tc>
          <w:tcPr>
            <w:tcW w:type="dxa" w:w="1008"/>
            <w:tcBorders>
              <w:top w:val="nil"/>
              <w:bottom w:val="nil"/>
              <w:left w:val="nil"/>
              <w:right w:val="nil"/>
            </w:tcBorders>
          </w:tcPr>
          <w:p>
            <w:pPr>
              <w:keepNext/>
              <w:spacing w:before="0" w:after="0" w:line="240" w:lineRule="auto"/>
              <w:jc w:val="left"/>
            </w:pPr>
            <w:r>
              <w:rPr>
                <w:sz w:val="18"/>
              </w:rPr>
            </w:r>
            <w:r>
              <w:rPr>
                <w:sz w:val="18"/>
              </w:rPr>
              <w:t>0.562</w:t>
            </w:r>
          </w:p>
        </w:tc>
        <w:tc>
          <w:tcPr>
            <w:tcW w:type="dxa" w:w="1008"/>
            <w:tcBorders>
              <w:top w:val="nil"/>
              <w:bottom w:val="nil"/>
              <w:left w:val="nil"/>
              <w:right w:val="nil"/>
            </w:tcBorders>
          </w:tcPr>
          <w:p>
            <w:pPr>
              <w:keepNext/>
              <w:spacing w:before="0" w:after="0" w:line="240" w:lineRule="auto"/>
              <w:jc w:val="left"/>
            </w:pPr>
            <w:r>
              <w:rPr>
                <w:sz w:val="18"/>
              </w:rPr>
            </w:r>
            <w:r>
              <w:rPr>
                <w:sz w:val="18"/>
              </w:rPr>
              <w:t>0.590</w:t>
            </w:r>
          </w:p>
        </w:tc>
        <w:tc>
          <w:tcPr>
            <w:tcW w:type="dxa" w:w="1008"/>
            <w:tcBorders>
              <w:top w:val="nil"/>
              <w:bottom w:val="nil"/>
              <w:left w:val="nil"/>
              <w:right w:val="nil"/>
            </w:tcBorders>
          </w:tcPr>
          <w:p>
            <w:pPr>
              <w:keepNext/>
              <w:spacing w:before="0" w:after="0" w:line="240" w:lineRule="auto"/>
              <w:jc w:val="left"/>
            </w:pPr>
            <w:r>
              <w:rPr>
                <w:sz w:val="18"/>
              </w:rPr>
            </w:r>
            <w:r>
              <w:rPr>
                <w:sz w:val="18"/>
              </w:rPr>
              <w:t>0.677</w:t>
            </w:r>
          </w:p>
        </w:tc>
        <w:tc>
          <w:tcPr>
            <w:tcW w:type="dxa" w:w="1008"/>
            <w:tcBorders>
              <w:top w:val="nil"/>
              <w:bottom w:val="nil"/>
              <w:left w:val="nil"/>
              <w:right w:val="nil"/>
            </w:tcBorders>
          </w:tcPr>
          <w:p>
            <w:pPr>
              <w:keepNext/>
              <w:spacing w:before="0" w:after="0" w:line="240" w:lineRule="auto"/>
              <w:jc w:val="left"/>
            </w:pPr>
            <w:r>
              <w:rPr>
                <w:sz w:val="18"/>
              </w:rPr>
            </w:r>
            <w:r>
              <w:rPr>
                <w:sz w:val="18"/>
              </w:rPr>
              <w:t>0.643</w:t>
            </w:r>
          </w:p>
        </w:tc>
        <w:tc>
          <w:tcPr>
            <w:tcW w:type="dxa" w:w="1008"/>
            <w:tcBorders>
              <w:top w:val="nil"/>
              <w:bottom w:val="nil"/>
              <w:left w:val="nil"/>
              <w:right w:val="nil"/>
            </w:tcBorders>
          </w:tcPr>
          <w:p>
            <w:pPr>
              <w:keepNext/>
              <w:spacing w:before="0" w:after="0" w:line="240" w:lineRule="auto"/>
              <w:jc w:val="left"/>
            </w:pPr>
            <w:r>
              <w:rPr>
                <w:sz w:val="18"/>
              </w:rPr>
            </w:r>
            <w:r>
              <w:rPr>
                <w:sz w:val="18"/>
              </w:rPr>
              <w:t>0.602</w:t>
            </w:r>
          </w:p>
        </w:tc>
        <w:tc>
          <w:tcPr>
            <w:tcW w:type="dxa" w:w="1008"/>
            <w:tcBorders>
              <w:top w:val="nil"/>
              <w:bottom w:val="nil"/>
              <w:left w:val="nil"/>
              <w:right w:val="nil"/>
            </w:tcBorders>
          </w:tcPr>
          <w:p>
            <w:pPr>
              <w:keepNext/>
              <w:spacing w:before="0" w:after="0" w:line="240" w:lineRule="auto"/>
              <w:jc w:val="left"/>
            </w:pPr>
            <w:r>
              <w:rPr>
                <w:sz w:val="18"/>
              </w:rPr>
            </w:r>
            <w:r>
              <w:rPr>
                <w:sz w:val="18"/>
              </w:rPr>
              <w:t>0.583</w:t>
            </w:r>
          </w:p>
        </w:tc>
        <w:tc>
          <w:tcPr>
            <w:tcW w:type="dxa" w:w="1008"/>
            <w:tcBorders>
              <w:top w:val="nil"/>
              <w:bottom w:val="nil"/>
              <w:left w:val="nil"/>
              <w:right w:val="nil"/>
            </w:tcBorders>
          </w:tcPr>
          <w:p>
            <w:pPr>
              <w:keepNext/>
              <w:spacing w:before="0" w:after="0" w:line="240" w:lineRule="auto"/>
              <w:jc w:val="left"/>
            </w:pPr>
            <w:r>
              <w:rPr>
                <w:sz w:val="18"/>
              </w:rPr>
            </w:r>
            <w:r>
              <w:rPr>
                <w:sz w:val="18"/>
              </w:rPr>
              <w:t>0.698</w:t>
            </w:r>
          </w:p>
        </w:tc>
        <w:tc>
          <w:tcPr>
            <w:tcW w:type="dxa" w:w="1008"/>
            <w:tcBorders>
              <w:top w:val="nil"/>
              <w:bottom w:val="nil"/>
              <w:left w:val="nil"/>
              <w:right w:val="nil"/>
            </w:tcBorders>
          </w:tcPr>
          <w:p>
            <w:pPr>
              <w:keepNext/>
              <w:spacing w:before="0" w:after="0" w:line="240" w:lineRule="auto"/>
              <w:jc w:val="left"/>
            </w:pPr>
            <w:r>
              <w:rPr>
                <w:sz w:val="18"/>
              </w:rPr>
            </w:r>
            <w:r>
              <w:rPr>
                <w:sz w:val="18"/>
              </w:rPr>
              <w:t>0.539</w:t>
            </w:r>
          </w:p>
        </w:tc>
      </w:tr>
      <w:tr>
        <w:trPr>
          <w:cantSplit/>
        </w:trPr>
        <w:tc>
          <w:tcPr>
            <w:tcW w:type="dxa" w:w="1008"/>
            <w:tcBorders>
              <w:top w:val="nil"/>
              <w:bottom w:val="single" w:sz="6" w:color="000000"/>
              <w:left w:val="nil"/>
              <w:right w:val="nil"/>
            </w:tcBorders>
          </w:tcPr>
          <w:p>
            <w:pPr>
              <w:spacing w:before="0" w:after="0" w:line="240" w:lineRule="auto"/>
              <w:jc w:val="left"/>
            </w:pPr>
            <w:r>
              <w:rPr>
                <w:sz w:val="18"/>
              </w:rPr>
            </w:r>
            <w:r>
              <w:rPr>
                <w:sz w:val="18"/>
              </w:rPr>
              <w:t>Mean</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0.646</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0.544</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0.696</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0.661</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0.624</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0.602</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0.692</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0.546</w:t>
            </w:r>
          </w:p>
        </w:tc>
      </w:tr>
    </w:tbl>
    <w:p>
      <w:pPr>
        <w:spacing w:before="0" w:after="120" w:line="240" w:lineRule="auto"/>
        <w:ind w:firstLine="0"/>
        <w:jc w:val="both"/>
      </w:pPr>
      <w:r>
        <w:rPr>
          <w:rFonts w:ascii="Times New Roman" w:hAnsi="Times New Roman"/>
          <w:sz w:val="18"/>
        </w:rPr>
        <w:t>Classical models on raw+engineered features; MLP and 1D-CNN on raw values with fixed default hyper-parameters. All configurations, including raw-value models and tuned deep models: Tables S25 and S33.</w:t>
      </w:r>
    </w:p>
    <w:p>
      <w:pPr>
        <w:keepNext/>
        <w:spacing w:before="160" w:after="60" w:line="240" w:lineRule="auto"/>
        <w:jc w:val="center"/>
      </w:pPr>
      <w:r>
        <w:rPr>
          <w:rFonts w:ascii="Times New Roman" w:hAnsi="Times New Roman"/>
          <w:b/>
          <w:sz w:val="20"/>
        </w:rPr>
        <w:t>Table S12. Friedman tests and mean ranks (Nemenyi critical difference)</w:t>
      </w:r>
    </w:p>
    <w:tbl>
      <w:tblPr>
        <w:tblW w:type="auto" w:w="0"/>
        <w:jc w:val="center"/>
        <w:tblLook w:firstColumn="1" w:firstRow="1" w:lastColumn="0" w:lastRow="0" w:noHBand="0" w:noVBand="1" w:val="04A0"/>
      </w:tblPr>
      <w:tblGrid>
        <w:gridCol w:w="1512"/>
        <w:gridCol w:w="1512"/>
        <w:gridCol w:w="1512"/>
        <w:gridCol w:w="1512"/>
        <w:gridCol w:w="1512"/>
        <w:gridCol w:w="1512"/>
      </w:tblGrid>
      <w:tr>
        <w:trPr>
          <w:tblHeader/>
          <w:cantSplit/>
        </w:trPr>
        <w:tc>
          <w:tcPr>
            <w:tcW w:type="dxa" w:w="1512"/>
            <w:tcBorders>
              <w:top w:val="single" w:sz="6" w:color="000000"/>
              <w:bottom w:val="single" w:sz="6" w:color="000000"/>
              <w:left w:val="nil"/>
              <w:right w:val="nil"/>
            </w:tcBorders>
          </w:tcPr>
          <w:p>
            <w:pPr>
              <w:keepNext/>
              <w:spacing w:before="0" w:after="0" w:line="240" w:lineRule="auto"/>
              <w:jc w:val="left"/>
            </w:pPr>
            <w:r>
              <w:rPr>
                <w:b/>
                <w:sz w:val="18"/>
              </w:rPr>
            </w:r>
            <w:r>
              <w:rPr>
                <w:b/>
                <w:sz w:val="18"/>
              </w:rPr>
              <w:t>Task</w:t>
            </w:r>
          </w:p>
        </w:tc>
        <w:tc>
          <w:tcPr>
            <w:tcW w:type="dxa" w:w="1512"/>
            <w:tcBorders>
              <w:top w:val="single" w:sz="6" w:color="000000"/>
              <w:bottom w:val="single" w:sz="6" w:color="000000"/>
              <w:left w:val="nil"/>
              <w:right w:val="nil"/>
            </w:tcBorders>
          </w:tcPr>
          <w:p>
            <w:pPr>
              <w:keepNext/>
              <w:spacing w:before="0" w:after="0" w:line="240" w:lineRule="auto"/>
              <w:jc w:val="left"/>
            </w:pPr>
            <w:r>
              <w:rPr>
                <w:b/>
                <w:sz w:val="18"/>
              </w:rPr>
            </w:r>
            <w:r>
              <w:rPr>
                <w:b/>
                <w:sz w:val="18"/>
              </w:rPr>
              <w:t>Protocol</w:t>
            </w:r>
          </w:p>
        </w:tc>
        <w:tc>
          <w:tcPr>
            <w:tcW w:type="dxa" w:w="1512"/>
            <w:tcBorders>
              <w:top w:val="single" w:sz="6" w:color="000000"/>
              <w:bottom w:val="single" w:sz="6" w:color="000000"/>
              <w:left w:val="nil"/>
              <w:right w:val="nil"/>
            </w:tcBorders>
          </w:tcPr>
          <w:p>
            <w:pPr>
              <w:keepNext/>
              <w:spacing w:before="0" w:after="0" w:line="240" w:lineRule="auto"/>
              <w:jc w:val="left"/>
            </w:pPr>
            <w:r>
              <w:rPr>
                <w:b/>
                <w:sz w:val="18"/>
              </w:rPr>
            </w:r>
            <w:r>
              <w:rPr>
                <w:b/>
                <w:sz w:val="18"/>
              </w:rPr>
              <w:t>χ²</w:t>
            </w:r>
          </w:p>
        </w:tc>
        <w:tc>
          <w:tcPr>
            <w:tcW w:type="dxa" w:w="1512"/>
            <w:tcBorders>
              <w:top w:val="single" w:sz="6" w:color="000000"/>
              <w:bottom w:val="single" w:sz="6" w:color="000000"/>
              <w:left w:val="nil"/>
              <w:right w:val="nil"/>
            </w:tcBorders>
          </w:tcPr>
          <w:p>
            <w:pPr>
              <w:keepNext/>
              <w:spacing w:before="0" w:after="0" w:line="240" w:lineRule="auto"/>
              <w:jc w:val="left"/>
            </w:pPr>
            <w:r>
              <w:rPr>
                <w:b/>
                <w:sz w:val="18"/>
              </w:rPr>
            </w:r>
            <w:r>
              <w:rPr>
                <w:b/>
                <w:sz w:val="18"/>
              </w:rPr>
              <w:t>p</w:t>
            </w:r>
          </w:p>
        </w:tc>
        <w:tc>
          <w:tcPr>
            <w:tcW w:type="dxa" w:w="1512"/>
            <w:tcBorders>
              <w:top w:val="single" w:sz="6" w:color="000000"/>
              <w:bottom w:val="single" w:sz="6" w:color="000000"/>
              <w:left w:val="nil"/>
              <w:right w:val="nil"/>
            </w:tcBorders>
          </w:tcPr>
          <w:p>
            <w:pPr>
              <w:keepNext/>
              <w:spacing w:before="0" w:after="0" w:line="240" w:lineRule="auto"/>
              <w:jc w:val="left"/>
            </w:pPr>
            <w:r>
              <w:rPr>
                <w:b/>
                <w:sz w:val="18"/>
              </w:rPr>
            </w:r>
            <w:r>
              <w:rPr>
                <w:b/>
                <w:sz w:val="18"/>
              </w:rPr>
              <w:t>CD</w:t>
            </w:r>
          </w:p>
        </w:tc>
        <w:tc>
          <w:tcPr>
            <w:tcW w:type="dxa" w:w="1512"/>
            <w:tcBorders>
              <w:top w:val="single" w:sz="6" w:color="000000"/>
              <w:bottom w:val="single" w:sz="6" w:color="000000"/>
              <w:left w:val="nil"/>
              <w:right w:val="nil"/>
            </w:tcBorders>
          </w:tcPr>
          <w:p>
            <w:pPr>
              <w:keepNext/>
              <w:spacing w:before="0" w:after="0" w:line="240" w:lineRule="auto"/>
              <w:jc w:val="left"/>
            </w:pPr>
            <w:r>
              <w:rPr>
                <w:b/>
                <w:sz w:val="18"/>
              </w:rPr>
            </w:r>
            <w:r>
              <w:rPr>
                <w:b/>
                <w:sz w:val="18"/>
              </w:rPr>
              <w:t>Mean ranks</w:t>
            </w:r>
          </w:p>
        </w:tc>
      </w:tr>
      <w:tr>
        <w:trPr>
          <w:cantSplit/>
        </w:trPr>
        <w:tc>
          <w:tcPr>
            <w:tcW w:type="dxa" w:w="1512"/>
            <w:tcBorders>
              <w:top w:val="single" w:sz="6" w:color="000000"/>
              <w:bottom w:val="nil"/>
              <w:left w:val="nil"/>
              <w:right w:val="nil"/>
            </w:tcBorders>
          </w:tcPr>
          <w:p>
            <w:pPr>
              <w:keepNext/>
              <w:spacing w:before="0" w:after="0" w:line="240" w:lineRule="auto"/>
              <w:jc w:val="left"/>
            </w:pPr>
            <w:r>
              <w:rPr>
                <w:sz w:val="18"/>
              </w:rPr>
            </w:r>
            <w:r>
              <w:rPr>
                <w:sz w:val="18"/>
              </w:rPr>
              <w:t>3class</w:t>
            </w:r>
          </w:p>
        </w:tc>
        <w:tc>
          <w:tcPr>
            <w:tcW w:type="dxa" w:w="1512"/>
            <w:tcBorders>
              <w:top w:val="single" w:sz="6" w:color="000000"/>
              <w:bottom w:val="nil"/>
              <w:left w:val="nil"/>
              <w:right w:val="nil"/>
            </w:tcBorders>
          </w:tcPr>
          <w:p>
            <w:pPr>
              <w:keepNext/>
              <w:spacing w:before="0" w:after="0" w:line="240" w:lineRule="auto"/>
              <w:jc w:val="left"/>
            </w:pPr>
            <w:r>
              <w:rPr>
                <w:sz w:val="18"/>
              </w:rPr>
            </w:r>
            <w:r>
              <w:rPr>
                <w:sz w:val="18"/>
              </w:rPr>
              <w:t>blocked</w:t>
            </w:r>
          </w:p>
        </w:tc>
        <w:tc>
          <w:tcPr>
            <w:tcW w:type="dxa" w:w="1512"/>
            <w:tcBorders>
              <w:top w:val="single" w:sz="6" w:color="000000"/>
              <w:bottom w:val="nil"/>
              <w:left w:val="nil"/>
              <w:right w:val="nil"/>
            </w:tcBorders>
          </w:tcPr>
          <w:p>
            <w:pPr>
              <w:keepNext/>
              <w:spacing w:before="0" w:after="0" w:line="240" w:lineRule="auto"/>
              <w:jc w:val="left"/>
            </w:pPr>
            <w:r>
              <w:rPr>
                <w:sz w:val="18"/>
              </w:rPr>
            </w:r>
            <w:r>
              <w:rPr>
                <w:sz w:val="18"/>
              </w:rPr>
              <w:t>55.50</w:t>
            </w:r>
          </w:p>
        </w:tc>
        <w:tc>
          <w:tcPr>
            <w:tcW w:type="dxa" w:w="1512"/>
            <w:tcBorders>
              <w:top w:val="single" w:sz="6" w:color="000000"/>
              <w:bottom w:val="nil"/>
              <w:left w:val="nil"/>
              <w:right w:val="nil"/>
            </w:tcBorders>
          </w:tcPr>
          <w:p>
            <w:pPr>
              <w:keepNext/>
              <w:spacing w:before="0" w:after="0" w:line="240" w:lineRule="auto"/>
              <w:jc w:val="left"/>
            </w:pPr>
            <w:r>
              <w:rPr>
                <w:sz w:val="18"/>
              </w:rPr>
            </w:r>
            <w:r>
              <w:rPr>
                <w:sz w:val="18"/>
              </w:rPr>
              <w:t>1.19e-09</w:t>
            </w:r>
          </w:p>
        </w:tc>
        <w:tc>
          <w:tcPr>
            <w:tcW w:type="dxa" w:w="1512"/>
            <w:tcBorders>
              <w:top w:val="single" w:sz="6" w:color="000000"/>
              <w:bottom w:val="nil"/>
              <w:left w:val="nil"/>
              <w:right w:val="nil"/>
            </w:tcBorders>
          </w:tcPr>
          <w:p>
            <w:pPr>
              <w:keepNext/>
              <w:spacing w:before="0" w:after="0" w:line="240" w:lineRule="auto"/>
              <w:jc w:val="left"/>
            </w:pPr>
            <w:r>
              <w:rPr>
                <w:sz w:val="18"/>
              </w:rPr>
            </w:r>
            <w:r>
              <w:rPr>
                <w:sz w:val="18"/>
              </w:rPr>
              <w:t>3.32</w:t>
            </w:r>
          </w:p>
        </w:tc>
        <w:tc>
          <w:tcPr>
            <w:tcW w:type="dxa" w:w="1512"/>
            <w:tcBorders>
              <w:top w:val="single" w:sz="6" w:color="000000"/>
              <w:bottom w:val="nil"/>
              <w:left w:val="nil"/>
              <w:right w:val="nil"/>
            </w:tcBorders>
          </w:tcPr>
          <w:p>
            <w:pPr>
              <w:keepNext/>
              <w:spacing w:before="0" w:after="0" w:line="240" w:lineRule="auto"/>
              <w:jc w:val="left"/>
            </w:pPr>
            <w:r>
              <w:rPr>
                <w:sz w:val="18"/>
              </w:rPr>
            </w:r>
            <w:r>
              <w:rPr>
                <w:sz w:val="18"/>
              </w:rPr>
              <w:t>LightGBM 1.80; XGBoost 1.80; MLP 3.20; 1D-CNN 4.40; RF 4.80; SVM-RBF 5.30; LR 7.20; kNN 7.50</w:t>
            </w:r>
          </w:p>
        </w:tc>
      </w:tr>
      <w:tr>
        <w:trPr>
          <w:cantSplit/>
        </w:trPr>
        <w:tc>
          <w:tcPr>
            <w:tcW w:type="dxa" w:w="1512"/>
            <w:tcBorders>
              <w:top w:val="nil"/>
              <w:bottom w:val="nil"/>
              <w:left w:val="nil"/>
              <w:right w:val="nil"/>
            </w:tcBorders>
          </w:tcPr>
          <w:p>
            <w:pPr>
              <w:keepNext/>
              <w:spacing w:before="0" w:after="0" w:line="240" w:lineRule="auto"/>
              <w:jc w:val="left"/>
            </w:pPr>
            <w:r>
              <w:rPr>
                <w:sz w:val="18"/>
              </w:rPr>
            </w:r>
            <w:r>
              <w:rPr>
                <w:sz w:val="18"/>
              </w:rPr>
              <w:t>3class</w:t>
            </w:r>
          </w:p>
        </w:tc>
        <w:tc>
          <w:tcPr>
            <w:tcW w:type="dxa" w:w="1512"/>
            <w:tcBorders>
              <w:top w:val="nil"/>
              <w:bottom w:val="nil"/>
              <w:left w:val="nil"/>
              <w:right w:val="nil"/>
            </w:tcBorders>
          </w:tcPr>
          <w:p>
            <w:pPr>
              <w:keepNext/>
              <w:spacing w:before="0" w:after="0" w:line="240" w:lineRule="auto"/>
              <w:jc w:val="left"/>
            </w:pPr>
            <w:r>
              <w:rPr>
                <w:sz w:val="18"/>
              </w:rPr>
            </w:r>
            <w:r>
              <w:rPr>
                <w:sz w:val="18"/>
              </w:rPr>
              <w:t>random</w:t>
            </w:r>
          </w:p>
        </w:tc>
        <w:tc>
          <w:tcPr>
            <w:tcW w:type="dxa" w:w="1512"/>
            <w:tcBorders>
              <w:top w:val="nil"/>
              <w:bottom w:val="nil"/>
              <w:left w:val="nil"/>
              <w:right w:val="nil"/>
            </w:tcBorders>
          </w:tcPr>
          <w:p>
            <w:pPr>
              <w:keepNext/>
              <w:spacing w:before="0" w:after="0" w:line="240" w:lineRule="auto"/>
              <w:jc w:val="left"/>
            </w:pPr>
            <w:r>
              <w:rPr>
                <w:sz w:val="18"/>
              </w:rPr>
            </w:r>
            <w:r>
              <w:rPr>
                <w:sz w:val="18"/>
              </w:rPr>
              <w:t>60.40</w:t>
            </w:r>
          </w:p>
        </w:tc>
        <w:tc>
          <w:tcPr>
            <w:tcW w:type="dxa" w:w="1512"/>
            <w:tcBorders>
              <w:top w:val="nil"/>
              <w:bottom w:val="nil"/>
              <w:left w:val="nil"/>
              <w:right w:val="nil"/>
            </w:tcBorders>
          </w:tcPr>
          <w:p>
            <w:pPr>
              <w:keepNext/>
              <w:spacing w:before="0" w:after="0" w:line="240" w:lineRule="auto"/>
              <w:jc w:val="left"/>
            </w:pPr>
            <w:r>
              <w:rPr>
                <w:sz w:val="18"/>
              </w:rPr>
            </w:r>
            <w:r>
              <w:rPr>
                <w:sz w:val="18"/>
              </w:rPr>
              <w:t>1.26e-10</w:t>
            </w:r>
          </w:p>
        </w:tc>
        <w:tc>
          <w:tcPr>
            <w:tcW w:type="dxa" w:w="1512"/>
            <w:tcBorders>
              <w:top w:val="nil"/>
              <w:bottom w:val="nil"/>
              <w:left w:val="nil"/>
              <w:right w:val="nil"/>
            </w:tcBorders>
          </w:tcPr>
          <w:p>
            <w:pPr>
              <w:keepNext/>
              <w:spacing w:before="0" w:after="0" w:line="240" w:lineRule="auto"/>
              <w:jc w:val="left"/>
            </w:pPr>
            <w:r>
              <w:rPr>
                <w:sz w:val="18"/>
              </w:rPr>
            </w:r>
            <w:r>
              <w:rPr>
                <w:sz w:val="18"/>
              </w:rPr>
              <w:t>3.32</w:t>
            </w:r>
          </w:p>
        </w:tc>
        <w:tc>
          <w:tcPr>
            <w:tcW w:type="dxa" w:w="1512"/>
            <w:tcBorders>
              <w:top w:val="nil"/>
              <w:bottom w:val="nil"/>
              <w:left w:val="nil"/>
              <w:right w:val="nil"/>
            </w:tcBorders>
          </w:tcPr>
          <w:p>
            <w:pPr>
              <w:keepNext/>
              <w:spacing w:before="0" w:after="0" w:line="240" w:lineRule="auto"/>
              <w:jc w:val="left"/>
            </w:pPr>
            <w:r>
              <w:rPr>
                <w:sz w:val="18"/>
              </w:rPr>
            </w:r>
            <w:r>
              <w:rPr>
                <w:sz w:val="18"/>
              </w:rPr>
              <w:t>LightGBM 1.00; XGBoost 2.60; SVM-RBF 3.00; kNN 4.60; MLP 4.80; 1D-CNN 5.20; RF 6.80; LR 8.00</w:t>
            </w:r>
          </w:p>
        </w:tc>
      </w:tr>
      <w:tr>
        <w:trPr>
          <w:cantSplit/>
        </w:trPr>
        <w:tc>
          <w:tcPr>
            <w:tcW w:type="dxa" w:w="1512"/>
            <w:tcBorders>
              <w:top w:val="nil"/>
              <w:bottom w:val="nil"/>
              <w:left w:val="nil"/>
              <w:right w:val="nil"/>
            </w:tcBorders>
          </w:tcPr>
          <w:p>
            <w:pPr>
              <w:keepNext/>
              <w:spacing w:before="0" w:after="0" w:line="240" w:lineRule="auto"/>
              <w:jc w:val="left"/>
            </w:pPr>
            <w:r>
              <w:rPr>
                <w:sz w:val="18"/>
              </w:rPr>
            </w:r>
            <w:r>
              <w:rPr>
                <w:sz w:val="18"/>
              </w:rPr>
              <w:t>4class</w:t>
            </w:r>
          </w:p>
        </w:tc>
        <w:tc>
          <w:tcPr>
            <w:tcW w:type="dxa" w:w="1512"/>
            <w:tcBorders>
              <w:top w:val="nil"/>
              <w:bottom w:val="nil"/>
              <w:left w:val="nil"/>
              <w:right w:val="nil"/>
            </w:tcBorders>
          </w:tcPr>
          <w:p>
            <w:pPr>
              <w:keepNext/>
              <w:spacing w:before="0" w:after="0" w:line="240" w:lineRule="auto"/>
              <w:jc w:val="left"/>
            </w:pPr>
            <w:r>
              <w:rPr>
                <w:sz w:val="18"/>
              </w:rPr>
            </w:r>
            <w:r>
              <w:rPr>
                <w:sz w:val="18"/>
              </w:rPr>
              <w:t>blocked</w:t>
            </w:r>
          </w:p>
        </w:tc>
        <w:tc>
          <w:tcPr>
            <w:tcW w:type="dxa" w:w="1512"/>
            <w:tcBorders>
              <w:top w:val="nil"/>
              <w:bottom w:val="nil"/>
              <w:left w:val="nil"/>
              <w:right w:val="nil"/>
            </w:tcBorders>
          </w:tcPr>
          <w:p>
            <w:pPr>
              <w:keepNext/>
              <w:spacing w:before="0" w:after="0" w:line="240" w:lineRule="auto"/>
              <w:jc w:val="left"/>
            </w:pPr>
            <w:r>
              <w:rPr>
                <w:sz w:val="18"/>
              </w:rPr>
            </w:r>
            <w:r>
              <w:rPr>
                <w:sz w:val="18"/>
              </w:rPr>
              <w:t>57.23</w:t>
            </w:r>
          </w:p>
        </w:tc>
        <w:tc>
          <w:tcPr>
            <w:tcW w:type="dxa" w:w="1512"/>
            <w:tcBorders>
              <w:top w:val="nil"/>
              <w:bottom w:val="nil"/>
              <w:left w:val="nil"/>
              <w:right w:val="nil"/>
            </w:tcBorders>
          </w:tcPr>
          <w:p>
            <w:pPr>
              <w:keepNext/>
              <w:spacing w:before="0" w:after="0" w:line="240" w:lineRule="auto"/>
              <w:jc w:val="left"/>
            </w:pPr>
            <w:r>
              <w:rPr>
                <w:sz w:val="18"/>
              </w:rPr>
            </w:r>
            <w:r>
              <w:rPr>
                <w:sz w:val="18"/>
              </w:rPr>
              <w:t>5.37e-10</w:t>
            </w:r>
          </w:p>
        </w:tc>
        <w:tc>
          <w:tcPr>
            <w:tcW w:type="dxa" w:w="1512"/>
            <w:tcBorders>
              <w:top w:val="nil"/>
              <w:bottom w:val="nil"/>
              <w:left w:val="nil"/>
              <w:right w:val="nil"/>
            </w:tcBorders>
          </w:tcPr>
          <w:p>
            <w:pPr>
              <w:keepNext/>
              <w:spacing w:before="0" w:after="0" w:line="240" w:lineRule="auto"/>
              <w:jc w:val="left"/>
            </w:pPr>
            <w:r>
              <w:rPr>
                <w:sz w:val="18"/>
              </w:rPr>
            </w:r>
            <w:r>
              <w:rPr>
                <w:sz w:val="18"/>
              </w:rPr>
              <w:t>3.32</w:t>
            </w:r>
          </w:p>
        </w:tc>
        <w:tc>
          <w:tcPr>
            <w:tcW w:type="dxa" w:w="1512"/>
            <w:tcBorders>
              <w:top w:val="nil"/>
              <w:bottom w:val="nil"/>
              <w:left w:val="nil"/>
              <w:right w:val="nil"/>
            </w:tcBorders>
          </w:tcPr>
          <w:p>
            <w:pPr>
              <w:keepNext/>
              <w:spacing w:before="0" w:after="0" w:line="240" w:lineRule="auto"/>
              <w:jc w:val="left"/>
            </w:pPr>
            <w:r>
              <w:rPr>
                <w:sz w:val="18"/>
              </w:rPr>
            </w:r>
            <w:r>
              <w:rPr>
                <w:sz w:val="18"/>
              </w:rPr>
              <w:t>LightGBM 2.00; XGBoost 2.10; MLP 3.00; 1D-CNN 3.50; RF 4.60; SVM-RBF 6.20; LR 6.80; kNN 7.80</w:t>
            </w:r>
          </w:p>
        </w:tc>
      </w:tr>
      <w:tr>
        <w:trPr>
          <w:cantSplit/>
        </w:trPr>
        <w:tc>
          <w:tcPr>
            <w:tcW w:type="dxa" w:w="1512"/>
            <w:tcBorders>
              <w:top w:val="nil"/>
              <w:bottom w:val="single" w:sz="6" w:color="000000"/>
              <w:left w:val="nil"/>
              <w:right w:val="nil"/>
            </w:tcBorders>
          </w:tcPr>
          <w:p>
            <w:pPr>
              <w:spacing w:before="0" w:after="0" w:line="240" w:lineRule="auto"/>
              <w:jc w:val="left"/>
            </w:pPr>
            <w:r>
              <w:rPr>
                <w:sz w:val="18"/>
              </w:rPr>
            </w:r>
            <w:r>
              <w:rPr>
                <w:sz w:val="18"/>
              </w:rPr>
              <w:t>4class</w:t>
            </w:r>
          </w:p>
        </w:tc>
        <w:tc>
          <w:tcPr>
            <w:tcW w:type="dxa" w:w="1512"/>
            <w:tcBorders>
              <w:top w:val="nil"/>
              <w:bottom w:val="single" w:sz="6" w:color="000000"/>
              <w:left w:val="nil"/>
              <w:right w:val="nil"/>
            </w:tcBorders>
          </w:tcPr>
          <w:p>
            <w:pPr>
              <w:spacing w:before="0" w:after="0" w:line="240" w:lineRule="auto"/>
              <w:jc w:val="left"/>
            </w:pPr>
            <w:r>
              <w:rPr>
                <w:sz w:val="18"/>
              </w:rPr>
            </w:r>
            <w:r>
              <w:rPr>
                <w:sz w:val="18"/>
              </w:rPr>
              <w:t>random</w:t>
            </w:r>
          </w:p>
        </w:tc>
        <w:tc>
          <w:tcPr>
            <w:tcW w:type="dxa" w:w="1512"/>
            <w:tcBorders>
              <w:top w:val="nil"/>
              <w:bottom w:val="single" w:sz="6" w:color="000000"/>
              <w:left w:val="nil"/>
              <w:right w:val="nil"/>
            </w:tcBorders>
          </w:tcPr>
          <w:p>
            <w:pPr>
              <w:spacing w:before="0" w:after="0" w:line="240" w:lineRule="auto"/>
              <w:jc w:val="left"/>
            </w:pPr>
            <w:r>
              <w:rPr>
                <w:sz w:val="18"/>
              </w:rPr>
            </w:r>
            <w:r>
              <w:rPr>
                <w:sz w:val="18"/>
              </w:rPr>
              <w:t>64.73</w:t>
            </w:r>
          </w:p>
        </w:tc>
        <w:tc>
          <w:tcPr>
            <w:tcW w:type="dxa" w:w="1512"/>
            <w:tcBorders>
              <w:top w:val="nil"/>
              <w:bottom w:val="single" w:sz="6" w:color="000000"/>
              <w:left w:val="nil"/>
              <w:right w:val="nil"/>
            </w:tcBorders>
          </w:tcPr>
          <w:p>
            <w:pPr>
              <w:spacing w:before="0" w:after="0" w:line="240" w:lineRule="auto"/>
              <w:jc w:val="left"/>
            </w:pPr>
            <w:r>
              <w:rPr>
                <w:sz w:val="18"/>
              </w:rPr>
            </w:r>
            <w:r>
              <w:rPr>
                <w:sz w:val="18"/>
              </w:rPr>
              <w:t>1.70e-11</w:t>
            </w:r>
          </w:p>
        </w:tc>
        <w:tc>
          <w:tcPr>
            <w:tcW w:type="dxa" w:w="1512"/>
            <w:tcBorders>
              <w:top w:val="nil"/>
              <w:bottom w:val="single" w:sz="6" w:color="000000"/>
              <w:left w:val="nil"/>
              <w:right w:val="nil"/>
            </w:tcBorders>
          </w:tcPr>
          <w:p>
            <w:pPr>
              <w:spacing w:before="0" w:after="0" w:line="240" w:lineRule="auto"/>
              <w:jc w:val="left"/>
            </w:pPr>
            <w:r>
              <w:rPr>
                <w:sz w:val="18"/>
              </w:rPr>
            </w:r>
            <w:r>
              <w:rPr>
                <w:sz w:val="18"/>
              </w:rPr>
              <w:t>3.32</w:t>
            </w:r>
          </w:p>
        </w:tc>
        <w:tc>
          <w:tcPr>
            <w:tcW w:type="dxa" w:w="1512"/>
            <w:tcBorders>
              <w:top w:val="nil"/>
              <w:bottom w:val="single" w:sz="6" w:color="000000"/>
              <w:left w:val="nil"/>
              <w:right w:val="nil"/>
            </w:tcBorders>
          </w:tcPr>
          <w:p>
            <w:pPr>
              <w:spacing w:before="0" w:after="0" w:line="240" w:lineRule="auto"/>
              <w:jc w:val="left"/>
            </w:pPr>
            <w:r>
              <w:rPr>
                <w:sz w:val="18"/>
              </w:rPr>
            </w:r>
            <w:r>
              <w:rPr>
                <w:sz w:val="18"/>
              </w:rPr>
              <w:t>LightGBM 1.10; XGBoost 1.90; 1D-CNN 3.70; RF 3.80; MLP 4.90; SVM-RBF 5.80; kNN 6.80; LR 8.00</w:t>
            </w:r>
          </w:p>
        </w:tc>
      </w:tr>
    </w:tbl>
    <w:p>
      <w:pPr>
        <w:spacing w:before="0" w:after="120" w:line="240" w:lineRule="auto"/>
        <w:ind w:firstLine="0"/>
        <w:jc w:val="both"/>
      </w:pPr>
      <w:r>
        <w:rPr>
          <w:rFonts w:ascii="Times New Roman" w:hAnsi="Times New Roman"/>
          <w:sz w:val="18"/>
        </w:rPr>
        <w:t>Configurations of the per-fold tables above. Folds of repeated CV share training data and are not independent, so Friedman/Nemenyi results are anti-conservative and descriptive only.</w:t>
      </w:r>
    </w:p>
    <w:p>
      <w:pPr>
        <w:keepNext/>
        <w:spacing w:before="160" w:after="60" w:line="240" w:lineRule="auto"/>
        <w:jc w:val="center"/>
      </w:pPr>
      <w:r>
        <w:rPr>
          <w:rFonts w:ascii="Times New Roman" w:hAnsi="Times New Roman"/>
          <w:b/>
          <w:sz w:val="20"/>
        </w:rPr>
        <w:t>Table S13. Nearest training neighbour of random-split test rows</w:t>
      </w:r>
    </w:p>
    <w:tbl>
      <w:tblPr>
        <w:tblW w:type="auto" w:w="0"/>
        <w:jc w:val="center"/>
        <w:tblLook w:firstColumn="1" w:firstRow="1" w:lastColumn="0" w:lastRow="0" w:noHBand="0" w:noVBand="1" w:val="04A0"/>
      </w:tblPr>
      <w:tblGrid>
        <w:gridCol w:w="1814"/>
        <w:gridCol w:w="1814"/>
        <w:gridCol w:w="1814"/>
        <w:gridCol w:w="1814"/>
        <w:gridCol w:w="1814"/>
      </w:tblGrid>
      <w:tr>
        <w:trPr>
          <w:tblHeader/>
          <w:cantSplit/>
        </w:trPr>
        <w:tc>
          <w:tcPr>
            <w:tcW w:type="dxa" w:w="1814"/>
            <w:tcBorders>
              <w:top w:val="single" w:sz="6" w:color="000000"/>
              <w:bottom w:val="single" w:sz="6" w:color="000000"/>
              <w:left w:val="nil"/>
              <w:right w:val="nil"/>
            </w:tcBorders>
          </w:tcPr>
          <w:p>
            <w:pPr>
              <w:keepNext/>
              <w:spacing w:before="0" w:after="0" w:line="240" w:lineRule="auto"/>
              <w:jc w:val="left"/>
            </w:pPr>
            <w:r>
              <w:rPr>
                <w:b/>
                <w:sz w:val="18"/>
              </w:rPr>
            </w:r>
            <w:r>
              <w:rPr>
                <w:b/>
                <w:sz w:val="18"/>
              </w:rPr>
              <w:t>Class</w:t>
            </w:r>
          </w:p>
        </w:tc>
        <w:tc>
          <w:tcPr>
            <w:tcW w:type="dxa" w:w="1814"/>
            <w:tcBorders>
              <w:top w:val="single" w:sz="6" w:color="000000"/>
              <w:bottom w:val="single" w:sz="6" w:color="000000"/>
              <w:left w:val="nil"/>
              <w:right w:val="nil"/>
            </w:tcBorders>
          </w:tcPr>
          <w:p>
            <w:pPr>
              <w:keepNext/>
              <w:spacing w:before="0" w:after="0" w:line="240" w:lineRule="auto"/>
              <w:jc w:val="left"/>
            </w:pPr>
            <w:r>
              <w:rPr>
                <w:b/>
                <w:sz w:val="18"/>
              </w:rPr>
            </w:r>
            <w:r>
              <w:rPr>
                <w:b/>
                <w:sz w:val="18"/>
              </w:rPr>
              <w:t>Same class</w:t>
            </w:r>
          </w:p>
        </w:tc>
        <w:tc>
          <w:tcPr>
            <w:tcW w:type="dxa" w:w="1814"/>
            <w:tcBorders>
              <w:top w:val="single" w:sz="6" w:color="000000"/>
              <w:bottom w:val="single" w:sz="6" w:color="000000"/>
              <w:left w:val="nil"/>
              <w:right w:val="nil"/>
            </w:tcBorders>
          </w:tcPr>
          <w:p>
            <w:pPr>
              <w:keepNext/>
              <w:spacing w:before="0" w:after="0" w:line="240" w:lineRule="auto"/>
              <w:jc w:val="left"/>
            </w:pPr>
            <w:r>
              <w:rPr>
                <w:b/>
                <w:sz w:val="18"/>
              </w:rPr>
            </w:r>
            <w:r>
              <w:rPr>
                <w:b/>
                <w:sz w:val="18"/>
              </w:rPr>
              <w:t>Within 1 row</w:t>
            </w:r>
          </w:p>
        </w:tc>
        <w:tc>
          <w:tcPr>
            <w:tcW w:type="dxa" w:w="1814"/>
            <w:tcBorders>
              <w:top w:val="single" w:sz="6" w:color="000000"/>
              <w:bottom w:val="single" w:sz="6" w:color="000000"/>
              <w:left w:val="nil"/>
              <w:right w:val="nil"/>
            </w:tcBorders>
          </w:tcPr>
          <w:p>
            <w:pPr>
              <w:keepNext/>
              <w:spacing w:before="0" w:after="0" w:line="240" w:lineRule="auto"/>
              <w:jc w:val="left"/>
            </w:pPr>
            <w:r>
              <w:rPr>
                <w:b/>
                <w:sz w:val="18"/>
              </w:rPr>
            </w:r>
            <w:r>
              <w:rPr>
                <w:b/>
                <w:sz w:val="18"/>
              </w:rPr>
              <w:t>Within 5 rows</w:t>
            </w:r>
          </w:p>
        </w:tc>
        <w:tc>
          <w:tcPr>
            <w:tcW w:type="dxa" w:w="1814"/>
            <w:tcBorders>
              <w:top w:val="single" w:sz="6" w:color="000000"/>
              <w:bottom w:val="single" w:sz="6" w:color="000000"/>
              <w:left w:val="nil"/>
              <w:right w:val="nil"/>
            </w:tcBorders>
          </w:tcPr>
          <w:p>
            <w:pPr>
              <w:keepNext/>
              <w:spacing w:before="0" w:after="0" w:line="240" w:lineRule="auto"/>
              <w:jc w:val="left"/>
            </w:pPr>
            <w:r>
              <w:rPr>
                <w:b/>
                <w:sz w:val="18"/>
              </w:rPr>
            </w:r>
            <w:r>
              <w:rPr>
                <w:b/>
                <w:sz w:val="18"/>
              </w:rPr>
              <w:t>Median distance (rows)</w:t>
            </w:r>
          </w:p>
        </w:tc>
      </w:tr>
      <w:tr>
        <w:trPr>
          <w:cantSplit/>
        </w:trPr>
        <w:tc>
          <w:tcPr>
            <w:tcW w:type="dxa" w:w="1814"/>
            <w:tcBorders>
              <w:top w:val="single" w:sz="6" w:color="000000"/>
              <w:bottom w:val="nil"/>
              <w:left w:val="nil"/>
              <w:right w:val="nil"/>
            </w:tcBorders>
          </w:tcPr>
          <w:p>
            <w:pPr>
              <w:keepNext/>
              <w:spacing w:before="0" w:after="0" w:line="240" w:lineRule="auto"/>
              <w:jc w:val="left"/>
            </w:pPr>
            <w:r>
              <w:rPr>
                <w:sz w:val="18"/>
              </w:rPr>
            </w:r>
            <w:r>
              <w:rPr>
                <w:sz w:val="18"/>
              </w:rPr>
              <w:t>0</w:t>
            </w:r>
          </w:p>
        </w:tc>
        <w:tc>
          <w:tcPr>
            <w:tcW w:type="dxa" w:w="1814"/>
            <w:tcBorders>
              <w:top w:val="single" w:sz="6" w:color="000000"/>
              <w:bottom w:val="nil"/>
              <w:left w:val="nil"/>
              <w:right w:val="nil"/>
            </w:tcBorders>
          </w:tcPr>
          <w:p>
            <w:pPr>
              <w:keepNext/>
              <w:spacing w:before="0" w:after="0" w:line="240" w:lineRule="auto"/>
              <w:jc w:val="left"/>
            </w:pPr>
            <w:r>
              <w:rPr>
                <w:sz w:val="18"/>
              </w:rPr>
            </w:r>
            <w:r>
              <w:rPr>
                <w:sz w:val="18"/>
              </w:rPr>
              <w:t>0.988</w:t>
            </w:r>
          </w:p>
        </w:tc>
        <w:tc>
          <w:tcPr>
            <w:tcW w:type="dxa" w:w="1814"/>
            <w:tcBorders>
              <w:top w:val="single" w:sz="6" w:color="000000"/>
              <w:bottom w:val="nil"/>
              <w:left w:val="nil"/>
              <w:right w:val="nil"/>
            </w:tcBorders>
          </w:tcPr>
          <w:p>
            <w:pPr>
              <w:keepNext/>
              <w:spacing w:before="0" w:after="0" w:line="240" w:lineRule="auto"/>
              <w:jc w:val="left"/>
            </w:pPr>
            <w:r>
              <w:rPr>
                <w:sz w:val="18"/>
              </w:rPr>
            </w:r>
            <w:r>
              <w:rPr>
                <w:sz w:val="18"/>
              </w:rPr>
              <w:t>0.000</w:t>
            </w:r>
          </w:p>
        </w:tc>
        <w:tc>
          <w:tcPr>
            <w:tcW w:type="dxa" w:w="1814"/>
            <w:tcBorders>
              <w:top w:val="single" w:sz="6" w:color="000000"/>
              <w:bottom w:val="nil"/>
              <w:left w:val="nil"/>
              <w:right w:val="nil"/>
            </w:tcBorders>
          </w:tcPr>
          <w:p>
            <w:pPr>
              <w:keepNext/>
              <w:spacing w:before="0" w:after="0" w:line="240" w:lineRule="auto"/>
              <w:jc w:val="left"/>
            </w:pPr>
            <w:r>
              <w:rPr>
                <w:sz w:val="18"/>
              </w:rPr>
            </w:r>
            <w:r>
              <w:rPr>
                <w:sz w:val="18"/>
              </w:rPr>
              <w:t>0.007</w:t>
            </w:r>
          </w:p>
        </w:tc>
        <w:tc>
          <w:tcPr>
            <w:tcW w:type="dxa" w:w="1814"/>
            <w:tcBorders>
              <w:top w:val="single" w:sz="6" w:color="000000"/>
              <w:bottom w:val="nil"/>
              <w:left w:val="nil"/>
              <w:right w:val="nil"/>
            </w:tcBorders>
          </w:tcPr>
          <w:p>
            <w:pPr>
              <w:keepNext/>
              <w:spacing w:before="0" w:after="0" w:line="240" w:lineRule="auto"/>
              <w:jc w:val="left"/>
            </w:pPr>
            <w:r>
              <w:rPr>
                <w:sz w:val="18"/>
              </w:rPr>
            </w:r>
            <w:r>
              <w:rPr>
                <w:sz w:val="18"/>
              </w:rPr>
              <w:t>643</w:t>
            </w:r>
          </w:p>
        </w:tc>
      </w:tr>
      <w:tr>
        <w:trPr>
          <w:cantSplit/>
        </w:trPr>
        <w:tc>
          <w:tcPr>
            <w:tcW w:type="dxa" w:w="1814"/>
            <w:tcBorders>
              <w:top w:val="nil"/>
              <w:bottom w:val="nil"/>
              <w:left w:val="nil"/>
              <w:right w:val="nil"/>
            </w:tcBorders>
          </w:tcPr>
          <w:p>
            <w:pPr>
              <w:keepNext/>
              <w:spacing w:before="0" w:after="0" w:line="240" w:lineRule="auto"/>
              <w:jc w:val="left"/>
            </w:pPr>
            <w:r>
              <w:rPr>
                <w:sz w:val="18"/>
              </w:rPr>
            </w:r>
            <w:r>
              <w:rPr>
                <w:sz w:val="18"/>
              </w:rPr>
              <w:t>1</w:t>
            </w:r>
          </w:p>
        </w:tc>
        <w:tc>
          <w:tcPr>
            <w:tcW w:type="dxa" w:w="1814"/>
            <w:tcBorders>
              <w:top w:val="nil"/>
              <w:bottom w:val="nil"/>
              <w:left w:val="nil"/>
              <w:right w:val="nil"/>
            </w:tcBorders>
          </w:tcPr>
          <w:p>
            <w:pPr>
              <w:keepNext/>
              <w:spacing w:before="0" w:after="0" w:line="240" w:lineRule="auto"/>
              <w:jc w:val="left"/>
            </w:pPr>
            <w:r>
              <w:rPr>
                <w:sz w:val="18"/>
              </w:rPr>
            </w:r>
            <w:r>
              <w:rPr>
                <w:sz w:val="18"/>
              </w:rPr>
              <w:t>0.983</w:t>
            </w:r>
          </w:p>
        </w:tc>
        <w:tc>
          <w:tcPr>
            <w:tcW w:type="dxa" w:w="1814"/>
            <w:tcBorders>
              <w:top w:val="nil"/>
              <w:bottom w:val="nil"/>
              <w:left w:val="nil"/>
              <w:right w:val="nil"/>
            </w:tcBorders>
          </w:tcPr>
          <w:p>
            <w:pPr>
              <w:keepNext/>
              <w:spacing w:before="0" w:after="0" w:line="240" w:lineRule="auto"/>
              <w:jc w:val="left"/>
            </w:pPr>
            <w:r>
              <w:rPr>
                <w:sz w:val="18"/>
              </w:rPr>
            </w:r>
            <w:r>
              <w:rPr>
                <w:sz w:val="18"/>
              </w:rPr>
              <w:t>0.922</w:t>
            </w:r>
          </w:p>
        </w:tc>
        <w:tc>
          <w:tcPr>
            <w:tcW w:type="dxa" w:w="1814"/>
            <w:tcBorders>
              <w:top w:val="nil"/>
              <w:bottom w:val="nil"/>
              <w:left w:val="nil"/>
              <w:right w:val="nil"/>
            </w:tcBorders>
          </w:tcPr>
          <w:p>
            <w:pPr>
              <w:keepNext/>
              <w:spacing w:before="0" w:after="0" w:line="240" w:lineRule="auto"/>
              <w:jc w:val="left"/>
            </w:pPr>
            <w:r>
              <w:rPr>
                <w:sz w:val="18"/>
              </w:rPr>
            </w:r>
            <w:r>
              <w:rPr>
                <w:sz w:val="18"/>
              </w:rPr>
              <w:t>0.975</w:t>
            </w:r>
          </w:p>
        </w:tc>
        <w:tc>
          <w:tcPr>
            <w:tcW w:type="dxa" w:w="1814"/>
            <w:tcBorders>
              <w:top w:val="nil"/>
              <w:bottom w:val="nil"/>
              <w:left w:val="nil"/>
              <w:right w:val="nil"/>
            </w:tcBorders>
          </w:tcPr>
          <w:p>
            <w:pPr>
              <w:keepNext/>
              <w:spacing w:before="0" w:after="0" w:line="240" w:lineRule="auto"/>
              <w:jc w:val="left"/>
            </w:pPr>
            <w:r>
              <w:rPr>
                <w:sz w:val="18"/>
              </w:rPr>
            </w:r>
            <w:r>
              <w:rPr>
                <w:sz w:val="18"/>
              </w:rPr>
              <w:t>1</w:t>
            </w:r>
          </w:p>
        </w:tc>
      </w:tr>
      <w:tr>
        <w:trPr>
          <w:cantSplit/>
        </w:trPr>
        <w:tc>
          <w:tcPr>
            <w:tcW w:type="dxa" w:w="1814"/>
            <w:tcBorders>
              <w:top w:val="nil"/>
              <w:bottom w:val="nil"/>
              <w:left w:val="nil"/>
              <w:right w:val="nil"/>
            </w:tcBorders>
          </w:tcPr>
          <w:p>
            <w:pPr>
              <w:keepNext/>
              <w:spacing w:before="0" w:after="0" w:line="240" w:lineRule="auto"/>
              <w:jc w:val="left"/>
            </w:pPr>
            <w:r>
              <w:rPr>
                <w:sz w:val="18"/>
              </w:rPr>
            </w:r>
            <w:r>
              <w:rPr>
                <w:sz w:val="18"/>
              </w:rPr>
              <w:t>2</w:t>
            </w:r>
          </w:p>
        </w:tc>
        <w:tc>
          <w:tcPr>
            <w:tcW w:type="dxa" w:w="1814"/>
            <w:tcBorders>
              <w:top w:val="nil"/>
              <w:bottom w:val="nil"/>
              <w:left w:val="nil"/>
              <w:right w:val="nil"/>
            </w:tcBorders>
          </w:tcPr>
          <w:p>
            <w:pPr>
              <w:keepNext/>
              <w:spacing w:before="0" w:after="0" w:line="240" w:lineRule="auto"/>
              <w:jc w:val="left"/>
            </w:pPr>
            <w:r>
              <w:rPr>
                <w:sz w:val="18"/>
              </w:rPr>
            </w:r>
            <w:r>
              <w:rPr>
                <w:sz w:val="18"/>
              </w:rPr>
              <w:t>0.975</w:t>
            </w:r>
          </w:p>
        </w:tc>
        <w:tc>
          <w:tcPr>
            <w:tcW w:type="dxa" w:w="1814"/>
            <w:tcBorders>
              <w:top w:val="nil"/>
              <w:bottom w:val="nil"/>
              <w:left w:val="nil"/>
              <w:right w:val="nil"/>
            </w:tcBorders>
          </w:tcPr>
          <w:p>
            <w:pPr>
              <w:keepNext/>
              <w:spacing w:before="0" w:after="0" w:line="240" w:lineRule="auto"/>
              <w:jc w:val="left"/>
            </w:pPr>
            <w:r>
              <w:rPr>
                <w:sz w:val="18"/>
              </w:rPr>
            </w:r>
            <w:r>
              <w:rPr>
                <w:sz w:val="18"/>
              </w:rPr>
              <w:t>0.877</w:t>
            </w:r>
          </w:p>
        </w:tc>
        <w:tc>
          <w:tcPr>
            <w:tcW w:type="dxa" w:w="1814"/>
            <w:tcBorders>
              <w:top w:val="nil"/>
              <w:bottom w:val="nil"/>
              <w:left w:val="nil"/>
              <w:right w:val="nil"/>
            </w:tcBorders>
          </w:tcPr>
          <w:p>
            <w:pPr>
              <w:keepNext/>
              <w:spacing w:before="0" w:after="0" w:line="240" w:lineRule="auto"/>
              <w:jc w:val="left"/>
            </w:pPr>
            <w:r>
              <w:rPr>
                <w:sz w:val="18"/>
              </w:rPr>
            </w:r>
            <w:r>
              <w:rPr>
                <w:sz w:val="18"/>
              </w:rPr>
              <w:t>0.932</w:t>
            </w:r>
          </w:p>
        </w:tc>
        <w:tc>
          <w:tcPr>
            <w:tcW w:type="dxa" w:w="1814"/>
            <w:tcBorders>
              <w:top w:val="nil"/>
              <w:bottom w:val="nil"/>
              <w:left w:val="nil"/>
              <w:right w:val="nil"/>
            </w:tcBorders>
          </w:tcPr>
          <w:p>
            <w:pPr>
              <w:keepNext/>
              <w:spacing w:before="0" w:after="0" w:line="240" w:lineRule="auto"/>
              <w:jc w:val="left"/>
            </w:pPr>
            <w:r>
              <w:rPr>
                <w:sz w:val="18"/>
              </w:rPr>
            </w:r>
            <w:r>
              <w:rPr>
                <w:sz w:val="18"/>
              </w:rPr>
              <w:t>1</w:t>
            </w:r>
          </w:p>
        </w:tc>
      </w:tr>
      <w:tr>
        <w:trPr>
          <w:cantSplit/>
        </w:trPr>
        <w:tc>
          <w:tcPr>
            <w:tcW w:type="dxa" w:w="1814"/>
            <w:tcBorders>
              <w:top w:val="nil"/>
              <w:bottom w:val="single" w:sz="6" w:color="000000"/>
              <w:left w:val="nil"/>
              <w:right w:val="nil"/>
            </w:tcBorders>
          </w:tcPr>
          <w:p>
            <w:pPr>
              <w:spacing w:before="0" w:after="0" w:line="240" w:lineRule="auto"/>
              <w:jc w:val="left"/>
            </w:pPr>
            <w:r>
              <w:rPr>
                <w:sz w:val="18"/>
              </w:rPr>
            </w:r>
            <w:r>
              <w:rPr>
                <w:sz w:val="18"/>
              </w:rPr>
              <w:t>3</w:t>
            </w:r>
          </w:p>
        </w:tc>
        <w:tc>
          <w:tcPr>
            <w:tcW w:type="dxa" w:w="1814"/>
            <w:tcBorders>
              <w:top w:val="nil"/>
              <w:bottom w:val="single" w:sz="6" w:color="000000"/>
              <w:left w:val="nil"/>
              <w:right w:val="nil"/>
            </w:tcBorders>
          </w:tcPr>
          <w:p>
            <w:pPr>
              <w:spacing w:before="0" w:after="0" w:line="240" w:lineRule="auto"/>
              <w:jc w:val="left"/>
            </w:pPr>
            <w:r>
              <w:rPr>
                <w:sz w:val="18"/>
              </w:rPr>
            </w:r>
            <w:r>
              <w:rPr>
                <w:sz w:val="18"/>
              </w:rPr>
              <w:t>1.000</w:t>
            </w:r>
          </w:p>
        </w:tc>
        <w:tc>
          <w:tcPr>
            <w:tcW w:type="dxa" w:w="1814"/>
            <w:tcBorders>
              <w:top w:val="nil"/>
              <w:bottom w:val="single" w:sz="6" w:color="000000"/>
              <w:left w:val="nil"/>
              <w:right w:val="nil"/>
            </w:tcBorders>
          </w:tcPr>
          <w:p>
            <w:pPr>
              <w:spacing w:before="0" w:after="0" w:line="240" w:lineRule="auto"/>
              <w:jc w:val="left"/>
            </w:pPr>
            <w:r>
              <w:rPr>
                <w:sz w:val="18"/>
              </w:rPr>
            </w:r>
            <w:r>
              <w:rPr>
                <w:sz w:val="18"/>
              </w:rPr>
              <w:t>0.953</w:t>
            </w:r>
          </w:p>
        </w:tc>
        <w:tc>
          <w:tcPr>
            <w:tcW w:type="dxa" w:w="1814"/>
            <w:tcBorders>
              <w:top w:val="nil"/>
              <w:bottom w:val="single" w:sz="6" w:color="000000"/>
              <w:left w:val="nil"/>
              <w:right w:val="nil"/>
            </w:tcBorders>
          </w:tcPr>
          <w:p>
            <w:pPr>
              <w:spacing w:before="0" w:after="0" w:line="240" w:lineRule="auto"/>
              <w:jc w:val="left"/>
            </w:pPr>
            <w:r>
              <w:rPr>
                <w:sz w:val="18"/>
              </w:rPr>
            </w:r>
            <w:r>
              <w:rPr>
                <w:sz w:val="18"/>
              </w:rPr>
              <w:t>0.995</w:t>
            </w:r>
          </w:p>
        </w:tc>
        <w:tc>
          <w:tcPr>
            <w:tcW w:type="dxa" w:w="1814"/>
            <w:tcBorders>
              <w:top w:val="nil"/>
              <w:bottom w:val="single" w:sz="6" w:color="000000"/>
              <w:left w:val="nil"/>
              <w:right w:val="nil"/>
            </w:tcBorders>
          </w:tcPr>
          <w:p>
            <w:pPr>
              <w:spacing w:before="0" w:after="0" w:line="240" w:lineRule="auto"/>
              <w:jc w:val="left"/>
            </w:pPr>
            <w:r>
              <w:rPr>
                <w:sz w:val="18"/>
              </w:rPr>
            </w:r>
            <w:r>
              <w:rPr>
                <w:sz w:val="18"/>
              </w:rPr>
              <w:t>1</w:t>
            </w:r>
          </w:p>
        </w:tc>
      </w:tr>
    </w:tbl>
    <w:p>
      <w:pPr>
        <w:keepNext/>
        <w:spacing w:before="160" w:after="60" w:line="240" w:lineRule="auto"/>
        <w:jc w:val="center"/>
      </w:pPr>
      <w:r>
        <w:rPr>
          <w:rFonts w:ascii="Times New Roman" w:hAnsi="Times New Roman"/>
          <w:b/>
          <w:sz w:val="20"/>
        </w:rPr>
        <w:t>Table S14. Block-size curve: five-fold CV macro-F1 by contiguous block size</w:t>
      </w:r>
    </w:p>
    <w:tbl>
      <w:tblPr>
        <w:tblW w:type="auto" w:w="0"/>
        <w:jc w:val="center"/>
        <w:tblLook w:firstColumn="1" w:firstRow="1" w:lastColumn="0" w:lastRow="0" w:noHBand="0" w:noVBand="1" w:val="04A0"/>
      </w:tblPr>
      <w:tblGrid>
        <w:gridCol w:w="1814"/>
        <w:gridCol w:w="1814"/>
        <w:gridCol w:w="1814"/>
        <w:gridCol w:w="1814"/>
        <w:gridCol w:w="1814"/>
      </w:tblGrid>
      <w:tr>
        <w:trPr>
          <w:tblHeader/>
          <w:cantSplit/>
        </w:trPr>
        <w:tc>
          <w:tcPr>
            <w:tcW w:type="dxa" w:w="1814"/>
            <w:tcBorders>
              <w:top w:val="single" w:sz="6" w:color="000000"/>
              <w:bottom w:val="single" w:sz="6" w:color="000000"/>
              <w:left w:val="nil"/>
              <w:right w:val="nil"/>
            </w:tcBorders>
          </w:tcPr>
          <w:p>
            <w:pPr>
              <w:keepNext/>
              <w:spacing w:before="0" w:after="0" w:line="240" w:lineRule="auto"/>
              <w:jc w:val="left"/>
            </w:pPr>
            <w:r>
              <w:rPr>
                <w:b/>
                <w:sz w:val="18"/>
              </w:rPr>
            </w:r>
            <w:r>
              <w:rPr>
                <w:b/>
                <w:sz w:val="18"/>
              </w:rPr>
              <w:t>Model</w:t>
            </w:r>
          </w:p>
        </w:tc>
        <w:tc>
          <w:tcPr>
            <w:tcW w:type="dxa" w:w="1814"/>
            <w:tcBorders>
              <w:top w:val="single" w:sz="6" w:color="000000"/>
              <w:bottom w:val="single" w:sz="6" w:color="000000"/>
              <w:left w:val="nil"/>
              <w:right w:val="nil"/>
            </w:tcBorders>
          </w:tcPr>
          <w:p>
            <w:pPr>
              <w:keepNext/>
              <w:spacing w:before="0" w:after="0" w:line="240" w:lineRule="auto"/>
              <w:jc w:val="left"/>
            </w:pPr>
            <w:r>
              <w:rPr>
                <w:b/>
                <w:sz w:val="18"/>
              </w:rPr>
            </w:r>
            <w:r>
              <w:rPr>
                <w:b/>
                <w:sz w:val="18"/>
              </w:rPr>
              <w:t>Block size</w:t>
            </w:r>
          </w:p>
        </w:tc>
        <w:tc>
          <w:tcPr>
            <w:tcW w:type="dxa" w:w="1814"/>
            <w:tcBorders>
              <w:top w:val="single" w:sz="6" w:color="000000"/>
              <w:bottom w:val="single" w:sz="6" w:color="000000"/>
              <w:left w:val="nil"/>
              <w:right w:val="nil"/>
            </w:tcBorders>
          </w:tcPr>
          <w:p>
            <w:pPr>
              <w:keepNext/>
              <w:spacing w:before="0" w:after="0" w:line="240" w:lineRule="auto"/>
              <w:jc w:val="left"/>
            </w:pPr>
            <w:r>
              <w:rPr>
                <w:b/>
                <w:sz w:val="18"/>
              </w:rPr>
            </w:r>
            <w:r>
              <w:rPr>
                <w:b/>
                <w:sz w:val="18"/>
              </w:rPr>
              <w:t>Purge gap</w:t>
            </w:r>
          </w:p>
        </w:tc>
        <w:tc>
          <w:tcPr>
            <w:tcW w:type="dxa" w:w="1814"/>
            <w:tcBorders>
              <w:top w:val="single" w:sz="6" w:color="000000"/>
              <w:bottom w:val="single" w:sz="6" w:color="000000"/>
              <w:left w:val="nil"/>
              <w:right w:val="nil"/>
            </w:tcBorders>
          </w:tcPr>
          <w:p>
            <w:pPr>
              <w:keepNext/>
              <w:spacing w:before="0" w:after="0" w:line="240" w:lineRule="auto"/>
              <w:jc w:val="left"/>
            </w:pPr>
            <w:r>
              <w:rPr>
                <w:b/>
                <w:sz w:val="18"/>
              </w:rPr>
            </w:r>
            <w:r>
              <w:rPr>
                <w:b/>
                <w:sz w:val="18"/>
              </w:rPr>
              <w:t>Macro-F1</w:t>
            </w:r>
          </w:p>
        </w:tc>
        <w:tc>
          <w:tcPr>
            <w:tcW w:type="dxa" w:w="1814"/>
            <w:tcBorders>
              <w:top w:val="single" w:sz="6" w:color="000000"/>
              <w:bottom w:val="single" w:sz="6" w:color="000000"/>
              <w:left w:val="nil"/>
              <w:right w:val="nil"/>
            </w:tcBorders>
          </w:tcPr>
          <w:p>
            <w:pPr>
              <w:keepNext/>
              <w:spacing w:before="0" w:after="0" w:line="240" w:lineRule="auto"/>
              <w:jc w:val="left"/>
            </w:pPr>
            <w:r>
              <w:rPr>
                <w:b/>
                <w:sz w:val="18"/>
              </w:rPr>
            </w:r>
            <w:r>
              <w:rPr>
                <w:b/>
                <w:sz w:val="18"/>
              </w:rPr>
              <w:t>Accuracy</w:t>
            </w:r>
          </w:p>
        </w:tc>
      </w:tr>
      <w:tr>
        <w:trPr>
          <w:cantSplit/>
        </w:trPr>
        <w:tc>
          <w:tcPr>
            <w:tcW w:type="dxa" w:w="1814"/>
            <w:tcBorders>
              <w:top w:val="single" w:sz="6" w:color="000000"/>
              <w:bottom w:val="nil"/>
              <w:left w:val="nil"/>
              <w:right w:val="nil"/>
            </w:tcBorders>
          </w:tcPr>
          <w:p>
            <w:pPr>
              <w:keepNext/>
              <w:spacing w:before="0" w:after="0" w:line="240" w:lineRule="auto"/>
              <w:jc w:val="left"/>
            </w:pPr>
            <w:r>
              <w:rPr>
                <w:sz w:val="18"/>
              </w:rPr>
            </w:r>
            <w:r>
              <w:rPr>
                <w:sz w:val="18"/>
              </w:rPr>
              <w:t>1-NN (raw)</w:t>
            </w:r>
          </w:p>
        </w:tc>
        <w:tc>
          <w:tcPr>
            <w:tcW w:type="dxa" w:w="1814"/>
            <w:tcBorders>
              <w:top w:val="single" w:sz="6" w:color="000000"/>
              <w:bottom w:val="nil"/>
              <w:left w:val="nil"/>
              <w:right w:val="nil"/>
            </w:tcBorders>
          </w:tcPr>
          <w:p>
            <w:pPr>
              <w:keepNext/>
              <w:spacing w:before="0" w:after="0" w:line="240" w:lineRule="auto"/>
              <w:jc w:val="left"/>
            </w:pPr>
            <w:r>
              <w:rPr>
                <w:sz w:val="18"/>
              </w:rPr>
            </w:r>
            <w:r>
              <w:rPr>
                <w:sz w:val="18"/>
              </w:rPr>
              <w:t>1</w:t>
            </w:r>
          </w:p>
        </w:tc>
        <w:tc>
          <w:tcPr>
            <w:tcW w:type="dxa" w:w="1814"/>
            <w:tcBorders>
              <w:top w:val="single" w:sz="6" w:color="000000"/>
              <w:bottom w:val="nil"/>
              <w:left w:val="nil"/>
              <w:right w:val="nil"/>
            </w:tcBorders>
          </w:tcPr>
          <w:p>
            <w:pPr>
              <w:keepNext/>
              <w:spacing w:before="0" w:after="0" w:line="240" w:lineRule="auto"/>
              <w:jc w:val="left"/>
            </w:pPr>
            <w:r>
              <w:rPr>
                <w:sz w:val="18"/>
              </w:rPr>
            </w:r>
            <w:r>
              <w:rPr>
                <w:sz w:val="18"/>
              </w:rPr>
              <w:t>0</w:t>
            </w:r>
          </w:p>
        </w:tc>
        <w:tc>
          <w:tcPr>
            <w:tcW w:type="dxa" w:w="1814"/>
            <w:tcBorders>
              <w:top w:val="single" w:sz="6" w:color="000000"/>
              <w:bottom w:val="nil"/>
              <w:left w:val="nil"/>
              <w:right w:val="nil"/>
            </w:tcBorders>
          </w:tcPr>
          <w:p>
            <w:pPr>
              <w:keepNext/>
              <w:spacing w:before="0" w:after="0" w:line="240" w:lineRule="auto"/>
              <w:jc w:val="left"/>
            </w:pPr>
            <w:r>
              <w:rPr>
                <w:sz w:val="18"/>
              </w:rPr>
            </w:r>
            <w:r>
              <w:rPr>
                <w:sz w:val="18"/>
              </w:rPr>
              <w:t>0.990 ± 0.003</w:t>
            </w:r>
          </w:p>
        </w:tc>
        <w:tc>
          <w:tcPr>
            <w:tcW w:type="dxa" w:w="1814"/>
            <w:tcBorders>
              <w:top w:val="single" w:sz="6" w:color="000000"/>
              <w:bottom w:val="nil"/>
              <w:left w:val="nil"/>
              <w:right w:val="nil"/>
            </w:tcBorders>
          </w:tcPr>
          <w:p>
            <w:pPr>
              <w:keepNext/>
              <w:spacing w:before="0" w:after="0" w:line="240" w:lineRule="auto"/>
              <w:jc w:val="left"/>
            </w:pPr>
            <w:r>
              <w:rPr>
                <w:sz w:val="18"/>
              </w:rPr>
            </w:r>
            <w:r>
              <w:rPr>
                <w:sz w:val="18"/>
              </w:rPr>
              <w:t>0.990</w:t>
            </w:r>
          </w:p>
        </w:tc>
      </w:tr>
      <w:tr>
        <w:trPr>
          <w:cantSplit/>
        </w:trPr>
        <w:tc>
          <w:tcPr>
            <w:tcW w:type="dxa" w:w="1814"/>
            <w:tcBorders>
              <w:top w:val="nil"/>
              <w:bottom w:val="nil"/>
              <w:left w:val="nil"/>
              <w:right w:val="nil"/>
            </w:tcBorders>
          </w:tcPr>
          <w:p>
            <w:pPr>
              <w:keepNext/>
              <w:spacing w:before="0" w:after="0" w:line="240" w:lineRule="auto"/>
              <w:jc w:val="left"/>
            </w:pPr>
            <w:r>
              <w:rPr>
                <w:sz w:val="18"/>
              </w:rPr>
            </w:r>
            <w:r>
              <w:rPr>
                <w:sz w:val="18"/>
              </w:rPr>
              <w:t>1-NN (raw)</w:t>
            </w:r>
          </w:p>
        </w:tc>
        <w:tc>
          <w:tcPr>
            <w:tcW w:type="dxa" w:w="1814"/>
            <w:tcBorders>
              <w:top w:val="nil"/>
              <w:bottom w:val="nil"/>
              <w:left w:val="nil"/>
              <w:right w:val="nil"/>
            </w:tcBorders>
          </w:tcPr>
          <w:p>
            <w:pPr>
              <w:keepNext/>
              <w:spacing w:before="0" w:after="0" w:line="240" w:lineRule="auto"/>
              <w:jc w:val="left"/>
            </w:pPr>
            <w:r>
              <w:rPr>
                <w:sz w:val="18"/>
              </w:rPr>
            </w:r>
            <w:r>
              <w:rPr>
                <w:sz w:val="18"/>
              </w:rPr>
              <w:t>5</w:t>
            </w:r>
          </w:p>
        </w:tc>
        <w:tc>
          <w:tcPr>
            <w:tcW w:type="dxa" w:w="1814"/>
            <w:tcBorders>
              <w:top w:val="nil"/>
              <w:bottom w:val="nil"/>
              <w:left w:val="nil"/>
              <w:right w:val="nil"/>
            </w:tcBorders>
          </w:tcPr>
          <w:p>
            <w:pPr>
              <w:keepNext/>
              <w:spacing w:before="0" w:after="0" w:line="240" w:lineRule="auto"/>
              <w:jc w:val="left"/>
            </w:pPr>
            <w:r>
              <w:rPr>
                <w:sz w:val="18"/>
              </w:rPr>
            </w:r>
            <w:r>
              <w:rPr>
                <w:sz w:val="18"/>
              </w:rPr>
              <w:t>0</w:t>
            </w:r>
          </w:p>
        </w:tc>
        <w:tc>
          <w:tcPr>
            <w:tcW w:type="dxa" w:w="1814"/>
            <w:tcBorders>
              <w:top w:val="nil"/>
              <w:bottom w:val="nil"/>
              <w:left w:val="nil"/>
              <w:right w:val="nil"/>
            </w:tcBorders>
          </w:tcPr>
          <w:p>
            <w:pPr>
              <w:keepNext/>
              <w:spacing w:before="0" w:after="0" w:line="240" w:lineRule="auto"/>
              <w:jc w:val="left"/>
            </w:pPr>
            <w:r>
              <w:rPr>
                <w:sz w:val="18"/>
              </w:rPr>
            </w:r>
            <w:r>
              <w:rPr>
                <w:sz w:val="18"/>
              </w:rPr>
              <w:t>0.917 ± 0.010</w:t>
            </w:r>
          </w:p>
        </w:tc>
        <w:tc>
          <w:tcPr>
            <w:tcW w:type="dxa" w:w="1814"/>
            <w:tcBorders>
              <w:top w:val="nil"/>
              <w:bottom w:val="nil"/>
              <w:left w:val="nil"/>
              <w:right w:val="nil"/>
            </w:tcBorders>
          </w:tcPr>
          <w:p>
            <w:pPr>
              <w:keepNext/>
              <w:spacing w:before="0" w:after="0" w:line="240" w:lineRule="auto"/>
              <w:jc w:val="left"/>
            </w:pPr>
            <w:r>
              <w:rPr>
                <w:sz w:val="18"/>
              </w:rPr>
            </w:r>
            <w:r>
              <w:rPr>
                <w:sz w:val="18"/>
              </w:rPr>
              <w:t>0.916</w:t>
            </w:r>
          </w:p>
        </w:tc>
      </w:tr>
      <w:tr>
        <w:trPr>
          <w:cantSplit/>
        </w:trPr>
        <w:tc>
          <w:tcPr>
            <w:tcW w:type="dxa" w:w="1814"/>
            <w:tcBorders>
              <w:top w:val="nil"/>
              <w:bottom w:val="nil"/>
              <w:left w:val="nil"/>
              <w:right w:val="nil"/>
            </w:tcBorders>
          </w:tcPr>
          <w:p>
            <w:pPr>
              <w:keepNext/>
              <w:spacing w:before="0" w:after="0" w:line="240" w:lineRule="auto"/>
              <w:jc w:val="left"/>
            </w:pPr>
            <w:r>
              <w:rPr>
                <w:sz w:val="18"/>
              </w:rPr>
            </w:r>
            <w:r>
              <w:rPr>
                <w:sz w:val="18"/>
              </w:rPr>
              <w:t>1-NN (raw)</w:t>
            </w:r>
          </w:p>
        </w:tc>
        <w:tc>
          <w:tcPr>
            <w:tcW w:type="dxa" w:w="1814"/>
            <w:tcBorders>
              <w:top w:val="nil"/>
              <w:bottom w:val="nil"/>
              <w:left w:val="nil"/>
              <w:right w:val="nil"/>
            </w:tcBorders>
          </w:tcPr>
          <w:p>
            <w:pPr>
              <w:keepNext/>
              <w:spacing w:before="0" w:after="0" w:line="240" w:lineRule="auto"/>
              <w:jc w:val="left"/>
            </w:pPr>
            <w:r>
              <w:rPr>
                <w:sz w:val="18"/>
              </w:rPr>
            </w:r>
            <w:r>
              <w:rPr>
                <w:sz w:val="18"/>
              </w:rPr>
              <w:t>5</w:t>
            </w:r>
          </w:p>
        </w:tc>
        <w:tc>
          <w:tcPr>
            <w:tcW w:type="dxa" w:w="1814"/>
            <w:tcBorders>
              <w:top w:val="nil"/>
              <w:bottom w:val="nil"/>
              <w:left w:val="nil"/>
              <w:right w:val="nil"/>
            </w:tcBorders>
          </w:tcPr>
          <w:p>
            <w:pPr>
              <w:keepNext/>
              <w:spacing w:before="0" w:after="0" w:line="240" w:lineRule="auto"/>
              <w:jc w:val="left"/>
            </w:pPr>
            <w:r>
              <w:rPr>
                <w:sz w:val="18"/>
              </w:rPr>
            </w:r>
            <w:r>
              <w:rPr>
                <w:sz w:val="18"/>
              </w:rPr>
              <w:t>50</w:t>
            </w:r>
          </w:p>
        </w:tc>
        <w:tc>
          <w:tcPr>
            <w:tcW w:type="dxa" w:w="1814"/>
            <w:tcBorders>
              <w:top w:val="nil"/>
              <w:bottom w:val="nil"/>
              <w:left w:val="nil"/>
              <w:right w:val="nil"/>
            </w:tcBorders>
          </w:tcPr>
          <w:p>
            <w:pPr>
              <w:keepNext/>
              <w:spacing w:before="0" w:after="0" w:line="240" w:lineRule="auto"/>
              <w:jc w:val="left"/>
            </w:pPr>
            <w:r>
              <w:rPr>
                <w:sz w:val="18"/>
              </w:rPr>
            </w:r>
            <w:r>
              <w:rPr>
                <w:sz w:val="18"/>
              </w:rPr>
              <w:t>0.402 ± 0.057</w:t>
            </w:r>
          </w:p>
        </w:tc>
        <w:tc>
          <w:tcPr>
            <w:tcW w:type="dxa" w:w="1814"/>
            <w:tcBorders>
              <w:top w:val="nil"/>
              <w:bottom w:val="nil"/>
              <w:left w:val="nil"/>
              <w:right w:val="nil"/>
            </w:tcBorders>
          </w:tcPr>
          <w:p>
            <w:pPr>
              <w:keepNext/>
              <w:spacing w:before="0" w:after="0" w:line="240" w:lineRule="auto"/>
              <w:jc w:val="left"/>
            </w:pPr>
            <w:r>
              <w:rPr>
                <w:sz w:val="18"/>
              </w:rPr>
            </w:r>
            <w:r>
              <w:rPr>
                <w:sz w:val="18"/>
              </w:rPr>
              <w:t>0.505</w:t>
            </w:r>
          </w:p>
        </w:tc>
      </w:tr>
      <w:tr>
        <w:trPr>
          <w:cantSplit/>
        </w:trPr>
        <w:tc>
          <w:tcPr>
            <w:tcW w:type="dxa" w:w="1814"/>
            <w:tcBorders>
              <w:top w:val="nil"/>
              <w:bottom w:val="nil"/>
              <w:left w:val="nil"/>
              <w:right w:val="nil"/>
            </w:tcBorders>
          </w:tcPr>
          <w:p>
            <w:pPr>
              <w:keepNext/>
              <w:spacing w:before="0" w:after="0" w:line="240" w:lineRule="auto"/>
              <w:jc w:val="left"/>
            </w:pPr>
            <w:r>
              <w:rPr>
                <w:sz w:val="18"/>
              </w:rPr>
            </w:r>
            <w:r>
              <w:rPr>
                <w:sz w:val="18"/>
              </w:rPr>
              <w:t>1-NN (raw)</w:t>
            </w:r>
          </w:p>
        </w:tc>
        <w:tc>
          <w:tcPr>
            <w:tcW w:type="dxa" w:w="1814"/>
            <w:tcBorders>
              <w:top w:val="nil"/>
              <w:bottom w:val="nil"/>
              <w:left w:val="nil"/>
              <w:right w:val="nil"/>
            </w:tcBorders>
          </w:tcPr>
          <w:p>
            <w:pPr>
              <w:keepNext/>
              <w:spacing w:before="0" w:after="0" w:line="240" w:lineRule="auto"/>
              <w:jc w:val="left"/>
            </w:pPr>
            <w:r>
              <w:rPr>
                <w:sz w:val="18"/>
              </w:rPr>
            </w:r>
            <w:r>
              <w:rPr>
                <w:sz w:val="18"/>
              </w:rPr>
              <w:t>25</w:t>
            </w:r>
          </w:p>
        </w:tc>
        <w:tc>
          <w:tcPr>
            <w:tcW w:type="dxa" w:w="1814"/>
            <w:tcBorders>
              <w:top w:val="nil"/>
              <w:bottom w:val="nil"/>
              <w:left w:val="nil"/>
              <w:right w:val="nil"/>
            </w:tcBorders>
          </w:tcPr>
          <w:p>
            <w:pPr>
              <w:keepNext/>
              <w:spacing w:before="0" w:after="0" w:line="240" w:lineRule="auto"/>
              <w:jc w:val="left"/>
            </w:pPr>
            <w:r>
              <w:rPr>
                <w:sz w:val="18"/>
              </w:rPr>
            </w:r>
            <w:r>
              <w:rPr>
                <w:sz w:val="18"/>
              </w:rPr>
              <w:t>0</w:t>
            </w:r>
          </w:p>
        </w:tc>
        <w:tc>
          <w:tcPr>
            <w:tcW w:type="dxa" w:w="1814"/>
            <w:tcBorders>
              <w:top w:val="nil"/>
              <w:bottom w:val="nil"/>
              <w:left w:val="nil"/>
              <w:right w:val="nil"/>
            </w:tcBorders>
          </w:tcPr>
          <w:p>
            <w:pPr>
              <w:keepNext/>
              <w:spacing w:before="0" w:after="0" w:line="240" w:lineRule="auto"/>
              <w:jc w:val="left"/>
            </w:pPr>
            <w:r>
              <w:rPr>
                <w:sz w:val="18"/>
              </w:rPr>
            </w:r>
            <w:r>
              <w:rPr>
                <w:sz w:val="18"/>
              </w:rPr>
              <w:t>0.783 ± 0.020</w:t>
            </w:r>
          </w:p>
        </w:tc>
        <w:tc>
          <w:tcPr>
            <w:tcW w:type="dxa" w:w="1814"/>
            <w:tcBorders>
              <w:top w:val="nil"/>
              <w:bottom w:val="nil"/>
              <w:left w:val="nil"/>
              <w:right w:val="nil"/>
            </w:tcBorders>
          </w:tcPr>
          <w:p>
            <w:pPr>
              <w:keepNext/>
              <w:spacing w:before="0" w:after="0" w:line="240" w:lineRule="auto"/>
              <w:jc w:val="left"/>
            </w:pPr>
            <w:r>
              <w:rPr>
                <w:sz w:val="18"/>
              </w:rPr>
            </w:r>
            <w:r>
              <w:rPr>
                <w:sz w:val="18"/>
              </w:rPr>
              <w:t>0.783</w:t>
            </w:r>
          </w:p>
        </w:tc>
      </w:tr>
      <w:tr>
        <w:trPr>
          <w:cantSplit/>
        </w:trPr>
        <w:tc>
          <w:tcPr>
            <w:tcW w:type="dxa" w:w="1814"/>
            <w:tcBorders>
              <w:top w:val="nil"/>
              <w:bottom w:val="nil"/>
              <w:left w:val="nil"/>
              <w:right w:val="nil"/>
            </w:tcBorders>
          </w:tcPr>
          <w:p>
            <w:pPr>
              <w:keepNext/>
              <w:spacing w:before="0" w:after="0" w:line="240" w:lineRule="auto"/>
              <w:jc w:val="left"/>
            </w:pPr>
            <w:r>
              <w:rPr>
                <w:sz w:val="18"/>
              </w:rPr>
            </w:r>
            <w:r>
              <w:rPr>
                <w:sz w:val="18"/>
              </w:rPr>
              <w:t>1-NN (raw)</w:t>
            </w:r>
          </w:p>
        </w:tc>
        <w:tc>
          <w:tcPr>
            <w:tcW w:type="dxa" w:w="1814"/>
            <w:tcBorders>
              <w:top w:val="nil"/>
              <w:bottom w:val="nil"/>
              <w:left w:val="nil"/>
              <w:right w:val="nil"/>
            </w:tcBorders>
          </w:tcPr>
          <w:p>
            <w:pPr>
              <w:keepNext/>
              <w:spacing w:before="0" w:after="0" w:line="240" w:lineRule="auto"/>
              <w:jc w:val="left"/>
            </w:pPr>
            <w:r>
              <w:rPr>
                <w:sz w:val="18"/>
              </w:rPr>
            </w:r>
            <w:r>
              <w:rPr>
                <w:sz w:val="18"/>
              </w:rPr>
              <w:t>25</w:t>
            </w:r>
          </w:p>
        </w:tc>
        <w:tc>
          <w:tcPr>
            <w:tcW w:type="dxa" w:w="1814"/>
            <w:tcBorders>
              <w:top w:val="nil"/>
              <w:bottom w:val="nil"/>
              <w:left w:val="nil"/>
              <w:right w:val="nil"/>
            </w:tcBorders>
          </w:tcPr>
          <w:p>
            <w:pPr>
              <w:keepNext/>
              <w:spacing w:before="0" w:after="0" w:line="240" w:lineRule="auto"/>
              <w:jc w:val="left"/>
            </w:pPr>
            <w:r>
              <w:rPr>
                <w:sz w:val="18"/>
              </w:rPr>
            </w:r>
            <w:r>
              <w:rPr>
                <w:sz w:val="18"/>
              </w:rPr>
              <w:t>50</w:t>
            </w:r>
          </w:p>
        </w:tc>
        <w:tc>
          <w:tcPr>
            <w:tcW w:type="dxa" w:w="1814"/>
            <w:tcBorders>
              <w:top w:val="nil"/>
              <w:bottom w:val="nil"/>
              <w:left w:val="nil"/>
              <w:right w:val="nil"/>
            </w:tcBorders>
          </w:tcPr>
          <w:p>
            <w:pPr>
              <w:keepNext/>
              <w:spacing w:before="0" w:after="0" w:line="240" w:lineRule="auto"/>
              <w:jc w:val="left"/>
            </w:pPr>
            <w:r>
              <w:rPr>
                <w:sz w:val="18"/>
              </w:rPr>
            </w:r>
            <w:r>
              <w:rPr>
                <w:sz w:val="18"/>
              </w:rPr>
              <w:t>0.685 ± 0.040</w:t>
            </w:r>
          </w:p>
        </w:tc>
        <w:tc>
          <w:tcPr>
            <w:tcW w:type="dxa" w:w="1814"/>
            <w:tcBorders>
              <w:top w:val="nil"/>
              <w:bottom w:val="nil"/>
              <w:left w:val="nil"/>
              <w:right w:val="nil"/>
            </w:tcBorders>
          </w:tcPr>
          <w:p>
            <w:pPr>
              <w:keepNext/>
              <w:spacing w:before="0" w:after="0" w:line="240" w:lineRule="auto"/>
              <w:jc w:val="left"/>
            </w:pPr>
            <w:r>
              <w:rPr>
                <w:sz w:val="18"/>
              </w:rPr>
            </w:r>
            <w:r>
              <w:rPr>
                <w:sz w:val="18"/>
              </w:rPr>
              <w:t>0.691</w:t>
            </w:r>
          </w:p>
        </w:tc>
      </w:tr>
      <w:tr>
        <w:trPr>
          <w:cantSplit/>
        </w:trPr>
        <w:tc>
          <w:tcPr>
            <w:tcW w:type="dxa" w:w="1814"/>
            <w:tcBorders>
              <w:top w:val="nil"/>
              <w:bottom w:val="nil"/>
              <w:left w:val="nil"/>
              <w:right w:val="nil"/>
            </w:tcBorders>
          </w:tcPr>
          <w:p>
            <w:pPr>
              <w:keepNext/>
              <w:spacing w:before="0" w:after="0" w:line="240" w:lineRule="auto"/>
              <w:jc w:val="left"/>
            </w:pPr>
            <w:r>
              <w:rPr>
                <w:sz w:val="18"/>
              </w:rPr>
            </w:r>
            <w:r>
              <w:rPr>
                <w:sz w:val="18"/>
              </w:rPr>
              <w:t>1-NN (raw)</w:t>
            </w:r>
          </w:p>
        </w:tc>
        <w:tc>
          <w:tcPr>
            <w:tcW w:type="dxa" w:w="1814"/>
            <w:tcBorders>
              <w:top w:val="nil"/>
              <w:bottom w:val="nil"/>
              <w:left w:val="nil"/>
              <w:right w:val="nil"/>
            </w:tcBorders>
          </w:tcPr>
          <w:p>
            <w:pPr>
              <w:keepNext/>
              <w:spacing w:before="0" w:after="0" w:line="240" w:lineRule="auto"/>
              <w:jc w:val="left"/>
            </w:pPr>
            <w:r>
              <w:rPr>
                <w:sz w:val="18"/>
              </w:rPr>
            </w:r>
            <w:r>
              <w:rPr>
                <w:sz w:val="18"/>
              </w:rPr>
              <w:t>100</w:t>
            </w:r>
          </w:p>
        </w:tc>
        <w:tc>
          <w:tcPr>
            <w:tcW w:type="dxa" w:w="1814"/>
            <w:tcBorders>
              <w:top w:val="nil"/>
              <w:bottom w:val="nil"/>
              <w:left w:val="nil"/>
              <w:right w:val="nil"/>
            </w:tcBorders>
          </w:tcPr>
          <w:p>
            <w:pPr>
              <w:keepNext/>
              <w:spacing w:before="0" w:after="0" w:line="240" w:lineRule="auto"/>
              <w:jc w:val="left"/>
            </w:pPr>
            <w:r>
              <w:rPr>
                <w:sz w:val="18"/>
              </w:rPr>
            </w:r>
            <w:r>
              <w:rPr>
                <w:sz w:val="18"/>
              </w:rPr>
              <w:t>0</w:t>
            </w:r>
          </w:p>
        </w:tc>
        <w:tc>
          <w:tcPr>
            <w:tcW w:type="dxa" w:w="1814"/>
            <w:tcBorders>
              <w:top w:val="nil"/>
              <w:bottom w:val="nil"/>
              <w:left w:val="nil"/>
              <w:right w:val="nil"/>
            </w:tcBorders>
          </w:tcPr>
          <w:p>
            <w:pPr>
              <w:keepNext/>
              <w:spacing w:before="0" w:after="0" w:line="240" w:lineRule="auto"/>
              <w:jc w:val="left"/>
            </w:pPr>
            <w:r>
              <w:rPr>
                <w:sz w:val="18"/>
              </w:rPr>
            </w:r>
            <w:r>
              <w:rPr>
                <w:sz w:val="18"/>
              </w:rPr>
              <w:t>0.731 ± 0.032</w:t>
            </w:r>
          </w:p>
        </w:tc>
        <w:tc>
          <w:tcPr>
            <w:tcW w:type="dxa" w:w="1814"/>
            <w:tcBorders>
              <w:top w:val="nil"/>
              <w:bottom w:val="nil"/>
              <w:left w:val="nil"/>
              <w:right w:val="nil"/>
            </w:tcBorders>
          </w:tcPr>
          <w:p>
            <w:pPr>
              <w:keepNext/>
              <w:spacing w:before="0" w:after="0" w:line="240" w:lineRule="auto"/>
              <w:jc w:val="left"/>
            </w:pPr>
            <w:r>
              <w:rPr>
                <w:sz w:val="18"/>
              </w:rPr>
            </w:r>
            <w:r>
              <w:rPr>
                <w:sz w:val="18"/>
              </w:rPr>
              <w:t>0.735</w:t>
            </w:r>
          </w:p>
        </w:tc>
      </w:tr>
      <w:tr>
        <w:trPr>
          <w:cantSplit/>
        </w:trPr>
        <w:tc>
          <w:tcPr>
            <w:tcW w:type="dxa" w:w="1814"/>
            <w:tcBorders>
              <w:top w:val="nil"/>
              <w:bottom w:val="nil"/>
              <w:left w:val="nil"/>
              <w:right w:val="nil"/>
            </w:tcBorders>
          </w:tcPr>
          <w:p>
            <w:pPr>
              <w:keepNext/>
              <w:spacing w:before="0" w:after="0" w:line="240" w:lineRule="auto"/>
              <w:jc w:val="left"/>
            </w:pPr>
            <w:r>
              <w:rPr>
                <w:sz w:val="18"/>
              </w:rPr>
            </w:r>
            <w:r>
              <w:rPr>
                <w:sz w:val="18"/>
              </w:rPr>
              <w:t>1-NN (raw)</w:t>
            </w:r>
          </w:p>
        </w:tc>
        <w:tc>
          <w:tcPr>
            <w:tcW w:type="dxa" w:w="1814"/>
            <w:tcBorders>
              <w:top w:val="nil"/>
              <w:bottom w:val="nil"/>
              <w:left w:val="nil"/>
              <w:right w:val="nil"/>
            </w:tcBorders>
          </w:tcPr>
          <w:p>
            <w:pPr>
              <w:keepNext/>
              <w:spacing w:before="0" w:after="0" w:line="240" w:lineRule="auto"/>
              <w:jc w:val="left"/>
            </w:pPr>
            <w:r>
              <w:rPr>
                <w:sz w:val="18"/>
              </w:rPr>
            </w:r>
            <w:r>
              <w:rPr>
                <w:sz w:val="18"/>
              </w:rPr>
              <w:t>100</w:t>
            </w:r>
          </w:p>
        </w:tc>
        <w:tc>
          <w:tcPr>
            <w:tcW w:type="dxa" w:w="1814"/>
            <w:tcBorders>
              <w:top w:val="nil"/>
              <w:bottom w:val="nil"/>
              <w:left w:val="nil"/>
              <w:right w:val="nil"/>
            </w:tcBorders>
          </w:tcPr>
          <w:p>
            <w:pPr>
              <w:keepNext/>
              <w:spacing w:before="0" w:after="0" w:line="240" w:lineRule="auto"/>
              <w:jc w:val="left"/>
            </w:pPr>
            <w:r>
              <w:rPr>
                <w:sz w:val="18"/>
              </w:rPr>
            </w:r>
            <w:r>
              <w:rPr>
                <w:sz w:val="18"/>
              </w:rPr>
              <w:t>50</w:t>
            </w:r>
          </w:p>
        </w:tc>
        <w:tc>
          <w:tcPr>
            <w:tcW w:type="dxa" w:w="1814"/>
            <w:tcBorders>
              <w:top w:val="nil"/>
              <w:bottom w:val="nil"/>
              <w:left w:val="nil"/>
              <w:right w:val="nil"/>
            </w:tcBorders>
          </w:tcPr>
          <w:p>
            <w:pPr>
              <w:keepNext/>
              <w:spacing w:before="0" w:after="0" w:line="240" w:lineRule="auto"/>
              <w:jc w:val="left"/>
            </w:pPr>
            <w:r>
              <w:rPr>
                <w:sz w:val="18"/>
              </w:rPr>
            </w:r>
            <w:r>
              <w:rPr>
                <w:sz w:val="18"/>
              </w:rPr>
              <w:t>0.705 ± 0.027</w:t>
            </w:r>
          </w:p>
        </w:tc>
        <w:tc>
          <w:tcPr>
            <w:tcW w:type="dxa" w:w="1814"/>
            <w:tcBorders>
              <w:top w:val="nil"/>
              <w:bottom w:val="nil"/>
              <w:left w:val="nil"/>
              <w:right w:val="nil"/>
            </w:tcBorders>
          </w:tcPr>
          <w:p>
            <w:pPr>
              <w:keepNext/>
              <w:spacing w:before="0" w:after="0" w:line="240" w:lineRule="auto"/>
              <w:jc w:val="left"/>
            </w:pPr>
            <w:r>
              <w:rPr>
                <w:sz w:val="18"/>
              </w:rPr>
            </w:r>
            <w:r>
              <w:rPr>
                <w:sz w:val="18"/>
              </w:rPr>
              <w:t>0.712</w:t>
            </w:r>
          </w:p>
        </w:tc>
      </w:tr>
      <w:tr>
        <w:trPr>
          <w:cantSplit/>
        </w:trPr>
        <w:tc>
          <w:tcPr>
            <w:tcW w:type="dxa" w:w="1814"/>
            <w:tcBorders>
              <w:top w:val="nil"/>
              <w:bottom w:val="nil"/>
              <w:left w:val="nil"/>
              <w:right w:val="nil"/>
            </w:tcBorders>
          </w:tcPr>
          <w:p>
            <w:pPr>
              <w:keepNext/>
              <w:spacing w:before="0" w:after="0" w:line="240" w:lineRule="auto"/>
              <w:jc w:val="left"/>
            </w:pPr>
            <w:r>
              <w:rPr>
                <w:sz w:val="18"/>
              </w:rPr>
            </w:r>
            <w:r>
              <w:rPr>
                <w:sz w:val="18"/>
              </w:rPr>
              <w:t>1-NN (raw)</w:t>
            </w:r>
          </w:p>
        </w:tc>
        <w:tc>
          <w:tcPr>
            <w:tcW w:type="dxa" w:w="1814"/>
            <w:tcBorders>
              <w:top w:val="nil"/>
              <w:bottom w:val="nil"/>
              <w:left w:val="nil"/>
              <w:right w:val="nil"/>
            </w:tcBorders>
          </w:tcPr>
          <w:p>
            <w:pPr>
              <w:keepNext/>
              <w:spacing w:before="0" w:after="0" w:line="240" w:lineRule="auto"/>
              <w:jc w:val="left"/>
            </w:pPr>
            <w:r>
              <w:rPr>
                <w:sz w:val="18"/>
              </w:rPr>
            </w:r>
            <w:r>
              <w:rPr>
                <w:sz w:val="18"/>
              </w:rPr>
              <w:t>200</w:t>
            </w:r>
          </w:p>
        </w:tc>
        <w:tc>
          <w:tcPr>
            <w:tcW w:type="dxa" w:w="1814"/>
            <w:tcBorders>
              <w:top w:val="nil"/>
              <w:bottom w:val="nil"/>
              <w:left w:val="nil"/>
              <w:right w:val="nil"/>
            </w:tcBorders>
          </w:tcPr>
          <w:p>
            <w:pPr>
              <w:keepNext/>
              <w:spacing w:before="0" w:after="0" w:line="240" w:lineRule="auto"/>
              <w:jc w:val="left"/>
            </w:pPr>
            <w:r>
              <w:rPr>
                <w:sz w:val="18"/>
              </w:rPr>
            </w:r>
            <w:r>
              <w:rPr>
                <w:sz w:val="18"/>
              </w:rPr>
              <w:t>0</w:t>
            </w:r>
          </w:p>
        </w:tc>
        <w:tc>
          <w:tcPr>
            <w:tcW w:type="dxa" w:w="1814"/>
            <w:tcBorders>
              <w:top w:val="nil"/>
              <w:bottom w:val="nil"/>
              <w:left w:val="nil"/>
              <w:right w:val="nil"/>
            </w:tcBorders>
          </w:tcPr>
          <w:p>
            <w:pPr>
              <w:keepNext/>
              <w:spacing w:before="0" w:after="0" w:line="240" w:lineRule="auto"/>
              <w:jc w:val="left"/>
            </w:pPr>
            <w:r>
              <w:rPr>
                <w:sz w:val="18"/>
              </w:rPr>
            </w:r>
            <w:r>
              <w:rPr>
                <w:sz w:val="18"/>
              </w:rPr>
              <w:t>0.718 ± 0.024</w:t>
            </w:r>
          </w:p>
        </w:tc>
        <w:tc>
          <w:tcPr>
            <w:tcW w:type="dxa" w:w="1814"/>
            <w:tcBorders>
              <w:top w:val="nil"/>
              <w:bottom w:val="nil"/>
              <w:left w:val="nil"/>
              <w:right w:val="nil"/>
            </w:tcBorders>
          </w:tcPr>
          <w:p>
            <w:pPr>
              <w:keepNext/>
              <w:spacing w:before="0" w:after="0" w:line="240" w:lineRule="auto"/>
              <w:jc w:val="left"/>
            </w:pPr>
            <w:r>
              <w:rPr>
                <w:sz w:val="18"/>
              </w:rPr>
            </w:r>
            <w:r>
              <w:rPr>
                <w:sz w:val="18"/>
              </w:rPr>
              <w:t>0.720</w:t>
            </w:r>
          </w:p>
        </w:tc>
      </w:tr>
      <w:tr>
        <w:trPr>
          <w:cantSplit/>
        </w:trPr>
        <w:tc>
          <w:tcPr>
            <w:tcW w:type="dxa" w:w="1814"/>
            <w:tcBorders>
              <w:top w:val="nil"/>
              <w:bottom w:val="nil"/>
              <w:left w:val="nil"/>
              <w:right w:val="nil"/>
            </w:tcBorders>
          </w:tcPr>
          <w:p>
            <w:pPr>
              <w:keepNext/>
              <w:spacing w:before="0" w:after="0" w:line="240" w:lineRule="auto"/>
              <w:jc w:val="left"/>
            </w:pPr>
            <w:r>
              <w:rPr>
                <w:sz w:val="18"/>
              </w:rPr>
            </w:r>
            <w:r>
              <w:rPr>
                <w:sz w:val="18"/>
              </w:rPr>
              <w:t>1-NN (raw)</w:t>
            </w:r>
          </w:p>
        </w:tc>
        <w:tc>
          <w:tcPr>
            <w:tcW w:type="dxa" w:w="1814"/>
            <w:tcBorders>
              <w:top w:val="nil"/>
              <w:bottom w:val="nil"/>
              <w:left w:val="nil"/>
              <w:right w:val="nil"/>
            </w:tcBorders>
          </w:tcPr>
          <w:p>
            <w:pPr>
              <w:keepNext/>
              <w:spacing w:before="0" w:after="0" w:line="240" w:lineRule="auto"/>
              <w:jc w:val="left"/>
            </w:pPr>
            <w:r>
              <w:rPr>
                <w:sz w:val="18"/>
              </w:rPr>
            </w:r>
            <w:r>
              <w:rPr>
                <w:sz w:val="18"/>
              </w:rPr>
              <w:t>200</w:t>
            </w:r>
          </w:p>
        </w:tc>
        <w:tc>
          <w:tcPr>
            <w:tcW w:type="dxa" w:w="1814"/>
            <w:tcBorders>
              <w:top w:val="nil"/>
              <w:bottom w:val="nil"/>
              <w:left w:val="nil"/>
              <w:right w:val="nil"/>
            </w:tcBorders>
          </w:tcPr>
          <w:p>
            <w:pPr>
              <w:keepNext/>
              <w:spacing w:before="0" w:after="0" w:line="240" w:lineRule="auto"/>
              <w:jc w:val="left"/>
            </w:pPr>
            <w:r>
              <w:rPr>
                <w:sz w:val="18"/>
              </w:rPr>
            </w:r>
            <w:r>
              <w:rPr>
                <w:sz w:val="18"/>
              </w:rPr>
              <w:t>50</w:t>
            </w:r>
          </w:p>
        </w:tc>
        <w:tc>
          <w:tcPr>
            <w:tcW w:type="dxa" w:w="1814"/>
            <w:tcBorders>
              <w:top w:val="nil"/>
              <w:bottom w:val="nil"/>
              <w:left w:val="nil"/>
              <w:right w:val="nil"/>
            </w:tcBorders>
          </w:tcPr>
          <w:p>
            <w:pPr>
              <w:keepNext/>
              <w:spacing w:before="0" w:after="0" w:line="240" w:lineRule="auto"/>
              <w:jc w:val="left"/>
            </w:pPr>
            <w:r>
              <w:rPr>
                <w:sz w:val="18"/>
              </w:rPr>
            </w:r>
            <w:r>
              <w:rPr>
                <w:sz w:val="18"/>
              </w:rPr>
              <w:t>0.703 ± 0.022</w:t>
            </w:r>
          </w:p>
        </w:tc>
        <w:tc>
          <w:tcPr>
            <w:tcW w:type="dxa" w:w="1814"/>
            <w:tcBorders>
              <w:top w:val="nil"/>
              <w:bottom w:val="nil"/>
              <w:left w:val="nil"/>
              <w:right w:val="nil"/>
            </w:tcBorders>
          </w:tcPr>
          <w:p>
            <w:pPr>
              <w:keepNext/>
              <w:spacing w:before="0" w:after="0" w:line="240" w:lineRule="auto"/>
              <w:jc w:val="left"/>
            </w:pPr>
            <w:r>
              <w:rPr>
                <w:sz w:val="18"/>
              </w:rPr>
            </w:r>
            <w:r>
              <w:rPr>
                <w:sz w:val="18"/>
              </w:rPr>
              <w:t>0.706</w:t>
            </w:r>
          </w:p>
        </w:tc>
      </w:tr>
      <w:tr>
        <w:trPr>
          <w:cantSplit/>
        </w:trPr>
        <w:tc>
          <w:tcPr>
            <w:tcW w:type="dxa" w:w="1814"/>
            <w:tcBorders>
              <w:top w:val="nil"/>
              <w:bottom w:val="nil"/>
              <w:left w:val="nil"/>
              <w:right w:val="nil"/>
            </w:tcBorders>
          </w:tcPr>
          <w:p>
            <w:pPr>
              <w:keepNext/>
              <w:spacing w:before="0" w:after="0" w:line="240" w:lineRule="auto"/>
              <w:jc w:val="left"/>
            </w:pPr>
            <w:r>
              <w:rPr>
                <w:sz w:val="18"/>
              </w:rPr>
            </w:r>
            <w:r>
              <w:rPr>
                <w:sz w:val="18"/>
              </w:rPr>
              <w:t>1-NN (raw)</w:t>
            </w:r>
          </w:p>
        </w:tc>
        <w:tc>
          <w:tcPr>
            <w:tcW w:type="dxa" w:w="1814"/>
            <w:tcBorders>
              <w:top w:val="nil"/>
              <w:bottom w:val="nil"/>
              <w:left w:val="nil"/>
              <w:right w:val="nil"/>
            </w:tcBorders>
          </w:tcPr>
          <w:p>
            <w:pPr>
              <w:keepNext/>
              <w:spacing w:before="0" w:after="0" w:line="240" w:lineRule="auto"/>
              <w:jc w:val="left"/>
            </w:pPr>
            <w:r>
              <w:rPr>
                <w:sz w:val="18"/>
              </w:rPr>
            </w:r>
            <w:r>
              <w:rPr>
                <w:sz w:val="18"/>
              </w:rPr>
              <w:t>400</w:t>
            </w:r>
          </w:p>
        </w:tc>
        <w:tc>
          <w:tcPr>
            <w:tcW w:type="dxa" w:w="1814"/>
            <w:tcBorders>
              <w:top w:val="nil"/>
              <w:bottom w:val="nil"/>
              <w:left w:val="nil"/>
              <w:right w:val="nil"/>
            </w:tcBorders>
          </w:tcPr>
          <w:p>
            <w:pPr>
              <w:keepNext/>
              <w:spacing w:before="0" w:after="0" w:line="240" w:lineRule="auto"/>
              <w:jc w:val="left"/>
            </w:pPr>
            <w:r>
              <w:rPr>
                <w:sz w:val="18"/>
              </w:rPr>
            </w:r>
            <w:r>
              <w:rPr>
                <w:sz w:val="18"/>
              </w:rPr>
              <w:t>0</w:t>
            </w:r>
          </w:p>
        </w:tc>
        <w:tc>
          <w:tcPr>
            <w:tcW w:type="dxa" w:w="1814"/>
            <w:tcBorders>
              <w:top w:val="nil"/>
              <w:bottom w:val="nil"/>
              <w:left w:val="nil"/>
              <w:right w:val="nil"/>
            </w:tcBorders>
          </w:tcPr>
          <w:p>
            <w:pPr>
              <w:keepNext/>
              <w:spacing w:before="0" w:after="0" w:line="240" w:lineRule="auto"/>
              <w:jc w:val="left"/>
            </w:pPr>
            <w:r>
              <w:rPr>
                <w:sz w:val="18"/>
              </w:rPr>
            </w:r>
            <w:r>
              <w:rPr>
                <w:sz w:val="18"/>
              </w:rPr>
              <w:t>0.684 ± 0.052</w:t>
            </w:r>
          </w:p>
        </w:tc>
        <w:tc>
          <w:tcPr>
            <w:tcW w:type="dxa" w:w="1814"/>
            <w:tcBorders>
              <w:top w:val="nil"/>
              <w:bottom w:val="nil"/>
              <w:left w:val="nil"/>
              <w:right w:val="nil"/>
            </w:tcBorders>
          </w:tcPr>
          <w:p>
            <w:pPr>
              <w:keepNext/>
              <w:spacing w:before="0" w:after="0" w:line="240" w:lineRule="auto"/>
              <w:jc w:val="left"/>
            </w:pPr>
            <w:r>
              <w:rPr>
                <w:sz w:val="18"/>
              </w:rPr>
            </w:r>
            <w:r>
              <w:rPr>
                <w:sz w:val="18"/>
              </w:rPr>
              <w:t>0.690</w:t>
            </w:r>
          </w:p>
        </w:tc>
      </w:tr>
      <w:tr>
        <w:trPr>
          <w:cantSplit/>
        </w:trPr>
        <w:tc>
          <w:tcPr>
            <w:tcW w:type="dxa" w:w="1814"/>
            <w:tcBorders>
              <w:top w:val="nil"/>
              <w:bottom w:val="nil"/>
              <w:left w:val="nil"/>
              <w:right w:val="nil"/>
            </w:tcBorders>
          </w:tcPr>
          <w:p>
            <w:pPr>
              <w:keepNext/>
              <w:spacing w:before="0" w:after="0" w:line="240" w:lineRule="auto"/>
              <w:jc w:val="left"/>
            </w:pPr>
            <w:r>
              <w:rPr>
                <w:sz w:val="18"/>
              </w:rPr>
            </w:r>
            <w:r>
              <w:rPr>
                <w:sz w:val="18"/>
              </w:rPr>
              <w:t>1-NN (raw)</w:t>
            </w:r>
          </w:p>
        </w:tc>
        <w:tc>
          <w:tcPr>
            <w:tcW w:type="dxa" w:w="1814"/>
            <w:tcBorders>
              <w:top w:val="nil"/>
              <w:bottom w:val="nil"/>
              <w:left w:val="nil"/>
              <w:right w:val="nil"/>
            </w:tcBorders>
          </w:tcPr>
          <w:p>
            <w:pPr>
              <w:keepNext/>
              <w:spacing w:before="0" w:after="0" w:line="240" w:lineRule="auto"/>
              <w:jc w:val="left"/>
            </w:pPr>
            <w:r>
              <w:rPr>
                <w:sz w:val="18"/>
              </w:rPr>
            </w:r>
            <w:r>
              <w:rPr>
                <w:sz w:val="18"/>
              </w:rPr>
              <w:t>400</w:t>
            </w:r>
          </w:p>
        </w:tc>
        <w:tc>
          <w:tcPr>
            <w:tcW w:type="dxa" w:w="1814"/>
            <w:tcBorders>
              <w:top w:val="nil"/>
              <w:bottom w:val="nil"/>
              <w:left w:val="nil"/>
              <w:right w:val="nil"/>
            </w:tcBorders>
          </w:tcPr>
          <w:p>
            <w:pPr>
              <w:keepNext/>
              <w:spacing w:before="0" w:after="0" w:line="240" w:lineRule="auto"/>
              <w:jc w:val="left"/>
            </w:pPr>
            <w:r>
              <w:rPr>
                <w:sz w:val="18"/>
              </w:rPr>
            </w:r>
            <w:r>
              <w:rPr>
                <w:sz w:val="18"/>
              </w:rPr>
              <w:t>50</w:t>
            </w:r>
          </w:p>
        </w:tc>
        <w:tc>
          <w:tcPr>
            <w:tcW w:type="dxa" w:w="1814"/>
            <w:tcBorders>
              <w:top w:val="nil"/>
              <w:bottom w:val="nil"/>
              <w:left w:val="nil"/>
              <w:right w:val="nil"/>
            </w:tcBorders>
          </w:tcPr>
          <w:p>
            <w:pPr>
              <w:keepNext/>
              <w:spacing w:before="0" w:after="0" w:line="240" w:lineRule="auto"/>
              <w:jc w:val="left"/>
            </w:pPr>
            <w:r>
              <w:rPr>
                <w:sz w:val="18"/>
              </w:rPr>
            </w:r>
            <w:r>
              <w:rPr>
                <w:sz w:val="18"/>
              </w:rPr>
              <w:t>0.674 ± 0.056</w:t>
            </w:r>
          </w:p>
        </w:tc>
        <w:tc>
          <w:tcPr>
            <w:tcW w:type="dxa" w:w="1814"/>
            <w:tcBorders>
              <w:top w:val="nil"/>
              <w:bottom w:val="nil"/>
              <w:left w:val="nil"/>
              <w:right w:val="nil"/>
            </w:tcBorders>
          </w:tcPr>
          <w:p>
            <w:pPr>
              <w:keepNext/>
              <w:spacing w:before="0" w:after="0" w:line="240" w:lineRule="auto"/>
              <w:jc w:val="left"/>
            </w:pPr>
            <w:r>
              <w:rPr>
                <w:sz w:val="18"/>
              </w:rPr>
            </w:r>
            <w:r>
              <w:rPr>
                <w:sz w:val="18"/>
              </w:rPr>
              <w:t>0.681</w:t>
            </w:r>
          </w:p>
        </w:tc>
      </w:tr>
      <w:tr>
        <w:trPr>
          <w:cantSplit/>
        </w:trPr>
        <w:tc>
          <w:tcPr>
            <w:tcW w:type="dxa" w:w="1814"/>
            <w:tcBorders>
              <w:top w:val="nil"/>
              <w:bottom w:val="nil"/>
              <w:left w:val="nil"/>
              <w:right w:val="nil"/>
            </w:tcBorders>
          </w:tcPr>
          <w:p>
            <w:pPr>
              <w:keepNext/>
              <w:spacing w:before="0" w:after="0" w:line="240" w:lineRule="auto"/>
              <w:jc w:val="left"/>
            </w:pPr>
            <w:r>
              <w:rPr>
                <w:sz w:val="18"/>
              </w:rPr>
            </w:r>
            <w:r>
              <w:rPr>
                <w:sz w:val="18"/>
              </w:rPr>
              <w:t>LightGBM (raw+eng)</w:t>
            </w:r>
          </w:p>
        </w:tc>
        <w:tc>
          <w:tcPr>
            <w:tcW w:type="dxa" w:w="1814"/>
            <w:tcBorders>
              <w:top w:val="nil"/>
              <w:bottom w:val="nil"/>
              <w:left w:val="nil"/>
              <w:right w:val="nil"/>
            </w:tcBorders>
          </w:tcPr>
          <w:p>
            <w:pPr>
              <w:keepNext/>
              <w:spacing w:before="0" w:after="0" w:line="240" w:lineRule="auto"/>
              <w:jc w:val="left"/>
            </w:pPr>
            <w:r>
              <w:rPr>
                <w:sz w:val="18"/>
              </w:rPr>
            </w:r>
            <w:r>
              <w:rPr>
                <w:sz w:val="18"/>
              </w:rPr>
              <w:t>1</w:t>
            </w:r>
          </w:p>
        </w:tc>
        <w:tc>
          <w:tcPr>
            <w:tcW w:type="dxa" w:w="1814"/>
            <w:tcBorders>
              <w:top w:val="nil"/>
              <w:bottom w:val="nil"/>
              <w:left w:val="nil"/>
              <w:right w:val="nil"/>
            </w:tcBorders>
          </w:tcPr>
          <w:p>
            <w:pPr>
              <w:keepNext/>
              <w:spacing w:before="0" w:after="0" w:line="240" w:lineRule="auto"/>
              <w:jc w:val="left"/>
            </w:pPr>
            <w:r>
              <w:rPr>
                <w:sz w:val="18"/>
              </w:rPr>
            </w:r>
            <w:r>
              <w:rPr>
                <w:sz w:val="18"/>
              </w:rPr>
              <w:t>0</w:t>
            </w:r>
          </w:p>
        </w:tc>
        <w:tc>
          <w:tcPr>
            <w:tcW w:type="dxa" w:w="1814"/>
            <w:tcBorders>
              <w:top w:val="nil"/>
              <w:bottom w:val="nil"/>
              <w:left w:val="nil"/>
              <w:right w:val="nil"/>
            </w:tcBorders>
          </w:tcPr>
          <w:p>
            <w:pPr>
              <w:keepNext/>
              <w:spacing w:before="0" w:after="0" w:line="240" w:lineRule="auto"/>
              <w:jc w:val="left"/>
            </w:pPr>
            <w:r>
              <w:rPr>
                <w:sz w:val="18"/>
              </w:rPr>
            </w:r>
            <w:r>
              <w:rPr>
                <w:sz w:val="18"/>
              </w:rPr>
              <w:t>0.976 ± 0.003</w:t>
            </w:r>
          </w:p>
        </w:tc>
        <w:tc>
          <w:tcPr>
            <w:tcW w:type="dxa" w:w="1814"/>
            <w:tcBorders>
              <w:top w:val="nil"/>
              <w:bottom w:val="nil"/>
              <w:left w:val="nil"/>
              <w:right w:val="nil"/>
            </w:tcBorders>
          </w:tcPr>
          <w:p>
            <w:pPr>
              <w:keepNext/>
              <w:spacing w:before="0" w:after="0" w:line="240" w:lineRule="auto"/>
              <w:jc w:val="left"/>
            </w:pPr>
            <w:r>
              <w:rPr>
                <w:sz w:val="18"/>
              </w:rPr>
            </w:r>
            <w:r>
              <w:rPr>
                <w:sz w:val="18"/>
              </w:rPr>
              <w:t>0.976</w:t>
            </w:r>
          </w:p>
        </w:tc>
      </w:tr>
      <w:tr>
        <w:trPr>
          <w:cantSplit/>
        </w:trPr>
        <w:tc>
          <w:tcPr>
            <w:tcW w:type="dxa" w:w="1814"/>
            <w:tcBorders>
              <w:top w:val="nil"/>
              <w:bottom w:val="nil"/>
              <w:left w:val="nil"/>
              <w:right w:val="nil"/>
            </w:tcBorders>
          </w:tcPr>
          <w:p>
            <w:pPr>
              <w:keepNext/>
              <w:spacing w:before="0" w:after="0" w:line="240" w:lineRule="auto"/>
              <w:jc w:val="left"/>
            </w:pPr>
            <w:r>
              <w:rPr>
                <w:sz w:val="18"/>
              </w:rPr>
            </w:r>
            <w:r>
              <w:rPr>
                <w:sz w:val="18"/>
              </w:rPr>
              <w:t>LightGBM (raw+eng)</w:t>
            </w:r>
          </w:p>
        </w:tc>
        <w:tc>
          <w:tcPr>
            <w:tcW w:type="dxa" w:w="1814"/>
            <w:tcBorders>
              <w:top w:val="nil"/>
              <w:bottom w:val="nil"/>
              <w:left w:val="nil"/>
              <w:right w:val="nil"/>
            </w:tcBorders>
          </w:tcPr>
          <w:p>
            <w:pPr>
              <w:keepNext/>
              <w:spacing w:before="0" w:after="0" w:line="240" w:lineRule="auto"/>
              <w:jc w:val="left"/>
            </w:pPr>
            <w:r>
              <w:rPr>
                <w:sz w:val="18"/>
              </w:rPr>
            </w:r>
            <w:r>
              <w:rPr>
                <w:sz w:val="18"/>
              </w:rPr>
              <w:t>5</w:t>
            </w:r>
          </w:p>
        </w:tc>
        <w:tc>
          <w:tcPr>
            <w:tcW w:type="dxa" w:w="1814"/>
            <w:tcBorders>
              <w:top w:val="nil"/>
              <w:bottom w:val="nil"/>
              <w:left w:val="nil"/>
              <w:right w:val="nil"/>
            </w:tcBorders>
          </w:tcPr>
          <w:p>
            <w:pPr>
              <w:keepNext/>
              <w:spacing w:before="0" w:after="0" w:line="240" w:lineRule="auto"/>
              <w:jc w:val="left"/>
            </w:pPr>
            <w:r>
              <w:rPr>
                <w:sz w:val="18"/>
              </w:rPr>
            </w:r>
            <w:r>
              <w:rPr>
                <w:sz w:val="18"/>
              </w:rPr>
              <w:t>0</w:t>
            </w:r>
          </w:p>
        </w:tc>
        <w:tc>
          <w:tcPr>
            <w:tcW w:type="dxa" w:w="1814"/>
            <w:tcBorders>
              <w:top w:val="nil"/>
              <w:bottom w:val="nil"/>
              <w:left w:val="nil"/>
              <w:right w:val="nil"/>
            </w:tcBorders>
          </w:tcPr>
          <w:p>
            <w:pPr>
              <w:keepNext/>
              <w:spacing w:before="0" w:after="0" w:line="240" w:lineRule="auto"/>
              <w:jc w:val="left"/>
            </w:pPr>
            <w:r>
              <w:rPr>
                <w:sz w:val="18"/>
              </w:rPr>
            </w:r>
            <w:r>
              <w:rPr>
                <w:sz w:val="18"/>
              </w:rPr>
              <w:t>0.907 ± 0.006</w:t>
            </w:r>
          </w:p>
        </w:tc>
        <w:tc>
          <w:tcPr>
            <w:tcW w:type="dxa" w:w="1814"/>
            <w:tcBorders>
              <w:top w:val="nil"/>
              <w:bottom w:val="nil"/>
              <w:left w:val="nil"/>
              <w:right w:val="nil"/>
            </w:tcBorders>
          </w:tcPr>
          <w:p>
            <w:pPr>
              <w:keepNext/>
              <w:spacing w:before="0" w:after="0" w:line="240" w:lineRule="auto"/>
              <w:jc w:val="left"/>
            </w:pPr>
            <w:r>
              <w:rPr>
                <w:sz w:val="18"/>
              </w:rPr>
            </w:r>
            <w:r>
              <w:rPr>
                <w:sz w:val="18"/>
              </w:rPr>
              <w:t>0.907</w:t>
            </w:r>
          </w:p>
        </w:tc>
      </w:tr>
      <w:tr>
        <w:trPr>
          <w:cantSplit/>
        </w:trPr>
        <w:tc>
          <w:tcPr>
            <w:tcW w:type="dxa" w:w="1814"/>
            <w:tcBorders>
              <w:top w:val="nil"/>
              <w:bottom w:val="nil"/>
              <w:left w:val="nil"/>
              <w:right w:val="nil"/>
            </w:tcBorders>
          </w:tcPr>
          <w:p>
            <w:pPr>
              <w:keepNext/>
              <w:spacing w:before="0" w:after="0" w:line="240" w:lineRule="auto"/>
              <w:jc w:val="left"/>
            </w:pPr>
            <w:r>
              <w:rPr>
                <w:sz w:val="18"/>
              </w:rPr>
            </w:r>
            <w:r>
              <w:rPr>
                <w:sz w:val="18"/>
              </w:rPr>
              <w:t>LightGBM (raw+eng)</w:t>
            </w:r>
          </w:p>
        </w:tc>
        <w:tc>
          <w:tcPr>
            <w:tcW w:type="dxa" w:w="1814"/>
            <w:tcBorders>
              <w:top w:val="nil"/>
              <w:bottom w:val="nil"/>
              <w:left w:val="nil"/>
              <w:right w:val="nil"/>
            </w:tcBorders>
          </w:tcPr>
          <w:p>
            <w:pPr>
              <w:keepNext/>
              <w:spacing w:before="0" w:after="0" w:line="240" w:lineRule="auto"/>
              <w:jc w:val="left"/>
            </w:pPr>
            <w:r>
              <w:rPr>
                <w:sz w:val="18"/>
              </w:rPr>
            </w:r>
            <w:r>
              <w:rPr>
                <w:sz w:val="18"/>
              </w:rPr>
              <w:t>5</w:t>
            </w:r>
          </w:p>
        </w:tc>
        <w:tc>
          <w:tcPr>
            <w:tcW w:type="dxa" w:w="1814"/>
            <w:tcBorders>
              <w:top w:val="nil"/>
              <w:bottom w:val="nil"/>
              <w:left w:val="nil"/>
              <w:right w:val="nil"/>
            </w:tcBorders>
          </w:tcPr>
          <w:p>
            <w:pPr>
              <w:keepNext/>
              <w:spacing w:before="0" w:after="0" w:line="240" w:lineRule="auto"/>
              <w:jc w:val="left"/>
            </w:pPr>
            <w:r>
              <w:rPr>
                <w:sz w:val="18"/>
              </w:rPr>
            </w:r>
            <w:r>
              <w:rPr>
                <w:sz w:val="18"/>
              </w:rPr>
              <w:t>50</w:t>
            </w:r>
          </w:p>
        </w:tc>
        <w:tc>
          <w:tcPr>
            <w:tcW w:type="dxa" w:w="1814"/>
            <w:tcBorders>
              <w:top w:val="nil"/>
              <w:bottom w:val="nil"/>
              <w:left w:val="nil"/>
              <w:right w:val="nil"/>
            </w:tcBorders>
          </w:tcPr>
          <w:p>
            <w:pPr>
              <w:keepNext/>
              <w:spacing w:before="0" w:after="0" w:line="240" w:lineRule="auto"/>
              <w:jc w:val="left"/>
            </w:pPr>
            <w:r>
              <w:rPr>
                <w:sz w:val="18"/>
              </w:rPr>
            </w:r>
            <w:r>
              <w:rPr>
                <w:sz w:val="18"/>
              </w:rPr>
              <w:t>0.411 ± 0.057</w:t>
            </w:r>
          </w:p>
        </w:tc>
        <w:tc>
          <w:tcPr>
            <w:tcW w:type="dxa" w:w="1814"/>
            <w:tcBorders>
              <w:top w:val="nil"/>
              <w:bottom w:val="nil"/>
              <w:left w:val="nil"/>
              <w:right w:val="nil"/>
            </w:tcBorders>
          </w:tcPr>
          <w:p>
            <w:pPr>
              <w:keepNext/>
              <w:spacing w:before="0" w:after="0" w:line="240" w:lineRule="auto"/>
              <w:jc w:val="left"/>
            </w:pPr>
            <w:r>
              <w:rPr>
                <w:sz w:val="18"/>
              </w:rPr>
            </w:r>
            <w:r>
              <w:rPr>
                <w:sz w:val="18"/>
              </w:rPr>
              <w:t>0.514</w:t>
            </w:r>
          </w:p>
        </w:tc>
      </w:tr>
      <w:tr>
        <w:trPr>
          <w:cantSplit/>
        </w:trPr>
        <w:tc>
          <w:tcPr>
            <w:tcW w:type="dxa" w:w="1814"/>
            <w:tcBorders>
              <w:top w:val="nil"/>
              <w:bottom w:val="nil"/>
              <w:left w:val="nil"/>
              <w:right w:val="nil"/>
            </w:tcBorders>
          </w:tcPr>
          <w:p>
            <w:pPr>
              <w:keepNext/>
              <w:spacing w:before="0" w:after="0" w:line="240" w:lineRule="auto"/>
              <w:jc w:val="left"/>
            </w:pPr>
            <w:r>
              <w:rPr>
                <w:sz w:val="18"/>
              </w:rPr>
            </w:r>
            <w:r>
              <w:rPr>
                <w:sz w:val="18"/>
              </w:rPr>
              <w:t>LightGBM (raw+eng)</w:t>
            </w:r>
          </w:p>
        </w:tc>
        <w:tc>
          <w:tcPr>
            <w:tcW w:type="dxa" w:w="1814"/>
            <w:tcBorders>
              <w:top w:val="nil"/>
              <w:bottom w:val="nil"/>
              <w:left w:val="nil"/>
              <w:right w:val="nil"/>
            </w:tcBorders>
          </w:tcPr>
          <w:p>
            <w:pPr>
              <w:keepNext/>
              <w:spacing w:before="0" w:after="0" w:line="240" w:lineRule="auto"/>
              <w:jc w:val="left"/>
            </w:pPr>
            <w:r>
              <w:rPr>
                <w:sz w:val="18"/>
              </w:rPr>
            </w:r>
            <w:r>
              <w:rPr>
                <w:sz w:val="18"/>
              </w:rPr>
              <w:t>25</w:t>
            </w:r>
          </w:p>
        </w:tc>
        <w:tc>
          <w:tcPr>
            <w:tcW w:type="dxa" w:w="1814"/>
            <w:tcBorders>
              <w:top w:val="nil"/>
              <w:bottom w:val="nil"/>
              <w:left w:val="nil"/>
              <w:right w:val="nil"/>
            </w:tcBorders>
          </w:tcPr>
          <w:p>
            <w:pPr>
              <w:keepNext/>
              <w:spacing w:before="0" w:after="0" w:line="240" w:lineRule="auto"/>
              <w:jc w:val="left"/>
            </w:pPr>
            <w:r>
              <w:rPr>
                <w:sz w:val="18"/>
              </w:rPr>
            </w:r>
            <w:r>
              <w:rPr>
                <w:sz w:val="18"/>
              </w:rPr>
              <w:t>0</w:t>
            </w:r>
          </w:p>
        </w:tc>
        <w:tc>
          <w:tcPr>
            <w:tcW w:type="dxa" w:w="1814"/>
            <w:tcBorders>
              <w:top w:val="nil"/>
              <w:bottom w:val="nil"/>
              <w:left w:val="nil"/>
              <w:right w:val="nil"/>
            </w:tcBorders>
          </w:tcPr>
          <w:p>
            <w:pPr>
              <w:keepNext/>
              <w:spacing w:before="0" w:after="0" w:line="240" w:lineRule="auto"/>
              <w:jc w:val="left"/>
            </w:pPr>
            <w:r>
              <w:rPr>
                <w:sz w:val="18"/>
              </w:rPr>
            </w:r>
            <w:r>
              <w:rPr>
                <w:sz w:val="18"/>
              </w:rPr>
              <w:t>0.840 ± 0.015</w:t>
            </w:r>
          </w:p>
        </w:tc>
        <w:tc>
          <w:tcPr>
            <w:tcW w:type="dxa" w:w="1814"/>
            <w:tcBorders>
              <w:top w:val="nil"/>
              <w:bottom w:val="nil"/>
              <w:left w:val="nil"/>
              <w:right w:val="nil"/>
            </w:tcBorders>
          </w:tcPr>
          <w:p>
            <w:pPr>
              <w:keepNext/>
              <w:spacing w:before="0" w:after="0" w:line="240" w:lineRule="auto"/>
              <w:jc w:val="left"/>
            </w:pPr>
            <w:r>
              <w:rPr>
                <w:sz w:val="18"/>
              </w:rPr>
            </w:r>
            <w:r>
              <w:rPr>
                <w:sz w:val="18"/>
              </w:rPr>
              <w:t>0.842</w:t>
            </w:r>
          </w:p>
        </w:tc>
      </w:tr>
      <w:tr>
        <w:trPr>
          <w:cantSplit/>
        </w:trPr>
        <w:tc>
          <w:tcPr>
            <w:tcW w:type="dxa" w:w="1814"/>
            <w:tcBorders>
              <w:top w:val="nil"/>
              <w:bottom w:val="nil"/>
              <w:left w:val="nil"/>
              <w:right w:val="nil"/>
            </w:tcBorders>
          </w:tcPr>
          <w:p>
            <w:pPr>
              <w:keepNext/>
              <w:spacing w:before="0" w:after="0" w:line="240" w:lineRule="auto"/>
              <w:jc w:val="left"/>
            </w:pPr>
            <w:r>
              <w:rPr>
                <w:sz w:val="18"/>
              </w:rPr>
            </w:r>
            <w:r>
              <w:rPr>
                <w:sz w:val="18"/>
              </w:rPr>
              <w:t>LightGBM (raw+eng)</w:t>
            </w:r>
          </w:p>
        </w:tc>
        <w:tc>
          <w:tcPr>
            <w:tcW w:type="dxa" w:w="1814"/>
            <w:tcBorders>
              <w:top w:val="nil"/>
              <w:bottom w:val="nil"/>
              <w:left w:val="nil"/>
              <w:right w:val="nil"/>
            </w:tcBorders>
          </w:tcPr>
          <w:p>
            <w:pPr>
              <w:keepNext/>
              <w:spacing w:before="0" w:after="0" w:line="240" w:lineRule="auto"/>
              <w:jc w:val="left"/>
            </w:pPr>
            <w:r>
              <w:rPr>
                <w:sz w:val="18"/>
              </w:rPr>
            </w:r>
            <w:r>
              <w:rPr>
                <w:sz w:val="18"/>
              </w:rPr>
              <w:t>25</w:t>
            </w:r>
          </w:p>
        </w:tc>
        <w:tc>
          <w:tcPr>
            <w:tcW w:type="dxa" w:w="1814"/>
            <w:tcBorders>
              <w:top w:val="nil"/>
              <w:bottom w:val="nil"/>
              <w:left w:val="nil"/>
              <w:right w:val="nil"/>
            </w:tcBorders>
          </w:tcPr>
          <w:p>
            <w:pPr>
              <w:keepNext/>
              <w:spacing w:before="0" w:after="0" w:line="240" w:lineRule="auto"/>
              <w:jc w:val="left"/>
            </w:pPr>
            <w:r>
              <w:rPr>
                <w:sz w:val="18"/>
              </w:rPr>
            </w:r>
            <w:r>
              <w:rPr>
                <w:sz w:val="18"/>
              </w:rPr>
              <w:t>50</w:t>
            </w:r>
          </w:p>
        </w:tc>
        <w:tc>
          <w:tcPr>
            <w:tcW w:type="dxa" w:w="1814"/>
            <w:tcBorders>
              <w:top w:val="nil"/>
              <w:bottom w:val="nil"/>
              <w:left w:val="nil"/>
              <w:right w:val="nil"/>
            </w:tcBorders>
          </w:tcPr>
          <w:p>
            <w:pPr>
              <w:keepNext/>
              <w:spacing w:before="0" w:after="0" w:line="240" w:lineRule="auto"/>
              <w:jc w:val="left"/>
            </w:pPr>
            <w:r>
              <w:rPr>
                <w:sz w:val="18"/>
              </w:rPr>
            </w:r>
            <w:r>
              <w:rPr>
                <w:sz w:val="18"/>
              </w:rPr>
              <w:t>0.724 ± 0.023</w:t>
            </w:r>
          </w:p>
        </w:tc>
        <w:tc>
          <w:tcPr>
            <w:tcW w:type="dxa" w:w="1814"/>
            <w:tcBorders>
              <w:top w:val="nil"/>
              <w:bottom w:val="nil"/>
              <w:left w:val="nil"/>
              <w:right w:val="nil"/>
            </w:tcBorders>
          </w:tcPr>
          <w:p>
            <w:pPr>
              <w:keepNext/>
              <w:spacing w:before="0" w:after="0" w:line="240" w:lineRule="auto"/>
              <w:jc w:val="left"/>
            </w:pPr>
            <w:r>
              <w:rPr>
                <w:sz w:val="18"/>
              </w:rPr>
            </w:r>
            <w:r>
              <w:rPr>
                <w:sz w:val="18"/>
              </w:rPr>
              <w:t>0.734</w:t>
            </w:r>
          </w:p>
        </w:tc>
      </w:tr>
      <w:tr>
        <w:trPr>
          <w:cantSplit/>
        </w:trPr>
        <w:tc>
          <w:tcPr>
            <w:tcW w:type="dxa" w:w="1814"/>
            <w:tcBorders>
              <w:top w:val="nil"/>
              <w:bottom w:val="nil"/>
              <w:left w:val="nil"/>
              <w:right w:val="nil"/>
            </w:tcBorders>
          </w:tcPr>
          <w:p>
            <w:pPr>
              <w:keepNext/>
              <w:spacing w:before="0" w:after="0" w:line="240" w:lineRule="auto"/>
              <w:jc w:val="left"/>
            </w:pPr>
            <w:r>
              <w:rPr>
                <w:sz w:val="18"/>
              </w:rPr>
            </w:r>
            <w:r>
              <w:rPr>
                <w:sz w:val="18"/>
              </w:rPr>
              <w:t>LightGBM (raw+eng)</w:t>
            </w:r>
          </w:p>
        </w:tc>
        <w:tc>
          <w:tcPr>
            <w:tcW w:type="dxa" w:w="1814"/>
            <w:tcBorders>
              <w:top w:val="nil"/>
              <w:bottom w:val="nil"/>
              <w:left w:val="nil"/>
              <w:right w:val="nil"/>
            </w:tcBorders>
          </w:tcPr>
          <w:p>
            <w:pPr>
              <w:keepNext/>
              <w:spacing w:before="0" w:after="0" w:line="240" w:lineRule="auto"/>
              <w:jc w:val="left"/>
            </w:pPr>
            <w:r>
              <w:rPr>
                <w:sz w:val="18"/>
              </w:rPr>
            </w:r>
            <w:r>
              <w:rPr>
                <w:sz w:val="18"/>
              </w:rPr>
              <w:t>100</w:t>
            </w:r>
          </w:p>
        </w:tc>
        <w:tc>
          <w:tcPr>
            <w:tcW w:type="dxa" w:w="1814"/>
            <w:tcBorders>
              <w:top w:val="nil"/>
              <w:bottom w:val="nil"/>
              <w:left w:val="nil"/>
              <w:right w:val="nil"/>
            </w:tcBorders>
          </w:tcPr>
          <w:p>
            <w:pPr>
              <w:keepNext/>
              <w:spacing w:before="0" w:after="0" w:line="240" w:lineRule="auto"/>
              <w:jc w:val="left"/>
            </w:pPr>
            <w:r>
              <w:rPr>
                <w:sz w:val="18"/>
              </w:rPr>
            </w:r>
            <w:r>
              <w:rPr>
                <w:sz w:val="18"/>
              </w:rPr>
              <w:t>0</w:t>
            </w:r>
          </w:p>
        </w:tc>
        <w:tc>
          <w:tcPr>
            <w:tcW w:type="dxa" w:w="1814"/>
            <w:tcBorders>
              <w:top w:val="nil"/>
              <w:bottom w:val="nil"/>
              <w:left w:val="nil"/>
              <w:right w:val="nil"/>
            </w:tcBorders>
          </w:tcPr>
          <w:p>
            <w:pPr>
              <w:keepNext/>
              <w:spacing w:before="0" w:after="0" w:line="240" w:lineRule="auto"/>
              <w:jc w:val="left"/>
            </w:pPr>
            <w:r>
              <w:rPr>
                <w:sz w:val="18"/>
              </w:rPr>
            </w:r>
            <w:r>
              <w:rPr>
                <w:sz w:val="18"/>
              </w:rPr>
              <w:t>0.800 ± 0.034</w:t>
            </w:r>
          </w:p>
        </w:tc>
        <w:tc>
          <w:tcPr>
            <w:tcW w:type="dxa" w:w="1814"/>
            <w:tcBorders>
              <w:top w:val="nil"/>
              <w:bottom w:val="nil"/>
              <w:left w:val="nil"/>
              <w:right w:val="nil"/>
            </w:tcBorders>
          </w:tcPr>
          <w:p>
            <w:pPr>
              <w:keepNext/>
              <w:spacing w:before="0" w:after="0" w:line="240" w:lineRule="auto"/>
              <w:jc w:val="left"/>
            </w:pPr>
            <w:r>
              <w:rPr>
                <w:sz w:val="18"/>
              </w:rPr>
            </w:r>
            <w:r>
              <w:rPr>
                <w:sz w:val="18"/>
              </w:rPr>
              <w:t>0.807</w:t>
            </w:r>
          </w:p>
        </w:tc>
      </w:tr>
      <w:tr>
        <w:trPr>
          <w:cantSplit/>
        </w:trPr>
        <w:tc>
          <w:tcPr>
            <w:tcW w:type="dxa" w:w="1814"/>
            <w:tcBorders>
              <w:top w:val="nil"/>
              <w:bottom w:val="nil"/>
              <w:left w:val="nil"/>
              <w:right w:val="nil"/>
            </w:tcBorders>
          </w:tcPr>
          <w:p>
            <w:pPr>
              <w:keepNext/>
              <w:spacing w:before="0" w:after="0" w:line="240" w:lineRule="auto"/>
              <w:jc w:val="left"/>
            </w:pPr>
            <w:r>
              <w:rPr>
                <w:sz w:val="18"/>
              </w:rPr>
            </w:r>
            <w:r>
              <w:rPr>
                <w:sz w:val="18"/>
              </w:rPr>
              <w:t>LightGBM (raw+eng)</w:t>
            </w:r>
          </w:p>
        </w:tc>
        <w:tc>
          <w:tcPr>
            <w:tcW w:type="dxa" w:w="1814"/>
            <w:tcBorders>
              <w:top w:val="nil"/>
              <w:bottom w:val="nil"/>
              <w:left w:val="nil"/>
              <w:right w:val="nil"/>
            </w:tcBorders>
          </w:tcPr>
          <w:p>
            <w:pPr>
              <w:keepNext/>
              <w:spacing w:before="0" w:after="0" w:line="240" w:lineRule="auto"/>
              <w:jc w:val="left"/>
            </w:pPr>
            <w:r>
              <w:rPr>
                <w:sz w:val="18"/>
              </w:rPr>
            </w:r>
            <w:r>
              <w:rPr>
                <w:sz w:val="18"/>
              </w:rPr>
              <w:t>100</w:t>
            </w:r>
          </w:p>
        </w:tc>
        <w:tc>
          <w:tcPr>
            <w:tcW w:type="dxa" w:w="1814"/>
            <w:tcBorders>
              <w:top w:val="nil"/>
              <w:bottom w:val="nil"/>
              <w:left w:val="nil"/>
              <w:right w:val="nil"/>
            </w:tcBorders>
          </w:tcPr>
          <w:p>
            <w:pPr>
              <w:keepNext/>
              <w:spacing w:before="0" w:after="0" w:line="240" w:lineRule="auto"/>
              <w:jc w:val="left"/>
            </w:pPr>
            <w:r>
              <w:rPr>
                <w:sz w:val="18"/>
              </w:rPr>
            </w:r>
            <w:r>
              <w:rPr>
                <w:sz w:val="18"/>
              </w:rPr>
              <w:t>50</w:t>
            </w:r>
          </w:p>
        </w:tc>
        <w:tc>
          <w:tcPr>
            <w:tcW w:type="dxa" w:w="1814"/>
            <w:tcBorders>
              <w:top w:val="nil"/>
              <w:bottom w:val="nil"/>
              <w:left w:val="nil"/>
              <w:right w:val="nil"/>
            </w:tcBorders>
          </w:tcPr>
          <w:p>
            <w:pPr>
              <w:keepNext/>
              <w:spacing w:before="0" w:after="0" w:line="240" w:lineRule="auto"/>
              <w:jc w:val="left"/>
            </w:pPr>
            <w:r>
              <w:rPr>
                <w:sz w:val="18"/>
              </w:rPr>
            </w:r>
            <w:r>
              <w:rPr>
                <w:sz w:val="18"/>
              </w:rPr>
              <w:t>0.760 ± 0.048</w:t>
            </w:r>
          </w:p>
        </w:tc>
        <w:tc>
          <w:tcPr>
            <w:tcW w:type="dxa" w:w="1814"/>
            <w:tcBorders>
              <w:top w:val="nil"/>
              <w:bottom w:val="nil"/>
              <w:left w:val="nil"/>
              <w:right w:val="nil"/>
            </w:tcBorders>
          </w:tcPr>
          <w:p>
            <w:pPr>
              <w:keepNext/>
              <w:spacing w:before="0" w:after="0" w:line="240" w:lineRule="auto"/>
              <w:jc w:val="left"/>
            </w:pPr>
            <w:r>
              <w:rPr>
                <w:sz w:val="18"/>
              </w:rPr>
            </w:r>
            <w:r>
              <w:rPr>
                <w:sz w:val="18"/>
              </w:rPr>
              <w:t>0.773</w:t>
            </w:r>
          </w:p>
        </w:tc>
      </w:tr>
      <w:tr>
        <w:trPr>
          <w:cantSplit/>
        </w:trPr>
        <w:tc>
          <w:tcPr>
            <w:tcW w:type="dxa" w:w="1814"/>
            <w:tcBorders>
              <w:top w:val="nil"/>
              <w:bottom w:val="nil"/>
              <w:left w:val="nil"/>
              <w:right w:val="nil"/>
            </w:tcBorders>
          </w:tcPr>
          <w:p>
            <w:pPr>
              <w:keepNext/>
              <w:spacing w:before="0" w:after="0" w:line="240" w:lineRule="auto"/>
              <w:jc w:val="left"/>
            </w:pPr>
            <w:r>
              <w:rPr>
                <w:sz w:val="18"/>
              </w:rPr>
            </w:r>
            <w:r>
              <w:rPr>
                <w:sz w:val="18"/>
              </w:rPr>
              <w:t>LightGBM (raw+eng)</w:t>
            </w:r>
          </w:p>
        </w:tc>
        <w:tc>
          <w:tcPr>
            <w:tcW w:type="dxa" w:w="1814"/>
            <w:tcBorders>
              <w:top w:val="nil"/>
              <w:bottom w:val="nil"/>
              <w:left w:val="nil"/>
              <w:right w:val="nil"/>
            </w:tcBorders>
          </w:tcPr>
          <w:p>
            <w:pPr>
              <w:keepNext/>
              <w:spacing w:before="0" w:after="0" w:line="240" w:lineRule="auto"/>
              <w:jc w:val="left"/>
            </w:pPr>
            <w:r>
              <w:rPr>
                <w:sz w:val="18"/>
              </w:rPr>
            </w:r>
            <w:r>
              <w:rPr>
                <w:sz w:val="18"/>
              </w:rPr>
              <w:t>200</w:t>
            </w:r>
          </w:p>
        </w:tc>
        <w:tc>
          <w:tcPr>
            <w:tcW w:type="dxa" w:w="1814"/>
            <w:tcBorders>
              <w:top w:val="nil"/>
              <w:bottom w:val="nil"/>
              <w:left w:val="nil"/>
              <w:right w:val="nil"/>
            </w:tcBorders>
          </w:tcPr>
          <w:p>
            <w:pPr>
              <w:keepNext/>
              <w:spacing w:before="0" w:after="0" w:line="240" w:lineRule="auto"/>
              <w:jc w:val="left"/>
            </w:pPr>
            <w:r>
              <w:rPr>
                <w:sz w:val="18"/>
              </w:rPr>
            </w:r>
            <w:r>
              <w:rPr>
                <w:sz w:val="18"/>
              </w:rPr>
              <w:t>0</w:t>
            </w:r>
          </w:p>
        </w:tc>
        <w:tc>
          <w:tcPr>
            <w:tcW w:type="dxa" w:w="1814"/>
            <w:tcBorders>
              <w:top w:val="nil"/>
              <w:bottom w:val="nil"/>
              <w:left w:val="nil"/>
              <w:right w:val="nil"/>
            </w:tcBorders>
          </w:tcPr>
          <w:p>
            <w:pPr>
              <w:keepNext/>
              <w:spacing w:before="0" w:after="0" w:line="240" w:lineRule="auto"/>
              <w:jc w:val="left"/>
            </w:pPr>
            <w:r>
              <w:rPr>
                <w:sz w:val="18"/>
              </w:rPr>
            </w:r>
            <w:r>
              <w:rPr>
                <w:sz w:val="18"/>
              </w:rPr>
              <w:t>0.780 ± 0.054</w:t>
            </w:r>
          </w:p>
        </w:tc>
        <w:tc>
          <w:tcPr>
            <w:tcW w:type="dxa" w:w="1814"/>
            <w:tcBorders>
              <w:top w:val="nil"/>
              <w:bottom w:val="nil"/>
              <w:left w:val="nil"/>
              <w:right w:val="nil"/>
            </w:tcBorders>
          </w:tcPr>
          <w:p>
            <w:pPr>
              <w:keepNext/>
              <w:spacing w:before="0" w:after="0" w:line="240" w:lineRule="auto"/>
              <w:jc w:val="left"/>
            </w:pPr>
            <w:r>
              <w:rPr>
                <w:sz w:val="18"/>
              </w:rPr>
            </w:r>
            <w:r>
              <w:rPr>
                <w:sz w:val="18"/>
              </w:rPr>
              <w:t>0.786</w:t>
            </w:r>
          </w:p>
        </w:tc>
      </w:tr>
      <w:tr>
        <w:trPr>
          <w:cantSplit/>
        </w:trPr>
        <w:tc>
          <w:tcPr>
            <w:tcW w:type="dxa" w:w="1814"/>
            <w:tcBorders>
              <w:top w:val="nil"/>
              <w:bottom w:val="nil"/>
              <w:left w:val="nil"/>
              <w:right w:val="nil"/>
            </w:tcBorders>
          </w:tcPr>
          <w:p>
            <w:pPr>
              <w:keepNext/>
              <w:spacing w:before="0" w:after="0" w:line="240" w:lineRule="auto"/>
              <w:jc w:val="left"/>
            </w:pPr>
            <w:r>
              <w:rPr>
                <w:sz w:val="18"/>
              </w:rPr>
            </w:r>
            <w:r>
              <w:rPr>
                <w:sz w:val="18"/>
              </w:rPr>
              <w:t>LightGBM (raw+eng)</w:t>
            </w:r>
          </w:p>
        </w:tc>
        <w:tc>
          <w:tcPr>
            <w:tcW w:type="dxa" w:w="1814"/>
            <w:tcBorders>
              <w:top w:val="nil"/>
              <w:bottom w:val="nil"/>
              <w:left w:val="nil"/>
              <w:right w:val="nil"/>
            </w:tcBorders>
          </w:tcPr>
          <w:p>
            <w:pPr>
              <w:keepNext/>
              <w:spacing w:before="0" w:after="0" w:line="240" w:lineRule="auto"/>
              <w:jc w:val="left"/>
            </w:pPr>
            <w:r>
              <w:rPr>
                <w:sz w:val="18"/>
              </w:rPr>
            </w:r>
            <w:r>
              <w:rPr>
                <w:sz w:val="18"/>
              </w:rPr>
              <w:t>200</w:t>
            </w:r>
          </w:p>
        </w:tc>
        <w:tc>
          <w:tcPr>
            <w:tcW w:type="dxa" w:w="1814"/>
            <w:tcBorders>
              <w:top w:val="nil"/>
              <w:bottom w:val="nil"/>
              <w:left w:val="nil"/>
              <w:right w:val="nil"/>
            </w:tcBorders>
          </w:tcPr>
          <w:p>
            <w:pPr>
              <w:keepNext/>
              <w:spacing w:before="0" w:after="0" w:line="240" w:lineRule="auto"/>
              <w:jc w:val="left"/>
            </w:pPr>
            <w:r>
              <w:rPr>
                <w:sz w:val="18"/>
              </w:rPr>
            </w:r>
            <w:r>
              <w:rPr>
                <w:sz w:val="18"/>
              </w:rPr>
              <w:t>50</w:t>
            </w:r>
          </w:p>
        </w:tc>
        <w:tc>
          <w:tcPr>
            <w:tcW w:type="dxa" w:w="1814"/>
            <w:tcBorders>
              <w:top w:val="nil"/>
              <w:bottom w:val="nil"/>
              <w:left w:val="nil"/>
              <w:right w:val="nil"/>
            </w:tcBorders>
          </w:tcPr>
          <w:p>
            <w:pPr>
              <w:keepNext/>
              <w:spacing w:before="0" w:after="0" w:line="240" w:lineRule="auto"/>
              <w:jc w:val="left"/>
            </w:pPr>
            <w:r>
              <w:rPr>
                <w:sz w:val="18"/>
              </w:rPr>
            </w:r>
            <w:r>
              <w:rPr>
                <w:sz w:val="18"/>
              </w:rPr>
              <w:t>0.759 ± 0.045</w:t>
            </w:r>
          </w:p>
        </w:tc>
        <w:tc>
          <w:tcPr>
            <w:tcW w:type="dxa" w:w="1814"/>
            <w:tcBorders>
              <w:top w:val="nil"/>
              <w:bottom w:val="nil"/>
              <w:left w:val="nil"/>
              <w:right w:val="nil"/>
            </w:tcBorders>
          </w:tcPr>
          <w:p>
            <w:pPr>
              <w:keepNext/>
              <w:spacing w:before="0" w:after="0" w:line="240" w:lineRule="auto"/>
              <w:jc w:val="left"/>
            </w:pPr>
            <w:r>
              <w:rPr>
                <w:sz w:val="18"/>
              </w:rPr>
            </w:r>
            <w:r>
              <w:rPr>
                <w:sz w:val="18"/>
              </w:rPr>
              <w:t>0.766</w:t>
            </w:r>
          </w:p>
        </w:tc>
      </w:tr>
      <w:tr>
        <w:trPr>
          <w:cantSplit/>
        </w:trPr>
        <w:tc>
          <w:tcPr>
            <w:tcW w:type="dxa" w:w="1814"/>
            <w:tcBorders>
              <w:top w:val="nil"/>
              <w:bottom w:val="nil"/>
              <w:left w:val="nil"/>
              <w:right w:val="nil"/>
            </w:tcBorders>
          </w:tcPr>
          <w:p>
            <w:pPr>
              <w:keepNext/>
              <w:spacing w:before="0" w:after="0" w:line="240" w:lineRule="auto"/>
              <w:jc w:val="left"/>
            </w:pPr>
            <w:r>
              <w:rPr>
                <w:sz w:val="18"/>
              </w:rPr>
            </w:r>
            <w:r>
              <w:rPr>
                <w:sz w:val="18"/>
              </w:rPr>
              <w:t>LightGBM (raw+eng)</w:t>
            </w:r>
          </w:p>
        </w:tc>
        <w:tc>
          <w:tcPr>
            <w:tcW w:type="dxa" w:w="1814"/>
            <w:tcBorders>
              <w:top w:val="nil"/>
              <w:bottom w:val="nil"/>
              <w:left w:val="nil"/>
              <w:right w:val="nil"/>
            </w:tcBorders>
          </w:tcPr>
          <w:p>
            <w:pPr>
              <w:keepNext/>
              <w:spacing w:before="0" w:after="0" w:line="240" w:lineRule="auto"/>
              <w:jc w:val="left"/>
            </w:pPr>
            <w:r>
              <w:rPr>
                <w:sz w:val="18"/>
              </w:rPr>
            </w:r>
            <w:r>
              <w:rPr>
                <w:sz w:val="18"/>
              </w:rPr>
              <w:t>400</w:t>
            </w:r>
          </w:p>
        </w:tc>
        <w:tc>
          <w:tcPr>
            <w:tcW w:type="dxa" w:w="1814"/>
            <w:tcBorders>
              <w:top w:val="nil"/>
              <w:bottom w:val="nil"/>
              <w:left w:val="nil"/>
              <w:right w:val="nil"/>
            </w:tcBorders>
          </w:tcPr>
          <w:p>
            <w:pPr>
              <w:keepNext/>
              <w:spacing w:before="0" w:after="0" w:line="240" w:lineRule="auto"/>
              <w:jc w:val="left"/>
            </w:pPr>
            <w:r>
              <w:rPr>
                <w:sz w:val="18"/>
              </w:rPr>
            </w:r>
            <w:r>
              <w:rPr>
                <w:sz w:val="18"/>
              </w:rPr>
              <w:t>0</w:t>
            </w:r>
          </w:p>
        </w:tc>
        <w:tc>
          <w:tcPr>
            <w:tcW w:type="dxa" w:w="1814"/>
            <w:tcBorders>
              <w:top w:val="nil"/>
              <w:bottom w:val="nil"/>
              <w:left w:val="nil"/>
              <w:right w:val="nil"/>
            </w:tcBorders>
          </w:tcPr>
          <w:p>
            <w:pPr>
              <w:keepNext/>
              <w:spacing w:before="0" w:after="0" w:line="240" w:lineRule="auto"/>
              <w:jc w:val="left"/>
            </w:pPr>
            <w:r>
              <w:rPr>
                <w:sz w:val="18"/>
              </w:rPr>
            </w:r>
            <w:r>
              <w:rPr>
                <w:sz w:val="18"/>
              </w:rPr>
              <w:t>0.750 ± 0.065</w:t>
            </w:r>
          </w:p>
        </w:tc>
        <w:tc>
          <w:tcPr>
            <w:tcW w:type="dxa" w:w="1814"/>
            <w:tcBorders>
              <w:top w:val="nil"/>
              <w:bottom w:val="nil"/>
              <w:left w:val="nil"/>
              <w:right w:val="nil"/>
            </w:tcBorders>
          </w:tcPr>
          <w:p>
            <w:pPr>
              <w:keepNext/>
              <w:spacing w:before="0" w:after="0" w:line="240" w:lineRule="auto"/>
              <w:jc w:val="left"/>
            </w:pPr>
            <w:r>
              <w:rPr>
                <w:sz w:val="18"/>
              </w:rPr>
            </w:r>
            <w:r>
              <w:rPr>
                <w:sz w:val="18"/>
              </w:rPr>
              <w:t>0.757</w:t>
            </w:r>
          </w:p>
        </w:tc>
      </w:tr>
      <w:tr>
        <w:trPr>
          <w:cantSplit/>
        </w:trPr>
        <w:tc>
          <w:tcPr>
            <w:tcW w:type="dxa" w:w="1814"/>
            <w:tcBorders>
              <w:top w:val="nil"/>
              <w:bottom w:val="single" w:sz="6" w:color="000000"/>
              <w:left w:val="nil"/>
              <w:right w:val="nil"/>
            </w:tcBorders>
          </w:tcPr>
          <w:p>
            <w:pPr>
              <w:spacing w:before="0" w:after="0" w:line="240" w:lineRule="auto"/>
              <w:jc w:val="left"/>
            </w:pPr>
            <w:r>
              <w:rPr>
                <w:sz w:val="18"/>
              </w:rPr>
            </w:r>
            <w:r>
              <w:rPr>
                <w:sz w:val="18"/>
              </w:rPr>
              <w:t>LightGBM (raw+eng)</w:t>
            </w:r>
          </w:p>
        </w:tc>
        <w:tc>
          <w:tcPr>
            <w:tcW w:type="dxa" w:w="1814"/>
            <w:tcBorders>
              <w:top w:val="nil"/>
              <w:bottom w:val="single" w:sz="6" w:color="000000"/>
              <w:left w:val="nil"/>
              <w:right w:val="nil"/>
            </w:tcBorders>
          </w:tcPr>
          <w:p>
            <w:pPr>
              <w:spacing w:before="0" w:after="0" w:line="240" w:lineRule="auto"/>
              <w:jc w:val="left"/>
            </w:pPr>
            <w:r>
              <w:rPr>
                <w:sz w:val="18"/>
              </w:rPr>
            </w:r>
            <w:r>
              <w:rPr>
                <w:sz w:val="18"/>
              </w:rPr>
              <w:t>400</w:t>
            </w:r>
          </w:p>
        </w:tc>
        <w:tc>
          <w:tcPr>
            <w:tcW w:type="dxa" w:w="1814"/>
            <w:tcBorders>
              <w:top w:val="nil"/>
              <w:bottom w:val="single" w:sz="6" w:color="000000"/>
              <w:left w:val="nil"/>
              <w:right w:val="nil"/>
            </w:tcBorders>
          </w:tcPr>
          <w:p>
            <w:pPr>
              <w:spacing w:before="0" w:after="0" w:line="240" w:lineRule="auto"/>
              <w:jc w:val="left"/>
            </w:pPr>
            <w:r>
              <w:rPr>
                <w:sz w:val="18"/>
              </w:rPr>
            </w:r>
            <w:r>
              <w:rPr>
                <w:sz w:val="18"/>
              </w:rPr>
              <w:t>50</w:t>
            </w:r>
          </w:p>
        </w:tc>
        <w:tc>
          <w:tcPr>
            <w:tcW w:type="dxa" w:w="1814"/>
            <w:tcBorders>
              <w:top w:val="nil"/>
              <w:bottom w:val="single" w:sz="6" w:color="000000"/>
              <w:left w:val="nil"/>
              <w:right w:val="nil"/>
            </w:tcBorders>
          </w:tcPr>
          <w:p>
            <w:pPr>
              <w:spacing w:before="0" w:after="0" w:line="240" w:lineRule="auto"/>
              <w:jc w:val="left"/>
            </w:pPr>
            <w:r>
              <w:rPr>
                <w:sz w:val="18"/>
              </w:rPr>
            </w:r>
            <w:r>
              <w:rPr>
                <w:sz w:val="18"/>
              </w:rPr>
              <w:t>0.733 ± 0.079</w:t>
            </w:r>
          </w:p>
        </w:tc>
        <w:tc>
          <w:tcPr>
            <w:tcW w:type="dxa" w:w="1814"/>
            <w:tcBorders>
              <w:top w:val="nil"/>
              <w:bottom w:val="single" w:sz="6" w:color="000000"/>
              <w:left w:val="nil"/>
              <w:right w:val="nil"/>
            </w:tcBorders>
          </w:tcPr>
          <w:p>
            <w:pPr>
              <w:spacing w:before="0" w:after="0" w:line="240" w:lineRule="auto"/>
              <w:jc w:val="left"/>
            </w:pPr>
            <w:r>
              <w:rPr>
                <w:sz w:val="18"/>
              </w:rPr>
            </w:r>
            <w:r>
              <w:rPr>
                <w:sz w:val="18"/>
              </w:rPr>
              <w:t>0.742</w:t>
            </w:r>
          </w:p>
        </w:tc>
      </w:tr>
    </w:tbl>
    <w:p>
      <w:pPr>
        <w:spacing w:before="0" w:after="120" w:line="240" w:lineRule="auto"/>
        <w:ind w:firstLine="0"/>
        <w:jc w:val="both"/>
      </w:pPr>
      <w:r>
        <w:rPr>
          <w:rFonts w:ascii="Times New Roman" w:hAnsi="Times New Roman"/>
          <w:sz w:val="18"/>
        </w:rPr>
        <w:t>Block size 5 with a 50-row purge leaves very little training data for classes 1–3; this setting is not interpretable.</w:t>
      </w:r>
    </w:p>
    <w:p>
      <w:pPr>
        <w:pStyle w:val="Heading1"/>
        <w:keepNext/>
        <w:ind w:firstLine="0"/>
        <w:jc w:val="left"/>
      </w:pPr>
      <w:r>
        <w:rPr>
          <w:rFonts w:ascii="Times New Roman" w:hAnsi="Times New Roman"/>
          <w:b/>
          <w:i w:val="0"/>
          <w:sz w:val="20"/>
        </w:rPr>
        <w:t>S4 Ablation and feature definitions</w:t>
      </w:r>
    </w:p>
    <w:p>
      <w:pPr>
        <w:keepNext/>
        <w:spacing w:before="160" w:after="60" w:line="240" w:lineRule="auto"/>
        <w:jc w:val="center"/>
      </w:pPr>
      <w:r>
        <w:rPr>
          <w:rFonts w:ascii="Times New Roman" w:hAnsi="Times New Roman"/>
          <w:b/>
          <w:sz w:val="20"/>
        </w:rPr>
        <w:t>Table S15. Feature-group ablation with LightGBM</w:t>
      </w:r>
    </w:p>
    <w:tbl>
      <w:tblPr>
        <w:tblW w:type="auto" w:w="0"/>
        <w:jc w:val="center"/>
        <w:tblLook w:firstColumn="1" w:firstRow="1" w:lastColumn="0" w:lastRow="0" w:noHBand="0" w:noVBand="1" w:val="04A0"/>
      </w:tblPr>
      <w:tblGrid>
        <w:gridCol w:w="1512"/>
        <w:gridCol w:w="1512"/>
        <w:gridCol w:w="1512"/>
        <w:gridCol w:w="1512"/>
        <w:gridCol w:w="1512"/>
        <w:gridCol w:w="1512"/>
      </w:tblGrid>
      <w:tr>
        <w:trPr>
          <w:tblHeader/>
          <w:cantSplit/>
        </w:trPr>
        <w:tc>
          <w:tcPr>
            <w:tcW w:type="dxa" w:w="1512"/>
            <w:tcBorders>
              <w:top w:val="single" w:sz="6" w:color="000000"/>
              <w:bottom w:val="single" w:sz="6" w:color="000000"/>
              <w:left w:val="nil"/>
              <w:right w:val="nil"/>
            </w:tcBorders>
          </w:tcPr>
          <w:p>
            <w:pPr>
              <w:spacing w:before="0" w:after="0" w:line="240" w:lineRule="auto"/>
              <w:jc w:val="left"/>
            </w:pPr>
            <w:r>
              <w:rPr>
                <w:b/>
                <w:sz w:val="18"/>
              </w:rPr>
            </w:r>
            <w:r>
              <w:rPr>
                <w:b/>
                <w:sz w:val="18"/>
              </w:rPr>
              <w:t>Task</w:t>
            </w:r>
          </w:p>
        </w:tc>
        <w:tc>
          <w:tcPr>
            <w:tcW w:type="dxa" w:w="1512"/>
            <w:tcBorders>
              <w:top w:val="single" w:sz="6" w:color="000000"/>
              <w:bottom w:val="single" w:sz="6" w:color="000000"/>
              <w:left w:val="nil"/>
              <w:right w:val="nil"/>
            </w:tcBorders>
          </w:tcPr>
          <w:p>
            <w:pPr>
              <w:spacing w:before="0" w:after="0" w:line="240" w:lineRule="auto"/>
              <w:jc w:val="left"/>
            </w:pPr>
            <w:r>
              <w:rPr>
                <w:b/>
                <w:sz w:val="18"/>
              </w:rPr>
            </w:r>
            <w:r>
              <w:rPr>
                <w:b/>
                <w:sz w:val="18"/>
              </w:rPr>
              <w:t>Protocol</w:t>
            </w:r>
          </w:p>
        </w:tc>
        <w:tc>
          <w:tcPr>
            <w:tcW w:type="dxa" w:w="1512"/>
            <w:tcBorders>
              <w:top w:val="single" w:sz="6" w:color="000000"/>
              <w:bottom w:val="single" w:sz="6" w:color="000000"/>
              <w:left w:val="nil"/>
              <w:right w:val="nil"/>
            </w:tcBorders>
          </w:tcPr>
          <w:p>
            <w:pPr>
              <w:spacing w:before="0" w:after="0" w:line="240" w:lineRule="auto"/>
              <w:jc w:val="left"/>
            </w:pPr>
            <w:r>
              <w:rPr>
                <w:b/>
                <w:sz w:val="18"/>
              </w:rPr>
            </w:r>
            <w:r>
              <w:rPr>
                <w:b/>
                <w:sz w:val="18"/>
              </w:rPr>
              <w:t>Configuration</w:t>
            </w:r>
          </w:p>
        </w:tc>
        <w:tc>
          <w:tcPr>
            <w:tcW w:type="dxa" w:w="1512"/>
            <w:tcBorders>
              <w:top w:val="single" w:sz="6" w:color="000000"/>
              <w:bottom w:val="single" w:sz="6" w:color="000000"/>
              <w:left w:val="nil"/>
              <w:right w:val="nil"/>
            </w:tcBorders>
          </w:tcPr>
          <w:p>
            <w:pPr>
              <w:spacing w:before="0" w:after="0" w:line="240" w:lineRule="auto"/>
              <w:jc w:val="left"/>
            </w:pPr>
            <w:r>
              <w:rPr>
                <w:b/>
                <w:sz w:val="18"/>
              </w:rPr>
            </w:r>
            <w:r>
              <w:rPr>
                <w:b/>
                <w:sz w:val="18"/>
              </w:rPr>
              <w:t>Features</w:t>
            </w:r>
          </w:p>
        </w:tc>
        <w:tc>
          <w:tcPr>
            <w:tcW w:type="dxa" w:w="1512"/>
            <w:tcBorders>
              <w:top w:val="single" w:sz="6" w:color="000000"/>
              <w:bottom w:val="single" w:sz="6" w:color="000000"/>
              <w:left w:val="nil"/>
              <w:right w:val="nil"/>
            </w:tcBorders>
          </w:tcPr>
          <w:p>
            <w:pPr>
              <w:spacing w:before="0" w:after="0" w:line="240" w:lineRule="auto"/>
              <w:jc w:val="left"/>
            </w:pPr>
            <w:r>
              <w:rPr>
                <w:b/>
                <w:sz w:val="18"/>
              </w:rPr>
            </w:r>
            <w:r>
              <w:rPr>
                <w:b/>
                <w:sz w:val="18"/>
              </w:rPr>
              <w:t>CV macro-F1</w:t>
            </w:r>
          </w:p>
        </w:tc>
        <w:tc>
          <w:tcPr>
            <w:tcW w:type="dxa" w:w="1512"/>
            <w:tcBorders>
              <w:top w:val="single" w:sz="6" w:color="000000"/>
              <w:bottom w:val="single" w:sz="6" w:color="000000"/>
              <w:left w:val="nil"/>
              <w:right w:val="nil"/>
            </w:tcBorders>
          </w:tcPr>
          <w:p>
            <w:pPr>
              <w:spacing w:before="0" w:after="0" w:line="240" w:lineRule="auto"/>
              <w:jc w:val="left"/>
            </w:pPr>
            <w:r>
              <w:rPr>
                <w:b/>
                <w:sz w:val="18"/>
              </w:rPr>
            </w:r>
            <w:r>
              <w:rPr>
                <w:b/>
                <w:sz w:val="18"/>
              </w:rPr>
              <w:t>Test macro-F1</w:t>
            </w:r>
          </w:p>
        </w:tc>
      </w:tr>
      <w:tr>
        <w:trPr>
          <w:cantSplit/>
        </w:trPr>
        <w:tc>
          <w:tcPr>
            <w:tcW w:type="dxa" w:w="1512"/>
            <w:tcBorders>
              <w:top w:val="single" w:sz="6" w:color="000000"/>
              <w:bottom w:val="nil"/>
              <w:left w:val="nil"/>
              <w:right w:val="nil"/>
            </w:tcBorders>
          </w:tcPr>
          <w:p>
            <w:pPr>
              <w:spacing w:before="0" w:after="0" w:line="240" w:lineRule="auto"/>
              <w:jc w:val="left"/>
            </w:pPr>
            <w:r>
              <w:rPr>
                <w:sz w:val="18"/>
              </w:rPr>
            </w:r>
            <w:r>
              <w:rPr>
                <w:sz w:val="18"/>
              </w:rPr>
              <w:t>4class</w:t>
            </w:r>
          </w:p>
        </w:tc>
        <w:tc>
          <w:tcPr>
            <w:tcW w:type="dxa" w:w="1512"/>
            <w:tcBorders>
              <w:top w:val="single" w:sz="6" w:color="000000"/>
              <w:bottom w:val="nil"/>
              <w:left w:val="nil"/>
              <w:right w:val="nil"/>
            </w:tcBorders>
          </w:tcPr>
          <w:p>
            <w:pPr>
              <w:spacing w:before="0" w:after="0" w:line="240" w:lineRule="auto"/>
              <w:jc w:val="left"/>
            </w:pPr>
            <w:r>
              <w:rPr>
                <w:sz w:val="18"/>
              </w:rPr>
            </w:r>
            <w:r>
              <w:rPr>
                <w:sz w:val="18"/>
              </w:rPr>
              <w:t>random</w:t>
            </w:r>
          </w:p>
        </w:tc>
        <w:tc>
          <w:tcPr>
            <w:tcW w:type="dxa" w:w="1512"/>
            <w:tcBorders>
              <w:top w:val="single" w:sz="6" w:color="000000"/>
              <w:bottom w:val="nil"/>
              <w:left w:val="nil"/>
              <w:right w:val="nil"/>
            </w:tcBorders>
          </w:tcPr>
          <w:p>
            <w:pPr>
              <w:spacing w:before="0" w:after="0" w:line="240" w:lineRule="auto"/>
              <w:jc w:val="left"/>
            </w:pPr>
            <w:r>
              <w:rPr>
                <w:sz w:val="18"/>
              </w:rPr>
            </w:r>
            <w:r>
              <w:rPr>
                <w:sz w:val="18"/>
              </w:rPr>
              <w:t>all (raw+eng)</w:t>
            </w:r>
          </w:p>
        </w:tc>
        <w:tc>
          <w:tcPr>
            <w:tcW w:type="dxa" w:w="1512"/>
            <w:tcBorders>
              <w:top w:val="single" w:sz="6" w:color="000000"/>
              <w:bottom w:val="nil"/>
              <w:left w:val="nil"/>
              <w:right w:val="nil"/>
            </w:tcBorders>
          </w:tcPr>
          <w:p>
            <w:pPr>
              <w:spacing w:before="0" w:after="0" w:line="240" w:lineRule="auto"/>
              <w:jc w:val="left"/>
            </w:pPr>
            <w:r>
              <w:rPr>
                <w:sz w:val="18"/>
              </w:rPr>
            </w:r>
            <w:r>
              <w:rPr>
                <w:sz w:val="18"/>
              </w:rPr>
              <w:t>73</w:t>
            </w:r>
          </w:p>
        </w:tc>
        <w:tc>
          <w:tcPr>
            <w:tcW w:type="dxa" w:w="1512"/>
            <w:tcBorders>
              <w:top w:val="single" w:sz="6" w:color="000000"/>
              <w:bottom w:val="nil"/>
              <w:left w:val="nil"/>
              <w:right w:val="nil"/>
            </w:tcBorders>
          </w:tcPr>
          <w:p>
            <w:pPr>
              <w:spacing w:before="0" w:after="0" w:line="240" w:lineRule="auto"/>
              <w:jc w:val="left"/>
            </w:pPr>
            <w:r>
              <w:rPr>
                <w:sz w:val="18"/>
              </w:rPr>
            </w:r>
            <w:r>
              <w:rPr>
                <w:sz w:val="18"/>
              </w:rPr>
              <w:t>0.968 ± 0.005</w:t>
            </w:r>
          </w:p>
        </w:tc>
        <w:tc>
          <w:tcPr>
            <w:tcW w:type="dxa" w:w="1512"/>
            <w:tcBorders>
              <w:top w:val="single" w:sz="6" w:color="000000"/>
              <w:bottom w:val="nil"/>
              <w:left w:val="nil"/>
              <w:right w:val="nil"/>
            </w:tcBorders>
          </w:tcPr>
          <w:p>
            <w:pPr>
              <w:spacing w:before="0" w:after="0" w:line="240" w:lineRule="auto"/>
              <w:jc w:val="left"/>
            </w:pPr>
            <w:r>
              <w:rPr>
                <w:sz w:val="18"/>
              </w:rPr>
            </w:r>
            <w:r>
              <w:rPr>
                <w:sz w:val="18"/>
              </w:rPr>
              <w:t>0.975</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4class</w:t>
            </w:r>
          </w:p>
        </w:tc>
        <w:tc>
          <w:tcPr>
            <w:tcW w:type="dxa" w:w="1512"/>
            <w:tcBorders>
              <w:top w:val="nil"/>
              <w:bottom w:val="nil"/>
              <w:left w:val="nil"/>
              <w:right w:val="nil"/>
            </w:tcBorders>
          </w:tcPr>
          <w:p>
            <w:pPr>
              <w:spacing w:before="0" w:after="0" w:line="240" w:lineRule="auto"/>
              <w:jc w:val="left"/>
            </w:pPr>
            <w:r>
              <w:rPr>
                <w:sz w:val="18"/>
              </w:rPr>
            </w:r>
            <w:r>
              <w:rPr>
                <w:sz w:val="18"/>
              </w:rPr>
              <w:t>random</w:t>
            </w:r>
          </w:p>
        </w:tc>
        <w:tc>
          <w:tcPr>
            <w:tcW w:type="dxa" w:w="1512"/>
            <w:tcBorders>
              <w:top w:val="nil"/>
              <w:bottom w:val="nil"/>
              <w:left w:val="nil"/>
              <w:right w:val="nil"/>
            </w:tcBorders>
          </w:tcPr>
          <w:p>
            <w:pPr>
              <w:spacing w:before="0" w:after="0" w:line="240" w:lineRule="auto"/>
              <w:jc w:val="left"/>
            </w:pPr>
            <w:r>
              <w:rPr>
                <w:sz w:val="18"/>
              </w:rPr>
            </w:r>
            <w:r>
              <w:rPr>
                <w:sz w:val="18"/>
              </w:rPr>
              <w:t>raw only</w:t>
            </w:r>
          </w:p>
        </w:tc>
        <w:tc>
          <w:tcPr>
            <w:tcW w:type="dxa" w:w="1512"/>
            <w:tcBorders>
              <w:top w:val="nil"/>
              <w:bottom w:val="nil"/>
              <w:left w:val="nil"/>
              <w:right w:val="nil"/>
            </w:tcBorders>
          </w:tcPr>
          <w:p>
            <w:pPr>
              <w:spacing w:before="0" w:after="0" w:line="240" w:lineRule="auto"/>
              <w:jc w:val="left"/>
            </w:pPr>
            <w:r>
              <w:rPr>
                <w:sz w:val="18"/>
              </w:rPr>
            </w:r>
            <w:r>
              <w:rPr>
                <w:sz w:val="18"/>
              </w:rPr>
              <w:t>16</w:t>
            </w:r>
          </w:p>
        </w:tc>
        <w:tc>
          <w:tcPr>
            <w:tcW w:type="dxa" w:w="1512"/>
            <w:tcBorders>
              <w:top w:val="nil"/>
              <w:bottom w:val="nil"/>
              <w:left w:val="nil"/>
              <w:right w:val="nil"/>
            </w:tcBorders>
          </w:tcPr>
          <w:p>
            <w:pPr>
              <w:spacing w:before="0" w:after="0" w:line="240" w:lineRule="auto"/>
              <w:jc w:val="left"/>
            </w:pPr>
            <w:r>
              <w:rPr>
                <w:sz w:val="18"/>
              </w:rPr>
            </w:r>
            <w:r>
              <w:rPr>
                <w:sz w:val="18"/>
              </w:rPr>
              <w:t>0.974 ± 0.004</w:t>
            </w:r>
          </w:p>
        </w:tc>
        <w:tc>
          <w:tcPr>
            <w:tcW w:type="dxa" w:w="1512"/>
            <w:tcBorders>
              <w:top w:val="nil"/>
              <w:bottom w:val="nil"/>
              <w:left w:val="nil"/>
              <w:right w:val="nil"/>
            </w:tcBorders>
          </w:tcPr>
          <w:p>
            <w:pPr>
              <w:spacing w:before="0" w:after="0" w:line="240" w:lineRule="auto"/>
              <w:jc w:val="left"/>
            </w:pPr>
            <w:r>
              <w:rPr>
                <w:sz w:val="18"/>
              </w:rPr>
            </w:r>
            <w:r>
              <w:rPr>
                <w:sz w:val="18"/>
              </w:rPr>
              <w:t>0.982</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4class</w:t>
            </w:r>
          </w:p>
        </w:tc>
        <w:tc>
          <w:tcPr>
            <w:tcW w:type="dxa" w:w="1512"/>
            <w:tcBorders>
              <w:top w:val="nil"/>
              <w:bottom w:val="nil"/>
              <w:left w:val="nil"/>
              <w:right w:val="nil"/>
            </w:tcBorders>
          </w:tcPr>
          <w:p>
            <w:pPr>
              <w:spacing w:before="0" w:after="0" w:line="240" w:lineRule="auto"/>
              <w:jc w:val="left"/>
            </w:pPr>
            <w:r>
              <w:rPr>
                <w:sz w:val="18"/>
              </w:rPr>
            </w:r>
            <w:r>
              <w:rPr>
                <w:sz w:val="18"/>
              </w:rPr>
              <w:t>random</w:t>
            </w:r>
          </w:p>
        </w:tc>
        <w:tc>
          <w:tcPr>
            <w:tcW w:type="dxa" w:w="1512"/>
            <w:tcBorders>
              <w:top w:val="nil"/>
              <w:bottom w:val="nil"/>
              <w:left w:val="nil"/>
              <w:right w:val="nil"/>
            </w:tcBorders>
          </w:tcPr>
          <w:p>
            <w:pPr>
              <w:spacing w:before="0" w:after="0" w:line="240" w:lineRule="auto"/>
              <w:jc w:val="left"/>
            </w:pPr>
            <w:r>
              <w:rPr>
                <w:sz w:val="18"/>
              </w:rPr>
            </w:r>
            <w:r>
              <w:rPr>
                <w:sz w:val="18"/>
              </w:rPr>
              <w:t>engineered only</w:t>
            </w:r>
          </w:p>
        </w:tc>
        <w:tc>
          <w:tcPr>
            <w:tcW w:type="dxa" w:w="1512"/>
            <w:tcBorders>
              <w:top w:val="nil"/>
              <w:bottom w:val="nil"/>
              <w:left w:val="nil"/>
              <w:right w:val="nil"/>
            </w:tcBorders>
          </w:tcPr>
          <w:p>
            <w:pPr>
              <w:spacing w:before="0" w:after="0" w:line="240" w:lineRule="auto"/>
              <w:jc w:val="left"/>
            </w:pPr>
            <w:r>
              <w:rPr>
                <w:sz w:val="18"/>
              </w:rPr>
            </w:r>
            <w:r>
              <w:rPr>
                <w:sz w:val="18"/>
              </w:rPr>
              <w:t>57</w:t>
            </w:r>
          </w:p>
        </w:tc>
        <w:tc>
          <w:tcPr>
            <w:tcW w:type="dxa" w:w="1512"/>
            <w:tcBorders>
              <w:top w:val="nil"/>
              <w:bottom w:val="nil"/>
              <w:left w:val="nil"/>
              <w:right w:val="nil"/>
            </w:tcBorders>
          </w:tcPr>
          <w:p>
            <w:pPr>
              <w:spacing w:before="0" w:after="0" w:line="240" w:lineRule="auto"/>
              <w:jc w:val="left"/>
            </w:pPr>
            <w:r>
              <w:rPr>
                <w:sz w:val="18"/>
              </w:rPr>
            </w:r>
            <w:r>
              <w:rPr>
                <w:sz w:val="18"/>
              </w:rPr>
              <w:t>0.901 ± 0.008</w:t>
            </w:r>
          </w:p>
        </w:tc>
        <w:tc>
          <w:tcPr>
            <w:tcW w:type="dxa" w:w="1512"/>
            <w:tcBorders>
              <w:top w:val="nil"/>
              <w:bottom w:val="nil"/>
              <w:left w:val="nil"/>
              <w:right w:val="nil"/>
            </w:tcBorders>
          </w:tcPr>
          <w:p>
            <w:pPr>
              <w:spacing w:before="0" w:after="0" w:line="240" w:lineRule="auto"/>
              <w:jc w:val="left"/>
            </w:pPr>
            <w:r>
              <w:rPr>
                <w:sz w:val="18"/>
              </w:rPr>
            </w:r>
            <w:r>
              <w:rPr>
                <w:sz w:val="18"/>
              </w:rPr>
              <w:t>0.916</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4class</w:t>
            </w:r>
          </w:p>
        </w:tc>
        <w:tc>
          <w:tcPr>
            <w:tcW w:type="dxa" w:w="1512"/>
            <w:tcBorders>
              <w:top w:val="nil"/>
              <w:bottom w:val="nil"/>
              <w:left w:val="nil"/>
              <w:right w:val="nil"/>
            </w:tcBorders>
          </w:tcPr>
          <w:p>
            <w:pPr>
              <w:spacing w:before="0" w:after="0" w:line="240" w:lineRule="auto"/>
              <w:jc w:val="left"/>
            </w:pPr>
            <w:r>
              <w:rPr>
                <w:sz w:val="18"/>
              </w:rPr>
            </w:r>
            <w:r>
              <w:rPr>
                <w:sz w:val="18"/>
              </w:rPr>
              <w:t>random</w:t>
            </w:r>
          </w:p>
        </w:tc>
        <w:tc>
          <w:tcPr>
            <w:tcW w:type="dxa" w:w="1512"/>
            <w:tcBorders>
              <w:top w:val="nil"/>
              <w:bottom w:val="nil"/>
              <w:left w:val="nil"/>
              <w:right w:val="nil"/>
            </w:tcBorders>
          </w:tcPr>
          <w:p>
            <w:pPr>
              <w:spacing w:before="0" w:after="0" w:line="240" w:lineRule="auto"/>
              <w:jc w:val="left"/>
            </w:pPr>
            <w:r>
              <w:rPr>
                <w:sz w:val="18"/>
              </w:rPr>
            </w:r>
            <w:r>
              <w:rPr>
                <w:sz w:val="18"/>
              </w:rPr>
              <w:t>only time</w:t>
            </w:r>
          </w:p>
        </w:tc>
        <w:tc>
          <w:tcPr>
            <w:tcW w:type="dxa" w:w="1512"/>
            <w:tcBorders>
              <w:top w:val="nil"/>
              <w:bottom w:val="nil"/>
              <w:left w:val="nil"/>
              <w:right w:val="nil"/>
            </w:tcBorders>
          </w:tcPr>
          <w:p>
            <w:pPr>
              <w:spacing w:before="0" w:after="0" w:line="240" w:lineRule="auto"/>
              <w:jc w:val="left"/>
            </w:pPr>
            <w:r>
              <w:rPr>
                <w:sz w:val="18"/>
              </w:rPr>
            </w:r>
            <w:r>
              <w:rPr>
                <w:sz w:val="18"/>
              </w:rPr>
              <w:t>24</w:t>
            </w:r>
          </w:p>
        </w:tc>
        <w:tc>
          <w:tcPr>
            <w:tcW w:type="dxa" w:w="1512"/>
            <w:tcBorders>
              <w:top w:val="nil"/>
              <w:bottom w:val="nil"/>
              <w:left w:val="nil"/>
              <w:right w:val="nil"/>
            </w:tcBorders>
          </w:tcPr>
          <w:p>
            <w:pPr>
              <w:spacing w:before="0" w:after="0" w:line="240" w:lineRule="auto"/>
              <w:jc w:val="left"/>
            </w:pPr>
            <w:r>
              <w:rPr>
                <w:sz w:val="18"/>
              </w:rPr>
            </w:r>
            <w:r>
              <w:rPr>
                <w:sz w:val="18"/>
              </w:rPr>
              <w:t>0.807 ± 0.019</w:t>
            </w:r>
          </w:p>
        </w:tc>
        <w:tc>
          <w:tcPr>
            <w:tcW w:type="dxa" w:w="1512"/>
            <w:tcBorders>
              <w:top w:val="nil"/>
              <w:bottom w:val="nil"/>
              <w:left w:val="nil"/>
              <w:right w:val="nil"/>
            </w:tcBorders>
          </w:tcPr>
          <w:p>
            <w:pPr>
              <w:spacing w:before="0" w:after="0" w:line="240" w:lineRule="auto"/>
              <w:jc w:val="left"/>
            </w:pPr>
            <w:r>
              <w:rPr>
                <w:sz w:val="18"/>
              </w:rPr>
            </w:r>
            <w:r>
              <w:rPr>
                <w:sz w:val="18"/>
              </w:rPr>
              <w:t>0.817</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4class</w:t>
            </w:r>
          </w:p>
        </w:tc>
        <w:tc>
          <w:tcPr>
            <w:tcW w:type="dxa" w:w="1512"/>
            <w:tcBorders>
              <w:top w:val="nil"/>
              <w:bottom w:val="nil"/>
              <w:left w:val="nil"/>
              <w:right w:val="nil"/>
            </w:tcBorders>
          </w:tcPr>
          <w:p>
            <w:pPr>
              <w:spacing w:before="0" w:after="0" w:line="240" w:lineRule="auto"/>
              <w:jc w:val="left"/>
            </w:pPr>
            <w:r>
              <w:rPr>
                <w:sz w:val="18"/>
              </w:rPr>
            </w:r>
            <w:r>
              <w:rPr>
                <w:sz w:val="18"/>
              </w:rPr>
              <w:t>random</w:t>
            </w:r>
          </w:p>
        </w:tc>
        <w:tc>
          <w:tcPr>
            <w:tcW w:type="dxa" w:w="1512"/>
            <w:tcBorders>
              <w:top w:val="nil"/>
              <w:bottom w:val="nil"/>
              <w:left w:val="nil"/>
              <w:right w:val="nil"/>
            </w:tcBorders>
          </w:tcPr>
          <w:p>
            <w:pPr>
              <w:spacing w:before="0" w:after="0" w:line="240" w:lineRule="auto"/>
              <w:jc w:val="left"/>
            </w:pPr>
            <w:r>
              <w:rPr>
                <w:sz w:val="18"/>
              </w:rPr>
            </w:r>
            <w:r>
              <w:rPr>
                <w:sz w:val="18"/>
              </w:rPr>
              <w:t>eng minus time</w:t>
            </w:r>
          </w:p>
        </w:tc>
        <w:tc>
          <w:tcPr>
            <w:tcW w:type="dxa" w:w="1512"/>
            <w:tcBorders>
              <w:top w:val="nil"/>
              <w:bottom w:val="nil"/>
              <w:left w:val="nil"/>
              <w:right w:val="nil"/>
            </w:tcBorders>
          </w:tcPr>
          <w:p>
            <w:pPr>
              <w:spacing w:before="0" w:after="0" w:line="240" w:lineRule="auto"/>
              <w:jc w:val="left"/>
            </w:pPr>
            <w:r>
              <w:rPr>
                <w:sz w:val="18"/>
              </w:rPr>
            </w:r>
            <w:r>
              <w:rPr>
                <w:sz w:val="18"/>
              </w:rPr>
              <w:t>33</w:t>
            </w:r>
          </w:p>
        </w:tc>
        <w:tc>
          <w:tcPr>
            <w:tcW w:type="dxa" w:w="1512"/>
            <w:tcBorders>
              <w:top w:val="nil"/>
              <w:bottom w:val="nil"/>
              <w:left w:val="nil"/>
              <w:right w:val="nil"/>
            </w:tcBorders>
          </w:tcPr>
          <w:p>
            <w:pPr>
              <w:spacing w:before="0" w:after="0" w:line="240" w:lineRule="auto"/>
              <w:jc w:val="left"/>
            </w:pPr>
            <w:r>
              <w:rPr>
                <w:sz w:val="18"/>
              </w:rPr>
            </w:r>
            <w:r>
              <w:rPr>
                <w:sz w:val="18"/>
              </w:rPr>
              <w:t>0.875 ± 0.014</w:t>
            </w:r>
          </w:p>
        </w:tc>
        <w:tc>
          <w:tcPr>
            <w:tcW w:type="dxa" w:w="1512"/>
            <w:tcBorders>
              <w:top w:val="nil"/>
              <w:bottom w:val="nil"/>
              <w:left w:val="nil"/>
              <w:right w:val="nil"/>
            </w:tcBorders>
          </w:tcPr>
          <w:p>
            <w:pPr>
              <w:spacing w:before="0" w:after="0" w:line="240" w:lineRule="auto"/>
              <w:jc w:val="left"/>
            </w:pPr>
            <w:r>
              <w:rPr>
                <w:sz w:val="18"/>
              </w:rPr>
            </w:r>
            <w:r>
              <w:rPr>
                <w:sz w:val="18"/>
              </w:rPr>
              <w:t>0.878</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4class</w:t>
            </w:r>
          </w:p>
        </w:tc>
        <w:tc>
          <w:tcPr>
            <w:tcW w:type="dxa" w:w="1512"/>
            <w:tcBorders>
              <w:top w:val="nil"/>
              <w:bottom w:val="nil"/>
              <w:left w:val="nil"/>
              <w:right w:val="nil"/>
            </w:tcBorders>
          </w:tcPr>
          <w:p>
            <w:pPr>
              <w:spacing w:before="0" w:after="0" w:line="240" w:lineRule="auto"/>
              <w:jc w:val="left"/>
            </w:pPr>
            <w:r>
              <w:rPr>
                <w:sz w:val="18"/>
              </w:rPr>
            </w:r>
            <w:r>
              <w:rPr>
                <w:sz w:val="18"/>
              </w:rPr>
              <w:t>random</w:t>
            </w:r>
          </w:p>
        </w:tc>
        <w:tc>
          <w:tcPr>
            <w:tcW w:type="dxa" w:w="1512"/>
            <w:tcBorders>
              <w:top w:val="nil"/>
              <w:bottom w:val="nil"/>
              <w:left w:val="nil"/>
              <w:right w:val="nil"/>
            </w:tcBorders>
          </w:tcPr>
          <w:p>
            <w:pPr>
              <w:spacing w:before="0" w:after="0" w:line="240" w:lineRule="auto"/>
              <w:jc w:val="left"/>
            </w:pPr>
            <w:r>
              <w:rPr>
                <w:sz w:val="18"/>
              </w:rPr>
            </w:r>
            <w:r>
              <w:rPr>
                <w:sz w:val="18"/>
              </w:rPr>
              <w:t>only freq</w:t>
            </w:r>
          </w:p>
        </w:tc>
        <w:tc>
          <w:tcPr>
            <w:tcW w:type="dxa" w:w="1512"/>
            <w:tcBorders>
              <w:top w:val="nil"/>
              <w:bottom w:val="nil"/>
              <w:left w:val="nil"/>
              <w:right w:val="nil"/>
            </w:tcBorders>
          </w:tcPr>
          <w:p>
            <w:pPr>
              <w:spacing w:before="0" w:after="0" w:line="240" w:lineRule="auto"/>
              <w:jc w:val="left"/>
            </w:pPr>
            <w:r>
              <w:rPr>
                <w:sz w:val="18"/>
              </w:rPr>
            </w:r>
            <w:r>
              <w:rPr>
                <w:sz w:val="18"/>
              </w:rPr>
              <w:t>14</w:t>
            </w:r>
          </w:p>
        </w:tc>
        <w:tc>
          <w:tcPr>
            <w:tcW w:type="dxa" w:w="1512"/>
            <w:tcBorders>
              <w:top w:val="nil"/>
              <w:bottom w:val="nil"/>
              <w:left w:val="nil"/>
              <w:right w:val="nil"/>
            </w:tcBorders>
          </w:tcPr>
          <w:p>
            <w:pPr>
              <w:spacing w:before="0" w:after="0" w:line="240" w:lineRule="auto"/>
              <w:jc w:val="left"/>
            </w:pPr>
            <w:r>
              <w:rPr>
                <w:sz w:val="18"/>
              </w:rPr>
            </w:r>
            <w:r>
              <w:rPr>
                <w:sz w:val="18"/>
              </w:rPr>
              <w:t>0.776 ± 0.018</w:t>
            </w:r>
          </w:p>
        </w:tc>
        <w:tc>
          <w:tcPr>
            <w:tcW w:type="dxa" w:w="1512"/>
            <w:tcBorders>
              <w:top w:val="nil"/>
              <w:bottom w:val="nil"/>
              <w:left w:val="nil"/>
              <w:right w:val="nil"/>
            </w:tcBorders>
          </w:tcPr>
          <w:p>
            <w:pPr>
              <w:spacing w:before="0" w:after="0" w:line="240" w:lineRule="auto"/>
              <w:jc w:val="left"/>
            </w:pPr>
            <w:r>
              <w:rPr>
                <w:sz w:val="18"/>
              </w:rPr>
            </w:r>
            <w:r>
              <w:rPr>
                <w:sz w:val="18"/>
              </w:rPr>
              <w:t>0.773</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4class</w:t>
            </w:r>
          </w:p>
        </w:tc>
        <w:tc>
          <w:tcPr>
            <w:tcW w:type="dxa" w:w="1512"/>
            <w:tcBorders>
              <w:top w:val="nil"/>
              <w:bottom w:val="nil"/>
              <w:left w:val="nil"/>
              <w:right w:val="nil"/>
            </w:tcBorders>
          </w:tcPr>
          <w:p>
            <w:pPr>
              <w:spacing w:before="0" w:after="0" w:line="240" w:lineRule="auto"/>
              <w:jc w:val="left"/>
            </w:pPr>
            <w:r>
              <w:rPr>
                <w:sz w:val="18"/>
              </w:rPr>
            </w:r>
            <w:r>
              <w:rPr>
                <w:sz w:val="18"/>
              </w:rPr>
              <w:t>random</w:t>
            </w:r>
          </w:p>
        </w:tc>
        <w:tc>
          <w:tcPr>
            <w:tcW w:type="dxa" w:w="1512"/>
            <w:tcBorders>
              <w:top w:val="nil"/>
              <w:bottom w:val="nil"/>
              <w:left w:val="nil"/>
              <w:right w:val="nil"/>
            </w:tcBorders>
          </w:tcPr>
          <w:p>
            <w:pPr>
              <w:spacing w:before="0" w:after="0" w:line="240" w:lineRule="auto"/>
              <w:jc w:val="left"/>
            </w:pPr>
            <w:r>
              <w:rPr>
                <w:sz w:val="18"/>
              </w:rPr>
            </w:r>
            <w:r>
              <w:rPr>
                <w:sz w:val="18"/>
              </w:rPr>
              <w:t>eng minus freq</w:t>
            </w:r>
          </w:p>
        </w:tc>
        <w:tc>
          <w:tcPr>
            <w:tcW w:type="dxa" w:w="1512"/>
            <w:tcBorders>
              <w:top w:val="nil"/>
              <w:bottom w:val="nil"/>
              <w:left w:val="nil"/>
              <w:right w:val="nil"/>
            </w:tcBorders>
          </w:tcPr>
          <w:p>
            <w:pPr>
              <w:spacing w:before="0" w:after="0" w:line="240" w:lineRule="auto"/>
              <w:jc w:val="left"/>
            </w:pPr>
            <w:r>
              <w:rPr>
                <w:sz w:val="18"/>
              </w:rPr>
            </w:r>
            <w:r>
              <w:rPr>
                <w:sz w:val="18"/>
              </w:rPr>
              <w:t>43</w:t>
            </w:r>
          </w:p>
        </w:tc>
        <w:tc>
          <w:tcPr>
            <w:tcW w:type="dxa" w:w="1512"/>
            <w:tcBorders>
              <w:top w:val="nil"/>
              <w:bottom w:val="nil"/>
              <w:left w:val="nil"/>
              <w:right w:val="nil"/>
            </w:tcBorders>
          </w:tcPr>
          <w:p>
            <w:pPr>
              <w:spacing w:before="0" w:after="0" w:line="240" w:lineRule="auto"/>
              <w:jc w:val="left"/>
            </w:pPr>
            <w:r>
              <w:rPr>
                <w:sz w:val="18"/>
              </w:rPr>
            </w:r>
            <w:r>
              <w:rPr>
                <w:sz w:val="18"/>
              </w:rPr>
              <w:t>0.861 ± 0.009</w:t>
            </w:r>
          </w:p>
        </w:tc>
        <w:tc>
          <w:tcPr>
            <w:tcW w:type="dxa" w:w="1512"/>
            <w:tcBorders>
              <w:top w:val="nil"/>
              <w:bottom w:val="nil"/>
              <w:left w:val="nil"/>
              <w:right w:val="nil"/>
            </w:tcBorders>
          </w:tcPr>
          <w:p>
            <w:pPr>
              <w:spacing w:before="0" w:after="0" w:line="240" w:lineRule="auto"/>
              <w:jc w:val="left"/>
            </w:pPr>
            <w:r>
              <w:rPr>
                <w:sz w:val="18"/>
              </w:rPr>
            </w:r>
            <w:r>
              <w:rPr>
                <w:sz w:val="18"/>
              </w:rPr>
              <w:t>0.878</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4class</w:t>
            </w:r>
          </w:p>
        </w:tc>
        <w:tc>
          <w:tcPr>
            <w:tcW w:type="dxa" w:w="1512"/>
            <w:tcBorders>
              <w:top w:val="nil"/>
              <w:bottom w:val="nil"/>
              <w:left w:val="nil"/>
              <w:right w:val="nil"/>
            </w:tcBorders>
          </w:tcPr>
          <w:p>
            <w:pPr>
              <w:spacing w:before="0" w:after="0" w:line="240" w:lineRule="auto"/>
              <w:jc w:val="left"/>
            </w:pPr>
            <w:r>
              <w:rPr>
                <w:sz w:val="18"/>
              </w:rPr>
            </w:r>
            <w:r>
              <w:rPr>
                <w:sz w:val="18"/>
              </w:rPr>
              <w:t>random</w:t>
            </w:r>
          </w:p>
        </w:tc>
        <w:tc>
          <w:tcPr>
            <w:tcW w:type="dxa" w:w="1512"/>
            <w:tcBorders>
              <w:top w:val="nil"/>
              <w:bottom w:val="nil"/>
              <w:left w:val="nil"/>
              <w:right w:val="nil"/>
            </w:tcBorders>
          </w:tcPr>
          <w:p>
            <w:pPr>
              <w:spacing w:before="0" w:after="0" w:line="240" w:lineRule="auto"/>
              <w:jc w:val="left"/>
            </w:pPr>
            <w:r>
              <w:rPr>
                <w:sz w:val="18"/>
              </w:rPr>
            </w:r>
            <w:r>
              <w:rPr>
                <w:sz w:val="18"/>
              </w:rPr>
              <w:t>only nonlinear</w:t>
            </w:r>
          </w:p>
        </w:tc>
        <w:tc>
          <w:tcPr>
            <w:tcW w:type="dxa" w:w="1512"/>
            <w:tcBorders>
              <w:top w:val="nil"/>
              <w:bottom w:val="nil"/>
              <w:left w:val="nil"/>
              <w:right w:val="nil"/>
            </w:tcBorders>
          </w:tcPr>
          <w:p>
            <w:pPr>
              <w:spacing w:before="0" w:after="0" w:line="240" w:lineRule="auto"/>
              <w:jc w:val="left"/>
            </w:pPr>
            <w:r>
              <w:rPr>
                <w:sz w:val="18"/>
              </w:rPr>
            </w:r>
            <w:r>
              <w:rPr>
                <w:sz w:val="18"/>
              </w:rPr>
              <w:t>7</w:t>
            </w:r>
          </w:p>
        </w:tc>
        <w:tc>
          <w:tcPr>
            <w:tcW w:type="dxa" w:w="1512"/>
            <w:tcBorders>
              <w:top w:val="nil"/>
              <w:bottom w:val="nil"/>
              <w:left w:val="nil"/>
              <w:right w:val="nil"/>
            </w:tcBorders>
          </w:tcPr>
          <w:p>
            <w:pPr>
              <w:spacing w:before="0" w:after="0" w:line="240" w:lineRule="auto"/>
              <w:jc w:val="left"/>
            </w:pPr>
            <w:r>
              <w:rPr>
                <w:sz w:val="18"/>
              </w:rPr>
            </w:r>
            <w:r>
              <w:rPr>
                <w:sz w:val="18"/>
              </w:rPr>
              <w:t>0.602 ± 0.009</w:t>
            </w:r>
          </w:p>
        </w:tc>
        <w:tc>
          <w:tcPr>
            <w:tcW w:type="dxa" w:w="1512"/>
            <w:tcBorders>
              <w:top w:val="nil"/>
              <w:bottom w:val="nil"/>
              <w:left w:val="nil"/>
              <w:right w:val="nil"/>
            </w:tcBorders>
          </w:tcPr>
          <w:p>
            <w:pPr>
              <w:spacing w:before="0" w:after="0" w:line="240" w:lineRule="auto"/>
              <w:jc w:val="left"/>
            </w:pPr>
            <w:r>
              <w:rPr>
                <w:sz w:val="18"/>
              </w:rPr>
            </w:r>
            <w:r>
              <w:rPr>
                <w:sz w:val="18"/>
              </w:rPr>
              <w:t>0.596</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4class</w:t>
            </w:r>
          </w:p>
        </w:tc>
        <w:tc>
          <w:tcPr>
            <w:tcW w:type="dxa" w:w="1512"/>
            <w:tcBorders>
              <w:top w:val="nil"/>
              <w:bottom w:val="nil"/>
              <w:left w:val="nil"/>
              <w:right w:val="nil"/>
            </w:tcBorders>
          </w:tcPr>
          <w:p>
            <w:pPr>
              <w:spacing w:before="0" w:after="0" w:line="240" w:lineRule="auto"/>
              <w:jc w:val="left"/>
            </w:pPr>
            <w:r>
              <w:rPr>
                <w:sz w:val="18"/>
              </w:rPr>
            </w:r>
            <w:r>
              <w:rPr>
                <w:sz w:val="18"/>
              </w:rPr>
              <w:t>random</w:t>
            </w:r>
          </w:p>
        </w:tc>
        <w:tc>
          <w:tcPr>
            <w:tcW w:type="dxa" w:w="1512"/>
            <w:tcBorders>
              <w:top w:val="nil"/>
              <w:bottom w:val="nil"/>
              <w:left w:val="nil"/>
              <w:right w:val="nil"/>
            </w:tcBorders>
          </w:tcPr>
          <w:p>
            <w:pPr>
              <w:spacing w:before="0" w:after="0" w:line="240" w:lineRule="auto"/>
              <w:jc w:val="left"/>
            </w:pPr>
            <w:r>
              <w:rPr>
                <w:sz w:val="18"/>
              </w:rPr>
            </w:r>
            <w:r>
              <w:rPr>
                <w:sz w:val="18"/>
              </w:rPr>
              <w:t>eng minus nonlinear</w:t>
            </w:r>
          </w:p>
        </w:tc>
        <w:tc>
          <w:tcPr>
            <w:tcW w:type="dxa" w:w="1512"/>
            <w:tcBorders>
              <w:top w:val="nil"/>
              <w:bottom w:val="nil"/>
              <w:left w:val="nil"/>
              <w:right w:val="nil"/>
            </w:tcBorders>
          </w:tcPr>
          <w:p>
            <w:pPr>
              <w:spacing w:before="0" w:after="0" w:line="240" w:lineRule="auto"/>
              <w:jc w:val="left"/>
            </w:pPr>
            <w:r>
              <w:rPr>
                <w:sz w:val="18"/>
              </w:rPr>
            </w:r>
            <w:r>
              <w:rPr>
                <w:sz w:val="18"/>
              </w:rPr>
              <w:t>50</w:t>
            </w:r>
          </w:p>
        </w:tc>
        <w:tc>
          <w:tcPr>
            <w:tcW w:type="dxa" w:w="1512"/>
            <w:tcBorders>
              <w:top w:val="nil"/>
              <w:bottom w:val="nil"/>
              <w:left w:val="nil"/>
              <w:right w:val="nil"/>
            </w:tcBorders>
          </w:tcPr>
          <w:p>
            <w:pPr>
              <w:spacing w:before="0" w:after="0" w:line="240" w:lineRule="auto"/>
              <w:jc w:val="left"/>
            </w:pPr>
            <w:r>
              <w:rPr>
                <w:sz w:val="18"/>
              </w:rPr>
            </w:r>
            <w:r>
              <w:rPr>
                <w:sz w:val="18"/>
              </w:rPr>
              <w:t>0.897 ± 0.005</w:t>
            </w:r>
          </w:p>
        </w:tc>
        <w:tc>
          <w:tcPr>
            <w:tcW w:type="dxa" w:w="1512"/>
            <w:tcBorders>
              <w:top w:val="nil"/>
              <w:bottom w:val="nil"/>
              <w:left w:val="nil"/>
              <w:right w:val="nil"/>
            </w:tcBorders>
          </w:tcPr>
          <w:p>
            <w:pPr>
              <w:spacing w:before="0" w:after="0" w:line="240" w:lineRule="auto"/>
              <w:jc w:val="left"/>
            </w:pPr>
            <w:r>
              <w:rPr>
                <w:sz w:val="18"/>
              </w:rPr>
            </w:r>
            <w:r>
              <w:rPr>
                <w:sz w:val="18"/>
              </w:rPr>
              <w:t>0.907</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4class</w:t>
            </w:r>
          </w:p>
        </w:tc>
        <w:tc>
          <w:tcPr>
            <w:tcW w:type="dxa" w:w="1512"/>
            <w:tcBorders>
              <w:top w:val="nil"/>
              <w:bottom w:val="nil"/>
              <w:left w:val="nil"/>
              <w:right w:val="nil"/>
            </w:tcBorders>
          </w:tcPr>
          <w:p>
            <w:pPr>
              <w:spacing w:before="0" w:after="0" w:line="240" w:lineRule="auto"/>
              <w:jc w:val="left"/>
            </w:pPr>
            <w:r>
              <w:rPr>
                <w:sz w:val="18"/>
              </w:rPr>
            </w:r>
            <w:r>
              <w:rPr>
                <w:sz w:val="18"/>
              </w:rPr>
              <w:t>random</w:t>
            </w:r>
          </w:p>
        </w:tc>
        <w:tc>
          <w:tcPr>
            <w:tcW w:type="dxa" w:w="1512"/>
            <w:tcBorders>
              <w:top w:val="nil"/>
              <w:bottom w:val="nil"/>
              <w:left w:val="nil"/>
              <w:right w:val="nil"/>
            </w:tcBorders>
          </w:tcPr>
          <w:p>
            <w:pPr>
              <w:spacing w:before="0" w:after="0" w:line="240" w:lineRule="auto"/>
              <w:jc w:val="left"/>
            </w:pPr>
            <w:r>
              <w:rPr>
                <w:sz w:val="18"/>
              </w:rPr>
            </w:r>
            <w:r>
              <w:rPr>
                <w:sz w:val="18"/>
              </w:rPr>
              <w:t>only wavelet</w:t>
            </w:r>
          </w:p>
        </w:tc>
        <w:tc>
          <w:tcPr>
            <w:tcW w:type="dxa" w:w="1512"/>
            <w:tcBorders>
              <w:top w:val="nil"/>
              <w:bottom w:val="nil"/>
              <w:left w:val="nil"/>
              <w:right w:val="nil"/>
            </w:tcBorders>
          </w:tcPr>
          <w:p>
            <w:pPr>
              <w:spacing w:before="0" w:after="0" w:line="240" w:lineRule="auto"/>
              <w:jc w:val="left"/>
            </w:pPr>
            <w:r>
              <w:rPr>
                <w:sz w:val="18"/>
              </w:rPr>
            </w:r>
            <w:r>
              <w:rPr>
                <w:sz w:val="18"/>
              </w:rPr>
              <w:t>12</w:t>
            </w:r>
          </w:p>
        </w:tc>
        <w:tc>
          <w:tcPr>
            <w:tcW w:type="dxa" w:w="1512"/>
            <w:tcBorders>
              <w:top w:val="nil"/>
              <w:bottom w:val="nil"/>
              <w:left w:val="nil"/>
              <w:right w:val="nil"/>
            </w:tcBorders>
          </w:tcPr>
          <w:p>
            <w:pPr>
              <w:spacing w:before="0" w:after="0" w:line="240" w:lineRule="auto"/>
              <w:jc w:val="left"/>
            </w:pPr>
            <w:r>
              <w:rPr>
                <w:sz w:val="18"/>
              </w:rPr>
            </w:r>
            <w:r>
              <w:rPr>
                <w:sz w:val="18"/>
              </w:rPr>
              <w:t>0.760 ± 0.007</w:t>
            </w:r>
          </w:p>
        </w:tc>
        <w:tc>
          <w:tcPr>
            <w:tcW w:type="dxa" w:w="1512"/>
            <w:tcBorders>
              <w:top w:val="nil"/>
              <w:bottom w:val="nil"/>
              <w:left w:val="nil"/>
              <w:right w:val="nil"/>
            </w:tcBorders>
          </w:tcPr>
          <w:p>
            <w:pPr>
              <w:spacing w:before="0" w:after="0" w:line="240" w:lineRule="auto"/>
              <w:jc w:val="left"/>
            </w:pPr>
            <w:r>
              <w:rPr>
                <w:sz w:val="18"/>
              </w:rPr>
            </w:r>
            <w:r>
              <w:rPr>
                <w:sz w:val="18"/>
              </w:rPr>
              <w:t>0.777</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4class</w:t>
            </w:r>
          </w:p>
        </w:tc>
        <w:tc>
          <w:tcPr>
            <w:tcW w:type="dxa" w:w="1512"/>
            <w:tcBorders>
              <w:top w:val="nil"/>
              <w:bottom w:val="nil"/>
              <w:left w:val="nil"/>
              <w:right w:val="nil"/>
            </w:tcBorders>
          </w:tcPr>
          <w:p>
            <w:pPr>
              <w:spacing w:before="0" w:after="0" w:line="240" w:lineRule="auto"/>
              <w:jc w:val="left"/>
            </w:pPr>
            <w:r>
              <w:rPr>
                <w:sz w:val="18"/>
              </w:rPr>
            </w:r>
            <w:r>
              <w:rPr>
                <w:sz w:val="18"/>
              </w:rPr>
              <w:t>random</w:t>
            </w:r>
          </w:p>
        </w:tc>
        <w:tc>
          <w:tcPr>
            <w:tcW w:type="dxa" w:w="1512"/>
            <w:tcBorders>
              <w:top w:val="nil"/>
              <w:bottom w:val="nil"/>
              <w:left w:val="nil"/>
              <w:right w:val="nil"/>
            </w:tcBorders>
          </w:tcPr>
          <w:p>
            <w:pPr>
              <w:spacing w:before="0" w:after="0" w:line="240" w:lineRule="auto"/>
              <w:jc w:val="left"/>
            </w:pPr>
            <w:r>
              <w:rPr>
                <w:sz w:val="18"/>
              </w:rPr>
            </w:r>
            <w:r>
              <w:rPr>
                <w:sz w:val="18"/>
              </w:rPr>
              <w:t>eng minus wavelet</w:t>
            </w:r>
          </w:p>
        </w:tc>
        <w:tc>
          <w:tcPr>
            <w:tcW w:type="dxa" w:w="1512"/>
            <w:tcBorders>
              <w:top w:val="nil"/>
              <w:bottom w:val="nil"/>
              <w:left w:val="nil"/>
              <w:right w:val="nil"/>
            </w:tcBorders>
          </w:tcPr>
          <w:p>
            <w:pPr>
              <w:spacing w:before="0" w:after="0" w:line="240" w:lineRule="auto"/>
              <w:jc w:val="left"/>
            </w:pPr>
            <w:r>
              <w:rPr>
                <w:sz w:val="18"/>
              </w:rPr>
            </w:r>
            <w:r>
              <w:rPr>
                <w:sz w:val="18"/>
              </w:rPr>
              <w:t>45</w:t>
            </w:r>
          </w:p>
        </w:tc>
        <w:tc>
          <w:tcPr>
            <w:tcW w:type="dxa" w:w="1512"/>
            <w:tcBorders>
              <w:top w:val="nil"/>
              <w:bottom w:val="nil"/>
              <w:left w:val="nil"/>
              <w:right w:val="nil"/>
            </w:tcBorders>
          </w:tcPr>
          <w:p>
            <w:pPr>
              <w:spacing w:before="0" w:after="0" w:line="240" w:lineRule="auto"/>
              <w:jc w:val="left"/>
            </w:pPr>
            <w:r>
              <w:rPr>
                <w:sz w:val="18"/>
              </w:rPr>
            </w:r>
            <w:r>
              <w:rPr>
                <w:sz w:val="18"/>
              </w:rPr>
              <w:t>0.881 ± 0.011</w:t>
            </w:r>
          </w:p>
        </w:tc>
        <w:tc>
          <w:tcPr>
            <w:tcW w:type="dxa" w:w="1512"/>
            <w:tcBorders>
              <w:top w:val="nil"/>
              <w:bottom w:val="nil"/>
              <w:left w:val="nil"/>
              <w:right w:val="nil"/>
            </w:tcBorders>
          </w:tcPr>
          <w:p>
            <w:pPr>
              <w:spacing w:before="0" w:after="0" w:line="240" w:lineRule="auto"/>
              <w:jc w:val="left"/>
            </w:pPr>
            <w:r>
              <w:rPr>
                <w:sz w:val="18"/>
              </w:rPr>
            </w:r>
            <w:r>
              <w:rPr>
                <w:sz w:val="18"/>
              </w:rPr>
              <w:t>0.886</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4class</w:t>
            </w:r>
          </w:p>
        </w:tc>
        <w:tc>
          <w:tcPr>
            <w:tcW w:type="dxa" w:w="1512"/>
            <w:tcBorders>
              <w:top w:val="nil"/>
              <w:bottom w:val="nil"/>
              <w:left w:val="nil"/>
              <w:right w:val="nil"/>
            </w:tcBorders>
          </w:tcPr>
          <w:p>
            <w:pPr>
              <w:spacing w:before="0" w:after="0" w:line="240" w:lineRule="auto"/>
              <w:jc w:val="left"/>
            </w:pPr>
            <w:r>
              <w:rPr>
                <w:sz w:val="18"/>
              </w:rPr>
            </w:r>
            <w:r>
              <w:rPr>
                <w:sz w:val="18"/>
              </w:rPr>
              <w:t>blocked</w:t>
            </w:r>
          </w:p>
        </w:tc>
        <w:tc>
          <w:tcPr>
            <w:tcW w:type="dxa" w:w="1512"/>
            <w:tcBorders>
              <w:top w:val="nil"/>
              <w:bottom w:val="nil"/>
              <w:left w:val="nil"/>
              <w:right w:val="nil"/>
            </w:tcBorders>
          </w:tcPr>
          <w:p>
            <w:pPr>
              <w:spacing w:before="0" w:after="0" w:line="240" w:lineRule="auto"/>
              <w:jc w:val="left"/>
            </w:pPr>
            <w:r>
              <w:rPr>
                <w:sz w:val="18"/>
              </w:rPr>
            </w:r>
            <w:r>
              <w:rPr>
                <w:sz w:val="18"/>
              </w:rPr>
              <w:t>all (raw+eng)</w:t>
            </w:r>
          </w:p>
        </w:tc>
        <w:tc>
          <w:tcPr>
            <w:tcW w:type="dxa" w:w="1512"/>
            <w:tcBorders>
              <w:top w:val="nil"/>
              <w:bottom w:val="nil"/>
              <w:left w:val="nil"/>
              <w:right w:val="nil"/>
            </w:tcBorders>
          </w:tcPr>
          <w:p>
            <w:pPr>
              <w:spacing w:before="0" w:after="0" w:line="240" w:lineRule="auto"/>
              <w:jc w:val="left"/>
            </w:pPr>
            <w:r>
              <w:rPr>
                <w:sz w:val="18"/>
              </w:rPr>
            </w:r>
            <w:r>
              <w:rPr>
                <w:sz w:val="18"/>
              </w:rPr>
              <w:t>73</w:t>
            </w:r>
          </w:p>
        </w:tc>
        <w:tc>
          <w:tcPr>
            <w:tcW w:type="dxa" w:w="1512"/>
            <w:tcBorders>
              <w:top w:val="nil"/>
              <w:bottom w:val="nil"/>
              <w:left w:val="nil"/>
              <w:right w:val="nil"/>
            </w:tcBorders>
          </w:tcPr>
          <w:p>
            <w:pPr>
              <w:spacing w:before="0" w:after="0" w:line="240" w:lineRule="auto"/>
              <w:jc w:val="left"/>
            </w:pPr>
            <w:r>
              <w:rPr>
                <w:sz w:val="18"/>
              </w:rPr>
            </w:r>
            <w:r>
              <w:rPr>
                <w:sz w:val="18"/>
              </w:rPr>
              <w:t>0.753 ± 0.066</w:t>
            </w:r>
          </w:p>
        </w:tc>
        <w:tc>
          <w:tcPr>
            <w:tcW w:type="dxa" w:w="1512"/>
            <w:tcBorders>
              <w:top w:val="nil"/>
              <w:bottom w:val="nil"/>
              <w:left w:val="nil"/>
              <w:right w:val="nil"/>
            </w:tcBorders>
          </w:tcPr>
          <w:p>
            <w:pPr>
              <w:spacing w:before="0" w:after="0" w:line="240" w:lineRule="auto"/>
              <w:jc w:val="left"/>
            </w:pPr>
            <w:r>
              <w:rPr>
                <w:sz w:val="18"/>
              </w:rPr>
            </w:r>
            <w:r>
              <w:rPr>
                <w:sz w:val="18"/>
              </w:rPr>
              <w:t>0.798</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4class</w:t>
            </w:r>
          </w:p>
        </w:tc>
        <w:tc>
          <w:tcPr>
            <w:tcW w:type="dxa" w:w="1512"/>
            <w:tcBorders>
              <w:top w:val="nil"/>
              <w:bottom w:val="nil"/>
              <w:left w:val="nil"/>
              <w:right w:val="nil"/>
            </w:tcBorders>
          </w:tcPr>
          <w:p>
            <w:pPr>
              <w:spacing w:before="0" w:after="0" w:line="240" w:lineRule="auto"/>
              <w:jc w:val="left"/>
            </w:pPr>
            <w:r>
              <w:rPr>
                <w:sz w:val="18"/>
              </w:rPr>
            </w:r>
            <w:r>
              <w:rPr>
                <w:sz w:val="18"/>
              </w:rPr>
              <w:t>blocked</w:t>
            </w:r>
          </w:p>
        </w:tc>
        <w:tc>
          <w:tcPr>
            <w:tcW w:type="dxa" w:w="1512"/>
            <w:tcBorders>
              <w:top w:val="nil"/>
              <w:bottom w:val="nil"/>
              <w:left w:val="nil"/>
              <w:right w:val="nil"/>
            </w:tcBorders>
          </w:tcPr>
          <w:p>
            <w:pPr>
              <w:spacing w:before="0" w:after="0" w:line="240" w:lineRule="auto"/>
              <w:jc w:val="left"/>
            </w:pPr>
            <w:r>
              <w:rPr>
                <w:sz w:val="18"/>
              </w:rPr>
            </w:r>
            <w:r>
              <w:rPr>
                <w:sz w:val="18"/>
              </w:rPr>
              <w:t>raw only</w:t>
            </w:r>
          </w:p>
        </w:tc>
        <w:tc>
          <w:tcPr>
            <w:tcW w:type="dxa" w:w="1512"/>
            <w:tcBorders>
              <w:top w:val="nil"/>
              <w:bottom w:val="nil"/>
              <w:left w:val="nil"/>
              <w:right w:val="nil"/>
            </w:tcBorders>
          </w:tcPr>
          <w:p>
            <w:pPr>
              <w:spacing w:before="0" w:after="0" w:line="240" w:lineRule="auto"/>
              <w:jc w:val="left"/>
            </w:pPr>
            <w:r>
              <w:rPr>
                <w:sz w:val="18"/>
              </w:rPr>
            </w:r>
            <w:r>
              <w:rPr>
                <w:sz w:val="18"/>
              </w:rPr>
              <w:t>16</w:t>
            </w:r>
          </w:p>
        </w:tc>
        <w:tc>
          <w:tcPr>
            <w:tcW w:type="dxa" w:w="1512"/>
            <w:tcBorders>
              <w:top w:val="nil"/>
              <w:bottom w:val="nil"/>
              <w:left w:val="nil"/>
              <w:right w:val="nil"/>
            </w:tcBorders>
          </w:tcPr>
          <w:p>
            <w:pPr>
              <w:spacing w:before="0" w:after="0" w:line="240" w:lineRule="auto"/>
              <w:jc w:val="left"/>
            </w:pPr>
            <w:r>
              <w:rPr>
                <w:sz w:val="18"/>
              </w:rPr>
            </w:r>
            <w:r>
              <w:rPr>
                <w:sz w:val="18"/>
              </w:rPr>
              <w:t>0.763 ± 0.054</w:t>
            </w:r>
          </w:p>
        </w:tc>
        <w:tc>
          <w:tcPr>
            <w:tcW w:type="dxa" w:w="1512"/>
            <w:tcBorders>
              <w:top w:val="nil"/>
              <w:bottom w:val="nil"/>
              <w:left w:val="nil"/>
              <w:right w:val="nil"/>
            </w:tcBorders>
          </w:tcPr>
          <w:p>
            <w:pPr>
              <w:spacing w:before="0" w:after="0" w:line="240" w:lineRule="auto"/>
              <w:jc w:val="left"/>
            </w:pPr>
            <w:r>
              <w:rPr>
                <w:sz w:val="18"/>
              </w:rPr>
            </w:r>
            <w:r>
              <w:rPr>
                <w:sz w:val="18"/>
              </w:rPr>
              <w:t>0.807</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4class</w:t>
            </w:r>
          </w:p>
        </w:tc>
        <w:tc>
          <w:tcPr>
            <w:tcW w:type="dxa" w:w="1512"/>
            <w:tcBorders>
              <w:top w:val="nil"/>
              <w:bottom w:val="nil"/>
              <w:left w:val="nil"/>
              <w:right w:val="nil"/>
            </w:tcBorders>
          </w:tcPr>
          <w:p>
            <w:pPr>
              <w:spacing w:before="0" w:after="0" w:line="240" w:lineRule="auto"/>
              <w:jc w:val="left"/>
            </w:pPr>
            <w:r>
              <w:rPr>
                <w:sz w:val="18"/>
              </w:rPr>
            </w:r>
            <w:r>
              <w:rPr>
                <w:sz w:val="18"/>
              </w:rPr>
              <w:t>blocked</w:t>
            </w:r>
          </w:p>
        </w:tc>
        <w:tc>
          <w:tcPr>
            <w:tcW w:type="dxa" w:w="1512"/>
            <w:tcBorders>
              <w:top w:val="nil"/>
              <w:bottom w:val="nil"/>
              <w:left w:val="nil"/>
              <w:right w:val="nil"/>
            </w:tcBorders>
          </w:tcPr>
          <w:p>
            <w:pPr>
              <w:spacing w:before="0" w:after="0" w:line="240" w:lineRule="auto"/>
              <w:jc w:val="left"/>
            </w:pPr>
            <w:r>
              <w:rPr>
                <w:sz w:val="18"/>
              </w:rPr>
            </w:r>
            <w:r>
              <w:rPr>
                <w:sz w:val="18"/>
              </w:rPr>
              <w:t>engineered only</w:t>
            </w:r>
          </w:p>
        </w:tc>
        <w:tc>
          <w:tcPr>
            <w:tcW w:type="dxa" w:w="1512"/>
            <w:tcBorders>
              <w:top w:val="nil"/>
              <w:bottom w:val="nil"/>
              <w:left w:val="nil"/>
              <w:right w:val="nil"/>
            </w:tcBorders>
          </w:tcPr>
          <w:p>
            <w:pPr>
              <w:spacing w:before="0" w:after="0" w:line="240" w:lineRule="auto"/>
              <w:jc w:val="left"/>
            </w:pPr>
            <w:r>
              <w:rPr>
                <w:sz w:val="18"/>
              </w:rPr>
            </w:r>
            <w:r>
              <w:rPr>
                <w:sz w:val="18"/>
              </w:rPr>
              <w:t>57</w:t>
            </w:r>
          </w:p>
        </w:tc>
        <w:tc>
          <w:tcPr>
            <w:tcW w:type="dxa" w:w="1512"/>
            <w:tcBorders>
              <w:top w:val="nil"/>
              <w:bottom w:val="nil"/>
              <w:left w:val="nil"/>
              <w:right w:val="nil"/>
            </w:tcBorders>
          </w:tcPr>
          <w:p>
            <w:pPr>
              <w:spacing w:before="0" w:after="0" w:line="240" w:lineRule="auto"/>
              <w:jc w:val="left"/>
            </w:pPr>
            <w:r>
              <w:rPr>
                <w:sz w:val="18"/>
              </w:rPr>
            </w:r>
            <w:r>
              <w:rPr>
                <w:sz w:val="18"/>
              </w:rPr>
              <w:t>0.634 ± 0.048</w:t>
            </w:r>
          </w:p>
        </w:tc>
        <w:tc>
          <w:tcPr>
            <w:tcW w:type="dxa" w:w="1512"/>
            <w:tcBorders>
              <w:top w:val="nil"/>
              <w:bottom w:val="nil"/>
              <w:left w:val="nil"/>
              <w:right w:val="nil"/>
            </w:tcBorders>
          </w:tcPr>
          <w:p>
            <w:pPr>
              <w:spacing w:before="0" w:after="0" w:line="240" w:lineRule="auto"/>
              <w:jc w:val="left"/>
            </w:pPr>
            <w:r>
              <w:rPr>
                <w:sz w:val="18"/>
              </w:rPr>
            </w:r>
            <w:r>
              <w:rPr>
                <w:sz w:val="18"/>
              </w:rPr>
              <w:t>0.681</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4class</w:t>
            </w:r>
          </w:p>
        </w:tc>
        <w:tc>
          <w:tcPr>
            <w:tcW w:type="dxa" w:w="1512"/>
            <w:tcBorders>
              <w:top w:val="nil"/>
              <w:bottom w:val="nil"/>
              <w:left w:val="nil"/>
              <w:right w:val="nil"/>
            </w:tcBorders>
          </w:tcPr>
          <w:p>
            <w:pPr>
              <w:spacing w:before="0" w:after="0" w:line="240" w:lineRule="auto"/>
              <w:jc w:val="left"/>
            </w:pPr>
            <w:r>
              <w:rPr>
                <w:sz w:val="18"/>
              </w:rPr>
            </w:r>
            <w:r>
              <w:rPr>
                <w:sz w:val="18"/>
              </w:rPr>
              <w:t>blocked</w:t>
            </w:r>
          </w:p>
        </w:tc>
        <w:tc>
          <w:tcPr>
            <w:tcW w:type="dxa" w:w="1512"/>
            <w:tcBorders>
              <w:top w:val="nil"/>
              <w:bottom w:val="nil"/>
              <w:left w:val="nil"/>
              <w:right w:val="nil"/>
            </w:tcBorders>
          </w:tcPr>
          <w:p>
            <w:pPr>
              <w:spacing w:before="0" w:after="0" w:line="240" w:lineRule="auto"/>
              <w:jc w:val="left"/>
            </w:pPr>
            <w:r>
              <w:rPr>
                <w:sz w:val="18"/>
              </w:rPr>
            </w:r>
            <w:r>
              <w:rPr>
                <w:sz w:val="18"/>
              </w:rPr>
              <w:t>only time</w:t>
            </w:r>
          </w:p>
        </w:tc>
        <w:tc>
          <w:tcPr>
            <w:tcW w:type="dxa" w:w="1512"/>
            <w:tcBorders>
              <w:top w:val="nil"/>
              <w:bottom w:val="nil"/>
              <w:left w:val="nil"/>
              <w:right w:val="nil"/>
            </w:tcBorders>
          </w:tcPr>
          <w:p>
            <w:pPr>
              <w:spacing w:before="0" w:after="0" w:line="240" w:lineRule="auto"/>
              <w:jc w:val="left"/>
            </w:pPr>
            <w:r>
              <w:rPr>
                <w:sz w:val="18"/>
              </w:rPr>
            </w:r>
            <w:r>
              <w:rPr>
                <w:sz w:val="18"/>
              </w:rPr>
              <w:t>24</w:t>
            </w:r>
          </w:p>
        </w:tc>
        <w:tc>
          <w:tcPr>
            <w:tcW w:type="dxa" w:w="1512"/>
            <w:tcBorders>
              <w:top w:val="nil"/>
              <w:bottom w:val="nil"/>
              <w:left w:val="nil"/>
              <w:right w:val="nil"/>
            </w:tcBorders>
          </w:tcPr>
          <w:p>
            <w:pPr>
              <w:spacing w:before="0" w:after="0" w:line="240" w:lineRule="auto"/>
              <w:jc w:val="left"/>
            </w:pPr>
            <w:r>
              <w:rPr>
                <w:sz w:val="18"/>
              </w:rPr>
            </w:r>
            <w:r>
              <w:rPr>
                <w:sz w:val="18"/>
              </w:rPr>
              <w:t>0.604 ± 0.032</w:t>
            </w:r>
          </w:p>
        </w:tc>
        <w:tc>
          <w:tcPr>
            <w:tcW w:type="dxa" w:w="1512"/>
            <w:tcBorders>
              <w:top w:val="nil"/>
              <w:bottom w:val="nil"/>
              <w:left w:val="nil"/>
              <w:right w:val="nil"/>
            </w:tcBorders>
          </w:tcPr>
          <w:p>
            <w:pPr>
              <w:spacing w:before="0" w:after="0" w:line="240" w:lineRule="auto"/>
              <w:jc w:val="left"/>
            </w:pPr>
            <w:r>
              <w:rPr>
                <w:sz w:val="18"/>
              </w:rPr>
            </w:r>
            <w:r>
              <w:rPr>
                <w:sz w:val="18"/>
              </w:rPr>
              <w:t>0.636</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4class</w:t>
            </w:r>
          </w:p>
        </w:tc>
        <w:tc>
          <w:tcPr>
            <w:tcW w:type="dxa" w:w="1512"/>
            <w:tcBorders>
              <w:top w:val="nil"/>
              <w:bottom w:val="nil"/>
              <w:left w:val="nil"/>
              <w:right w:val="nil"/>
            </w:tcBorders>
          </w:tcPr>
          <w:p>
            <w:pPr>
              <w:spacing w:before="0" w:after="0" w:line="240" w:lineRule="auto"/>
              <w:jc w:val="left"/>
            </w:pPr>
            <w:r>
              <w:rPr>
                <w:sz w:val="18"/>
              </w:rPr>
            </w:r>
            <w:r>
              <w:rPr>
                <w:sz w:val="18"/>
              </w:rPr>
              <w:t>blocked</w:t>
            </w:r>
          </w:p>
        </w:tc>
        <w:tc>
          <w:tcPr>
            <w:tcW w:type="dxa" w:w="1512"/>
            <w:tcBorders>
              <w:top w:val="nil"/>
              <w:bottom w:val="nil"/>
              <w:left w:val="nil"/>
              <w:right w:val="nil"/>
            </w:tcBorders>
          </w:tcPr>
          <w:p>
            <w:pPr>
              <w:spacing w:before="0" w:after="0" w:line="240" w:lineRule="auto"/>
              <w:jc w:val="left"/>
            </w:pPr>
            <w:r>
              <w:rPr>
                <w:sz w:val="18"/>
              </w:rPr>
            </w:r>
            <w:r>
              <w:rPr>
                <w:sz w:val="18"/>
              </w:rPr>
              <w:t>eng minus time</w:t>
            </w:r>
          </w:p>
        </w:tc>
        <w:tc>
          <w:tcPr>
            <w:tcW w:type="dxa" w:w="1512"/>
            <w:tcBorders>
              <w:top w:val="nil"/>
              <w:bottom w:val="nil"/>
              <w:left w:val="nil"/>
              <w:right w:val="nil"/>
            </w:tcBorders>
          </w:tcPr>
          <w:p>
            <w:pPr>
              <w:spacing w:before="0" w:after="0" w:line="240" w:lineRule="auto"/>
              <w:jc w:val="left"/>
            </w:pPr>
            <w:r>
              <w:rPr>
                <w:sz w:val="18"/>
              </w:rPr>
            </w:r>
            <w:r>
              <w:rPr>
                <w:sz w:val="18"/>
              </w:rPr>
              <w:t>33</w:t>
            </w:r>
          </w:p>
        </w:tc>
        <w:tc>
          <w:tcPr>
            <w:tcW w:type="dxa" w:w="1512"/>
            <w:tcBorders>
              <w:top w:val="nil"/>
              <w:bottom w:val="nil"/>
              <w:left w:val="nil"/>
              <w:right w:val="nil"/>
            </w:tcBorders>
          </w:tcPr>
          <w:p>
            <w:pPr>
              <w:spacing w:before="0" w:after="0" w:line="240" w:lineRule="auto"/>
              <w:jc w:val="left"/>
            </w:pPr>
            <w:r>
              <w:rPr>
                <w:sz w:val="18"/>
              </w:rPr>
            </w:r>
            <w:r>
              <w:rPr>
                <w:sz w:val="18"/>
              </w:rPr>
              <w:t>0.645 ± 0.043</w:t>
            </w:r>
          </w:p>
        </w:tc>
        <w:tc>
          <w:tcPr>
            <w:tcW w:type="dxa" w:w="1512"/>
            <w:tcBorders>
              <w:top w:val="nil"/>
              <w:bottom w:val="nil"/>
              <w:left w:val="nil"/>
              <w:right w:val="nil"/>
            </w:tcBorders>
          </w:tcPr>
          <w:p>
            <w:pPr>
              <w:spacing w:before="0" w:after="0" w:line="240" w:lineRule="auto"/>
              <w:jc w:val="left"/>
            </w:pPr>
            <w:r>
              <w:rPr>
                <w:sz w:val="18"/>
              </w:rPr>
            </w:r>
            <w:r>
              <w:rPr>
                <w:sz w:val="18"/>
              </w:rPr>
              <w:t>0.682</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4class</w:t>
            </w:r>
          </w:p>
        </w:tc>
        <w:tc>
          <w:tcPr>
            <w:tcW w:type="dxa" w:w="1512"/>
            <w:tcBorders>
              <w:top w:val="nil"/>
              <w:bottom w:val="nil"/>
              <w:left w:val="nil"/>
              <w:right w:val="nil"/>
            </w:tcBorders>
          </w:tcPr>
          <w:p>
            <w:pPr>
              <w:spacing w:before="0" w:after="0" w:line="240" w:lineRule="auto"/>
              <w:jc w:val="left"/>
            </w:pPr>
            <w:r>
              <w:rPr>
                <w:sz w:val="18"/>
              </w:rPr>
            </w:r>
            <w:r>
              <w:rPr>
                <w:sz w:val="18"/>
              </w:rPr>
              <w:t>blocked</w:t>
            </w:r>
          </w:p>
        </w:tc>
        <w:tc>
          <w:tcPr>
            <w:tcW w:type="dxa" w:w="1512"/>
            <w:tcBorders>
              <w:top w:val="nil"/>
              <w:bottom w:val="nil"/>
              <w:left w:val="nil"/>
              <w:right w:val="nil"/>
            </w:tcBorders>
          </w:tcPr>
          <w:p>
            <w:pPr>
              <w:spacing w:before="0" w:after="0" w:line="240" w:lineRule="auto"/>
              <w:jc w:val="left"/>
            </w:pPr>
            <w:r>
              <w:rPr>
                <w:sz w:val="18"/>
              </w:rPr>
            </w:r>
            <w:r>
              <w:rPr>
                <w:sz w:val="18"/>
              </w:rPr>
              <w:t>only freq</w:t>
            </w:r>
          </w:p>
        </w:tc>
        <w:tc>
          <w:tcPr>
            <w:tcW w:type="dxa" w:w="1512"/>
            <w:tcBorders>
              <w:top w:val="nil"/>
              <w:bottom w:val="nil"/>
              <w:left w:val="nil"/>
              <w:right w:val="nil"/>
            </w:tcBorders>
          </w:tcPr>
          <w:p>
            <w:pPr>
              <w:spacing w:before="0" w:after="0" w:line="240" w:lineRule="auto"/>
              <w:jc w:val="left"/>
            </w:pPr>
            <w:r>
              <w:rPr>
                <w:sz w:val="18"/>
              </w:rPr>
            </w:r>
            <w:r>
              <w:rPr>
                <w:sz w:val="18"/>
              </w:rPr>
              <w:t>14</w:t>
            </w:r>
          </w:p>
        </w:tc>
        <w:tc>
          <w:tcPr>
            <w:tcW w:type="dxa" w:w="1512"/>
            <w:tcBorders>
              <w:top w:val="nil"/>
              <w:bottom w:val="nil"/>
              <w:left w:val="nil"/>
              <w:right w:val="nil"/>
            </w:tcBorders>
          </w:tcPr>
          <w:p>
            <w:pPr>
              <w:spacing w:before="0" w:after="0" w:line="240" w:lineRule="auto"/>
              <w:jc w:val="left"/>
            </w:pPr>
            <w:r>
              <w:rPr>
                <w:sz w:val="18"/>
              </w:rPr>
            </w:r>
            <w:r>
              <w:rPr>
                <w:sz w:val="18"/>
              </w:rPr>
              <w:t>0.592 ± 0.028</w:t>
            </w:r>
          </w:p>
        </w:tc>
        <w:tc>
          <w:tcPr>
            <w:tcW w:type="dxa" w:w="1512"/>
            <w:tcBorders>
              <w:top w:val="nil"/>
              <w:bottom w:val="nil"/>
              <w:left w:val="nil"/>
              <w:right w:val="nil"/>
            </w:tcBorders>
          </w:tcPr>
          <w:p>
            <w:pPr>
              <w:spacing w:before="0" w:after="0" w:line="240" w:lineRule="auto"/>
              <w:jc w:val="left"/>
            </w:pPr>
            <w:r>
              <w:rPr>
                <w:sz w:val="18"/>
              </w:rPr>
            </w:r>
            <w:r>
              <w:rPr>
                <w:sz w:val="18"/>
              </w:rPr>
              <w:t>0.613</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4class</w:t>
            </w:r>
          </w:p>
        </w:tc>
        <w:tc>
          <w:tcPr>
            <w:tcW w:type="dxa" w:w="1512"/>
            <w:tcBorders>
              <w:top w:val="nil"/>
              <w:bottom w:val="nil"/>
              <w:left w:val="nil"/>
              <w:right w:val="nil"/>
            </w:tcBorders>
          </w:tcPr>
          <w:p>
            <w:pPr>
              <w:spacing w:before="0" w:after="0" w:line="240" w:lineRule="auto"/>
              <w:jc w:val="left"/>
            </w:pPr>
            <w:r>
              <w:rPr>
                <w:sz w:val="18"/>
              </w:rPr>
            </w:r>
            <w:r>
              <w:rPr>
                <w:sz w:val="18"/>
              </w:rPr>
              <w:t>blocked</w:t>
            </w:r>
          </w:p>
        </w:tc>
        <w:tc>
          <w:tcPr>
            <w:tcW w:type="dxa" w:w="1512"/>
            <w:tcBorders>
              <w:top w:val="nil"/>
              <w:bottom w:val="nil"/>
              <w:left w:val="nil"/>
              <w:right w:val="nil"/>
            </w:tcBorders>
          </w:tcPr>
          <w:p>
            <w:pPr>
              <w:spacing w:before="0" w:after="0" w:line="240" w:lineRule="auto"/>
              <w:jc w:val="left"/>
            </w:pPr>
            <w:r>
              <w:rPr>
                <w:sz w:val="18"/>
              </w:rPr>
            </w:r>
            <w:r>
              <w:rPr>
                <w:sz w:val="18"/>
              </w:rPr>
              <w:t>eng minus freq</w:t>
            </w:r>
          </w:p>
        </w:tc>
        <w:tc>
          <w:tcPr>
            <w:tcW w:type="dxa" w:w="1512"/>
            <w:tcBorders>
              <w:top w:val="nil"/>
              <w:bottom w:val="nil"/>
              <w:left w:val="nil"/>
              <w:right w:val="nil"/>
            </w:tcBorders>
          </w:tcPr>
          <w:p>
            <w:pPr>
              <w:spacing w:before="0" w:after="0" w:line="240" w:lineRule="auto"/>
              <w:jc w:val="left"/>
            </w:pPr>
            <w:r>
              <w:rPr>
                <w:sz w:val="18"/>
              </w:rPr>
            </w:r>
            <w:r>
              <w:rPr>
                <w:sz w:val="18"/>
              </w:rPr>
              <w:t>43</w:t>
            </w:r>
          </w:p>
        </w:tc>
        <w:tc>
          <w:tcPr>
            <w:tcW w:type="dxa" w:w="1512"/>
            <w:tcBorders>
              <w:top w:val="nil"/>
              <w:bottom w:val="nil"/>
              <w:left w:val="nil"/>
              <w:right w:val="nil"/>
            </w:tcBorders>
          </w:tcPr>
          <w:p>
            <w:pPr>
              <w:spacing w:before="0" w:after="0" w:line="240" w:lineRule="auto"/>
              <w:jc w:val="left"/>
            </w:pPr>
            <w:r>
              <w:rPr>
                <w:sz w:val="18"/>
              </w:rPr>
            </w:r>
            <w:r>
              <w:rPr>
                <w:sz w:val="18"/>
              </w:rPr>
              <w:t>0.622 ± 0.034</w:t>
            </w:r>
          </w:p>
        </w:tc>
        <w:tc>
          <w:tcPr>
            <w:tcW w:type="dxa" w:w="1512"/>
            <w:tcBorders>
              <w:top w:val="nil"/>
              <w:bottom w:val="nil"/>
              <w:left w:val="nil"/>
              <w:right w:val="nil"/>
            </w:tcBorders>
          </w:tcPr>
          <w:p>
            <w:pPr>
              <w:spacing w:before="0" w:after="0" w:line="240" w:lineRule="auto"/>
              <w:jc w:val="left"/>
            </w:pPr>
            <w:r>
              <w:rPr>
                <w:sz w:val="18"/>
              </w:rPr>
            </w:r>
            <w:r>
              <w:rPr>
                <w:sz w:val="18"/>
              </w:rPr>
              <w:t>0.661</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4class</w:t>
            </w:r>
          </w:p>
        </w:tc>
        <w:tc>
          <w:tcPr>
            <w:tcW w:type="dxa" w:w="1512"/>
            <w:tcBorders>
              <w:top w:val="nil"/>
              <w:bottom w:val="nil"/>
              <w:left w:val="nil"/>
              <w:right w:val="nil"/>
            </w:tcBorders>
          </w:tcPr>
          <w:p>
            <w:pPr>
              <w:spacing w:before="0" w:after="0" w:line="240" w:lineRule="auto"/>
              <w:jc w:val="left"/>
            </w:pPr>
            <w:r>
              <w:rPr>
                <w:sz w:val="18"/>
              </w:rPr>
            </w:r>
            <w:r>
              <w:rPr>
                <w:sz w:val="18"/>
              </w:rPr>
              <w:t>blocked</w:t>
            </w:r>
          </w:p>
        </w:tc>
        <w:tc>
          <w:tcPr>
            <w:tcW w:type="dxa" w:w="1512"/>
            <w:tcBorders>
              <w:top w:val="nil"/>
              <w:bottom w:val="nil"/>
              <w:left w:val="nil"/>
              <w:right w:val="nil"/>
            </w:tcBorders>
          </w:tcPr>
          <w:p>
            <w:pPr>
              <w:spacing w:before="0" w:after="0" w:line="240" w:lineRule="auto"/>
              <w:jc w:val="left"/>
            </w:pPr>
            <w:r>
              <w:rPr>
                <w:sz w:val="18"/>
              </w:rPr>
            </w:r>
            <w:r>
              <w:rPr>
                <w:sz w:val="18"/>
              </w:rPr>
              <w:t>only nonlinear</w:t>
            </w:r>
          </w:p>
        </w:tc>
        <w:tc>
          <w:tcPr>
            <w:tcW w:type="dxa" w:w="1512"/>
            <w:tcBorders>
              <w:top w:val="nil"/>
              <w:bottom w:val="nil"/>
              <w:left w:val="nil"/>
              <w:right w:val="nil"/>
            </w:tcBorders>
          </w:tcPr>
          <w:p>
            <w:pPr>
              <w:spacing w:before="0" w:after="0" w:line="240" w:lineRule="auto"/>
              <w:jc w:val="left"/>
            </w:pPr>
            <w:r>
              <w:rPr>
                <w:sz w:val="18"/>
              </w:rPr>
            </w:r>
            <w:r>
              <w:rPr>
                <w:sz w:val="18"/>
              </w:rPr>
              <w:t>7</w:t>
            </w:r>
          </w:p>
        </w:tc>
        <w:tc>
          <w:tcPr>
            <w:tcW w:type="dxa" w:w="1512"/>
            <w:tcBorders>
              <w:top w:val="nil"/>
              <w:bottom w:val="nil"/>
              <w:left w:val="nil"/>
              <w:right w:val="nil"/>
            </w:tcBorders>
          </w:tcPr>
          <w:p>
            <w:pPr>
              <w:spacing w:before="0" w:after="0" w:line="240" w:lineRule="auto"/>
              <w:jc w:val="left"/>
            </w:pPr>
            <w:r>
              <w:rPr>
                <w:sz w:val="18"/>
              </w:rPr>
            </w:r>
            <w:r>
              <w:rPr>
                <w:sz w:val="18"/>
              </w:rPr>
              <w:t>0.527 ± 0.025</w:t>
            </w:r>
          </w:p>
        </w:tc>
        <w:tc>
          <w:tcPr>
            <w:tcW w:type="dxa" w:w="1512"/>
            <w:tcBorders>
              <w:top w:val="nil"/>
              <w:bottom w:val="nil"/>
              <w:left w:val="nil"/>
              <w:right w:val="nil"/>
            </w:tcBorders>
          </w:tcPr>
          <w:p>
            <w:pPr>
              <w:spacing w:before="0" w:after="0" w:line="240" w:lineRule="auto"/>
              <w:jc w:val="left"/>
            </w:pPr>
            <w:r>
              <w:rPr>
                <w:sz w:val="18"/>
              </w:rPr>
            </w:r>
            <w:r>
              <w:rPr>
                <w:sz w:val="18"/>
              </w:rPr>
              <w:t>0.516</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4class</w:t>
            </w:r>
          </w:p>
        </w:tc>
        <w:tc>
          <w:tcPr>
            <w:tcW w:type="dxa" w:w="1512"/>
            <w:tcBorders>
              <w:top w:val="nil"/>
              <w:bottom w:val="nil"/>
              <w:left w:val="nil"/>
              <w:right w:val="nil"/>
            </w:tcBorders>
          </w:tcPr>
          <w:p>
            <w:pPr>
              <w:spacing w:before="0" w:after="0" w:line="240" w:lineRule="auto"/>
              <w:jc w:val="left"/>
            </w:pPr>
            <w:r>
              <w:rPr>
                <w:sz w:val="18"/>
              </w:rPr>
            </w:r>
            <w:r>
              <w:rPr>
                <w:sz w:val="18"/>
              </w:rPr>
              <w:t>blocked</w:t>
            </w:r>
          </w:p>
        </w:tc>
        <w:tc>
          <w:tcPr>
            <w:tcW w:type="dxa" w:w="1512"/>
            <w:tcBorders>
              <w:top w:val="nil"/>
              <w:bottom w:val="nil"/>
              <w:left w:val="nil"/>
              <w:right w:val="nil"/>
            </w:tcBorders>
          </w:tcPr>
          <w:p>
            <w:pPr>
              <w:spacing w:before="0" w:after="0" w:line="240" w:lineRule="auto"/>
              <w:jc w:val="left"/>
            </w:pPr>
            <w:r>
              <w:rPr>
                <w:sz w:val="18"/>
              </w:rPr>
            </w:r>
            <w:r>
              <w:rPr>
                <w:sz w:val="18"/>
              </w:rPr>
              <w:t>eng minus nonlinear</w:t>
            </w:r>
          </w:p>
        </w:tc>
        <w:tc>
          <w:tcPr>
            <w:tcW w:type="dxa" w:w="1512"/>
            <w:tcBorders>
              <w:top w:val="nil"/>
              <w:bottom w:val="nil"/>
              <w:left w:val="nil"/>
              <w:right w:val="nil"/>
            </w:tcBorders>
          </w:tcPr>
          <w:p>
            <w:pPr>
              <w:spacing w:before="0" w:after="0" w:line="240" w:lineRule="auto"/>
              <w:jc w:val="left"/>
            </w:pPr>
            <w:r>
              <w:rPr>
                <w:sz w:val="18"/>
              </w:rPr>
            </w:r>
            <w:r>
              <w:rPr>
                <w:sz w:val="18"/>
              </w:rPr>
              <w:t>50</w:t>
            </w:r>
          </w:p>
        </w:tc>
        <w:tc>
          <w:tcPr>
            <w:tcW w:type="dxa" w:w="1512"/>
            <w:tcBorders>
              <w:top w:val="nil"/>
              <w:bottom w:val="nil"/>
              <w:left w:val="nil"/>
              <w:right w:val="nil"/>
            </w:tcBorders>
          </w:tcPr>
          <w:p>
            <w:pPr>
              <w:spacing w:before="0" w:after="0" w:line="240" w:lineRule="auto"/>
              <w:jc w:val="left"/>
            </w:pPr>
            <w:r>
              <w:rPr>
                <w:sz w:val="18"/>
              </w:rPr>
            </w:r>
            <w:r>
              <w:rPr>
                <w:sz w:val="18"/>
              </w:rPr>
              <w:t>0.642 ± 0.046</w:t>
            </w:r>
          </w:p>
        </w:tc>
        <w:tc>
          <w:tcPr>
            <w:tcW w:type="dxa" w:w="1512"/>
            <w:tcBorders>
              <w:top w:val="nil"/>
              <w:bottom w:val="nil"/>
              <w:left w:val="nil"/>
              <w:right w:val="nil"/>
            </w:tcBorders>
          </w:tcPr>
          <w:p>
            <w:pPr>
              <w:spacing w:before="0" w:after="0" w:line="240" w:lineRule="auto"/>
              <w:jc w:val="left"/>
            </w:pPr>
            <w:r>
              <w:rPr>
                <w:sz w:val="18"/>
              </w:rPr>
            </w:r>
            <w:r>
              <w:rPr>
                <w:sz w:val="18"/>
              </w:rPr>
              <w:t>0.699</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4class</w:t>
            </w:r>
          </w:p>
        </w:tc>
        <w:tc>
          <w:tcPr>
            <w:tcW w:type="dxa" w:w="1512"/>
            <w:tcBorders>
              <w:top w:val="nil"/>
              <w:bottom w:val="nil"/>
              <w:left w:val="nil"/>
              <w:right w:val="nil"/>
            </w:tcBorders>
          </w:tcPr>
          <w:p>
            <w:pPr>
              <w:spacing w:before="0" w:after="0" w:line="240" w:lineRule="auto"/>
              <w:jc w:val="left"/>
            </w:pPr>
            <w:r>
              <w:rPr>
                <w:sz w:val="18"/>
              </w:rPr>
            </w:r>
            <w:r>
              <w:rPr>
                <w:sz w:val="18"/>
              </w:rPr>
              <w:t>blocked</w:t>
            </w:r>
          </w:p>
        </w:tc>
        <w:tc>
          <w:tcPr>
            <w:tcW w:type="dxa" w:w="1512"/>
            <w:tcBorders>
              <w:top w:val="nil"/>
              <w:bottom w:val="nil"/>
              <w:left w:val="nil"/>
              <w:right w:val="nil"/>
            </w:tcBorders>
          </w:tcPr>
          <w:p>
            <w:pPr>
              <w:spacing w:before="0" w:after="0" w:line="240" w:lineRule="auto"/>
              <w:jc w:val="left"/>
            </w:pPr>
            <w:r>
              <w:rPr>
                <w:sz w:val="18"/>
              </w:rPr>
            </w:r>
            <w:r>
              <w:rPr>
                <w:sz w:val="18"/>
              </w:rPr>
              <w:t>only wavelet</w:t>
            </w:r>
          </w:p>
        </w:tc>
        <w:tc>
          <w:tcPr>
            <w:tcW w:type="dxa" w:w="1512"/>
            <w:tcBorders>
              <w:top w:val="nil"/>
              <w:bottom w:val="nil"/>
              <w:left w:val="nil"/>
              <w:right w:val="nil"/>
            </w:tcBorders>
          </w:tcPr>
          <w:p>
            <w:pPr>
              <w:spacing w:before="0" w:after="0" w:line="240" w:lineRule="auto"/>
              <w:jc w:val="left"/>
            </w:pPr>
            <w:r>
              <w:rPr>
                <w:sz w:val="18"/>
              </w:rPr>
            </w:r>
            <w:r>
              <w:rPr>
                <w:sz w:val="18"/>
              </w:rPr>
              <w:t>12</w:t>
            </w:r>
          </w:p>
        </w:tc>
        <w:tc>
          <w:tcPr>
            <w:tcW w:type="dxa" w:w="1512"/>
            <w:tcBorders>
              <w:top w:val="nil"/>
              <w:bottom w:val="nil"/>
              <w:left w:val="nil"/>
              <w:right w:val="nil"/>
            </w:tcBorders>
          </w:tcPr>
          <w:p>
            <w:pPr>
              <w:spacing w:before="0" w:after="0" w:line="240" w:lineRule="auto"/>
              <w:jc w:val="left"/>
            </w:pPr>
            <w:r>
              <w:rPr>
                <w:sz w:val="18"/>
              </w:rPr>
            </w:r>
            <w:r>
              <w:rPr>
                <w:sz w:val="18"/>
              </w:rPr>
              <w:t>0.597 ± 0.029</w:t>
            </w:r>
          </w:p>
        </w:tc>
        <w:tc>
          <w:tcPr>
            <w:tcW w:type="dxa" w:w="1512"/>
            <w:tcBorders>
              <w:top w:val="nil"/>
              <w:bottom w:val="nil"/>
              <w:left w:val="nil"/>
              <w:right w:val="nil"/>
            </w:tcBorders>
          </w:tcPr>
          <w:p>
            <w:pPr>
              <w:spacing w:before="0" w:after="0" w:line="240" w:lineRule="auto"/>
              <w:jc w:val="left"/>
            </w:pPr>
            <w:r>
              <w:rPr>
                <w:sz w:val="18"/>
              </w:rPr>
            </w:r>
            <w:r>
              <w:rPr>
                <w:sz w:val="18"/>
              </w:rPr>
              <w:t>0.646</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4class</w:t>
            </w:r>
          </w:p>
        </w:tc>
        <w:tc>
          <w:tcPr>
            <w:tcW w:type="dxa" w:w="1512"/>
            <w:tcBorders>
              <w:top w:val="nil"/>
              <w:bottom w:val="nil"/>
              <w:left w:val="nil"/>
              <w:right w:val="nil"/>
            </w:tcBorders>
          </w:tcPr>
          <w:p>
            <w:pPr>
              <w:spacing w:before="0" w:after="0" w:line="240" w:lineRule="auto"/>
              <w:jc w:val="left"/>
            </w:pPr>
            <w:r>
              <w:rPr>
                <w:sz w:val="18"/>
              </w:rPr>
            </w:r>
            <w:r>
              <w:rPr>
                <w:sz w:val="18"/>
              </w:rPr>
              <w:t>blocked</w:t>
            </w:r>
          </w:p>
        </w:tc>
        <w:tc>
          <w:tcPr>
            <w:tcW w:type="dxa" w:w="1512"/>
            <w:tcBorders>
              <w:top w:val="nil"/>
              <w:bottom w:val="nil"/>
              <w:left w:val="nil"/>
              <w:right w:val="nil"/>
            </w:tcBorders>
          </w:tcPr>
          <w:p>
            <w:pPr>
              <w:spacing w:before="0" w:after="0" w:line="240" w:lineRule="auto"/>
              <w:jc w:val="left"/>
            </w:pPr>
            <w:r>
              <w:rPr>
                <w:sz w:val="18"/>
              </w:rPr>
            </w:r>
            <w:r>
              <w:rPr>
                <w:sz w:val="18"/>
              </w:rPr>
              <w:t>eng minus wavelet</w:t>
            </w:r>
          </w:p>
        </w:tc>
        <w:tc>
          <w:tcPr>
            <w:tcW w:type="dxa" w:w="1512"/>
            <w:tcBorders>
              <w:top w:val="nil"/>
              <w:bottom w:val="nil"/>
              <w:left w:val="nil"/>
              <w:right w:val="nil"/>
            </w:tcBorders>
          </w:tcPr>
          <w:p>
            <w:pPr>
              <w:spacing w:before="0" w:after="0" w:line="240" w:lineRule="auto"/>
              <w:jc w:val="left"/>
            </w:pPr>
            <w:r>
              <w:rPr>
                <w:sz w:val="18"/>
              </w:rPr>
            </w:r>
            <w:r>
              <w:rPr>
                <w:sz w:val="18"/>
              </w:rPr>
              <w:t>45</w:t>
            </w:r>
          </w:p>
        </w:tc>
        <w:tc>
          <w:tcPr>
            <w:tcW w:type="dxa" w:w="1512"/>
            <w:tcBorders>
              <w:top w:val="nil"/>
              <w:bottom w:val="nil"/>
              <w:left w:val="nil"/>
              <w:right w:val="nil"/>
            </w:tcBorders>
          </w:tcPr>
          <w:p>
            <w:pPr>
              <w:spacing w:before="0" w:after="0" w:line="240" w:lineRule="auto"/>
              <w:jc w:val="left"/>
            </w:pPr>
            <w:r>
              <w:rPr>
                <w:sz w:val="18"/>
              </w:rPr>
            </w:r>
            <w:r>
              <w:rPr>
                <w:sz w:val="18"/>
              </w:rPr>
              <w:t>0.603 ± 0.044</w:t>
            </w:r>
          </w:p>
        </w:tc>
        <w:tc>
          <w:tcPr>
            <w:tcW w:type="dxa" w:w="1512"/>
            <w:tcBorders>
              <w:top w:val="nil"/>
              <w:bottom w:val="nil"/>
              <w:left w:val="nil"/>
              <w:right w:val="nil"/>
            </w:tcBorders>
          </w:tcPr>
          <w:p>
            <w:pPr>
              <w:spacing w:before="0" w:after="0" w:line="240" w:lineRule="auto"/>
              <w:jc w:val="left"/>
            </w:pPr>
            <w:r>
              <w:rPr>
                <w:sz w:val="18"/>
              </w:rPr>
            </w:r>
            <w:r>
              <w:rPr>
                <w:sz w:val="18"/>
              </w:rPr>
              <w:t>0.656</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3class</w:t>
            </w:r>
          </w:p>
        </w:tc>
        <w:tc>
          <w:tcPr>
            <w:tcW w:type="dxa" w:w="1512"/>
            <w:tcBorders>
              <w:top w:val="nil"/>
              <w:bottom w:val="nil"/>
              <w:left w:val="nil"/>
              <w:right w:val="nil"/>
            </w:tcBorders>
          </w:tcPr>
          <w:p>
            <w:pPr>
              <w:spacing w:before="0" w:after="0" w:line="240" w:lineRule="auto"/>
              <w:jc w:val="left"/>
            </w:pPr>
            <w:r>
              <w:rPr>
                <w:sz w:val="18"/>
              </w:rPr>
            </w:r>
            <w:r>
              <w:rPr>
                <w:sz w:val="18"/>
              </w:rPr>
              <w:t>random</w:t>
            </w:r>
          </w:p>
        </w:tc>
        <w:tc>
          <w:tcPr>
            <w:tcW w:type="dxa" w:w="1512"/>
            <w:tcBorders>
              <w:top w:val="nil"/>
              <w:bottom w:val="nil"/>
              <w:left w:val="nil"/>
              <w:right w:val="nil"/>
            </w:tcBorders>
          </w:tcPr>
          <w:p>
            <w:pPr>
              <w:spacing w:before="0" w:after="0" w:line="240" w:lineRule="auto"/>
              <w:jc w:val="left"/>
            </w:pPr>
            <w:r>
              <w:rPr>
                <w:sz w:val="18"/>
              </w:rPr>
            </w:r>
            <w:r>
              <w:rPr>
                <w:sz w:val="18"/>
              </w:rPr>
              <w:t>all (raw+eng)</w:t>
            </w:r>
          </w:p>
        </w:tc>
        <w:tc>
          <w:tcPr>
            <w:tcW w:type="dxa" w:w="1512"/>
            <w:tcBorders>
              <w:top w:val="nil"/>
              <w:bottom w:val="nil"/>
              <w:left w:val="nil"/>
              <w:right w:val="nil"/>
            </w:tcBorders>
          </w:tcPr>
          <w:p>
            <w:pPr>
              <w:spacing w:before="0" w:after="0" w:line="240" w:lineRule="auto"/>
              <w:jc w:val="left"/>
            </w:pPr>
            <w:r>
              <w:rPr>
                <w:sz w:val="18"/>
              </w:rPr>
            </w:r>
            <w:r>
              <w:rPr>
                <w:sz w:val="18"/>
              </w:rPr>
              <w:t>73</w:t>
            </w:r>
          </w:p>
        </w:tc>
        <w:tc>
          <w:tcPr>
            <w:tcW w:type="dxa" w:w="1512"/>
            <w:tcBorders>
              <w:top w:val="nil"/>
              <w:bottom w:val="nil"/>
              <w:left w:val="nil"/>
              <w:right w:val="nil"/>
            </w:tcBorders>
          </w:tcPr>
          <w:p>
            <w:pPr>
              <w:spacing w:before="0" w:after="0" w:line="240" w:lineRule="auto"/>
              <w:jc w:val="left"/>
            </w:pPr>
            <w:r>
              <w:rPr>
                <w:sz w:val="18"/>
              </w:rPr>
            </w:r>
            <w:r>
              <w:rPr>
                <w:sz w:val="18"/>
              </w:rPr>
              <w:t>0.959 ± 0.006</w:t>
            </w:r>
          </w:p>
        </w:tc>
        <w:tc>
          <w:tcPr>
            <w:tcW w:type="dxa" w:w="1512"/>
            <w:tcBorders>
              <w:top w:val="nil"/>
              <w:bottom w:val="nil"/>
              <w:left w:val="nil"/>
              <w:right w:val="nil"/>
            </w:tcBorders>
          </w:tcPr>
          <w:p>
            <w:pPr>
              <w:spacing w:before="0" w:after="0" w:line="240" w:lineRule="auto"/>
              <w:jc w:val="left"/>
            </w:pPr>
            <w:r>
              <w:rPr>
                <w:sz w:val="18"/>
              </w:rPr>
            </w:r>
            <w:r>
              <w:rPr>
                <w:sz w:val="18"/>
              </w:rPr>
              <w:t>0.963</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3class</w:t>
            </w:r>
          </w:p>
        </w:tc>
        <w:tc>
          <w:tcPr>
            <w:tcW w:type="dxa" w:w="1512"/>
            <w:tcBorders>
              <w:top w:val="nil"/>
              <w:bottom w:val="nil"/>
              <w:left w:val="nil"/>
              <w:right w:val="nil"/>
            </w:tcBorders>
          </w:tcPr>
          <w:p>
            <w:pPr>
              <w:spacing w:before="0" w:after="0" w:line="240" w:lineRule="auto"/>
              <w:jc w:val="left"/>
            </w:pPr>
            <w:r>
              <w:rPr>
                <w:sz w:val="18"/>
              </w:rPr>
            </w:r>
            <w:r>
              <w:rPr>
                <w:sz w:val="18"/>
              </w:rPr>
              <w:t>random</w:t>
            </w:r>
          </w:p>
        </w:tc>
        <w:tc>
          <w:tcPr>
            <w:tcW w:type="dxa" w:w="1512"/>
            <w:tcBorders>
              <w:top w:val="nil"/>
              <w:bottom w:val="nil"/>
              <w:left w:val="nil"/>
              <w:right w:val="nil"/>
            </w:tcBorders>
          </w:tcPr>
          <w:p>
            <w:pPr>
              <w:spacing w:before="0" w:after="0" w:line="240" w:lineRule="auto"/>
              <w:jc w:val="left"/>
            </w:pPr>
            <w:r>
              <w:rPr>
                <w:sz w:val="18"/>
              </w:rPr>
            </w:r>
            <w:r>
              <w:rPr>
                <w:sz w:val="18"/>
              </w:rPr>
              <w:t>raw only</w:t>
            </w:r>
          </w:p>
        </w:tc>
        <w:tc>
          <w:tcPr>
            <w:tcW w:type="dxa" w:w="1512"/>
            <w:tcBorders>
              <w:top w:val="nil"/>
              <w:bottom w:val="nil"/>
              <w:left w:val="nil"/>
              <w:right w:val="nil"/>
            </w:tcBorders>
          </w:tcPr>
          <w:p>
            <w:pPr>
              <w:spacing w:before="0" w:after="0" w:line="240" w:lineRule="auto"/>
              <w:jc w:val="left"/>
            </w:pPr>
            <w:r>
              <w:rPr>
                <w:sz w:val="18"/>
              </w:rPr>
            </w:r>
            <w:r>
              <w:rPr>
                <w:sz w:val="18"/>
              </w:rPr>
              <w:t>16</w:t>
            </w:r>
          </w:p>
        </w:tc>
        <w:tc>
          <w:tcPr>
            <w:tcW w:type="dxa" w:w="1512"/>
            <w:tcBorders>
              <w:top w:val="nil"/>
              <w:bottom w:val="nil"/>
              <w:left w:val="nil"/>
              <w:right w:val="nil"/>
            </w:tcBorders>
          </w:tcPr>
          <w:p>
            <w:pPr>
              <w:spacing w:before="0" w:after="0" w:line="240" w:lineRule="auto"/>
              <w:jc w:val="left"/>
            </w:pPr>
            <w:r>
              <w:rPr>
                <w:sz w:val="18"/>
              </w:rPr>
            </w:r>
            <w:r>
              <w:rPr>
                <w:sz w:val="18"/>
              </w:rPr>
              <w:t>0.967 ± 0.007</w:t>
            </w:r>
          </w:p>
        </w:tc>
        <w:tc>
          <w:tcPr>
            <w:tcW w:type="dxa" w:w="1512"/>
            <w:tcBorders>
              <w:top w:val="nil"/>
              <w:bottom w:val="nil"/>
              <w:left w:val="nil"/>
              <w:right w:val="nil"/>
            </w:tcBorders>
          </w:tcPr>
          <w:p>
            <w:pPr>
              <w:spacing w:before="0" w:after="0" w:line="240" w:lineRule="auto"/>
              <w:jc w:val="left"/>
            </w:pPr>
            <w:r>
              <w:rPr>
                <w:sz w:val="18"/>
              </w:rPr>
            </w:r>
            <w:r>
              <w:rPr>
                <w:sz w:val="18"/>
              </w:rPr>
              <w:t>0.968</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3class</w:t>
            </w:r>
          </w:p>
        </w:tc>
        <w:tc>
          <w:tcPr>
            <w:tcW w:type="dxa" w:w="1512"/>
            <w:tcBorders>
              <w:top w:val="nil"/>
              <w:bottom w:val="nil"/>
              <w:left w:val="nil"/>
              <w:right w:val="nil"/>
            </w:tcBorders>
          </w:tcPr>
          <w:p>
            <w:pPr>
              <w:spacing w:before="0" w:after="0" w:line="240" w:lineRule="auto"/>
              <w:jc w:val="left"/>
            </w:pPr>
            <w:r>
              <w:rPr>
                <w:sz w:val="18"/>
              </w:rPr>
            </w:r>
            <w:r>
              <w:rPr>
                <w:sz w:val="18"/>
              </w:rPr>
              <w:t>random</w:t>
            </w:r>
          </w:p>
        </w:tc>
        <w:tc>
          <w:tcPr>
            <w:tcW w:type="dxa" w:w="1512"/>
            <w:tcBorders>
              <w:top w:val="nil"/>
              <w:bottom w:val="nil"/>
              <w:left w:val="nil"/>
              <w:right w:val="nil"/>
            </w:tcBorders>
          </w:tcPr>
          <w:p>
            <w:pPr>
              <w:spacing w:before="0" w:after="0" w:line="240" w:lineRule="auto"/>
              <w:jc w:val="left"/>
            </w:pPr>
            <w:r>
              <w:rPr>
                <w:sz w:val="18"/>
              </w:rPr>
            </w:r>
            <w:r>
              <w:rPr>
                <w:sz w:val="18"/>
              </w:rPr>
              <w:t>engineered only</w:t>
            </w:r>
          </w:p>
        </w:tc>
        <w:tc>
          <w:tcPr>
            <w:tcW w:type="dxa" w:w="1512"/>
            <w:tcBorders>
              <w:top w:val="nil"/>
              <w:bottom w:val="nil"/>
              <w:left w:val="nil"/>
              <w:right w:val="nil"/>
            </w:tcBorders>
          </w:tcPr>
          <w:p>
            <w:pPr>
              <w:spacing w:before="0" w:after="0" w:line="240" w:lineRule="auto"/>
              <w:jc w:val="left"/>
            </w:pPr>
            <w:r>
              <w:rPr>
                <w:sz w:val="18"/>
              </w:rPr>
            </w:r>
            <w:r>
              <w:rPr>
                <w:sz w:val="18"/>
              </w:rPr>
              <w:t>57</w:t>
            </w:r>
          </w:p>
        </w:tc>
        <w:tc>
          <w:tcPr>
            <w:tcW w:type="dxa" w:w="1512"/>
            <w:tcBorders>
              <w:top w:val="nil"/>
              <w:bottom w:val="nil"/>
              <w:left w:val="nil"/>
              <w:right w:val="nil"/>
            </w:tcBorders>
          </w:tcPr>
          <w:p>
            <w:pPr>
              <w:spacing w:before="0" w:after="0" w:line="240" w:lineRule="auto"/>
              <w:jc w:val="left"/>
            </w:pPr>
            <w:r>
              <w:rPr>
                <w:sz w:val="18"/>
              </w:rPr>
            </w:r>
            <w:r>
              <w:rPr>
                <w:sz w:val="18"/>
              </w:rPr>
              <w:t>0.864 ± 0.012</w:t>
            </w:r>
          </w:p>
        </w:tc>
        <w:tc>
          <w:tcPr>
            <w:tcW w:type="dxa" w:w="1512"/>
            <w:tcBorders>
              <w:top w:val="nil"/>
              <w:bottom w:val="nil"/>
              <w:left w:val="nil"/>
              <w:right w:val="nil"/>
            </w:tcBorders>
          </w:tcPr>
          <w:p>
            <w:pPr>
              <w:spacing w:before="0" w:after="0" w:line="240" w:lineRule="auto"/>
              <w:jc w:val="left"/>
            </w:pPr>
            <w:r>
              <w:rPr>
                <w:sz w:val="18"/>
              </w:rPr>
            </w:r>
            <w:r>
              <w:rPr>
                <w:sz w:val="18"/>
              </w:rPr>
              <w:t>0.879</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3class</w:t>
            </w:r>
          </w:p>
        </w:tc>
        <w:tc>
          <w:tcPr>
            <w:tcW w:type="dxa" w:w="1512"/>
            <w:tcBorders>
              <w:top w:val="nil"/>
              <w:bottom w:val="nil"/>
              <w:left w:val="nil"/>
              <w:right w:val="nil"/>
            </w:tcBorders>
          </w:tcPr>
          <w:p>
            <w:pPr>
              <w:spacing w:before="0" w:after="0" w:line="240" w:lineRule="auto"/>
              <w:jc w:val="left"/>
            </w:pPr>
            <w:r>
              <w:rPr>
                <w:sz w:val="18"/>
              </w:rPr>
            </w:r>
            <w:r>
              <w:rPr>
                <w:sz w:val="18"/>
              </w:rPr>
              <w:t>random</w:t>
            </w:r>
          </w:p>
        </w:tc>
        <w:tc>
          <w:tcPr>
            <w:tcW w:type="dxa" w:w="1512"/>
            <w:tcBorders>
              <w:top w:val="nil"/>
              <w:bottom w:val="nil"/>
              <w:left w:val="nil"/>
              <w:right w:val="nil"/>
            </w:tcBorders>
          </w:tcPr>
          <w:p>
            <w:pPr>
              <w:spacing w:before="0" w:after="0" w:line="240" w:lineRule="auto"/>
              <w:jc w:val="left"/>
            </w:pPr>
            <w:r>
              <w:rPr>
                <w:sz w:val="18"/>
              </w:rPr>
            </w:r>
            <w:r>
              <w:rPr>
                <w:sz w:val="18"/>
              </w:rPr>
              <w:t>only time</w:t>
            </w:r>
          </w:p>
        </w:tc>
        <w:tc>
          <w:tcPr>
            <w:tcW w:type="dxa" w:w="1512"/>
            <w:tcBorders>
              <w:top w:val="nil"/>
              <w:bottom w:val="nil"/>
              <w:left w:val="nil"/>
              <w:right w:val="nil"/>
            </w:tcBorders>
          </w:tcPr>
          <w:p>
            <w:pPr>
              <w:spacing w:before="0" w:after="0" w:line="240" w:lineRule="auto"/>
              <w:jc w:val="left"/>
            </w:pPr>
            <w:r>
              <w:rPr>
                <w:sz w:val="18"/>
              </w:rPr>
            </w:r>
            <w:r>
              <w:rPr>
                <w:sz w:val="18"/>
              </w:rPr>
              <w:t>24</w:t>
            </w:r>
          </w:p>
        </w:tc>
        <w:tc>
          <w:tcPr>
            <w:tcW w:type="dxa" w:w="1512"/>
            <w:tcBorders>
              <w:top w:val="nil"/>
              <w:bottom w:val="nil"/>
              <w:left w:val="nil"/>
              <w:right w:val="nil"/>
            </w:tcBorders>
          </w:tcPr>
          <w:p>
            <w:pPr>
              <w:spacing w:before="0" w:after="0" w:line="240" w:lineRule="auto"/>
              <w:jc w:val="left"/>
            </w:pPr>
            <w:r>
              <w:rPr>
                <w:sz w:val="18"/>
              </w:rPr>
            </w:r>
            <w:r>
              <w:rPr>
                <w:sz w:val="18"/>
              </w:rPr>
              <w:t>0.739 ± 0.014</w:t>
            </w:r>
          </w:p>
        </w:tc>
        <w:tc>
          <w:tcPr>
            <w:tcW w:type="dxa" w:w="1512"/>
            <w:tcBorders>
              <w:top w:val="nil"/>
              <w:bottom w:val="nil"/>
              <w:left w:val="nil"/>
              <w:right w:val="nil"/>
            </w:tcBorders>
          </w:tcPr>
          <w:p>
            <w:pPr>
              <w:spacing w:before="0" w:after="0" w:line="240" w:lineRule="auto"/>
              <w:jc w:val="left"/>
            </w:pPr>
            <w:r>
              <w:rPr>
                <w:sz w:val="18"/>
              </w:rPr>
            </w:r>
            <w:r>
              <w:rPr>
                <w:sz w:val="18"/>
              </w:rPr>
              <w:t>0.755</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3class</w:t>
            </w:r>
          </w:p>
        </w:tc>
        <w:tc>
          <w:tcPr>
            <w:tcW w:type="dxa" w:w="1512"/>
            <w:tcBorders>
              <w:top w:val="nil"/>
              <w:bottom w:val="nil"/>
              <w:left w:val="nil"/>
              <w:right w:val="nil"/>
            </w:tcBorders>
          </w:tcPr>
          <w:p>
            <w:pPr>
              <w:spacing w:before="0" w:after="0" w:line="240" w:lineRule="auto"/>
              <w:jc w:val="left"/>
            </w:pPr>
            <w:r>
              <w:rPr>
                <w:sz w:val="18"/>
              </w:rPr>
            </w:r>
            <w:r>
              <w:rPr>
                <w:sz w:val="18"/>
              </w:rPr>
              <w:t>random</w:t>
            </w:r>
          </w:p>
        </w:tc>
        <w:tc>
          <w:tcPr>
            <w:tcW w:type="dxa" w:w="1512"/>
            <w:tcBorders>
              <w:top w:val="nil"/>
              <w:bottom w:val="nil"/>
              <w:left w:val="nil"/>
              <w:right w:val="nil"/>
            </w:tcBorders>
          </w:tcPr>
          <w:p>
            <w:pPr>
              <w:spacing w:before="0" w:after="0" w:line="240" w:lineRule="auto"/>
              <w:jc w:val="left"/>
            </w:pPr>
            <w:r>
              <w:rPr>
                <w:sz w:val="18"/>
              </w:rPr>
            </w:r>
            <w:r>
              <w:rPr>
                <w:sz w:val="18"/>
              </w:rPr>
              <w:t>eng minus time</w:t>
            </w:r>
          </w:p>
        </w:tc>
        <w:tc>
          <w:tcPr>
            <w:tcW w:type="dxa" w:w="1512"/>
            <w:tcBorders>
              <w:top w:val="nil"/>
              <w:bottom w:val="nil"/>
              <w:left w:val="nil"/>
              <w:right w:val="nil"/>
            </w:tcBorders>
          </w:tcPr>
          <w:p>
            <w:pPr>
              <w:spacing w:before="0" w:after="0" w:line="240" w:lineRule="auto"/>
              <w:jc w:val="left"/>
            </w:pPr>
            <w:r>
              <w:rPr>
                <w:sz w:val="18"/>
              </w:rPr>
            </w:r>
            <w:r>
              <w:rPr>
                <w:sz w:val="18"/>
              </w:rPr>
              <w:t>33</w:t>
            </w:r>
          </w:p>
        </w:tc>
        <w:tc>
          <w:tcPr>
            <w:tcW w:type="dxa" w:w="1512"/>
            <w:tcBorders>
              <w:top w:val="nil"/>
              <w:bottom w:val="nil"/>
              <w:left w:val="nil"/>
              <w:right w:val="nil"/>
            </w:tcBorders>
          </w:tcPr>
          <w:p>
            <w:pPr>
              <w:spacing w:before="0" w:after="0" w:line="240" w:lineRule="auto"/>
              <w:jc w:val="left"/>
            </w:pPr>
            <w:r>
              <w:rPr>
                <w:sz w:val="18"/>
              </w:rPr>
            </w:r>
            <w:r>
              <w:rPr>
                <w:sz w:val="18"/>
              </w:rPr>
              <w:t>0.825 ± 0.009</w:t>
            </w:r>
          </w:p>
        </w:tc>
        <w:tc>
          <w:tcPr>
            <w:tcW w:type="dxa" w:w="1512"/>
            <w:tcBorders>
              <w:top w:val="nil"/>
              <w:bottom w:val="nil"/>
              <w:left w:val="nil"/>
              <w:right w:val="nil"/>
            </w:tcBorders>
          </w:tcPr>
          <w:p>
            <w:pPr>
              <w:spacing w:before="0" w:after="0" w:line="240" w:lineRule="auto"/>
              <w:jc w:val="left"/>
            </w:pPr>
            <w:r>
              <w:rPr>
                <w:sz w:val="18"/>
              </w:rPr>
            </w:r>
            <w:r>
              <w:rPr>
                <w:sz w:val="18"/>
              </w:rPr>
              <w:t>0.827</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3class</w:t>
            </w:r>
          </w:p>
        </w:tc>
        <w:tc>
          <w:tcPr>
            <w:tcW w:type="dxa" w:w="1512"/>
            <w:tcBorders>
              <w:top w:val="nil"/>
              <w:bottom w:val="nil"/>
              <w:left w:val="nil"/>
              <w:right w:val="nil"/>
            </w:tcBorders>
          </w:tcPr>
          <w:p>
            <w:pPr>
              <w:spacing w:before="0" w:after="0" w:line="240" w:lineRule="auto"/>
              <w:jc w:val="left"/>
            </w:pPr>
            <w:r>
              <w:rPr>
                <w:sz w:val="18"/>
              </w:rPr>
            </w:r>
            <w:r>
              <w:rPr>
                <w:sz w:val="18"/>
              </w:rPr>
              <w:t>random</w:t>
            </w:r>
          </w:p>
        </w:tc>
        <w:tc>
          <w:tcPr>
            <w:tcW w:type="dxa" w:w="1512"/>
            <w:tcBorders>
              <w:top w:val="nil"/>
              <w:bottom w:val="nil"/>
              <w:left w:val="nil"/>
              <w:right w:val="nil"/>
            </w:tcBorders>
          </w:tcPr>
          <w:p>
            <w:pPr>
              <w:spacing w:before="0" w:after="0" w:line="240" w:lineRule="auto"/>
              <w:jc w:val="left"/>
            </w:pPr>
            <w:r>
              <w:rPr>
                <w:sz w:val="18"/>
              </w:rPr>
            </w:r>
            <w:r>
              <w:rPr>
                <w:sz w:val="18"/>
              </w:rPr>
              <w:t>only freq</w:t>
            </w:r>
          </w:p>
        </w:tc>
        <w:tc>
          <w:tcPr>
            <w:tcW w:type="dxa" w:w="1512"/>
            <w:tcBorders>
              <w:top w:val="nil"/>
              <w:bottom w:val="nil"/>
              <w:left w:val="nil"/>
              <w:right w:val="nil"/>
            </w:tcBorders>
          </w:tcPr>
          <w:p>
            <w:pPr>
              <w:spacing w:before="0" w:after="0" w:line="240" w:lineRule="auto"/>
              <w:jc w:val="left"/>
            </w:pPr>
            <w:r>
              <w:rPr>
                <w:sz w:val="18"/>
              </w:rPr>
            </w:r>
            <w:r>
              <w:rPr>
                <w:sz w:val="18"/>
              </w:rPr>
              <w:t>14</w:t>
            </w:r>
          </w:p>
        </w:tc>
        <w:tc>
          <w:tcPr>
            <w:tcW w:type="dxa" w:w="1512"/>
            <w:tcBorders>
              <w:top w:val="nil"/>
              <w:bottom w:val="nil"/>
              <w:left w:val="nil"/>
              <w:right w:val="nil"/>
            </w:tcBorders>
          </w:tcPr>
          <w:p>
            <w:pPr>
              <w:spacing w:before="0" w:after="0" w:line="240" w:lineRule="auto"/>
              <w:jc w:val="left"/>
            </w:pPr>
            <w:r>
              <w:rPr>
                <w:sz w:val="18"/>
              </w:rPr>
            </w:r>
            <w:r>
              <w:rPr>
                <w:sz w:val="18"/>
              </w:rPr>
              <w:t>0.692 ± 0.013</w:t>
            </w:r>
          </w:p>
        </w:tc>
        <w:tc>
          <w:tcPr>
            <w:tcW w:type="dxa" w:w="1512"/>
            <w:tcBorders>
              <w:top w:val="nil"/>
              <w:bottom w:val="nil"/>
              <w:left w:val="nil"/>
              <w:right w:val="nil"/>
            </w:tcBorders>
          </w:tcPr>
          <w:p>
            <w:pPr>
              <w:spacing w:before="0" w:after="0" w:line="240" w:lineRule="auto"/>
              <w:jc w:val="left"/>
            </w:pPr>
            <w:r>
              <w:rPr>
                <w:sz w:val="18"/>
              </w:rPr>
            </w:r>
            <w:r>
              <w:rPr>
                <w:sz w:val="18"/>
              </w:rPr>
              <w:t>0.690</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3class</w:t>
            </w:r>
          </w:p>
        </w:tc>
        <w:tc>
          <w:tcPr>
            <w:tcW w:type="dxa" w:w="1512"/>
            <w:tcBorders>
              <w:top w:val="nil"/>
              <w:bottom w:val="nil"/>
              <w:left w:val="nil"/>
              <w:right w:val="nil"/>
            </w:tcBorders>
          </w:tcPr>
          <w:p>
            <w:pPr>
              <w:spacing w:before="0" w:after="0" w:line="240" w:lineRule="auto"/>
              <w:jc w:val="left"/>
            </w:pPr>
            <w:r>
              <w:rPr>
                <w:sz w:val="18"/>
              </w:rPr>
            </w:r>
            <w:r>
              <w:rPr>
                <w:sz w:val="18"/>
              </w:rPr>
              <w:t>random</w:t>
            </w:r>
          </w:p>
        </w:tc>
        <w:tc>
          <w:tcPr>
            <w:tcW w:type="dxa" w:w="1512"/>
            <w:tcBorders>
              <w:top w:val="nil"/>
              <w:bottom w:val="nil"/>
              <w:left w:val="nil"/>
              <w:right w:val="nil"/>
            </w:tcBorders>
          </w:tcPr>
          <w:p>
            <w:pPr>
              <w:spacing w:before="0" w:after="0" w:line="240" w:lineRule="auto"/>
              <w:jc w:val="left"/>
            </w:pPr>
            <w:r>
              <w:rPr>
                <w:sz w:val="18"/>
              </w:rPr>
            </w:r>
            <w:r>
              <w:rPr>
                <w:sz w:val="18"/>
              </w:rPr>
              <w:t>eng minus freq</w:t>
            </w:r>
          </w:p>
        </w:tc>
        <w:tc>
          <w:tcPr>
            <w:tcW w:type="dxa" w:w="1512"/>
            <w:tcBorders>
              <w:top w:val="nil"/>
              <w:bottom w:val="nil"/>
              <w:left w:val="nil"/>
              <w:right w:val="nil"/>
            </w:tcBorders>
          </w:tcPr>
          <w:p>
            <w:pPr>
              <w:spacing w:before="0" w:after="0" w:line="240" w:lineRule="auto"/>
              <w:jc w:val="left"/>
            </w:pPr>
            <w:r>
              <w:rPr>
                <w:sz w:val="18"/>
              </w:rPr>
            </w:r>
            <w:r>
              <w:rPr>
                <w:sz w:val="18"/>
              </w:rPr>
              <w:t>43</w:t>
            </w:r>
          </w:p>
        </w:tc>
        <w:tc>
          <w:tcPr>
            <w:tcW w:type="dxa" w:w="1512"/>
            <w:tcBorders>
              <w:top w:val="nil"/>
              <w:bottom w:val="nil"/>
              <w:left w:val="nil"/>
              <w:right w:val="nil"/>
            </w:tcBorders>
          </w:tcPr>
          <w:p>
            <w:pPr>
              <w:spacing w:before="0" w:after="0" w:line="240" w:lineRule="auto"/>
              <w:jc w:val="left"/>
            </w:pPr>
            <w:r>
              <w:rPr>
                <w:sz w:val="18"/>
              </w:rPr>
            </w:r>
            <w:r>
              <w:rPr>
                <w:sz w:val="18"/>
              </w:rPr>
              <w:t>0.816 ± 0.019</w:t>
            </w:r>
          </w:p>
        </w:tc>
        <w:tc>
          <w:tcPr>
            <w:tcW w:type="dxa" w:w="1512"/>
            <w:tcBorders>
              <w:top w:val="nil"/>
              <w:bottom w:val="nil"/>
              <w:left w:val="nil"/>
              <w:right w:val="nil"/>
            </w:tcBorders>
          </w:tcPr>
          <w:p>
            <w:pPr>
              <w:spacing w:before="0" w:after="0" w:line="240" w:lineRule="auto"/>
              <w:jc w:val="left"/>
            </w:pPr>
            <w:r>
              <w:rPr>
                <w:sz w:val="18"/>
              </w:rPr>
            </w:r>
            <w:r>
              <w:rPr>
                <w:sz w:val="18"/>
              </w:rPr>
              <w:t>0.822</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3class</w:t>
            </w:r>
          </w:p>
        </w:tc>
        <w:tc>
          <w:tcPr>
            <w:tcW w:type="dxa" w:w="1512"/>
            <w:tcBorders>
              <w:top w:val="nil"/>
              <w:bottom w:val="nil"/>
              <w:left w:val="nil"/>
              <w:right w:val="nil"/>
            </w:tcBorders>
          </w:tcPr>
          <w:p>
            <w:pPr>
              <w:spacing w:before="0" w:after="0" w:line="240" w:lineRule="auto"/>
              <w:jc w:val="left"/>
            </w:pPr>
            <w:r>
              <w:rPr>
                <w:sz w:val="18"/>
              </w:rPr>
            </w:r>
            <w:r>
              <w:rPr>
                <w:sz w:val="18"/>
              </w:rPr>
              <w:t>random</w:t>
            </w:r>
          </w:p>
        </w:tc>
        <w:tc>
          <w:tcPr>
            <w:tcW w:type="dxa" w:w="1512"/>
            <w:tcBorders>
              <w:top w:val="nil"/>
              <w:bottom w:val="nil"/>
              <w:left w:val="nil"/>
              <w:right w:val="nil"/>
            </w:tcBorders>
          </w:tcPr>
          <w:p>
            <w:pPr>
              <w:spacing w:before="0" w:after="0" w:line="240" w:lineRule="auto"/>
              <w:jc w:val="left"/>
            </w:pPr>
            <w:r>
              <w:rPr>
                <w:sz w:val="18"/>
              </w:rPr>
            </w:r>
            <w:r>
              <w:rPr>
                <w:sz w:val="18"/>
              </w:rPr>
              <w:t>only nonlinear</w:t>
            </w:r>
          </w:p>
        </w:tc>
        <w:tc>
          <w:tcPr>
            <w:tcW w:type="dxa" w:w="1512"/>
            <w:tcBorders>
              <w:top w:val="nil"/>
              <w:bottom w:val="nil"/>
              <w:left w:val="nil"/>
              <w:right w:val="nil"/>
            </w:tcBorders>
          </w:tcPr>
          <w:p>
            <w:pPr>
              <w:spacing w:before="0" w:after="0" w:line="240" w:lineRule="auto"/>
              <w:jc w:val="left"/>
            </w:pPr>
            <w:r>
              <w:rPr>
                <w:sz w:val="18"/>
              </w:rPr>
            </w:r>
            <w:r>
              <w:rPr>
                <w:sz w:val="18"/>
              </w:rPr>
              <w:t>7</w:t>
            </w:r>
          </w:p>
        </w:tc>
        <w:tc>
          <w:tcPr>
            <w:tcW w:type="dxa" w:w="1512"/>
            <w:tcBorders>
              <w:top w:val="nil"/>
              <w:bottom w:val="nil"/>
              <w:left w:val="nil"/>
              <w:right w:val="nil"/>
            </w:tcBorders>
          </w:tcPr>
          <w:p>
            <w:pPr>
              <w:spacing w:before="0" w:after="0" w:line="240" w:lineRule="auto"/>
              <w:jc w:val="left"/>
            </w:pPr>
            <w:r>
              <w:rPr>
                <w:sz w:val="18"/>
              </w:rPr>
            </w:r>
            <w:r>
              <w:rPr>
                <w:sz w:val="18"/>
              </w:rPr>
              <w:t>0.454 ± 0.014</w:t>
            </w:r>
          </w:p>
        </w:tc>
        <w:tc>
          <w:tcPr>
            <w:tcW w:type="dxa" w:w="1512"/>
            <w:tcBorders>
              <w:top w:val="nil"/>
              <w:bottom w:val="nil"/>
              <w:left w:val="nil"/>
              <w:right w:val="nil"/>
            </w:tcBorders>
          </w:tcPr>
          <w:p>
            <w:pPr>
              <w:spacing w:before="0" w:after="0" w:line="240" w:lineRule="auto"/>
              <w:jc w:val="left"/>
            </w:pPr>
            <w:r>
              <w:rPr>
                <w:sz w:val="18"/>
              </w:rPr>
            </w:r>
            <w:r>
              <w:rPr>
                <w:sz w:val="18"/>
              </w:rPr>
              <w:t>0.480</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3class</w:t>
            </w:r>
          </w:p>
        </w:tc>
        <w:tc>
          <w:tcPr>
            <w:tcW w:type="dxa" w:w="1512"/>
            <w:tcBorders>
              <w:top w:val="nil"/>
              <w:bottom w:val="nil"/>
              <w:left w:val="nil"/>
              <w:right w:val="nil"/>
            </w:tcBorders>
          </w:tcPr>
          <w:p>
            <w:pPr>
              <w:spacing w:before="0" w:after="0" w:line="240" w:lineRule="auto"/>
              <w:jc w:val="left"/>
            </w:pPr>
            <w:r>
              <w:rPr>
                <w:sz w:val="18"/>
              </w:rPr>
            </w:r>
            <w:r>
              <w:rPr>
                <w:sz w:val="18"/>
              </w:rPr>
              <w:t>random</w:t>
            </w:r>
          </w:p>
        </w:tc>
        <w:tc>
          <w:tcPr>
            <w:tcW w:type="dxa" w:w="1512"/>
            <w:tcBorders>
              <w:top w:val="nil"/>
              <w:bottom w:val="nil"/>
              <w:left w:val="nil"/>
              <w:right w:val="nil"/>
            </w:tcBorders>
          </w:tcPr>
          <w:p>
            <w:pPr>
              <w:spacing w:before="0" w:after="0" w:line="240" w:lineRule="auto"/>
              <w:jc w:val="left"/>
            </w:pPr>
            <w:r>
              <w:rPr>
                <w:sz w:val="18"/>
              </w:rPr>
            </w:r>
            <w:r>
              <w:rPr>
                <w:sz w:val="18"/>
              </w:rPr>
              <w:t>eng minus nonlinear</w:t>
            </w:r>
          </w:p>
        </w:tc>
        <w:tc>
          <w:tcPr>
            <w:tcW w:type="dxa" w:w="1512"/>
            <w:tcBorders>
              <w:top w:val="nil"/>
              <w:bottom w:val="nil"/>
              <w:left w:val="nil"/>
              <w:right w:val="nil"/>
            </w:tcBorders>
          </w:tcPr>
          <w:p>
            <w:pPr>
              <w:spacing w:before="0" w:after="0" w:line="240" w:lineRule="auto"/>
              <w:jc w:val="left"/>
            </w:pPr>
            <w:r>
              <w:rPr>
                <w:sz w:val="18"/>
              </w:rPr>
            </w:r>
            <w:r>
              <w:rPr>
                <w:sz w:val="18"/>
              </w:rPr>
              <w:t>50</w:t>
            </w:r>
          </w:p>
        </w:tc>
        <w:tc>
          <w:tcPr>
            <w:tcW w:type="dxa" w:w="1512"/>
            <w:tcBorders>
              <w:top w:val="nil"/>
              <w:bottom w:val="nil"/>
              <w:left w:val="nil"/>
              <w:right w:val="nil"/>
            </w:tcBorders>
          </w:tcPr>
          <w:p>
            <w:pPr>
              <w:spacing w:before="0" w:after="0" w:line="240" w:lineRule="auto"/>
              <w:jc w:val="left"/>
            </w:pPr>
            <w:r>
              <w:rPr>
                <w:sz w:val="18"/>
              </w:rPr>
            </w:r>
            <w:r>
              <w:rPr>
                <w:sz w:val="18"/>
              </w:rPr>
              <w:t>0.862 ± 0.012</w:t>
            </w:r>
          </w:p>
        </w:tc>
        <w:tc>
          <w:tcPr>
            <w:tcW w:type="dxa" w:w="1512"/>
            <w:tcBorders>
              <w:top w:val="nil"/>
              <w:bottom w:val="nil"/>
              <w:left w:val="nil"/>
              <w:right w:val="nil"/>
            </w:tcBorders>
          </w:tcPr>
          <w:p>
            <w:pPr>
              <w:spacing w:before="0" w:after="0" w:line="240" w:lineRule="auto"/>
              <w:jc w:val="left"/>
            </w:pPr>
            <w:r>
              <w:rPr>
                <w:sz w:val="18"/>
              </w:rPr>
            </w:r>
            <w:r>
              <w:rPr>
                <w:sz w:val="18"/>
              </w:rPr>
              <w:t>0.860</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3class</w:t>
            </w:r>
          </w:p>
        </w:tc>
        <w:tc>
          <w:tcPr>
            <w:tcW w:type="dxa" w:w="1512"/>
            <w:tcBorders>
              <w:top w:val="nil"/>
              <w:bottom w:val="nil"/>
              <w:left w:val="nil"/>
              <w:right w:val="nil"/>
            </w:tcBorders>
          </w:tcPr>
          <w:p>
            <w:pPr>
              <w:spacing w:before="0" w:after="0" w:line="240" w:lineRule="auto"/>
              <w:jc w:val="left"/>
            </w:pPr>
            <w:r>
              <w:rPr>
                <w:sz w:val="18"/>
              </w:rPr>
            </w:r>
            <w:r>
              <w:rPr>
                <w:sz w:val="18"/>
              </w:rPr>
              <w:t>random</w:t>
            </w:r>
          </w:p>
        </w:tc>
        <w:tc>
          <w:tcPr>
            <w:tcW w:type="dxa" w:w="1512"/>
            <w:tcBorders>
              <w:top w:val="nil"/>
              <w:bottom w:val="nil"/>
              <w:left w:val="nil"/>
              <w:right w:val="nil"/>
            </w:tcBorders>
          </w:tcPr>
          <w:p>
            <w:pPr>
              <w:spacing w:before="0" w:after="0" w:line="240" w:lineRule="auto"/>
              <w:jc w:val="left"/>
            </w:pPr>
            <w:r>
              <w:rPr>
                <w:sz w:val="18"/>
              </w:rPr>
            </w:r>
            <w:r>
              <w:rPr>
                <w:sz w:val="18"/>
              </w:rPr>
              <w:t>only wavelet</w:t>
            </w:r>
          </w:p>
        </w:tc>
        <w:tc>
          <w:tcPr>
            <w:tcW w:type="dxa" w:w="1512"/>
            <w:tcBorders>
              <w:top w:val="nil"/>
              <w:bottom w:val="nil"/>
              <w:left w:val="nil"/>
              <w:right w:val="nil"/>
            </w:tcBorders>
          </w:tcPr>
          <w:p>
            <w:pPr>
              <w:spacing w:before="0" w:after="0" w:line="240" w:lineRule="auto"/>
              <w:jc w:val="left"/>
            </w:pPr>
            <w:r>
              <w:rPr>
                <w:sz w:val="18"/>
              </w:rPr>
            </w:r>
            <w:r>
              <w:rPr>
                <w:sz w:val="18"/>
              </w:rPr>
              <w:t>12</w:t>
            </w:r>
          </w:p>
        </w:tc>
        <w:tc>
          <w:tcPr>
            <w:tcW w:type="dxa" w:w="1512"/>
            <w:tcBorders>
              <w:top w:val="nil"/>
              <w:bottom w:val="nil"/>
              <w:left w:val="nil"/>
              <w:right w:val="nil"/>
            </w:tcBorders>
          </w:tcPr>
          <w:p>
            <w:pPr>
              <w:spacing w:before="0" w:after="0" w:line="240" w:lineRule="auto"/>
              <w:jc w:val="left"/>
            </w:pPr>
            <w:r>
              <w:rPr>
                <w:sz w:val="18"/>
              </w:rPr>
            </w:r>
            <w:r>
              <w:rPr>
                <w:sz w:val="18"/>
              </w:rPr>
              <w:t>0.675 ± 0.014</w:t>
            </w:r>
          </w:p>
        </w:tc>
        <w:tc>
          <w:tcPr>
            <w:tcW w:type="dxa" w:w="1512"/>
            <w:tcBorders>
              <w:top w:val="nil"/>
              <w:bottom w:val="nil"/>
              <w:left w:val="nil"/>
              <w:right w:val="nil"/>
            </w:tcBorders>
          </w:tcPr>
          <w:p>
            <w:pPr>
              <w:spacing w:before="0" w:after="0" w:line="240" w:lineRule="auto"/>
              <w:jc w:val="left"/>
            </w:pPr>
            <w:r>
              <w:rPr>
                <w:sz w:val="18"/>
              </w:rPr>
            </w:r>
            <w:r>
              <w:rPr>
                <w:sz w:val="18"/>
              </w:rPr>
              <w:t>0.697</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3class</w:t>
            </w:r>
          </w:p>
        </w:tc>
        <w:tc>
          <w:tcPr>
            <w:tcW w:type="dxa" w:w="1512"/>
            <w:tcBorders>
              <w:top w:val="nil"/>
              <w:bottom w:val="nil"/>
              <w:left w:val="nil"/>
              <w:right w:val="nil"/>
            </w:tcBorders>
          </w:tcPr>
          <w:p>
            <w:pPr>
              <w:spacing w:before="0" w:after="0" w:line="240" w:lineRule="auto"/>
              <w:jc w:val="left"/>
            </w:pPr>
            <w:r>
              <w:rPr>
                <w:sz w:val="18"/>
              </w:rPr>
            </w:r>
            <w:r>
              <w:rPr>
                <w:sz w:val="18"/>
              </w:rPr>
              <w:t>random</w:t>
            </w:r>
          </w:p>
        </w:tc>
        <w:tc>
          <w:tcPr>
            <w:tcW w:type="dxa" w:w="1512"/>
            <w:tcBorders>
              <w:top w:val="nil"/>
              <w:bottom w:val="nil"/>
              <w:left w:val="nil"/>
              <w:right w:val="nil"/>
            </w:tcBorders>
          </w:tcPr>
          <w:p>
            <w:pPr>
              <w:spacing w:before="0" w:after="0" w:line="240" w:lineRule="auto"/>
              <w:jc w:val="left"/>
            </w:pPr>
            <w:r>
              <w:rPr>
                <w:sz w:val="18"/>
              </w:rPr>
            </w:r>
            <w:r>
              <w:rPr>
                <w:sz w:val="18"/>
              </w:rPr>
              <w:t>eng minus wavelet</w:t>
            </w:r>
          </w:p>
        </w:tc>
        <w:tc>
          <w:tcPr>
            <w:tcW w:type="dxa" w:w="1512"/>
            <w:tcBorders>
              <w:top w:val="nil"/>
              <w:bottom w:val="nil"/>
              <w:left w:val="nil"/>
              <w:right w:val="nil"/>
            </w:tcBorders>
          </w:tcPr>
          <w:p>
            <w:pPr>
              <w:spacing w:before="0" w:after="0" w:line="240" w:lineRule="auto"/>
              <w:jc w:val="left"/>
            </w:pPr>
            <w:r>
              <w:rPr>
                <w:sz w:val="18"/>
              </w:rPr>
            </w:r>
            <w:r>
              <w:rPr>
                <w:sz w:val="18"/>
              </w:rPr>
              <w:t>45</w:t>
            </w:r>
          </w:p>
        </w:tc>
        <w:tc>
          <w:tcPr>
            <w:tcW w:type="dxa" w:w="1512"/>
            <w:tcBorders>
              <w:top w:val="nil"/>
              <w:bottom w:val="nil"/>
              <w:left w:val="nil"/>
              <w:right w:val="nil"/>
            </w:tcBorders>
          </w:tcPr>
          <w:p>
            <w:pPr>
              <w:spacing w:before="0" w:after="0" w:line="240" w:lineRule="auto"/>
              <w:jc w:val="left"/>
            </w:pPr>
            <w:r>
              <w:rPr>
                <w:sz w:val="18"/>
              </w:rPr>
            </w:r>
            <w:r>
              <w:rPr>
                <w:sz w:val="18"/>
              </w:rPr>
              <w:t>0.839 ± 0.012</w:t>
            </w:r>
          </w:p>
        </w:tc>
        <w:tc>
          <w:tcPr>
            <w:tcW w:type="dxa" w:w="1512"/>
            <w:tcBorders>
              <w:top w:val="nil"/>
              <w:bottom w:val="nil"/>
              <w:left w:val="nil"/>
              <w:right w:val="nil"/>
            </w:tcBorders>
          </w:tcPr>
          <w:p>
            <w:pPr>
              <w:spacing w:before="0" w:after="0" w:line="240" w:lineRule="auto"/>
              <w:jc w:val="left"/>
            </w:pPr>
            <w:r>
              <w:rPr>
                <w:sz w:val="18"/>
              </w:rPr>
            </w:r>
            <w:r>
              <w:rPr>
                <w:sz w:val="18"/>
              </w:rPr>
              <w:t>0.840</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3class</w:t>
            </w:r>
          </w:p>
        </w:tc>
        <w:tc>
          <w:tcPr>
            <w:tcW w:type="dxa" w:w="1512"/>
            <w:tcBorders>
              <w:top w:val="nil"/>
              <w:bottom w:val="nil"/>
              <w:left w:val="nil"/>
              <w:right w:val="nil"/>
            </w:tcBorders>
          </w:tcPr>
          <w:p>
            <w:pPr>
              <w:spacing w:before="0" w:after="0" w:line="240" w:lineRule="auto"/>
              <w:jc w:val="left"/>
            </w:pPr>
            <w:r>
              <w:rPr>
                <w:sz w:val="18"/>
              </w:rPr>
            </w:r>
            <w:r>
              <w:rPr>
                <w:sz w:val="18"/>
              </w:rPr>
              <w:t>blocked</w:t>
            </w:r>
          </w:p>
        </w:tc>
        <w:tc>
          <w:tcPr>
            <w:tcW w:type="dxa" w:w="1512"/>
            <w:tcBorders>
              <w:top w:val="nil"/>
              <w:bottom w:val="nil"/>
              <w:left w:val="nil"/>
              <w:right w:val="nil"/>
            </w:tcBorders>
          </w:tcPr>
          <w:p>
            <w:pPr>
              <w:spacing w:before="0" w:after="0" w:line="240" w:lineRule="auto"/>
              <w:jc w:val="left"/>
            </w:pPr>
            <w:r>
              <w:rPr>
                <w:sz w:val="18"/>
              </w:rPr>
            </w:r>
            <w:r>
              <w:rPr>
                <w:sz w:val="18"/>
              </w:rPr>
              <w:t>all (raw+eng)</w:t>
            </w:r>
          </w:p>
        </w:tc>
        <w:tc>
          <w:tcPr>
            <w:tcW w:type="dxa" w:w="1512"/>
            <w:tcBorders>
              <w:top w:val="nil"/>
              <w:bottom w:val="nil"/>
              <w:left w:val="nil"/>
              <w:right w:val="nil"/>
            </w:tcBorders>
          </w:tcPr>
          <w:p>
            <w:pPr>
              <w:spacing w:before="0" w:after="0" w:line="240" w:lineRule="auto"/>
              <w:jc w:val="left"/>
            </w:pPr>
            <w:r>
              <w:rPr>
                <w:sz w:val="18"/>
              </w:rPr>
            </w:r>
            <w:r>
              <w:rPr>
                <w:sz w:val="18"/>
              </w:rPr>
              <w:t>73</w:t>
            </w:r>
          </w:p>
        </w:tc>
        <w:tc>
          <w:tcPr>
            <w:tcW w:type="dxa" w:w="1512"/>
            <w:tcBorders>
              <w:top w:val="nil"/>
              <w:bottom w:val="nil"/>
              <w:left w:val="nil"/>
              <w:right w:val="nil"/>
            </w:tcBorders>
          </w:tcPr>
          <w:p>
            <w:pPr>
              <w:spacing w:before="0" w:after="0" w:line="240" w:lineRule="auto"/>
              <w:jc w:val="left"/>
            </w:pPr>
            <w:r>
              <w:rPr>
                <w:sz w:val="18"/>
              </w:rPr>
            </w:r>
            <w:r>
              <w:rPr>
                <w:sz w:val="18"/>
              </w:rPr>
              <w:t>0.696 ± 0.035</w:t>
            </w:r>
          </w:p>
        </w:tc>
        <w:tc>
          <w:tcPr>
            <w:tcW w:type="dxa" w:w="1512"/>
            <w:tcBorders>
              <w:top w:val="nil"/>
              <w:bottom w:val="nil"/>
              <w:left w:val="nil"/>
              <w:right w:val="nil"/>
            </w:tcBorders>
          </w:tcPr>
          <w:p>
            <w:pPr>
              <w:spacing w:before="0" w:after="0" w:line="240" w:lineRule="auto"/>
              <w:jc w:val="left"/>
            </w:pPr>
            <w:r>
              <w:rPr>
                <w:sz w:val="18"/>
              </w:rPr>
            </w:r>
            <w:r>
              <w:rPr>
                <w:sz w:val="18"/>
              </w:rPr>
              <w:t>0.724</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3class</w:t>
            </w:r>
          </w:p>
        </w:tc>
        <w:tc>
          <w:tcPr>
            <w:tcW w:type="dxa" w:w="1512"/>
            <w:tcBorders>
              <w:top w:val="nil"/>
              <w:bottom w:val="nil"/>
              <w:left w:val="nil"/>
              <w:right w:val="nil"/>
            </w:tcBorders>
          </w:tcPr>
          <w:p>
            <w:pPr>
              <w:spacing w:before="0" w:after="0" w:line="240" w:lineRule="auto"/>
              <w:jc w:val="left"/>
            </w:pPr>
            <w:r>
              <w:rPr>
                <w:sz w:val="18"/>
              </w:rPr>
            </w:r>
            <w:r>
              <w:rPr>
                <w:sz w:val="18"/>
              </w:rPr>
              <w:t>blocked</w:t>
            </w:r>
          </w:p>
        </w:tc>
        <w:tc>
          <w:tcPr>
            <w:tcW w:type="dxa" w:w="1512"/>
            <w:tcBorders>
              <w:top w:val="nil"/>
              <w:bottom w:val="nil"/>
              <w:left w:val="nil"/>
              <w:right w:val="nil"/>
            </w:tcBorders>
          </w:tcPr>
          <w:p>
            <w:pPr>
              <w:spacing w:before="0" w:after="0" w:line="240" w:lineRule="auto"/>
              <w:jc w:val="left"/>
            </w:pPr>
            <w:r>
              <w:rPr>
                <w:sz w:val="18"/>
              </w:rPr>
            </w:r>
            <w:r>
              <w:rPr>
                <w:sz w:val="18"/>
              </w:rPr>
              <w:t>raw only</w:t>
            </w:r>
          </w:p>
        </w:tc>
        <w:tc>
          <w:tcPr>
            <w:tcW w:type="dxa" w:w="1512"/>
            <w:tcBorders>
              <w:top w:val="nil"/>
              <w:bottom w:val="nil"/>
              <w:left w:val="nil"/>
              <w:right w:val="nil"/>
            </w:tcBorders>
          </w:tcPr>
          <w:p>
            <w:pPr>
              <w:spacing w:before="0" w:after="0" w:line="240" w:lineRule="auto"/>
              <w:jc w:val="left"/>
            </w:pPr>
            <w:r>
              <w:rPr>
                <w:sz w:val="18"/>
              </w:rPr>
            </w:r>
            <w:r>
              <w:rPr>
                <w:sz w:val="18"/>
              </w:rPr>
              <w:t>16</w:t>
            </w:r>
          </w:p>
        </w:tc>
        <w:tc>
          <w:tcPr>
            <w:tcW w:type="dxa" w:w="1512"/>
            <w:tcBorders>
              <w:top w:val="nil"/>
              <w:bottom w:val="nil"/>
              <w:left w:val="nil"/>
              <w:right w:val="nil"/>
            </w:tcBorders>
          </w:tcPr>
          <w:p>
            <w:pPr>
              <w:spacing w:before="0" w:after="0" w:line="240" w:lineRule="auto"/>
              <w:jc w:val="left"/>
            </w:pPr>
            <w:r>
              <w:rPr>
                <w:sz w:val="18"/>
              </w:rPr>
            </w:r>
            <w:r>
              <w:rPr>
                <w:sz w:val="18"/>
              </w:rPr>
              <w:t>0.724 ± 0.030</w:t>
            </w:r>
          </w:p>
        </w:tc>
        <w:tc>
          <w:tcPr>
            <w:tcW w:type="dxa" w:w="1512"/>
            <w:tcBorders>
              <w:top w:val="nil"/>
              <w:bottom w:val="nil"/>
              <w:left w:val="nil"/>
              <w:right w:val="nil"/>
            </w:tcBorders>
          </w:tcPr>
          <w:p>
            <w:pPr>
              <w:spacing w:before="0" w:after="0" w:line="240" w:lineRule="auto"/>
              <w:jc w:val="left"/>
            </w:pPr>
            <w:r>
              <w:rPr>
                <w:sz w:val="18"/>
              </w:rPr>
            </w:r>
            <w:r>
              <w:rPr>
                <w:sz w:val="18"/>
              </w:rPr>
              <w:t>0.750</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3class</w:t>
            </w:r>
          </w:p>
        </w:tc>
        <w:tc>
          <w:tcPr>
            <w:tcW w:type="dxa" w:w="1512"/>
            <w:tcBorders>
              <w:top w:val="nil"/>
              <w:bottom w:val="nil"/>
              <w:left w:val="nil"/>
              <w:right w:val="nil"/>
            </w:tcBorders>
          </w:tcPr>
          <w:p>
            <w:pPr>
              <w:spacing w:before="0" w:after="0" w:line="240" w:lineRule="auto"/>
              <w:jc w:val="left"/>
            </w:pPr>
            <w:r>
              <w:rPr>
                <w:sz w:val="18"/>
              </w:rPr>
            </w:r>
            <w:r>
              <w:rPr>
                <w:sz w:val="18"/>
              </w:rPr>
              <w:t>blocked</w:t>
            </w:r>
          </w:p>
        </w:tc>
        <w:tc>
          <w:tcPr>
            <w:tcW w:type="dxa" w:w="1512"/>
            <w:tcBorders>
              <w:top w:val="nil"/>
              <w:bottom w:val="nil"/>
              <w:left w:val="nil"/>
              <w:right w:val="nil"/>
            </w:tcBorders>
          </w:tcPr>
          <w:p>
            <w:pPr>
              <w:spacing w:before="0" w:after="0" w:line="240" w:lineRule="auto"/>
              <w:jc w:val="left"/>
            </w:pPr>
            <w:r>
              <w:rPr>
                <w:sz w:val="18"/>
              </w:rPr>
            </w:r>
            <w:r>
              <w:rPr>
                <w:sz w:val="18"/>
              </w:rPr>
              <w:t>engineered only</w:t>
            </w:r>
          </w:p>
        </w:tc>
        <w:tc>
          <w:tcPr>
            <w:tcW w:type="dxa" w:w="1512"/>
            <w:tcBorders>
              <w:top w:val="nil"/>
              <w:bottom w:val="nil"/>
              <w:left w:val="nil"/>
              <w:right w:val="nil"/>
            </w:tcBorders>
          </w:tcPr>
          <w:p>
            <w:pPr>
              <w:spacing w:before="0" w:after="0" w:line="240" w:lineRule="auto"/>
              <w:jc w:val="left"/>
            </w:pPr>
            <w:r>
              <w:rPr>
                <w:sz w:val="18"/>
              </w:rPr>
            </w:r>
            <w:r>
              <w:rPr>
                <w:sz w:val="18"/>
              </w:rPr>
              <w:t>57</w:t>
            </w:r>
          </w:p>
        </w:tc>
        <w:tc>
          <w:tcPr>
            <w:tcW w:type="dxa" w:w="1512"/>
            <w:tcBorders>
              <w:top w:val="nil"/>
              <w:bottom w:val="nil"/>
              <w:left w:val="nil"/>
              <w:right w:val="nil"/>
            </w:tcBorders>
          </w:tcPr>
          <w:p>
            <w:pPr>
              <w:spacing w:before="0" w:after="0" w:line="240" w:lineRule="auto"/>
              <w:jc w:val="left"/>
            </w:pPr>
            <w:r>
              <w:rPr>
                <w:sz w:val="18"/>
              </w:rPr>
            </w:r>
            <w:r>
              <w:rPr>
                <w:sz w:val="18"/>
              </w:rPr>
              <w:t>0.561 ± 0.047</w:t>
            </w:r>
          </w:p>
        </w:tc>
        <w:tc>
          <w:tcPr>
            <w:tcW w:type="dxa" w:w="1512"/>
            <w:tcBorders>
              <w:top w:val="nil"/>
              <w:bottom w:val="nil"/>
              <w:left w:val="nil"/>
              <w:right w:val="nil"/>
            </w:tcBorders>
          </w:tcPr>
          <w:p>
            <w:pPr>
              <w:spacing w:before="0" w:after="0" w:line="240" w:lineRule="auto"/>
              <w:jc w:val="left"/>
            </w:pPr>
            <w:r>
              <w:rPr>
                <w:sz w:val="18"/>
              </w:rPr>
            </w:r>
            <w:r>
              <w:rPr>
                <w:sz w:val="18"/>
              </w:rPr>
              <w:t>0.592</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3class</w:t>
            </w:r>
          </w:p>
        </w:tc>
        <w:tc>
          <w:tcPr>
            <w:tcW w:type="dxa" w:w="1512"/>
            <w:tcBorders>
              <w:top w:val="nil"/>
              <w:bottom w:val="nil"/>
              <w:left w:val="nil"/>
              <w:right w:val="nil"/>
            </w:tcBorders>
          </w:tcPr>
          <w:p>
            <w:pPr>
              <w:spacing w:before="0" w:after="0" w:line="240" w:lineRule="auto"/>
              <w:jc w:val="left"/>
            </w:pPr>
            <w:r>
              <w:rPr>
                <w:sz w:val="18"/>
              </w:rPr>
            </w:r>
            <w:r>
              <w:rPr>
                <w:sz w:val="18"/>
              </w:rPr>
              <w:t>blocked</w:t>
            </w:r>
          </w:p>
        </w:tc>
        <w:tc>
          <w:tcPr>
            <w:tcW w:type="dxa" w:w="1512"/>
            <w:tcBorders>
              <w:top w:val="nil"/>
              <w:bottom w:val="nil"/>
              <w:left w:val="nil"/>
              <w:right w:val="nil"/>
            </w:tcBorders>
          </w:tcPr>
          <w:p>
            <w:pPr>
              <w:spacing w:before="0" w:after="0" w:line="240" w:lineRule="auto"/>
              <w:jc w:val="left"/>
            </w:pPr>
            <w:r>
              <w:rPr>
                <w:sz w:val="18"/>
              </w:rPr>
            </w:r>
            <w:r>
              <w:rPr>
                <w:sz w:val="18"/>
              </w:rPr>
              <w:t>only time</w:t>
            </w:r>
          </w:p>
        </w:tc>
        <w:tc>
          <w:tcPr>
            <w:tcW w:type="dxa" w:w="1512"/>
            <w:tcBorders>
              <w:top w:val="nil"/>
              <w:bottom w:val="nil"/>
              <w:left w:val="nil"/>
              <w:right w:val="nil"/>
            </w:tcBorders>
          </w:tcPr>
          <w:p>
            <w:pPr>
              <w:spacing w:before="0" w:after="0" w:line="240" w:lineRule="auto"/>
              <w:jc w:val="left"/>
            </w:pPr>
            <w:r>
              <w:rPr>
                <w:sz w:val="18"/>
              </w:rPr>
            </w:r>
            <w:r>
              <w:rPr>
                <w:sz w:val="18"/>
              </w:rPr>
              <w:t>24</w:t>
            </w:r>
          </w:p>
        </w:tc>
        <w:tc>
          <w:tcPr>
            <w:tcW w:type="dxa" w:w="1512"/>
            <w:tcBorders>
              <w:top w:val="nil"/>
              <w:bottom w:val="nil"/>
              <w:left w:val="nil"/>
              <w:right w:val="nil"/>
            </w:tcBorders>
          </w:tcPr>
          <w:p>
            <w:pPr>
              <w:spacing w:before="0" w:after="0" w:line="240" w:lineRule="auto"/>
              <w:jc w:val="left"/>
            </w:pPr>
            <w:r>
              <w:rPr>
                <w:sz w:val="18"/>
              </w:rPr>
            </w:r>
            <w:r>
              <w:rPr>
                <w:sz w:val="18"/>
              </w:rPr>
              <w:t>0.490 ± 0.033</w:t>
            </w:r>
          </w:p>
        </w:tc>
        <w:tc>
          <w:tcPr>
            <w:tcW w:type="dxa" w:w="1512"/>
            <w:tcBorders>
              <w:top w:val="nil"/>
              <w:bottom w:val="nil"/>
              <w:left w:val="nil"/>
              <w:right w:val="nil"/>
            </w:tcBorders>
          </w:tcPr>
          <w:p>
            <w:pPr>
              <w:spacing w:before="0" w:after="0" w:line="240" w:lineRule="auto"/>
              <w:jc w:val="left"/>
            </w:pPr>
            <w:r>
              <w:rPr>
                <w:sz w:val="18"/>
              </w:rPr>
            </w:r>
            <w:r>
              <w:rPr>
                <w:sz w:val="18"/>
              </w:rPr>
              <w:t>0.505</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3class</w:t>
            </w:r>
          </w:p>
        </w:tc>
        <w:tc>
          <w:tcPr>
            <w:tcW w:type="dxa" w:w="1512"/>
            <w:tcBorders>
              <w:top w:val="nil"/>
              <w:bottom w:val="nil"/>
              <w:left w:val="nil"/>
              <w:right w:val="nil"/>
            </w:tcBorders>
          </w:tcPr>
          <w:p>
            <w:pPr>
              <w:spacing w:before="0" w:after="0" w:line="240" w:lineRule="auto"/>
              <w:jc w:val="left"/>
            </w:pPr>
            <w:r>
              <w:rPr>
                <w:sz w:val="18"/>
              </w:rPr>
            </w:r>
            <w:r>
              <w:rPr>
                <w:sz w:val="18"/>
              </w:rPr>
              <w:t>blocked</w:t>
            </w:r>
          </w:p>
        </w:tc>
        <w:tc>
          <w:tcPr>
            <w:tcW w:type="dxa" w:w="1512"/>
            <w:tcBorders>
              <w:top w:val="nil"/>
              <w:bottom w:val="nil"/>
              <w:left w:val="nil"/>
              <w:right w:val="nil"/>
            </w:tcBorders>
          </w:tcPr>
          <w:p>
            <w:pPr>
              <w:spacing w:before="0" w:after="0" w:line="240" w:lineRule="auto"/>
              <w:jc w:val="left"/>
            </w:pPr>
            <w:r>
              <w:rPr>
                <w:sz w:val="18"/>
              </w:rPr>
            </w:r>
            <w:r>
              <w:rPr>
                <w:sz w:val="18"/>
              </w:rPr>
              <w:t>eng minus time</w:t>
            </w:r>
          </w:p>
        </w:tc>
        <w:tc>
          <w:tcPr>
            <w:tcW w:type="dxa" w:w="1512"/>
            <w:tcBorders>
              <w:top w:val="nil"/>
              <w:bottom w:val="nil"/>
              <w:left w:val="nil"/>
              <w:right w:val="nil"/>
            </w:tcBorders>
          </w:tcPr>
          <w:p>
            <w:pPr>
              <w:spacing w:before="0" w:after="0" w:line="240" w:lineRule="auto"/>
              <w:jc w:val="left"/>
            </w:pPr>
            <w:r>
              <w:rPr>
                <w:sz w:val="18"/>
              </w:rPr>
            </w:r>
            <w:r>
              <w:rPr>
                <w:sz w:val="18"/>
              </w:rPr>
              <w:t>33</w:t>
            </w:r>
          </w:p>
        </w:tc>
        <w:tc>
          <w:tcPr>
            <w:tcW w:type="dxa" w:w="1512"/>
            <w:tcBorders>
              <w:top w:val="nil"/>
              <w:bottom w:val="nil"/>
              <w:left w:val="nil"/>
              <w:right w:val="nil"/>
            </w:tcBorders>
          </w:tcPr>
          <w:p>
            <w:pPr>
              <w:spacing w:before="0" w:after="0" w:line="240" w:lineRule="auto"/>
              <w:jc w:val="left"/>
            </w:pPr>
            <w:r>
              <w:rPr>
                <w:sz w:val="18"/>
              </w:rPr>
            </w:r>
            <w:r>
              <w:rPr>
                <w:sz w:val="18"/>
              </w:rPr>
              <w:t>0.548 ± 0.050</w:t>
            </w:r>
          </w:p>
        </w:tc>
        <w:tc>
          <w:tcPr>
            <w:tcW w:type="dxa" w:w="1512"/>
            <w:tcBorders>
              <w:top w:val="nil"/>
              <w:bottom w:val="nil"/>
              <w:left w:val="nil"/>
              <w:right w:val="nil"/>
            </w:tcBorders>
          </w:tcPr>
          <w:p>
            <w:pPr>
              <w:spacing w:before="0" w:after="0" w:line="240" w:lineRule="auto"/>
              <w:jc w:val="left"/>
            </w:pPr>
            <w:r>
              <w:rPr>
                <w:sz w:val="18"/>
              </w:rPr>
            </w:r>
            <w:r>
              <w:rPr>
                <w:sz w:val="18"/>
              </w:rPr>
              <w:t>0.574</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3class</w:t>
            </w:r>
          </w:p>
        </w:tc>
        <w:tc>
          <w:tcPr>
            <w:tcW w:type="dxa" w:w="1512"/>
            <w:tcBorders>
              <w:top w:val="nil"/>
              <w:bottom w:val="nil"/>
              <w:left w:val="nil"/>
              <w:right w:val="nil"/>
            </w:tcBorders>
          </w:tcPr>
          <w:p>
            <w:pPr>
              <w:spacing w:before="0" w:after="0" w:line="240" w:lineRule="auto"/>
              <w:jc w:val="left"/>
            </w:pPr>
            <w:r>
              <w:rPr>
                <w:sz w:val="18"/>
              </w:rPr>
            </w:r>
            <w:r>
              <w:rPr>
                <w:sz w:val="18"/>
              </w:rPr>
              <w:t>blocked</w:t>
            </w:r>
          </w:p>
        </w:tc>
        <w:tc>
          <w:tcPr>
            <w:tcW w:type="dxa" w:w="1512"/>
            <w:tcBorders>
              <w:top w:val="nil"/>
              <w:bottom w:val="nil"/>
              <w:left w:val="nil"/>
              <w:right w:val="nil"/>
            </w:tcBorders>
          </w:tcPr>
          <w:p>
            <w:pPr>
              <w:spacing w:before="0" w:after="0" w:line="240" w:lineRule="auto"/>
              <w:jc w:val="left"/>
            </w:pPr>
            <w:r>
              <w:rPr>
                <w:sz w:val="18"/>
              </w:rPr>
            </w:r>
            <w:r>
              <w:rPr>
                <w:sz w:val="18"/>
              </w:rPr>
              <w:t>only freq</w:t>
            </w:r>
          </w:p>
        </w:tc>
        <w:tc>
          <w:tcPr>
            <w:tcW w:type="dxa" w:w="1512"/>
            <w:tcBorders>
              <w:top w:val="nil"/>
              <w:bottom w:val="nil"/>
              <w:left w:val="nil"/>
              <w:right w:val="nil"/>
            </w:tcBorders>
          </w:tcPr>
          <w:p>
            <w:pPr>
              <w:spacing w:before="0" w:after="0" w:line="240" w:lineRule="auto"/>
              <w:jc w:val="left"/>
            </w:pPr>
            <w:r>
              <w:rPr>
                <w:sz w:val="18"/>
              </w:rPr>
            </w:r>
            <w:r>
              <w:rPr>
                <w:sz w:val="18"/>
              </w:rPr>
              <w:t>14</w:t>
            </w:r>
          </w:p>
        </w:tc>
        <w:tc>
          <w:tcPr>
            <w:tcW w:type="dxa" w:w="1512"/>
            <w:tcBorders>
              <w:top w:val="nil"/>
              <w:bottom w:val="nil"/>
              <w:left w:val="nil"/>
              <w:right w:val="nil"/>
            </w:tcBorders>
          </w:tcPr>
          <w:p>
            <w:pPr>
              <w:spacing w:before="0" w:after="0" w:line="240" w:lineRule="auto"/>
              <w:jc w:val="left"/>
            </w:pPr>
            <w:r>
              <w:rPr>
                <w:sz w:val="18"/>
              </w:rPr>
            </w:r>
            <w:r>
              <w:rPr>
                <w:sz w:val="18"/>
              </w:rPr>
              <w:t>0.476 ± 0.047</w:t>
            </w:r>
          </w:p>
        </w:tc>
        <w:tc>
          <w:tcPr>
            <w:tcW w:type="dxa" w:w="1512"/>
            <w:tcBorders>
              <w:top w:val="nil"/>
              <w:bottom w:val="nil"/>
              <w:left w:val="nil"/>
              <w:right w:val="nil"/>
            </w:tcBorders>
          </w:tcPr>
          <w:p>
            <w:pPr>
              <w:spacing w:before="0" w:after="0" w:line="240" w:lineRule="auto"/>
              <w:jc w:val="left"/>
            </w:pPr>
            <w:r>
              <w:rPr>
                <w:sz w:val="18"/>
              </w:rPr>
            </w:r>
            <w:r>
              <w:rPr>
                <w:sz w:val="18"/>
              </w:rPr>
              <w:t>0.482</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3class</w:t>
            </w:r>
          </w:p>
        </w:tc>
        <w:tc>
          <w:tcPr>
            <w:tcW w:type="dxa" w:w="1512"/>
            <w:tcBorders>
              <w:top w:val="nil"/>
              <w:bottom w:val="nil"/>
              <w:left w:val="nil"/>
              <w:right w:val="nil"/>
            </w:tcBorders>
          </w:tcPr>
          <w:p>
            <w:pPr>
              <w:spacing w:before="0" w:after="0" w:line="240" w:lineRule="auto"/>
              <w:jc w:val="left"/>
            </w:pPr>
            <w:r>
              <w:rPr>
                <w:sz w:val="18"/>
              </w:rPr>
            </w:r>
            <w:r>
              <w:rPr>
                <w:sz w:val="18"/>
              </w:rPr>
              <w:t>blocked</w:t>
            </w:r>
          </w:p>
        </w:tc>
        <w:tc>
          <w:tcPr>
            <w:tcW w:type="dxa" w:w="1512"/>
            <w:tcBorders>
              <w:top w:val="nil"/>
              <w:bottom w:val="nil"/>
              <w:left w:val="nil"/>
              <w:right w:val="nil"/>
            </w:tcBorders>
          </w:tcPr>
          <w:p>
            <w:pPr>
              <w:spacing w:before="0" w:after="0" w:line="240" w:lineRule="auto"/>
              <w:jc w:val="left"/>
            </w:pPr>
            <w:r>
              <w:rPr>
                <w:sz w:val="18"/>
              </w:rPr>
            </w:r>
            <w:r>
              <w:rPr>
                <w:sz w:val="18"/>
              </w:rPr>
              <w:t>eng minus freq</w:t>
            </w:r>
          </w:p>
        </w:tc>
        <w:tc>
          <w:tcPr>
            <w:tcW w:type="dxa" w:w="1512"/>
            <w:tcBorders>
              <w:top w:val="nil"/>
              <w:bottom w:val="nil"/>
              <w:left w:val="nil"/>
              <w:right w:val="nil"/>
            </w:tcBorders>
          </w:tcPr>
          <w:p>
            <w:pPr>
              <w:spacing w:before="0" w:after="0" w:line="240" w:lineRule="auto"/>
              <w:jc w:val="left"/>
            </w:pPr>
            <w:r>
              <w:rPr>
                <w:sz w:val="18"/>
              </w:rPr>
            </w:r>
            <w:r>
              <w:rPr>
                <w:sz w:val="18"/>
              </w:rPr>
              <w:t>43</w:t>
            </w:r>
          </w:p>
        </w:tc>
        <w:tc>
          <w:tcPr>
            <w:tcW w:type="dxa" w:w="1512"/>
            <w:tcBorders>
              <w:top w:val="nil"/>
              <w:bottom w:val="nil"/>
              <w:left w:val="nil"/>
              <w:right w:val="nil"/>
            </w:tcBorders>
          </w:tcPr>
          <w:p>
            <w:pPr>
              <w:spacing w:before="0" w:after="0" w:line="240" w:lineRule="auto"/>
              <w:jc w:val="left"/>
            </w:pPr>
            <w:r>
              <w:rPr>
                <w:sz w:val="18"/>
              </w:rPr>
            </w:r>
            <w:r>
              <w:rPr>
                <w:sz w:val="18"/>
              </w:rPr>
              <w:t>0.525 ± 0.030</w:t>
            </w:r>
          </w:p>
        </w:tc>
        <w:tc>
          <w:tcPr>
            <w:tcW w:type="dxa" w:w="1512"/>
            <w:tcBorders>
              <w:top w:val="nil"/>
              <w:bottom w:val="nil"/>
              <w:left w:val="nil"/>
              <w:right w:val="nil"/>
            </w:tcBorders>
          </w:tcPr>
          <w:p>
            <w:pPr>
              <w:spacing w:before="0" w:after="0" w:line="240" w:lineRule="auto"/>
              <w:jc w:val="left"/>
            </w:pPr>
            <w:r>
              <w:rPr>
                <w:sz w:val="18"/>
              </w:rPr>
            </w:r>
            <w:r>
              <w:rPr>
                <w:sz w:val="18"/>
              </w:rPr>
              <w:t>0.555</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3class</w:t>
            </w:r>
          </w:p>
        </w:tc>
        <w:tc>
          <w:tcPr>
            <w:tcW w:type="dxa" w:w="1512"/>
            <w:tcBorders>
              <w:top w:val="nil"/>
              <w:bottom w:val="nil"/>
              <w:left w:val="nil"/>
              <w:right w:val="nil"/>
            </w:tcBorders>
          </w:tcPr>
          <w:p>
            <w:pPr>
              <w:spacing w:before="0" w:after="0" w:line="240" w:lineRule="auto"/>
              <w:jc w:val="left"/>
            </w:pPr>
            <w:r>
              <w:rPr>
                <w:sz w:val="18"/>
              </w:rPr>
            </w:r>
            <w:r>
              <w:rPr>
                <w:sz w:val="18"/>
              </w:rPr>
              <w:t>blocked</w:t>
            </w:r>
          </w:p>
        </w:tc>
        <w:tc>
          <w:tcPr>
            <w:tcW w:type="dxa" w:w="1512"/>
            <w:tcBorders>
              <w:top w:val="nil"/>
              <w:bottom w:val="nil"/>
              <w:left w:val="nil"/>
              <w:right w:val="nil"/>
            </w:tcBorders>
          </w:tcPr>
          <w:p>
            <w:pPr>
              <w:spacing w:before="0" w:after="0" w:line="240" w:lineRule="auto"/>
              <w:jc w:val="left"/>
            </w:pPr>
            <w:r>
              <w:rPr>
                <w:sz w:val="18"/>
              </w:rPr>
            </w:r>
            <w:r>
              <w:rPr>
                <w:sz w:val="18"/>
              </w:rPr>
              <w:t>only nonlinear</w:t>
            </w:r>
          </w:p>
        </w:tc>
        <w:tc>
          <w:tcPr>
            <w:tcW w:type="dxa" w:w="1512"/>
            <w:tcBorders>
              <w:top w:val="nil"/>
              <w:bottom w:val="nil"/>
              <w:left w:val="nil"/>
              <w:right w:val="nil"/>
            </w:tcBorders>
          </w:tcPr>
          <w:p>
            <w:pPr>
              <w:spacing w:before="0" w:after="0" w:line="240" w:lineRule="auto"/>
              <w:jc w:val="left"/>
            </w:pPr>
            <w:r>
              <w:rPr>
                <w:sz w:val="18"/>
              </w:rPr>
            </w:r>
            <w:r>
              <w:rPr>
                <w:sz w:val="18"/>
              </w:rPr>
              <w:t>7</w:t>
            </w:r>
          </w:p>
        </w:tc>
        <w:tc>
          <w:tcPr>
            <w:tcW w:type="dxa" w:w="1512"/>
            <w:tcBorders>
              <w:top w:val="nil"/>
              <w:bottom w:val="nil"/>
              <w:left w:val="nil"/>
              <w:right w:val="nil"/>
            </w:tcBorders>
          </w:tcPr>
          <w:p>
            <w:pPr>
              <w:spacing w:before="0" w:after="0" w:line="240" w:lineRule="auto"/>
              <w:jc w:val="left"/>
            </w:pPr>
            <w:r>
              <w:rPr>
                <w:sz w:val="18"/>
              </w:rPr>
            </w:r>
            <w:r>
              <w:rPr>
                <w:sz w:val="18"/>
              </w:rPr>
              <w:t>0.360 ± 0.019</w:t>
            </w:r>
          </w:p>
        </w:tc>
        <w:tc>
          <w:tcPr>
            <w:tcW w:type="dxa" w:w="1512"/>
            <w:tcBorders>
              <w:top w:val="nil"/>
              <w:bottom w:val="nil"/>
              <w:left w:val="nil"/>
              <w:right w:val="nil"/>
            </w:tcBorders>
          </w:tcPr>
          <w:p>
            <w:pPr>
              <w:spacing w:before="0" w:after="0" w:line="240" w:lineRule="auto"/>
              <w:jc w:val="left"/>
            </w:pPr>
            <w:r>
              <w:rPr>
                <w:sz w:val="18"/>
              </w:rPr>
            </w:r>
            <w:r>
              <w:rPr>
                <w:sz w:val="18"/>
              </w:rPr>
              <w:t>0.362</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3class</w:t>
            </w:r>
          </w:p>
        </w:tc>
        <w:tc>
          <w:tcPr>
            <w:tcW w:type="dxa" w:w="1512"/>
            <w:tcBorders>
              <w:top w:val="nil"/>
              <w:bottom w:val="nil"/>
              <w:left w:val="nil"/>
              <w:right w:val="nil"/>
            </w:tcBorders>
          </w:tcPr>
          <w:p>
            <w:pPr>
              <w:spacing w:before="0" w:after="0" w:line="240" w:lineRule="auto"/>
              <w:jc w:val="left"/>
            </w:pPr>
            <w:r>
              <w:rPr>
                <w:sz w:val="18"/>
              </w:rPr>
            </w:r>
            <w:r>
              <w:rPr>
                <w:sz w:val="18"/>
              </w:rPr>
              <w:t>blocked</w:t>
            </w:r>
          </w:p>
        </w:tc>
        <w:tc>
          <w:tcPr>
            <w:tcW w:type="dxa" w:w="1512"/>
            <w:tcBorders>
              <w:top w:val="nil"/>
              <w:bottom w:val="nil"/>
              <w:left w:val="nil"/>
              <w:right w:val="nil"/>
            </w:tcBorders>
          </w:tcPr>
          <w:p>
            <w:pPr>
              <w:spacing w:before="0" w:after="0" w:line="240" w:lineRule="auto"/>
              <w:jc w:val="left"/>
            </w:pPr>
            <w:r>
              <w:rPr>
                <w:sz w:val="18"/>
              </w:rPr>
            </w:r>
            <w:r>
              <w:rPr>
                <w:sz w:val="18"/>
              </w:rPr>
              <w:t>eng minus nonlinear</w:t>
            </w:r>
          </w:p>
        </w:tc>
        <w:tc>
          <w:tcPr>
            <w:tcW w:type="dxa" w:w="1512"/>
            <w:tcBorders>
              <w:top w:val="nil"/>
              <w:bottom w:val="nil"/>
              <w:left w:val="nil"/>
              <w:right w:val="nil"/>
            </w:tcBorders>
          </w:tcPr>
          <w:p>
            <w:pPr>
              <w:spacing w:before="0" w:after="0" w:line="240" w:lineRule="auto"/>
              <w:jc w:val="left"/>
            </w:pPr>
            <w:r>
              <w:rPr>
                <w:sz w:val="18"/>
              </w:rPr>
            </w:r>
            <w:r>
              <w:rPr>
                <w:sz w:val="18"/>
              </w:rPr>
              <w:t>50</w:t>
            </w:r>
          </w:p>
        </w:tc>
        <w:tc>
          <w:tcPr>
            <w:tcW w:type="dxa" w:w="1512"/>
            <w:tcBorders>
              <w:top w:val="nil"/>
              <w:bottom w:val="nil"/>
              <w:left w:val="nil"/>
              <w:right w:val="nil"/>
            </w:tcBorders>
          </w:tcPr>
          <w:p>
            <w:pPr>
              <w:spacing w:before="0" w:after="0" w:line="240" w:lineRule="auto"/>
              <w:jc w:val="left"/>
            </w:pPr>
            <w:r>
              <w:rPr>
                <w:sz w:val="18"/>
              </w:rPr>
            </w:r>
            <w:r>
              <w:rPr>
                <w:sz w:val="18"/>
              </w:rPr>
              <w:t>0.549 ± 0.044</w:t>
            </w:r>
          </w:p>
        </w:tc>
        <w:tc>
          <w:tcPr>
            <w:tcW w:type="dxa" w:w="1512"/>
            <w:tcBorders>
              <w:top w:val="nil"/>
              <w:bottom w:val="nil"/>
              <w:left w:val="nil"/>
              <w:right w:val="nil"/>
            </w:tcBorders>
          </w:tcPr>
          <w:p>
            <w:pPr>
              <w:spacing w:before="0" w:after="0" w:line="240" w:lineRule="auto"/>
              <w:jc w:val="left"/>
            </w:pPr>
            <w:r>
              <w:rPr>
                <w:sz w:val="18"/>
              </w:rPr>
            </w:r>
            <w:r>
              <w:rPr>
                <w:sz w:val="18"/>
              </w:rPr>
              <w:t>0.592</w:t>
            </w:r>
          </w:p>
        </w:tc>
      </w:tr>
      <w:tr>
        <w:trPr>
          <w:cantSplit/>
        </w:trPr>
        <w:tc>
          <w:tcPr>
            <w:tcW w:type="dxa" w:w="1512"/>
            <w:tcBorders>
              <w:top w:val="nil"/>
              <w:bottom w:val="nil"/>
              <w:left w:val="nil"/>
              <w:right w:val="nil"/>
            </w:tcBorders>
          </w:tcPr>
          <w:p>
            <w:pPr>
              <w:spacing w:before="0" w:after="0" w:line="240" w:lineRule="auto"/>
              <w:jc w:val="left"/>
            </w:pPr>
            <w:r>
              <w:rPr>
                <w:sz w:val="18"/>
              </w:rPr>
            </w:r>
            <w:r>
              <w:rPr>
                <w:sz w:val="18"/>
              </w:rPr>
              <w:t>3class</w:t>
            </w:r>
          </w:p>
        </w:tc>
        <w:tc>
          <w:tcPr>
            <w:tcW w:type="dxa" w:w="1512"/>
            <w:tcBorders>
              <w:top w:val="nil"/>
              <w:bottom w:val="nil"/>
              <w:left w:val="nil"/>
              <w:right w:val="nil"/>
            </w:tcBorders>
          </w:tcPr>
          <w:p>
            <w:pPr>
              <w:spacing w:before="0" w:after="0" w:line="240" w:lineRule="auto"/>
              <w:jc w:val="left"/>
            </w:pPr>
            <w:r>
              <w:rPr>
                <w:sz w:val="18"/>
              </w:rPr>
            </w:r>
            <w:r>
              <w:rPr>
                <w:sz w:val="18"/>
              </w:rPr>
              <w:t>blocked</w:t>
            </w:r>
          </w:p>
        </w:tc>
        <w:tc>
          <w:tcPr>
            <w:tcW w:type="dxa" w:w="1512"/>
            <w:tcBorders>
              <w:top w:val="nil"/>
              <w:bottom w:val="nil"/>
              <w:left w:val="nil"/>
              <w:right w:val="nil"/>
            </w:tcBorders>
          </w:tcPr>
          <w:p>
            <w:pPr>
              <w:spacing w:before="0" w:after="0" w:line="240" w:lineRule="auto"/>
              <w:jc w:val="left"/>
            </w:pPr>
            <w:r>
              <w:rPr>
                <w:sz w:val="18"/>
              </w:rPr>
            </w:r>
            <w:r>
              <w:rPr>
                <w:sz w:val="18"/>
              </w:rPr>
              <w:t>only wavelet</w:t>
            </w:r>
          </w:p>
        </w:tc>
        <w:tc>
          <w:tcPr>
            <w:tcW w:type="dxa" w:w="1512"/>
            <w:tcBorders>
              <w:top w:val="nil"/>
              <w:bottom w:val="nil"/>
              <w:left w:val="nil"/>
              <w:right w:val="nil"/>
            </w:tcBorders>
          </w:tcPr>
          <w:p>
            <w:pPr>
              <w:spacing w:before="0" w:after="0" w:line="240" w:lineRule="auto"/>
              <w:jc w:val="left"/>
            </w:pPr>
            <w:r>
              <w:rPr>
                <w:sz w:val="18"/>
              </w:rPr>
            </w:r>
            <w:r>
              <w:rPr>
                <w:sz w:val="18"/>
              </w:rPr>
              <w:t>12</w:t>
            </w:r>
          </w:p>
        </w:tc>
        <w:tc>
          <w:tcPr>
            <w:tcW w:type="dxa" w:w="1512"/>
            <w:tcBorders>
              <w:top w:val="nil"/>
              <w:bottom w:val="nil"/>
              <w:left w:val="nil"/>
              <w:right w:val="nil"/>
            </w:tcBorders>
          </w:tcPr>
          <w:p>
            <w:pPr>
              <w:spacing w:before="0" w:after="0" w:line="240" w:lineRule="auto"/>
              <w:jc w:val="left"/>
            </w:pPr>
            <w:r>
              <w:rPr>
                <w:sz w:val="18"/>
              </w:rPr>
            </w:r>
            <w:r>
              <w:rPr>
                <w:sz w:val="18"/>
              </w:rPr>
              <w:t>0.481 ± 0.033</w:t>
            </w:r>
          </w:p>
        </w:tc>
        <w:tc>
          <w:tcPr>
            <w:tcW w:type="dxa" w:w="1512"/>
            <w:tcBorders>
              <w:top w:val="nil"/>
              <w:bottom w:val="nil"/>
              <w:left w:val="nil"/>
              <w:right w:val="nil"/>
            </w:tcBorders>
          </w:tcPr>
          <w:p>
            <w:pPr>
              <w:spacing w:before="0" w:after="0" w:line="240" w:lineRule="auto"/>
              <w:jc w:val="left"/>
            </w:pPr>
            <w:r>
              <w:rPr>
                <w:sz w:val="18"/>
              </w:rPr>
            </w:r>
            <w:r>
              <w:rPr>
                <w:sz w:val="18"/>
              </w:rPr>
              <w:t>0.527</w:t>
            </w:r>
          </w:p>
        </w:tc>
      </w:tr>
      <w:tr>
        <w:trPr>
          <w:cantSplit/>
        </w:trPr>
        <w:tc>
          <w:tcPr>
            <w:tcW w:type="dxa" w:w="1512"/>
            <w:tcBorders>
              <w:top w:val="nil"/>
              <w:bottom w:val="single" w:sz="6" w:color="000000"/>
              <w:left w:val="nil"/>
              <w:right w:val="nil"/>
            </w:tcBorders>
          </w:tcPr>
          <w:p>
            <w:pPr>
              <w:spacing w:before="0" w:after="0" w:line="240" w:lineRule="auto"/>
              <w:jc w:val="left"/>
            </w:pPr>
            <w:r>
              <w:rPr>
                <w:sz w:val="18"/>
              </w:rPr>
            </w:r>
            <w:r>
              <w:rPr>
                <w:sz w:val="18"/>
              </w:rPr>
              <w:t>3class</w:t>
            </w:r>
          </w:p>
        </w:tc>
        <w:tc>
          <w:tcPr>
            <w:tcW w:type="dxa" w:w="1512"/>
            <w:tcBorders>
              <w:top w:val="nil"/>
              <w:bottom w:val="single" w:sz="6" w:color="000000"/>
              <w:left w:val="nil"/>
              <w:right w:val="nil"/>
            </w:tcBorders>
          </w:tcPr>
          <w:p>
            <w:pPr>
              <w:spacing w:before="0" w:after="0" w:line="240" w:lineRule="auto"/>
              <w:jc w:val="left"/>
            </w:pPr>
            <w:r>
              <w:rPr>
                <w:sz w:val="18"/>
              </w:rPr>
            </w:r>
            <w:r>
              <w:rPr>
                <w:sz w:val="18"/>
              </w:rPr>
              <w:t>blocked</w:t>
            </w:r>
          </w:p>
        </w:tc>
        <w:tc>
          <w:tcPr>
            <w:tcW w:type="dxa" w:w="1512"/>
            <w:tcBorders>
              <w:top w:val="nil"/>
              <w:bottom w:val="single" w:sz="6" w:color="000000"/>
              <w:left w:val="nil"/>
              <w:right w:val="nil"/>
            </w:tcBorders>
          </w:tcPr>
          <w:p>
            <w:pPr>
              <w:spacing w:before="0" w:after="0" w:line="240" w:lineRule="auto"/>
              <w:jc w:val="left"/>
            </w:pPr>
            <w:r>
              <w:rPr>
                <w:sz w:val="18"/>
              </w:rPr>
            </w:r>
            <w:r>
              <w:rPr>
                <w:sz w:val="18"/>
              </w:rPr>
              <w:t>eng minus wavelet</w:t>
            </w:r>
          </w:p>
        </w:tc>
        <w:tc>
          <w:tcPr>
            <w:tcW w:type="dxa" w:w="1512"/>
            <w:tcBorders>
              <w:top w:val="nil"/>
              <w:bottom w:val="single" w:sz="6" w:color="000000"/>
              <w:left w:val="nil"/>
              <w:right w:val="nil"/>
            </w:tcBorders>
          </w:tcPr>
          <w:p>
            <w:pPr>
              <w:spacing w:before="0" w:after="0" w:line="240" w:lineRule="auto"/>
              <w:jc w:val="left"/>
            </w:pPr>
            <w:r>
              <w:rPr>
                <w:sz w:val="18"/>
              </w:rPr>
            </w:r>
            <w:r>
              <w:rPr>
                <w:sz w:val="18"/>
              </w:rPr>
              <w:t>45</w:t>
            </w:r>
          </w:p>
        </w:tc>
        <w:tc>
          <w:tcPr>
            <w:tcW w:type="dxa" w:w="1512"/>
            <w:tcBorders>
              <w:top w:val="nil"/>
              <w:bottom w:val="single" w:sz="6" w:color="000000"/>
              <w:left w:val="nil"/>
              <w:right w:val="nil"/>
            </w:tcBorders>
          </w:tcPr>
          <w:p>
            <w:pPr>
              <w:spacing w:before="0" w:after="0" w:line="240" w:lineRule="auto"/>
              <w:jc w:val="left"/>
            </w:pPr>
            <w:r>
              <w:rPr>
                <w:sz w:val="18"/>
              </w:rPr>
            </w:r>
            <w:r>
              <w:rPr>
                <w:sz w:val="18"/>
              </w:rPr>
              <w:t>0.530 ± 0.060</w:t>
            </w:r>
          </w:p>
        </w:tc>
        <w:tc>
          <w:tcPr>
            <w:tcW w:type="dxa" w:w="1512"/>
            <w:tcBorders>
              <w:top w:val="nil"/>
              <w:bottom w:val="single" w:sz="6" w:color="000000"/>
              <w:left w:val="nil"/>
              <w:right w:val="nil"/>
            </w:tcBorders>
          </w:tcPr>
          <w:p>
            <w:pPr>
              <w:spacing w:before="0" w:after="0" w:line="240" w:lineRule="auto"/>
              <w:jc w:val="left"/>
            </w:pPr>
            <w:r>
              <w:rPr>
                <w:sz w:val="18"/>
              </w:rPr>
            </w:r>
            <w:r>
              <w:rPr>
                <w:sz w:val="18"/>
              </w:rPr>
              <w:t>0.535</w:t>
            </w:r>
          </w:p>
        </w:tc>
      </w:tr>
    </w:tbl>
    <w:p>
      <w:pPr>
        <w:spacing w:before="0" w:after="120" w:line="240" w:lineRule="auto"/>
        <w:ind w:firstLine="0"/>
        <w:jc w:val="both"/>
      </w:pPr>
      <w:r>
        <w:rPr>
          <w:rFonts w:ascii="Times New Roman" w:hAnsi="Times New Roman"/>
          <w:sz w:val="18"/>
        </w:rPr>
        <w:t>LightGBM with fixed default hyper-parameters (31 leaves, learning rate 0.1).</w:t>
      </w:r>
    </w:p>
    <w:p>
      <w:pPr>
        <w:keepNext/>
        <w:spacing w:before="160" w:after="60" w:line="240" w:lineRule="auto"/>
        <w:jc w:val="center"/>
      </w:pPr>
      <w:r>
        <w:rPr>
          <w:rFonts w:ascii="Times New Roman" w:hAnsi="Times New Roman"/>
          <w:b/>
          <w:sz w:val="20"/>
        </w:rPr>
        <w:t>Table S16. Engineered feature names by group</w:t>
      </w:r>
    </w:p>
    <w:tbl>
      <w:tblPr>
        <w:tblW w:type="auto" w:w="0"/>
        <w:jc w:val="center"/>
        <w:tblLook w:firstColumn="1" w:firstRow="1" w:lastColumn="0" w:lastRow="0" w:noHBand="0" w:noVBand="1" w:val="04A0"/>
      </w:tblPr>
      <w:tblGrid>
        <w:gridCol w:w="3024"/>
        <w:gridCol w:w="3024"/>
        <w:gridCol w:w="3024"/>
      </w:tblGrid>
      <w:tr>
        <w:trPr>
          <w:tblHeader/>
          <w:cantSplit/>
        </w:trPr>
        <w:tc>
          <w:tcPr>
            <w:tcW w:type="dxa" w:w="3024"/>
            <w:tcBorders>
              <w:top w:val="single" w:sz="6" w:color="000000"/>
              <w:bottom w:val="single" w:sz="6" w:color="000000"/>
              <w:left w:val="nil"/>
              <w:right w:val="nil"/>
            </w:tcBorders>
          </w:tcPr>
          <w:p>
            <w:pPr>
              <w:keepNext/>
              <w:spacing w:before="0" w:after="0" w:line="240" w:lineRule="auto"/>
              <w:jc w:val="left"/>
            </w:pPr>
            <w:r>
              <w:rPr>
                <w:b/>
                <w:sz w:val="18"/>
              </w:rPr>
            </w:r>
            <w:r>
              <w:rPr>
                <w:b/>
                <w:sz w:val="18"/>
              </w:rPr>
              <w:t>Group</w:t>
            </w:r>
          </w:p>
        </w:tc>
        <w:tc>
          <w:tcPr>
            <w:tcW w:type="dxa" w:w="3024"/>
            <w:tcBorders>
              <w:top w:val="single" w:sz="6" w:color="000000"/>
              <w:bottom w:val="single" w:sz="6" w:color="000000"/>
              <w:left w:val="nil"/>
              <w:right w:val="nil"/>
            </w:tcBorders>
          </w:tcPr>
          <w:p>
            <w:pPr>
              <w:keepNext/>
              <w:spacing w:before="0" w:after="0" w:line="240" w:lineRule="auto"/>
              <w:jc w:val="left"/>
            </w:pPr>
            <w:r>
              <w:rPr>
                <w:b/>
                <w:sz w:val="18"/>
              </w:rPr>
            </w:r>
            <w:r>
              <w:rPr>
                <w:b/>
                <w:sz w:val="18"/>
              </w:rPr>
              <w:t>Count</w:t>
            </w:r>
          </w:p>
        </w:tc>
        <w:tc>
          <w:tcPr>
            <w:tcW w:type="dxa" w:w="3024"/>
            <w:tcBorders>
              <w:top w:val="single" w:sz="6" w:color="000000"/>
              <w:bottom w:val="single" w:sz="6" w:color="000000"/>
              <w:left w:val="nil"/>
              <w:right w:val="nil"/>
            </w:tcBorders>
          </w:tcPr>
          <w:p>
            <w:pPr>
              <w:keepNext/>
              <w:spacing w:before="0" w:after="0" w:line="240" w:lineRule="auto"/>
              <w:jc w:val="left"/>
            </w:pPr>
            <w:r>
              <w:rPr>
                <w:b/>
                <w:sz w:val="18"/>
              </w:rPr>
            </w:r>
            <w:r>
              <w:rPr>
                <w:b/>
                <w:sz w:val="18"/>
              </w:rPr>
              <w:t>Features</w:t>
            </w:r>
          </w:p>
        </w:tc>
      </w:tr>
      <w:tr>
        <w:trPr>
          <w:cantSplit/>
        </w:trPr>
        <w:tc>
          <w:tcPr>
            <w:tcW w:type="dxa" w:w="3024"/>
            <w:tcBorders>
              <w:top w:val="single" w:sz="6" w:color="000000"/>
              <w:bottom w:val="nil"/>
              <w:left w:val="nil"/>
              <w:right w:val="nil"/>
            </w:tcBorders>
          </w:tcPr>
          <w:p>
            <w:pPr>
              <w:keepNext/>
              <w:spacing w:before="0" w:after="0" w:line="240" w:lineRule="auto"/>
              <w:jc w:val="left"/>
            </w:pPr>
            <w:r>
              <w:rPr>
                <w:sz w:val="18"/>
              </w:rPr>
            </w:r>
            <w:r>
              <w:rPr>
                <w:sz w:val="18"/>
              </w:rPr>
              <w:t>time</w:t>
            </w:r>
          </w:p>
        </w:tc>
        <w:tc>
          <w:tcPr>
            <w:tcW w:type="dxa" w:w="3024"/>
            <w:tcBorders>
              <w:top w:val="single" w:sz="6" w:color="000000"/>
              <w:bottom w:val="nil"/>
              <w:left w:val="nil"/>
              <w:right w:val="nil"/>
            </w:tcBorders>
          </w:tcPr>
          <w:p>
            <w:pPr>
              <w:keepNext/>
              <w:spacing w:before="0" w:after="0" w:line="240" w:lineRule="auto"/>
              <w:jc w:val="left"/>
            </w:pPr>
            <w:r>
              <w:rPr>
                <w:sz w:val="18"/>
              </w:rPr>
            </w:r>
            <w:r>
              <w:rPr>
                <w:sz w:val="18"/>
              </w:rPr>
              <w:t>24</w:t>
            </w:r>
          </w:p>
        </w:tc>
        <w:tc>
          <w:tcPr>
            <w:tcW w:type="dxa" w:w="3024"/>
            <w:tcBorders>
              <w:top w:val="single" w:sz="6" w:color="000000"/>
              <w:bottom w:val="nil"/>
              <w:left w:val="nil"/>
              <w:right w:val="nil"/>
            </w:tcBorders>
          </w:tcPr>
          <w:p>
            <w:pPr>
              <w:keepNext/>
              <w:spacing w:before="0" w:after="0" w:line="240" w:lineRule="auto"/>
              <w:jc w:val="left"/>
            </w:pPr>
            <w:r>
              <w:rPr>
                <w:sz w:val="18"/>
              </w:rPr>
            </w:r>
            <w:r>
              <w:rPr>
                <w:sz w:val="18"/>
              </w:rPr>
              <w:t>t_mean, t_std, t_min, t_max, t_range, t_median, t_iqr, t_skew, t_kurt, t_rms, t_meanabs, t_logenergy, t_hjorth_act, t_hjorth_mob, t_hjorth_comp, t_linelength, t_mad1, t_mad2, t_maxabsdiff, t_zc_mean, t_zc_raw, t_n_extrema, t_lag1_ac, t_norm_ll</w:t>
            </w:r>
          </w:p>
        </w:tc>
      </w:tr>
      <w:tr>
        <w:trPr>
          <w:cantSplit/>
        </w:trPr>
        <w:tc>
          <w:tcPr>
            <w:tcW w:type="dxa" w:w="3024"/>
            <w:tcBorders>
              <w:top w:val="nil"/>
              <w:bottom w:val="nil"/>
              <w:left w:val="nil"/>
              <w:right w:val="nil"/>
            </w:tcBorders>
          </w:tcPr>
          <w:p>
            <w:pPr>
              <w:keepNext/>
              <w:spacing w:before="0" w:after="0" w:line="240" w:lineRule="auto"/>
              <w:jc w:val="left"/>
            </w:pPr>
            <w:r>
              <w:rPr>
                <w:sz w:val="18"/>
              </w:rPr>
            </w:r>
            <w:r>
              <w:rPr>
                <w:sz w:val="18"/>
              </w:rPr>
              <w:t>freq</w:t>
            </w:r>
          </w:p>
        </w:tc>
        <w:tc>
          <w:tcPr>
            <w:tcW w:type="dxa" w:w="3024"/>
            <w:tcBorders>
              <w:top w:val="nil"/>
              <w:bottom w:val="nil"/>
              <w:left w:val="nil"/>
              <w:right w:val="nil"/>
            </w:tcBorders>
          </w:tcPr>
          <w:p>
            <w:pPr>
              <w:keepNext/>
              <w:spacing w:before="0" w:after="0" w:line="240" w:lineRule="auto"/>
              <w:jc w:val="left"/>
            </w:pPr>
            <w:r>
              <w:rPr>
                <w:sz w:val="18"/>
              </w:rPr>
            </w:r>
            <w:r>
              <w:rPr>
                <w:sz w:val="18"/>
              </w:rPr>
              <w:t>14</w:t>
            </w:r>
          </w:p>
        </w:tc>
        <w:tc>
          <w:tcPr>
            <w:tcW w:type="dxa" w:w="3024"/>
            <w:tcBorders>
              <w:top w:val="nil"/>
              <w:bottom w:val="nil"/>
              <w:left w:val="nil"/>
              <w:right w:val="nil"/>
            </w:tcBorders>
          </w:tcPr>
          <w:p>
            <w:pPr>
              <w:keepNext/>
              <w:spacing w:before="0" w:after="0" w:line="240" w:lineRule="auto"/>
              <w:jc w:val="left"/>
            </w:pPr>
            <w:r>
              <w:rPr>
                <w:sz w:val="18"/>
              </w:rPr>
            </w:r>
            <w:r>
              <w:rPr>
                <w:sz w:val="18"/>
              </w:rPr>
              <w:t>f_bin1, f_bin2, f_bin3, f_bin4, f_bin5, f_bin6, f_bin7, f_bin8, f_logpower, f_spec_entropy, f_centroid, f_edge80, f_peak_bin, f_low_high_ratio</w:t>
            </w:r>
          </w:p>
        </w:tc>
      </w:tr>
      <w:tr>
        <w:trPr>
          <w:cantSplit/>
        </w:trPr>
        <w:tc>
          <w:tcPr>
            <w:tcW w:type="dxa" w:w="3024"/>
            <w:tcBorders>
              <w:top w:val="nil"/>
              <w:bottom w:val="nil"/>
              <w:left w:val="nil"/>
              <w:right w:val="nil"/>
            </w:tcBorders>
          </w:tcPr>
          <w:p>
            <w:pPr>
              <w:keepNext/>
              <w:spacing w:before="0" w:after="0" w:line="240" w:lineRule="auto"/>
              <w:jc w:val="left"/>
            </w:pPr>
            <w:r>
              <w:rPr>
                <w:sz w:val="18"/>
              </w:rPr>
            </w:r>
            <w:r>
              <w:rPr>
                <w:sz w:val="18"/>
              </w:rPr>
              <w:t>nonlinear</w:t>
            </w:r>
          </w:p>
        </w:tc>
        <w:tc>
          <w:tcPr>
            <w:tcW w:type="dxa" w:w="3024"/>
            <w:tcBorders>
              <w:top w:val="nil"/>
              <w:bottom w:val="nil"/>
              <w:left w:val="nil"/>
              <w:right w:val="nil"/>
            </w:tcBorders>
          </w:tcPr>
          <w:p>
            <w:pPr>
              <w:keepNext/>
              <w:spacing w:before="0" w:after="0" w:line="240" w:lineRule="auto"/>
              <w:jc w:val="left"/>
            </w:pPr>
            <w:r>
              <w:rPr>
                <w:sz w:val="18"/>
              </w:rPr>
            </w:r>
            <w:r>
              <w:rPr>
                <w:sz w:val="18"/>
              </w:rPr>
              <w:t>7</w:t>
            </w:r>
          </w:p>
        </w:tc>
        <w:tc>
          <w:tcPr>
            <w:tcW w:type="dxa" w:w="3024"/>
            <w:tcBorders>
              <w:top w:val="nil"/>
              <w:bottom w:val="nil"/>
              <w:left w:val="nil"/>
              <w:right w:val="nil"/>
            </w:tcBorders>
          </w:tcPr>
          <w:p>
            <w:pPr>
              <w:keepNext/>
              <w:spacing w:before="0" w:after="0" w:line="240" w:lineRule="auto"/>
              <w:jc w:val="left"/>
            </w:pPr>
            <w:r>
              <w:rPr>
                <w:sz w:val="18"/>
              </w:rPr>
            </w:r>
            <w:r>
              <w:rPr>
                <w:sz w:val="18"/>
              </w:rPr>
              <w:t>n_perm_entropy, n_sample_entropy, n_app_entropy, n_svd_entropy, n_petrosian_fd, n_katz_fd, n_higuchi_fd</w:t>
            </w:r>
          </w:p>
        </w:tc>
      </w:tr>
      <w:tr>
        <w:trPr>
          <w:cantSplit/>
        </w:trPr>
        <w:tc>
          <w:tcPr>
            <w:tcW w:type="dxa" w:w="3024"/>
            <w:tcBorders>
              <w:top w:val="nil"/>
              <w:bottom w:val="single" w:sz="6" w:color="000000"/>
              <w:left w:val="nil"/>
              <w:right w:val="nil"/>
            </w:tcBorders>
          </w:tcPr>
          <w:p>
            <w:pPr>
              <w:spacing w:before="0" w:after="0" w:line="240" w:lineRule="auto"/>
              <w:jc w:val="left"/>
            </w:pPr>
            <w:r>
              <w:rPr>
                <w:sz w:val="18"/>
              </w:rPr>
            </w:r>
            <w:r>
              <w:rPr>
                <w:sz w:val="18"/>
              </w:rPr>
              <w:t>wavelet</w:t>
            </w:r>
          </w:p>
        </w:tc>
        <w:tc>
          <w:tcPr>
            <w:tcW w:type="dxa" w:w="3024"/>
            <w:tcBorders>
              <w:top w:val="nil"/>
              <w:bottom w:val="single" w:sz="6" w:color="000000"/>
              <w:left w:val="nil"/>
              <w:right w:val="nil"/>
            </w:tcBorders>
          </w:tcPr>
          <w:p>
            <w:pPr>
              <w:spacing w:before="0" w:after="0" w:line="240" w:lineRule="auto"/>
              <w:jc w:val="left"/>
            </w:pPr>
            <w:r>
              <w:rPr>
                <w:sz w:val="18"/>
              </w:rPr>
            </w:r>
            <w:r>
              <w:rPr>
                <w:sz w:val="18"/>
              </w:rPr>
              <w:t>12</w:t>
            </w:r>
          </w:p>
        </w:tc>
        <w:tc>
          <w:tcPr>
            <w:tcW w:type="dxa" w:w="3024"/>
            <w:tcBorders>
              <w:top w:val="nil"/>
              <w:bottom w:val="single" w:sz="6" w:color="000000"/>
              <w:left w:val="nil"/>
              <w:right w:val="nil"/>
            </w:tcBorders>
          </w:tcPr>
          <w:p>
            <w:pPr>
              <w:spacing w:before="0" w:after="0" w:line="240" w:lineRule="auto"/>
              <w:jc w:val="left"/>
            </w:pPr>
            <w:r>
              <w:rPr>
                <w:sz w:val="18"/>
              </w:rPr>
            </w:r>
            <w:r>
              <w:rPr>
                <w:sz w:val="18"/>
              </w:rPr>
              <w:t>w_A2_logenergy, w_A2_relenergy, w_A2_std, w_A2_meanabs, w_D2_logenergy, w_D2_relenergy, w_D2_std, w_D2_meanabs, w_D1_logenergy, w_D1_relenergy, w_D1_std, w_D1_meanabs</w:t>
            </w:r>
          </w:p>
        </w:tc>
      </w:tr>
    </w:tbl>
    <w:p>
      <w:pPr>
        <w:keepNext/>
        <w:spacing w:before="160" w:after="60" w:line="240" w:lineRule="auto"/>
        <w:jc w:val="center"/>
      </w:pPr>
      <w:r>
        <w:rPr>
          <w:rFonts w:ascii="Times New Roman" w:hAnsi="Times New Roman"/>
          <w:b/>
          <w:sz w:val="20"/>
        </w:rPr>
        <w:t>Table S17. Top-20 features by mean |SHAP|, three-class task, blocked protocol</w:t>
      </w:r>
    </w:p>
    <w:tbl>
      <w:tblPr>
        <w:tblW w:type="auto" w:w="0"/>
        <w:jc w:val="center"/>
        <w:tblLook w:firstColumn="1" w:firstRow="1" w:lastColumn="0" w:lastRow="0" w:noHBand="0" w:noVBand="1" w:val="04A0"/>
      </w:tblPr>
      <w:tblGrid>
        <w:gridCol w:w="1512"/>
        <w:gridCol w:w="1512"/>
        <w:gridCol w:w="1512"/>
        <w:gridCol w:w="1512"/>
        <w:gridCol w:w="1512"/>
        <w:gridCol w:w="1512"/>
      </w:tblGrid>
      <w:tr>
        <w:trPr>
          <w:tblHeader/>
          <w:cantSplit/>
        </w:trPr>
        <w:tc>
          <w:tcPr>
            <w:tcW w:type="dxa" w:w="1512"/>
            <w:tcBorders>
              <w:top w:val="single" w:sz="6" w:color="000000"/>
              <w:bottom w:val="single" w:sz="6" w:color="000000"/>
              <w:left w:val="nil"/>
              <w:right w:val="nil"/>
            </w:tcBorders>
          </w:tcPr>
          <w:p>
            <w:pPr>
              <w:keepNext/>
              <w:spacing w:before="0" w:after="0" w:line="240" w:lineRule="auto"/>
              <w:jc w:val="left"/>
            </w:pPr>
            <w:r>
              <w:rPr>
                <w:b/>
                <w:sz w:val="18"/>
              </w:rPr>
            </w:r>
            <w:r>
              <w:rPr>
                <w:b/>
                <w:sz w:val="18"/>
              </w:rPr>
              <w:t>Feature</w:t>
            </w:r>
          </w:p>
        </w:tc>
        <w:tc>
          <w:tcPr>
            <w:tcW w:type="dxa" w:w="1512"/>
            <w:tcBorders>
              <w:top w:val="single" w:sz="6" w:color="000000"/>
              <w:bottom w:val="single" w:sz="6" w:color="000000"/>
              <w:left w:val="nil"/>
              <w:right w:val="nil"/>
            </w:tcBorders>
          </w:tcPr>
          <w:p>
            <w:pPr>
              <w:keepNext/>
              <w:spacing w:before="0" w:after="0" w:line="240" w:lineRule="auto"/>
              <w:jc w:val="left"/>
            </w:pPr>
            <w:r>
              <w:rPr>
                <w:b/>
                <w:sz w:val="18"/>
              </w:rPr>
            </w:r>
            <w:r>
              <w:rPr>
                <w:b/>
                <w:sz w:val="18"/>
              </w:rPr>
              <w:t>GS</w:t>
            </w:r>
          </w:p>
        </w:tc>
        <w:tc>
          <w:tcPr>
            <w:tcW w:type="dxa" w:w="1512"/>
            <w:tcBorders>
              <w:top w:val="single" w:sz="6" w:color="000000"/>
              <w:bottom w:val="single" w:sz="6" w:color="000000"/>
              <w:left w:val="nil"/>
              <w:right w:val="nil"/>
            </w:tcBorders>
          </w:tcPr>
          <w:p>
            <w:pPr>
              <w:keepNext/>
              <w:spacing w:before="0" w:after="0" w:line="240" w:lineRule="auto"/>
              <w:jc w:val="left"/>
            </w:pPr>
            <w:r>
              <w:rPr>
                <w:b/>
                <w:sz w:val="18"/>
              </w:rPr>
            </w:r>
            <w:r>
              <w:rPr>
                <w:b/>
                <w:sz w:val="18"/>
              </w:rPr>
              <w:t>FS</w:t>
            </w:r>
          </w:p>
        </w:tc>
        <w:tc>
          <w:tcPr>
            <w:tcW w:type="dxa" w:w="1512"/>
            <w:tcBorders>
              <w:top w:val="single" w:sz="6" w:color="000000"/>
              <w:bottom w:val="single" w:sz="6" w:color="000000"/>
              <w:left w:val="nil"/>
              <w:right w:val="nil"/>
            </w:tcBorders>
          </w:tcPr>
          <w:p>
            <w:pPr>
              <w:keepNext/>
              <w:spacing w:before="0" w:after="0" w:line="240" w:lineRule="auto"/>
              <w:jc w:val="left"/>
            </w:pPr>
            <w:r>
              <w:rPr>
                <w:b/>
                <w:sz w:val="18"/>
              </w:rPr>
            </w:r>
            <w:r>
              <w:rPr>
                <w:b/>
                <w:sz w:val="18"/>
              </w:rPr>
              <w:t>SE</w:t>
            </w:r>
          </w:p>
        </w:tc>
        <w:tc>
          <w:tcPr>
            <w:tcW w:type="dxa" w:w="1512"/>
            <w:tcBorders>
              <w:top w:val="single" w:sz="6" w:color="000000"/>
              <w:bottom w:val="single" w:sz="6" w:color="000000"/>
              <w:left w:val="nil"/>
              <w:right w:val="nil"/>
            </w:tcBorders>
          </w:tcPr>
          <w:p>
            <w:pPr>
              <w:keepNext/>
              <w:spacing w:before="0" w:after="0" w:line="240" w:lineRule="auto"/>
              <w:jc w:val="left"/>
            </w:pPr>
            <w:r>
              <w:rPr>
                <w:b/>
                <w:sz w:val="18"/>
              </w:rPr>
            </w:r>
            <w:r>
              <w:rPr>
                <w:b/>
                <w:sz w:val="18"/>
              </w:rPr>
              <w:t>mean_abs_shap</w:t>
            </w:r>
          </w:p>
        </w:tc>
        <w:tc>
          <w:tcPr>
            <w:tcW w:type="dxa" w:w="1512"/>
            <w:tcBorders>
              <w:top w:val="single" w:sz="6" w:color="000000"/>
              <w:bottom w:val="single" w:sz="6" w:color="000000"/>
              <w:left w:val="nil"/>
              <w:right w:val="nil"/>
            </w:tcBorders>
          </w:tcPr>
          <w:p>
            <w:pPr>
              <w:keepNext/>
              <w:spacing w:before="0" w:after="0" w:line="240" w:lineRule="auto"/>
              <w:jc w:val="left"/>
            </w:pPr>
            <w:r>
              <w:rPr>
                <w:b/>
                <w:sz w:val="18"/>
              </w:rPr>
            </w:r>
            <w:r>
              <w:rPr>
                <w:b/>
                <w:sz w:val="18"/>
              </w:rPr>
              <w:t>gain_importance</w:t>
            </w:r>
          </w:p>
        </w:tc>
      </w:tr>
      <w:tr>
        <w:trPr>
          <w:cantSplit/>
        </w:trPr>
        <w:tc>
          <w:tcPr>
            <w:tcW w:type="dxa" w:w="1512"/>
            <w:tcBorders>
              <w:top w:val="single" w:sz="6" w:color="000000"/>
              <w:bottom w:val="nil"/>
              <w:left w:val="nil"/>
              <w:right w:val="nil"/>
            </w:tcBorders>
          </w:tcPr>
          <w:p>
            <w:pPr>
              <w:keepNext/>
              <w:spacing w:before="0" w:after="0" w:line="240" w:lineRule="auto"/>
              <w:jc w:val="left"/>
            </w:pPr>
            <w:r>
              <w:rPr>
                <w:sz w:val="18"/>
              </w:rPr>
            </w:r>
            <w:r>
              <w:rPr>
                <w:sz w:val="18"/>
              </w:rPr>
              <w:t>X11</w:t>
            </w:r>
          </w:p>
        </w:tc>
        <w:tc>
          <w:tcPr>
            <w:tcW w:type="dxa" w:w="1512"/>
            <w:tcBorders>
              <w:top w:val="single" w:sz="6" w:color="000000"/>
              <w:bottom w:val="nil"/>
              <w:left w:val="nil"/>
              <w:right w:val="nil"/>
            </w:tcBorders>
          </w:tcPr>
          <w:p>
            <w:pPr>
              <w:keepNext/>
              <w:spacing w:before="0" w:after="0" w:line="240" w:lineRule="auto"/>
              <w:jc w:val="left"/>
            </w:pPr>
            <w:r>
              <w:rPr>
                <w:sz w:val="18"/>
              </w:rPr>
            </w:r>
            <w:r>
              <w:rPr>
                <w:sz w:val="18"/>
              </w:rPr>
              <w:t>1.926</w:t>
            </w:r>
          </w:p>
        </w:tc>
        <w:tc>
          <w:tcPr>
            <w:tcW w:type="dxa" w:w="1512"/>
            <w:tcBorders>
              <w:top w:val="single" w:sz="6" w:color="000000"/>
              <w:bottom w:val="nil"/>
              <w:left w:val="nil"/>
              <w:right w:val="nil"/>
            </w:tcBorders>
          </w:tcPr>
          <w:p>
            <w:pPr>
              <w:keepNext/>
              <w:spacing w:before="0" w:after="0" w:line="240" w:lineRule="auto"/>
              <w:jc w:val="left"/>
            </w:pPr>
            <w:r>
              <w:rPr>
                <w:sz w:val="18"/>
              </w:rPr>
            </w:r>
            <w:r>
              <w:rPr>
                <w:sz w:val="18"/>
              </w:rPr>
              <w:t>1.193</w:t>
            </w:r>
          </w:p>
        </w:tc>
        <w:tc>
          <w:tcPr>
            <w:tcW w:type="dxa" w:w="1512"/>
            <w:tcBorders>
              <w:top w:val="single" w:sz="6" w:color="000000"/>
              <w:bottom w:val="nil"/>
              <w:left w:val="nil"/>
              <w:right w:val="nil"/>
            </w:tcBorders>
          </w:tcPr>
          <w:p>
            <w:pPr>
              <w:keepNext/>
              <w:spacing w:before="0" w:after="0" w:line="240" w:lineRule="auto"/>
              <w:jc w:val="left"/>
            </w:pPr>
            <w:r>
              <w:rPr>
                <w:sz w:val="18"/>
              </w:rPr>
            </w:r>
            <w:r>
              <w:rPr>
                <w:sz w:val="18"/>
              </w:rPr>
              <w:t>0.122</w:t>
            </w:r>
          </w:p>
        </w:tc>
        <w:tc>
          <w:tcPr>
            <w:tcW w:type="dxa" w:w="1512"/>
            <w:tcBorders>
              <w:top w:val="single" w:sz="6" w:color="000000"/>
              <w:bottom w:val="nil"/>
              <w:left w:val="nil"/>
              <w:right w:val="nil"/>
            </w:tcBorders>
          </w:tcPr>
          <w:p>
            <w:pPr>
              <w:keepNext/>
              <w:spacing w:before="0" w:after="0" w:line="240" w:lineRule="auto"/>
              <w:jc w:val="left"/>
            </w:pPr>
            <w:r>
              <w:rPr>
                <w:sz w:val="18"/>
              </w:rPr>
            </w:r>
            <w:r>
              <w:rPr>
                <w:sz w:val="18"/>
              </w:rPr>
              <w:t>1.080</w:t>
            </w:r>
          </w:p>
        </w:tc>
        <w:tc>
          <w:tcPr>
            <w:tcW w:type="dxa" w:w="1512"/>
            <w:tcBorders>
              <w:top w:val="single" w:sz="6" w:color="000000"/>
              <w:bottom w:val="nil"/>
              <w:left w:val="nil"/>
              <w:right w:val="nil"/>
            </w:tcBorders>
          </w:tcPr>
          <w:p>
            <w:pPr>
              <w:keepNext/>
              <w:spacing w:before="0" w:after="0" w:line="240" w:lineRule="auto"/>
              <w:jc w:val="left"/>
            </w:pPr>
            <w:r>
              <w:rPr>
                <w:sz w:val="18"/>
              </w:rPr>
            </w:r>
            <w:r>
              <w:rPr>
                <w:sz w:val="18"/>
              </w:rPr>
              <w:t>2962.821</w:t>
            </w:r>
          </w:p>
        </w:tc>
      </w:tr>
      <w:tr>
        <w:trPr>
          <w:cantSplit/>
        </w:trPr>
        <w:tc>
          <w:tcPr>
            <w:tcW w:type="dxa" w:w="1512"/>
            <w:tcBorders>
              <w:top w:val="nil"/>
              <w:bottom w:val="nil"/>
              <w:left w:val="nil"/>
              <w:right w:val="nil"/>
            </w:tcBorders>
          </w:tcPr>
          <w:p>
            <w:pPr>
              <w:keepNext/>
              <w:spacing w:before="0" w:after="0" w:line="240" w:lineRule="auto"/>
              <w:jc w:val="left"/>
            </w:pPr>
            <w:r>
              <w:rPr>
                <w:sz w:val="18"/>
              </w:rPr>
            </w:r>
            <w:r>
              <w:rPr>
                <w:sz w:val="18"/>
              </w:rPr>
              <w:t>X8</w:t>
            </w:r>
          </w:p>
        </w:tc>
        <w:tc>
          <w:tcPr>
            <w:tcW w:type="dxa" w:w="1512"/>
            <w:tcBorders>
              <w:top w:val="nil"/>
              <w:bottom w:val="nil"/>
              <w:left w:val="nil"/>
              <w:right w:val="nil"/>
            </w:tcBorders>
          </w:tcPr>
          <w:p>
            <w:pPr>
              <w:keepNext/>
              <w:spacing w:before="0" w:after="0" w:line="240" w:lineRule="auto"/>
              <w:jc w:val="left"/>
            </w:pPr>
            <w:r>
              <w:rPr>
                <w:sz w:val="18"/>
              </w:rPr>
            </w:r>
            <w:r>
              <w:rPr>
                <w:sz w:val="18"/>
              </w:rPr>
              <w:t>0.377</w:t>
            </w:r>
          </w:p>
        </w:tc>
        <w:tc>
          <w:tcPr>
            <w:tcW w:type="dxa" w:w="1512"/>
            <w:tcBorders>
              <w:top w:val="nil"/>
              <w:bottom w:val="nil"/>
              <w:left w:val="nil"/>
              <w:right w:val="nil"/>
            </w:tcBorders>
          </w:tcPr>
          <w:p>
            <w:pPr>
              <w:keepNext/>
              <w:spacing w:before="0" w:after="0" w:line="240" w:lineRule="auto"/>
              <w:jc w:val="left"/>
            </w:pPr>
            <w:r>
              <w:rPr>
                <w:sz w:val="18"/>
              </w:rPr>
            </w:r>
            <w:r>
              <w:rPr>
                <w:sz w:val="18"/>
              </w:rPr>
              <w:t>0.757</w:t>
            </w:r>
          </w:p>
        </w:tc>
        <w:tc>
          <w:tcPr>
            <w:tcW w:type="dxa" w:w="1512"/>
            <w:tcBorders>
              <w:top w:val="nil"/>
              <w:bottom w:val="nil"/>
              <w:left w:val="nil"/>
              <w:right w:val="nil"/>
            </w:tcBorders>
          </w:tcPr>
          <w:p>
            <w:pPr>
              <w:keepNext/>
              <w:spacing w:before="0" w:after="0" w:line="240" w:lineRule="auto"/>
              <w:jc w:val="left"/>
            </w:pPr>
            <w:r>
              <w:rPr>
                <w:sz w:val="18"/>
              </w:rPr>
            </w:r>
            <w:r>
              <w:rPr>
                <w:sz w:val="18"/>
              </w:rPr>
              <w:t>1.416</w:t>
            </w:r>
          </w:p>
        </w:tc>
        <w:tc>
          <w:tcPr>
            <w:tcW w:type="dxa" w:w="1512"/>
            <w:tcBorders>
              <w:top w:val="nil"/>
              <w:bottom w:val="nil"/>
              <w:left w:val="nil"/>
              <w:right w:val="nil"/>
            </w:tcBorders>
          </w:tcPr>
          <w:p>
            <w:pPr>
              <w:keepNext/>
              <w:spacing w:before="0" w:after="0" w:line="240" w:lineRule="auto"/>
              <w:jc w:val="left"/>
            </w:pPr>
            <w:r>
              <w:rPr>
                <w:sz w:val="18"/>
              </w:rPr>
            </w:r>
            <w:r>
              <w:rPr>
                <w:sz w:val="18"/>
              </w:rPr>
              <w:t>0.850</w:t>
            </w:r>
          </w:p>
        </w:tc>
        <w:tc>
          <w:tcPr>
            <w:tcW w:type="dxa" w:w="1512"/>
            <w:tcBorders>
              <w:top w:val="nil"/>
              <w:bottom w:val="nil"/>
              <w:left w:val="nil"/>
              <w:right w:val="nil"/>
            </w:tcBorders>
          </w:tcPr>
          <w:p>
            <w:pPr>
              <w:keepNext/>
              <w:spacing w:before="0" w:after="0" w:line="240" w:lineRule="auto"/>
              <w:jc w:val="left"/>
            </w:pPr>
            <w:r>
              <w:rPr>
                <w:sz w:val="18"/>
              </w:rPr>
            </w:r>
            <w:r>
              <w:rPr>
                <w:sz w:val="18"/>
              </w:rPr>
              <w:t>3290.217</w:t>
            </w:r>
          </w:p>
        </w:tc>
      </w:tr>
      <w:tr>
        <w:trPr>
          <w:cantSplit/>
        </w:trPr>
        <w:tc>
          <w:tcPr>
            <w:tcW w:type="dxa" w:w="1512"/>
            <w:tcBorders>
              <w:top w:val="nil"/>
              <w:bottom w:val="nil"/>
              <w:left w:val="nil"/>
              <w:right w:val="nil"/>
            </w:tcBorders>
          </w:tcPr>
          <w:p>
            <w:pPr>
              <w:keepNext/>
              <w:spacing w:before="0" w:after="0" w:line="240" w:lineRule="auto"/>
              <w:jc w:val="left"/>
            </w:pPr>
            <w:r>
              <w:rPr>
                <w:sz w:val="18"/>
              </w:rPr>
            </w:r>
            <w:r>
              <w:rPr>
                <w:sz w:val="18"/>
              </w:rPr>
              <w:t>X15</w:t>
            </w:r>
          </w:p>
        </w:tc>
        <w:tc>
          <w:tcPr>
            <w:tcW w:type="dxa" w:w="1512"/>
            <w:tcBorders>
              <w:top w:val="nil"/>
              <w:bottom w:val="nil"/>
              <w:left w:val="nil"/>
              <w:right w:val="nil"/>
            </w:tcBorders>
          </w:tcPr>
          <w:p>
            <w:pPr>
              <w:keepNext/>
              <w:spacing w:before="0" w:after="0" w:line="240" w:lineRule="auto"/>
              <w:jc w:val="left"/>
            </w:pPr>
            <w:r>
              <w:rPr>
                <w:sz w:val="18"/>
              </w:rPr>
            </w:r>
            <w:r>
              <w:rPr>
                <w:sz w:val="18"/>
              </w:rPr>
              <w:t>0.206</w:t>
            </w:r>
          </w:p>
        </w:tc>
        <w:tc>
          <w:tcPr>
            <w:tcW w:type="dxa" w:w="1512"/>
            <w:tcBorders>
              <w:top w:val="nil"/>
              <w:bottom w:val="nil"/>
              <w:left w:val="nil"/>
              <w:right w:val="nil"/>
            </w:tcBorders>
          </w:tcPr>
          <w:p>
            <w:pPr>
              <w:keepNext/>
              <w:spacing w:before="0" w:after="0" w:line="240" w:lineRule="auto"/>
              <w:jc w:val="left"/>
            </w:pPr>
            <w:r>
              <w:rPr>
                <w:sz w:val="18"/>
              </w:rPr>
            </w:r>
            <w:r>
              <w:rPr>
                <w:sz w:val="18"/>
              </w:rPr>
              <w:t>1.085</w:t>
            </w:r>
          </w:p>
        </w:tc>
        <w:tc>
          <w:tcPr>
            <w:tcW w:type="dxa" w:w="1512"/>
            <w:tcBorders>
              <w:top w:val="nil"/>
              <w:bottom w:val="nil"/>
              <w:left w:val="nil"/>
              <w:right w:val="nil"/>
            </w:tcBorders>
          </w:tcPr>
          <w:p>
            <w:pPr>
              <w:keepNext/>
              <w:spacing w:before="0" w:after="0" w:line="240" w:lineRule="auto"/>
              <w:jc w:val="left"/>
            </w:pPr>
            <w:r>
              <w:rPr>
                <w:sz w:val="18"/>
              </w:rPr>
            </w:r>
            <w:r>
              <w:rPr>
                <w:sz w:val="18"/>
              </w:rPr>
              <w:t>0.117</w:t>
            </w:r>
          </w:p>
        </w:tc>
        <w:tc>
          <w:tcPr>
            <w:tcW w:type="dxa" w:w="1512"/>
            <w:tcBorders>
              <w:top w:val="nil"/>
              <w:bottom w:val="nil"/>
              <w:left w:val="nil"/>
              <w:right w:val="nil"/>
            </w:tcBorders>
          </w:tcPr>
          <w:p>
            <w:pPr>
              <w:keepNext/>
              <w:spacing w:before="0" w:after="0" w:line="240" w:lineRule="auto"/>
              <w:jc w:val="left"/>
            </w:pPr>
            <w:r>
              <w:rPr>
                <w:sz w:val="18"/>
              </w:rPr>
            </w:r>
            <w:r>
              <w:rPr>
                <w:sz w:val="18"/>
              </w:rPr>
              <w:t>0.469</w:t>
            </w:r>
          </w:p>
        </w:tc>
        <w:tc>
          <w:tcPr>
            <w:tcW w:type="dxa" w:w="1512"/>
            <w:tcBorders>
              <w:top w:val="nil"/>
              <w:bottom w:val="nil"/>
              <w:left w:val="nil"/>
              <w:right w:val="nil"/>
            </w:tcBorders>
          </w:tcPr>
          <w:p>
            <w:pPr>
              <w:keepNext/>
              <w:spacing w:before="0" w:after="0" w:line="240" w:lineRule="auto"/>
              <w:jc w:val="left"/>
            </w:pPr>
            <w:r>
              <w:rPr>
                <w:sz w:val="18"/>
              </w:rPr>
            </w:r>
            <w:r>
              <w:rPr>
                <w:sz w:val="18"/>
              </w:rPr>
              <w:t>1331.376</w:t>
            </w:r>
          </w:p>
        </w:tc>
      </w:tr>
      <w:tr>
        <w:trPr>
          <w:cantSplit/>
        </w:trPr>
        <w:tc>
          <w:tcPr>
            <w:tcW w:type="dxa" w:w="1512"/>
            <w:tcBorders>
              <w:top w:val="nil"/>
              <w:bottom w:val="nil"/>
              <w:left w:val="nil"/>
              <w:right w:val="nil"/>
            </w:tcBorders>
          </w:tcPr>
          <w:p>
            <w:pPr>
              <w:keepNext/>
              <w:spacing w:before="0" w:after="0" w:line="240" w:lineRule="auto"/>
              <w:jc w:val="left"/>
            </w:pPr>
            <w:r>
              <w:rPr>
                <w:sz w:val="18"/>
              </w:rPr>
            </w:r>
            <w:r>
              <w:rPr>
                <w:sz w:val="18"/>
              </w:rPr>
              <w:t>X12</w:t>
            </w:r>
          </w:p>
        </w:tc>
        <w:tc>
          <w:tcPr>
            <w:tcW w:type="dxa" w:w="1512"/>
            <w:tcBorders>
              <w:top w:val="nil"/>
              <w:bottom w:val="nil"/>
              <w:left w:val="nil"/>
              <w:right w:val="nil"/>
            </w:tcBorders>
          </w:tcPr>
          <w:p>
            <w:pPr>
              <w:keepNext/>
              <w:spacing w:before="0" w:after="0" w:line="240" w:lineRule="auto"/>
              <w:jc w:val="left"/>
            </w:pPr>
            <w:r>
              <w:rPr>
                <w:sz w:val="18"/>
              </w:rPr>
            </w:r>
            <w:r>
              <w:rPr>
                <w:sz w:val="18"/>
              </w:rPr>
              <w:t>0.302</w:t>
            </w:r>
          </w:p>
        </w:tc>
        <w:tc>
          <w:tcPr>
            <w:tcW w:type="dxa" w:w="1512"/>
            <w:tcBorders>
              <w:top w:val="nil"/>
              <w:bottom w:val="nil"/>
              <w:left w:val="nil"/>
              <w:right w:val="nil"/>
            </w:tcBorders>
          </w:tcPr>
          <w:p>
            <w:pPr>
              <w:keepNext/>
              <w:spacing w:before="0" w:after="0" w:line="240" w:lineRule="auto"/>
              <w:jc w:val="left"/>
            </w:pPr>
            <w:r>
              <w:rPr>
                <w:sz w:val="18"/>
              </w:rPr>
            </w:r>
            <w:r>
              <w:rPr>
                <w:sz w:val="18"/>
              </w:rPr>
              <w:t>0.685</w:t>
            </w:r>
          </w:p>
        </w:tc>
        <w:tc>
          <w:tcPr>
            <w:tcW w:type="dxa" w:w="1512"/>
            <w:tcBorders>
              <w:top w:val="nil"/>
              <w:bottom w:val="nil"/>
              <w:left w:val="nil"/>
              <w:right w:val="nil"/>
            </w:tcBorders>
          </w:tcPr>
          <w:p>
            <w:pPr>
              <w:keepNext/>
              <w:spacing w:before="0" w:after="0" w:line="240" w:lineRule="auto"/>
              <w:jc w:val="left"/>
            </w:pPr>
            <w:r>
              <w:rPr>
                <w:sz w:val="18"/>
              </w:rPr>
            </w:r>
            <w:r>
              <w:rPr>
                <w:sz w:val="18"/>
              </w:rPr>
              <w:t>0.290</w:t>
            </w:r>
          </w:p>
        </w:tc>
        <w:tc>
          <w:tcPr>
            <w:tcW w:type="dxa" w:w="1512"/>
            <w:tcBorders>
              <w:top w:val="nil"/>
              <w:bottom w:val="nil"/>
              <w:left w:val="nil"/>
              <w:right w:val="nil"/>
            </w:tcBorders>
          </w:tcPr>
          <w:p>
            <w:pPr>
              <w:keepNext/>
              <w:spacing w:before="0" w:after="0" w:line="240" w:lineRule="auto"/>
              <w:jc w:val="left"/>
            </w:pPr>
            <w:r>
              <w:rPr>
                <w:sz w:val="18"/>
              </w:rPr>
            </w:r>
            <w:r>
              <w:rPr>
                <w:sz w:val="18"/>
              </w:rPr>
              <w:t>0.425</w:t>
            </w:r>
          </w:p>
        </w:tc>
        <w:tc>
          <w:tcPr>
            <w:tcW w:type="dxa" w:w="1512"/>
            <w:tcBorders>
              <w:top w:val="nil"/>
              <w:bottom w:val="nil"/>
              <w:left w:val="nil"/>
              <w:right w:val="nil"/>
            </w:tcBorders>
          </w:tcPr>
          <w:p>
            <w:pPr>
              <w:keepNext/>
              <w:spacing w:before="0" w:after="0" w:line="240" w:lineRule="auto"/>
              <w:jc w:val="left"/>
            </w:pPr>
            <w:r>
              <w:rPr>
                <w:sz w:val="18"/>
              </w:rPr>
            </w:r>
            <w:r>
              <w:rPr>
                <w:sz w:val="18"/>
              </w:rPr>
              <w:t>1319.484</w:t>
            </w:r>
          </w:p>
        </w:tc>
      </w:tr>
      <w:tr>
        <w:trPr>
          <w:cantSplit/>
        </w:trPr>
        <w:tc>
          <w:tcPr>
            <w:tcW w:type="dxa" w:w="1512"/>
            <w:tcBorders>
              <w:top w:val="nil"/>
              <w:bottom w:val="nil"/>
              <w:left w:val="nil"/>
              <w:right w:val="nil"/>
            </w:tcBorders>
          </w:tcPr>
          <w:p>
            <w:pPr>
              <w:keepNext/>
              <w:spacing w:before="0" w:after="0" w:line="240" w:lineRule="auto"/>
              <w:jc w:val="left"/>
            </w:pPr>
            <w:r>
              <w:rPr>
                <w:sz w:val="18"/>
              </w:rPr>
            </w:r>
            <w:r>
              <w:rPr>
                <w:sz w:val="18"/>
              </w:rPr>
              <w:t>X6</w:t>
            </w:r>
          </w:p>
        </w:tc>
        <w:tc>
          <w:tcPr>
            <w:tcW w:type="dxa" w:w="1512"/>
            <w:tcBorders>
              <w:top w:val="nil"/>
              <w:bottom w:val="nil"/>
              <w:left w:val="nil"/>
              <w:right w:val="nil"/>
            </w:tcBorders>
          </w:tcPr>
          <w:p>
            <w:pPr>
              <w:keepNext/>
              <w:spacing w:before="0" w:after="0" w:line="240" w:lineRule="auto"/>
              <w:jc w:val="left"/>
            </w:pPr>
            <w:r>
              <w:rPr>
                <w:sz w:val="18"/>
              </w:rPr>
            </w:r>
            <w:r>
              <w:rPr>
                <w:sz w:val="18"/>
              </w:rPr>
              <w:t>0.566</w:t>
            </w:r>
          </w:p>
        </w:tc>
        <w:tc>
          <w:tcPr>
            <w:tcW w:type="dxa" w:w="1512"/>
            <w:tcBorders>
              <w:top w:val="nil"/>
              <w:bottom w:val="nil"/>
              <w:left w:val="nil"/>
              <w:right w:val="nil"/>
            </w:tcBorders>
          </w:tcPr>
          <w:p>
            <w:pPr>
              <w:keepNext/>
              <w:spacing w:before="0" w:after="0" w:line="240" w:lineRule="auto"/>
              <w:jc w:val="left"/>
            </w:pPr>
            <w:r>
              <w:rPr>
                <w:sz w:val="18"/>
              </w:rPr>
            </w:r>
            <w:r>
              <w:rPr>
                <w:sz w:val="18"/>
              </w:rPr>
              <w:t>0.465</w:t>
            </w:r>
          </w:p>
        </w:tc>
        <w:tc>
          <w:tcPr>
            <w:tcW w:type="dxa" w:w="1512"/>
            <w:tcBorders>
              <w:top w:val="nil"/>
              <w:bottom w:val="nil"/>
              <w:left w:val="nil"/>
              <w:right w:val="nil"/>
            </w:tcBorders>
          </w:tcPr>
          <w:p>
            <w:pPr>
              <w:keepNext/>
              <w:spacing w:before="0" w:after="0" w:line="240" w:lineRule="auto"/>
              <w:jc w:val="left"/>
            </w:pPr>
            <w:r>
              <w:rPr>
                <w:sz w:val="18"/>
              </w:rPr>
            </w:r>
            <w:r>
              <w:rPr>
                <w:sz w:val="18"/>
              </w:rPr>
              <w:t>0.205</w:t>
            </w:r>
          </w:p>
        </w:tc>
        <w:tc>
          <w:tcPr>
            <w:tcW w:type="dxa" w:w="1512"/>
            <w:tcBorders>
              <w:top w:val="nil"/>
              <w:bottom w:val="nil"/>
              <w:left w:val="nil"/>
              <w:right w:val="nil"/>
            </w:tcBorders>
          </w:tcPr>
          <w:p>
            <w:pPr>
              <w:keepNext/>
              <w:spacing w:before="0" w:after="0" w:line="240" w:lineRule="auto"/>
              <w:jc w:val="left"/>
            </w:pPr>
            <w:r>
              <w:rPr>
                <w:sz w:val="18"/>
              </w:rPr>
            </w:r>
            <w:r>
              <w:rPr>
                <w:sz w:val="18"/>
              </w:rPr>
              <w:t>0.412</w:t>
            </w:r>
          </w:p>
        </w:tc>
        <w:tc>
          <w:tcPr>
            <w:tcW w:type="dxa" w:w="1512"/>
            <w:tcBorders>
              <w:top w:val="nil"/>
              <w:bottom w:val="nil"/>
              <w:left w:val="nil"/>
              <w:right w:val="nil"/>
            </w:tcBorders>
          </w:tcPr>
          <w:p>
            <w:pPr>
              <w:keepNext/>
              <w:spacing w:before="0" w:after="0" w:line="240" w:lineRule="auto"/>
              <w:jc w:val="left"/>
            </w:pPr>
            <w:r>
              <w:rPr>
                <w:sz w:val="18"/>
              </w:rPr>
            </w:r>
            <w:r>
              <w:rPr>
                <w:sz w:val="18"/>
              </w:rPr>
              <w:t>1507.080</w:t>
            </w:r>
          </w:p>
        </w:tc>
      </w:tr>
      <w:tr>
        <w:trPr>
          <w:cantSplit/>
        </w:trPr>
        <w:tc>
          <w:tcPr>
            <w:tcW w:type="dxa" w:w="1512"/>
            <w:tcBorders>
              <w:top w:val="nil"/>
              <w:bottom w:val="nil"/>
              <w:left w:val="nil"/>
              <w:right w:val="nil"/>
            </w:tcBorders>
          </w:tcPr>
          <w:p>
            <w:pPr>
              <w:keepNext/>
              <w:spacing w:before="0" w:after="0" w:line="240" w:lineRule="auto"/>
              <w:jc w:val="left"/>
            </w:pPr>
            <w:r>
              <w:rPr>
                <w:sz w:val="18"/>
              </w:rPr>
            </w:r>
            <w:r>
              <w:rPr>
                <w:sz w:val="18"/>
              </w:rPr>
              <w:t>X5</w:t>
            </w:r>
          </w:p>
        </w:tc>
        <w:tc>
          <w:tcPr>
            <w:tcW w:type="dxa" w:w="1512"/>
            <w:tcBorders>
              <w:top w:val="nil"/>
              <w:bottom w:val="nil"/>
              <w:left w:val="nil"/>
              <w:right w:val="nil"/>
            </w:tcBorders>
          </w:tcPr>
          <w:p>
            <w:pPr>
              <w:keepNext/>
              <w:spacing w:before="0" w:after="0" w:line="240" w:lineRule="auto"/>
              <w:jc w:val="left"/>
            </w:pPr>
            <w:r>
              <w:rPr>
                <w:sz w:val="18"/>
              </w:rPr>
            </w:r>
            <w:r>
              <w:rPr>
                <w:sz w:val="18"/>
              </w:rPr>
              <w:t>0.505</w:t>
            </w:r>
          </w:p>
        </w:tc>
        <w:tc>
          <w:tcPr>
            <w:tcW w:type="dxa" w:w="1512"/>
            <w:tcBorders>
              <w:top w:val="nil"/>
              <w:bottom w:val="nil"/>
              <w:left w:val="nil"/>
              <w:right w:val="nil"/>
            </w:tcBorders>
          </w:tcPr>
          <w:p>
            <w:pPr>
              <w:keepNext/>
              <w:spacing w:before="0" w:after="0" w:line="240" w:lineRule="auto"/>
              <w:jc w:val="left"/>
            </w:pPr>
            <w:r>
              <w:rPr>
                <w:sz w:val="18"/>
              </w:rPr>
            </w:r>
            <w:r>
              <w:rPr>
                <w:sz w:val="18"/>
              </w:rPr>
              <w:t>0.484</w:t>
            </w:r>
          </w:p>
        </w:tc>
        <w:tc>
          <w:tcPr>
            <w:tcW w:type="dxa" w:w="1512"/>
            <w:tcBorders>
              <w:top w:val="nil"/>
              <w:bottom w:val="nil"/>
              <w:left w:val="nil"/>
              <w:right w:val="nil"/>
            </w:tcBorders>
          </w:tcPr>
          <w:p>
            <w:pPr>
              <w:keepNext/>
              <w:spacing w:before="0" w:after="0" w:line="240" w:lineRule="auto"/>
              <w:jc w:val="left"/>
            </w:pPr>
            <w:r>
              <w:rPr>
                <w:sz w:val="18"/>
              </w:rPr>
            </w:r>
            <w:r>
              <w:rPr>
                <w:sz w:val="18"/>
              </w:rPr>
              <w:t>0.138</w:t>
            </w:r>
          </w:p>
        </w:tc>
        <w:tc>
          <w:tcPr>
            <w:tcW w:type="dxa" w:w="1512"/>
            <w:tcBorders>
              <w:top w:val="nil"/>
              <w:bottom w:val="nil"/>
              <w:left w:val="nil"/>
              <w:right w:val="nil"/>
            </w:tcBorders>
          </w:tcPr>
          <w:p>
            <w:pPr>
              <w:keepNext/>
              <w:spacing w:before="0" w:after="0" w:line="240" w:lineRule="auto"/>
              <w:jc w:val="left"/>
            </w:pPr>
            <w:r>
              <w:rPr>
                <w:sz w:val="18"/>
              </w:rPr>
            </w:r>
            <w:r>
              <w:rPr>
                <w:sz w:val="18"/>
              </w:rPr>
              <w:t>0.376</w:t>
            </w:r>
          </w:p>
        </w:tc>
        <w:tc>
          <w:tcPr>
            <w:tcW w:type="dxa" w:w="1512"/>
            <w:tcBorders>
              <w:top w:val="nil"/>
              <w:bottom w:val="nil"/>
              <w:left w:val="nil"/>
              <w:right w:val="nil"/>
            </w:tcBorders>
          </w:tcPr>
          <w:p>
            <w:pPr>
              <w:keepNext/>
              <w:spacing w:before="0" w:after="0" w:line="240" w:lineRule="auto"/>
              <w:jc w:val="left"/>
            </w:pPr>
            <w:r>
              <w:rPr>
                <w:sz w:val="18"/>
              </w:rPr>
            </w:r>
            <w:r>
              <w:rPr>
                <w:sz w:val="18"/>
              </w:rPr>
              <w:t>1754.900</w:t>
            </w:r>
          </w:p>
        </w:tc>
      </w:tr>
      <w:tr>
        <w:trPr>
          <w:cantSplit/>
        </w:trPr>
        <w:tc>
          <w:tcPr>
            <w:tcW w:type="dxa" w:w="1512"/>
            <w:tcBorders>
              <w:top w:val="nil"/>
              <w:bottom w:val="nil"/>
              <w:left w:val="nil"/>
              <w:right w:val="nil"/>
            </w:tcBorders>
          </w:tcPr>
          <w:p>
            <w:pPr>
              <w:keepNext/>
              <w:spacing w:before="0" w:after="0" w:line="240" w:lineRule="auto"/>
              <w:jc w:val="left"/>
            </w:pPr>
            <w:r>
              <w:rPr>
                <w:sz w:val="18"/>
              </w:rPr>
            </w:r>
            <w:r>
              <w:rPr>
                <w:sz w:val="18"/>
              </w:rPr>
              <w:t>t_hjorth_comp</w:t>
            </w:r>
          </w:p>
        </w:tc>
        <w:tc>
          <w:tcPr>
            <w:tcW w:type="dxa" w:w="1512"/>
            <w:tcBorders>
              <w:top w:val="nil"/>
              <w:bottom w:val="nil"/>
              <w:left w:val="nil"/>
              <w:right w:val="nil"/>
            </w:tcBorders>
          </w:tcPr>
          <w:p>
            <w:pPr>
              <w:keepNext/>
              <w:spacing w:before="0" w:after="0" w:line="240" w:lineRule="auto"/>
              <w:jc w:val="left"/>
            </w:pPr>
            <w:r>
              <w:rPr>
                <w:sz w:val="18"/>
              </w:rPr>
            </w:r>
            <w:r>
              <w:rPr>
                <w:sz w:val="18"/>
              </w:rPr>
              <w:t>0.151</w:t>
            </w:r>
          </w:p>
        </w:tc>
        <w:tc>
          <w:tcPr>
            <w:tcW w:type="dxa" w:w="1512"/>
            <w:tcBorders>
              <w:top w:val="nil"/>
              <w:bottom w:val="nil"/>
              <w:left w:val="nil"/>
              <w:right w:val="nil"/>
            </w:tcBorders>
          </w:tcPr>
          <w:p>
            <w:pPr>
              <w:keepNext/>
              <w:spacing w:before="0" w:after="0" w:line="240" w:lineRule="auto"/>
              <w:jc w:val="left"/>
            </w:pPr>
            <w:r>
              <w:rPr>
                <w:sz w:val="18"/>
              </w:rPr>
            </w:r>
            <w:r>
              <w:rPr>
                <w:sz w:val="18"/>
              </w:rPr>
              <w:t>0.145</w:t>
            </w:r>
          </w:p>
        </w:tc>
        <w:tc>
          <w:tcPr>
            <w:tcW w:type="dxa" w:w="1512"/>
            <w:tcBorders>
              <w:top w:val="nil"/>
              <w:bottom w:val="nil"/>
              <w:left w:val="nil"/>
              <w:right w:val="nil"/>
            </w:tcBorders>
          </w:tcPr>
          <w:p>
            <w:pPr>
              <w:keepNext/>
              <w:spacing w:before="0" w:after="0" w:line="240" w:lineRule="auto"/>
              <w:jc w:val="left"/>
            </w:pPr>
            <w:r>
              <w:rPr>
                <w:sz w:val="18"/>
              </w:rPr>
            </w:r>
            <w:r>
              <w:rPr>
                <w:sz w:val="18"/>
              </w:rPr>
              <w:t>0.783</w:t>
            </w:r>
          </w:p>
        </w:tc>
        <w:tc>
          <w:tcPr>
            <w:tcW w:type="dxa" w:w="1512"/>
            <w:tcBorders>
              <w:top w:val="nil"/>
              <w:bottom w:val="nil"/>
              <w:left w:val="nil"/>
              <w:right w:val="nil"/>
            </w:tcBorders>
          </w:tcPr>
          <w:p>
            <w:pPr>
              <w:keepNext/>
              <w:spacing w:before="0" w:after="0" w:line="240" w:lineRule="auto"/>
              <w:jc w:val="left"/>
            </w:pPr>
            <w:r>
              <w:rPr>
                <w:sz w:val="18"/>
              </w:rPr>
            </w:r>
            <w:r>
              <w:rPr>
                <w:sz w:val="18"/>
              </w:rPr>
              <w:t>0.360</w:t>
            </w:r>
          </w:p>
        </w:tc>
        <w:tc>
          <w:tcPr>
            <w:tcW w:type="dxa" w:w="1512"/>
            <w:tcBorders>
              <w:top w:val="nil"/>
              <w:bottom w:val="nil"/>
              <w:left w:val="nil"/>
              <w:right w:val="nil"/>
            </w:tcBorders>
          </w:tcPr>
          <w:p>
            <w:pPr>
              <w:keepNext/>
              <w:spacing w:before="0" w:after="0" w:line="240" w:lineRule="auto"/>
              <w:jc w:val="left"/>
            </w:pPr>
            <w:r>
              <w:rPr>
                <w:sz w:val="18"/>
              </w:rPr>
            </w:r>
            <w:r>
              <w:rPr>
                <w:sz w:val="18"/>
              </w:rPr>
              <w:t>1041.043</w:t>
            </w:r>
          </w:p>
        </w:tc>
      </w:tr>
      <w:tr>
        <w:trPr>
          <w:cantSplit/>
        </w:trPr>
        <w:tc>
          <w:tcPr>
            <w:tcW w:type="dxa" w:w="1512"/>
            <w:tcBorders>
              <w:top w:val="nil"/>
              <w:bottom w:val="nil"/>
              <w:left w:val="nil"/>
              <w:right w:val="nil"/>
            </w:tcBorders>
          </w:tcPr>
          <w:p>
            <w:pPr>
              <w:keepNext/>
              <w:spacing w:before="0" w:after="0" w:line="240" w:lineRule="auto"/>
              <w:jc w:val="left"/>
            </w:pPr>
            <w:r>
              <w:rPr>
                <w:sz w:val="18"/>
              </w:rPr>
            </w:r>
            <w:r>
              <w:rPr>
                <w:sz w:val="18"/>
              </w:rPr>
              <w:t>w_D1_std</w:t>
            </w:r>
          </w:p>
        </w:tc>
        <w:tc>
          <w:tcPr>
            <w:tcW w:type="dxa" w:w="1512"/>
            <w:tcBorders>
              <w:top w:val="nil"/>
              <w:bottom w:val="nil"/>
              <w:left w:val="nil"/>
              <w:right w:val="nil"/>
            </w:tcBorders>
          </w:tcPr>
          <w:p>
            <w:pPr>
              <w:keepNext/>
              <w:spacing w:before="0" w:after="0" w:line="240" w:lineRule="auto"/>
              <w:jc w:val="left"/>
            </w:pPr>
            <w:r>
              <w:rPr>
                <w:sz w:val="18"/>
              </w:rPr>
            </w:r>
            <w:r>
              <w:rPr>
                <w:sz w:val="18"/>
              </w:rPr>
              <w:t>0.405</w:t>
            </w:r>
          </w:p>
        </w:tc>
        <w:tc>
          <w:tcPr>
            <w:tcW w:type="dxa" w:w="1512"/>
            <w:tcBorders>
              <w:top w:val="nil"/>
              <w:bottom w:val="nil"/>
              <w:left w:val="nil"/>
              <w:right w:val="nil"/>
            </w:tcBorders>
          </w:tcPr>
          <w:p>
            <w:pPr>
              <w:keepNext/>
              <w:spacing w:before="0" w:after="0" w:line="240" w:lineRule="auto"/>
              <w:jc w:val="left"/>
            </w:pPr>
            <w:r>
              <w:rPr>
                <w:sz w:val="18"/>
              </w:rPr>
            </w:r>
            <w:r>
              <w:rPr>
                <w:sz w:val="18"/>
              </w:rPr>
              <w:t>0.580</w:t>
            </w:r>
          </w:p>
        </w:tc>
        <w:tc>
          <w:tcPr>
            <w:tcW w:type="dxa" w:w="1512"/>
            <w:tcBorders>
              <w:top w:val="nil"/>
              <w:bottom w:val="nil"/>
              <w:left w:val="nil"/>
              <w:right w:val="nil"/>
            </w:tcBorders>
          </w:tcPr>
          <w:p>
            <w:pPr>
              <w:keepNext/>
              <w:spacing w:before="0" w:after="0" w:line="240" w:lineRule="auto"/>
              <w:jc w:val="left"/>
            </w:pPr>
            <w:r>
              <w:rPr>
                <w:sz w:val="18"/>
              </w:rPr>
            </w:r>
            <w:r>
              <w:rPr>
                <w:sz w:val="18"/>
              </w:rPr>
              <w:t>0.044</w:t>
            </w:r>
          </w:p>
        </w:tc>
        <w:tc>
          <w:tcPr>
            <w:tcW w:type="dxa" w:w="1512"/>
            <w:tcBorders>
              <w:top w:val="nil"/>
              <w:bottom w:val="nil"/>
              <w:left w:val="nil"/>
              <w:right w:val="nil"/>
            </w:tcBorders>
          </w:tcPr>
          <w:p>
            <w:pPr>
              <w:keepNext/>
              <w:spacing w:before="0" w:after="0" w:line="240" w:lineRule="auto"/>
              <w:jc w:val="left"/>
            </w:pPr>
            <w:r>
              <w:rPr>
                <w:sz w:val="18"/>
              </w:rPr>
            </w:r>
            <w:r>
              <w:rPr>
                <w:sz w:val="18"/>
              </w:rPr>
              <w:t>0.343</w:t>
            </w:r>
          </w:p>
        </w:tc>
        <w:tc>
          <w:tcPr>
            <w:tcW w:type="dxa" w:w="1512"/>
            <w:tcBorders>
              <w:top w:val="nil"/>
              <w:bottom w:val="nil"/>
              <w:left w:val="nil"/>
              <w:right w:val="nil"/>
            </w:tcBorders>
          </w:tcPr>
          <w:p>
            <w:pPr>
              <w:keepNext/>
              <w:spacing w:before="0" w:after="0" w:line="240" w:lineRule="auto"/>
              <w:jc w:val="left"/>
            </w:pPr>
            <w:r>
              <w:rPr>
                <w:sz w:val="18"/>
              </w:rPr>
            </w:r>
            <w:r>
              <w:rPr>
                <w:sz w:val="18"/>
              </w:rPr>
              <w:t>2552.991</w:t>
            </w:r>
          </w:p>
        </w:tc>
      </w:tr>
      <w:tr>
        <w:trPr>
          <w:cantSplit/>
        </w:trPr>
        <w:tc>
          <w:tcPr>
            <w:tcW w:type="dxa" w:w="1512"/>
            <w:tcBorders>
              <w:top w:val="nil"/>
              <w:bottom w:val="nil"/>
              <w:left w:val="nil"/>
              <w:right w:val="nil"/>
            </w:tcBorders>
          </w:tcPr>
          <w:p>
            <w:pPr>
              <w:keepNext/>
              <w:spacing w:before="0" w:after="0" w:line="240" w:lineRule="auto"/>
              <w:jc w:val="left"/>
            </w:pPr>
            <w:r>
              <w:rPr>
                <w:sz w:val="18"/>
              </w:rPr>
            </w:r>
            <w:r>
              <w:rPr>
                <w:sz w:val="18"/>
              </w:rPr>
              <w:t>X9</w:t>
            </w:r>
          </w:p>
        </w:tc>
        <w:tc>
          <w:tcPr>
            <w:tcW w:type="dxa" w:w="1512"/>
            <w:tcBorders>
              <w:top w:val="nil"/>
              <w:bottom w:val="nil"/>
              <w:left w:val="nil"/>
              <w:right w:val="nil"/>
            </w:tcBorders>
          </w:tcPr>
          <w:p>
            <w:pPr>
              <w:keepNext/>
              <w:spacing w:before="0" w:after="0" w:line="240" w:lineRule="auto"/>
              <w:jc w:val="left"/>
            </w:pPr>
            <w:r>
              <w:rPr>
                <w:sz w:val="18"/>
              </w:rPr>
            </w:r>
            <w:r>
              <w:rPr>
                <w:sz w:val="18"/>
              </w:rPr>
              <w:t>0.151</w:t>
            </w:r>
          </w:p>
        </w:tc>
        <w:tc>
          <w:tcPr>
            <w:tcW w:type="dxa" w:w="1512"/>
            <w:tcBorders>
              <w:top w:val="nil"/>
              <w:bottom w:val="nil"/>
              <w:left w:val="nil"/>
              <w:right w:val="nil"/>
            </w:tcBorders>
          </w:tcPr>
          <w:p>
            <w:pPr>
              <w:keepNext/>
              <w:spacing w:before="0" w:after="0" w:line="240" w:lineRule="auto"/>
              <w:jc w:val="left"/>
            </w:pPr>
            <w:r>
              <w:rPr>
                <w:sz w:val="18"/>
              </w:rPr>
            </w:r>
            <w:r>
              <w:rPr>
                <w:sz w:val="18"/>
              </w:rPr>
              <w:t>0.408</w:t>
            </w:r>
          </w:p>
        </w:tc>
        <w:tc>
          <w:tcPr>
            <w:tcW w:type="dxa" w:w="1512"/>
            <w:tcBorders>
              <w:top w:val="nil"/>
              <w:bottom w:val="nil"/>
              <w:left w:val="nil"/>
              <w:right w:val="nil"/>
            </w:tcBorders>
          </w:tcPr>
          <w:p>
            <w:pPr>
              <w:keepNext/>
              <w:spacing w:before="0" w:after="0" w:line="240" w:lineRule="auto"/>
              <w:jc w:val="left"/>
            </w:pPr>
            <w:r>
              <w:rPr>
                <w:sz w:val="18"/>
              </w:rPr>
            </w:r>
            <w:r>
              <w:rPr>
                <w:sz w:val="18"/>
              </w:rPr>
              <w:t>0.462</w:t>
            </w:r>
          </w:p>
        </w:tc>
        <w:tc>
          <w:tcPr>
            <w:tcW w:type="dxa" w:w="1512"/>
            <w:tcBorders>
              <w:top w:val="nil"/>
              <w:bottom w:val="nil"/>
              <w:left w:val="nil"/>
              <w:right w:val="nil"/>
            </w:tcBorders>
          </w:tcPr>
          <w:p>
            <w:pPr>
              <w:keepNext/>
              <w:spacing w:before="0" w:after="0" w:line="240" w:lineRule="auto"/>
              <w:jc w:val="left"/>
            </w:pPr>
            <w:r>
              <w:rPr>
                <w:sz w:val="18"/>
              </w:rPr>
            </w:r>
            <w:r>
              <w:rPr>
                <w:sz w:val="18"/>
              </w:rPr>
              <w:t>0.340</w:t>
            </w:r>
          </w:p>
        </w:tc>
        <w:tc>
          <w:tcPr>
            <w:tcW w:type="dxa" w:w="1512"/>
            <w:tcBorders>
              <w:top w:val="nil"/>
              <w:bottom w:val="nil"/>
              <w:left w:val="nil"/>
              <w:right w:val="nil"/>
            </w:tcBorders>
          </w:tcPr>
          <w:p>
            <w:pPr>
              <w:keepNext/>
              <w:spacing w:before="0" w:after="0" w:line="240" w:lineRule="auto"/>
              <w:jc w:val="left"/>
            </w:pPr>
            <w:r>
              <w:rPr>
                <w:sz w:val="18"/>
              </w:rPr>
            </w:r>
            <w:r>
              <w:rPr>
                <w:sz w:val="18"/>
              </w:rPr>
              <w:t>1767.332</w:t>
            </w:r>
          </w:p>
        </w:tc>
      </w:tr>
      <w:tr>
        <w:trPr>
          <w:cantSplit/>
        </w:trPr>
        <w:tc>
          <w:tcPr>
            <w:tcW w:type="dxa" w:w="1512"/>
            <w:tcBorders>
              <w:top w:val="nil"/>
              <w:bottom w:val="nil"/>
              <w:left w:val="nil"/>
              <w:right w:val="nil"/>
            </w:tcBorders>
          </w:tcPr>
          <w:p>
            <w:pPr>
              <w:keepNext/>
              <w:spacing w:before="0" w:after="0" w:line="240" w:lineRule="auto"/>
              <w:jc w:val="left"/>
            </w:pPr>
            <w:r>
              <w:rPr>
                <w:sz w:val="18"/>
              </w:rPr>
            </w:r>
            <w:r>
              <w:rPr>
                <w:sz w:val="18"/>
              </w:rPr>
              <w:t>X3</w:t>
            </w:r>
          </w:p>
        </w:tc>
        <w:tc>
          <w:tcPr>
            <w:tcW w:type="dxa" w:w="1512"/>
            <w:tcBorders>
              <w:top w:val="nil"/>
              <w:bottom w:val="nil"/>
              <w:left w:val="nil"/>
              <w:right w:val="nil"/>
            </w:tcBorders>
          </w:tcPr>
          <w:p>
            <w:pPr>
              <w:keepNext/>
              <w:spacing w:before="0" w:after="0" w:line="240" w:lineRule="auto"/>
              <w:jc w:val="left"/>
            </w:pPr>
            <w:r>
              <w:rPr>
                <w:sz w:val="18"/>
              </w:rPr>
            </w:r>
            <w:r>
              <w:rPr>
                <w:sz w:val="18"/>
              </w:rPr>
              <w:t>0.626</w:t>
            </w:r>
          </w:p>
        </w:tc>
        <w:tc>
          <w:tcPr>
            <w:tcW w:type="dxa" w:w="1512"/>
            <w:tcBorders>
              <w:top w:val="nil"/>
              <w:bottom w:val="nil"/>
              <w:left w:val="nil"/>
              <w:right w:val="nil"/>
            </w:tcBorders>
          </w:tcPr>
          <w:p>
            <w:pPr>
              <w:keepNext/>
              <w:spacing w:before="0" w:after="0" w:line="240" w:lineRule="auto"/>
              <w:jc w:val="left"/>
            </w:pPr>
            <w:r>
              <w:rPr>
                <w:sz w:val="18"/>
              </w:rPr>
            </w:r>
            <w:r>
              <w:rPr>
                <w:sz w:val="18"/>
              </w:rPr>
              <w:t>0.272</w:t>
            </w:r>
          </w:p>
        </w:tc>
        <w:tc>
          <w:tcPr>
            <w:tcW w:type="dxa" w:w="1512"/>
            <w:tcBorders>
              <w:top w:val="nil"/>
              <w:bottom w:val="nil"/>
              <w:left w:val="nil"/>
              <w:right w:val="nil"/>
            </w:tcBorders>
          </w:tcPr>
          <w:p>
            <w:pPr>
              <w:keepNext/>
              <w:spacing w:before="0" w:after="0" w:line="240" w:lineRule="auto"/>
              <w:jc w:val="left"/>
            </w:pPr>
            <w:r>
              <w:rPr>
                <w:sz w:val="18"/>
              </w:rPr>
            </w:r>
            <w:r>
              <w:rPr>
                <w:sz w:val="18"/>
              </w:rPr>
              <w:t>0.106</w:t>
            </w:r>
          </w:p>
        </w:tc>
        <w:tc>
          <w:tcPr>
            <w:tcW w:type="dxa" w:w="1512"/>
            <w:tcBorders>
              <w:top w:val="nil"/>
              <w:bottom w:val="nil"/>
              <w:left w:val="nil"/>
              <w:right w:val="nil"/>
            </w:tcBorders>
          </w:tcPr>
          <w:p>
            <w:pPr>
              <w:keepNext/>
              <w:spacing w:before="0" w:after="0" w:line="240" w:lineRule="auto"/>
              <w:jc w:val="left"/>
            </w:pPr>
            <w:r>
              <w:rPr>
                <w:sz w:val="18"/>
              </w:rPr>
            </w:r>
            <w:r>
              <w:rPr>
                <w:sz w:val="18"/>
              </w:rPr>
              <w:t>0.335</w:t>
            </w:r>
          </w:p>
        </w:tc>
        <w:tc>
          <w:tcPr>
            <w:tcW w:type="dxa" w:w="1512"/>
            <w:tcBorders>
              <w:top w:val="nil"/>
              <w:bottom w:val="nil"/>
              <w:left w:val="nil"/>
              <w:right w:val="nil"/>
            </w:tcBorders>
          </w:tcPr>
          <w:p>
            <w:pPr>
              <w:keepNext/>
              <w:spacing w:before="0" w:after="0" w:line="240" w:lineRule="auto"/>
              <w:jc w:val="left"/>
            </w:pPr>
            <w:r>
              <w:rPr>
                <w:sz w:val="18"/>
              </w:rPr>
            </w:r>
            <w:r>
              <w:rPr>
                <w:sz w:val="18"/>
              </w:rPr>
              <w:t>860.559</w:t>
            </w:r>
          </w:p>
        </w:tc>
      </w:tr>
      <w:tr>
        <w:trPr>
          <w:cantSplit/>
        </w:trPr>
        <w:tc>
          <w:tcPr>
            <w:tcW w:type="dxa" w:w="1512"/>
            <w:tcBorders>
              <w:top w:val="nil"/>
              <w:bottom w:val="nil"/>
              <w:left w:val="nil"/>
              <w:right w:val="nil"/>
            </w:tcBorders>
          </w:tcPr>
          <w:p>
            <w:pPr>
              <w:keepNext/>
              <w:spacing w:before="0" w:after="0" w:line="240" w:lineRule="auto"/>
              <w:jc w:val="left"/>
            </w:pPr>
            <w:r>
              <w:rPr>
                <w:sz w:val="18"/>
              </w:rPr>
            </w:r>
            <w:r>
              <w:rPr>
                <w:sz w:val="18"/>
              </w:rPr>
              <w:t>X16</w:t>
            </w:r>
          </w:p>
        </w:tc>
        <w:tc>
          <w:tcPr>
            <w:tcW w:type="dxa" w:w="1512"/>
            <w:tcBorders>
              <w:top w:val="nil"/>
              <w:bottom w:val="nil"/>
              <w:left w:val="nil"/>
              <w:right w:val="nil"/>
            </w:tcBorders>
          </w:tcPr>
          <w:p>
            <w:pPr>
              <w:keepNext/>
              <w:spacing w:before="0" w:after="0" w:line="240" w:lineRule="auto"/>
              <w:jc w:val="left"/>
            </w:pPr>
            <w:r>
              <w:rPr>
                <w:sz w:val="18"/>
              </w:rPr>
            </w:r>
            <w:r>
              <w:rPr>
                <w:sz w:val="18"/>
              </w:rPr>
              <w:t>0.554</w:t>
            </w:r>
          </w:p>
        </w:tc>
        <w:tc>
          <w:tcPr>
            <w:tcW w:type="dxa" w:w="1512"/>
            <w:tcBorders>
              <w:top w:val="nil"/>
              <w:bottom w:val="nil"/>
              <w:left w:val="nil"/>
              <w:right w:val="nil"/>
            </w:tcBorders>
          </w:tcPr>
          <w:p>
            <w:pPr>
              <w:keepNext/>
              <w:spacing w:before="0" w:after="0" w:line="240" w:lineRule="auto"/>
              <w:jc w:val="left"/>
            </w:pPr>
            <w:r>
              <w:rPr>
                <w:sz w:val="18"/>
              </w:rPr>
            </w:r>
            <w:r>
              <w:rPr>
                <w:sz w:val="18"/>
              </w:rPr>
              <w:t>0.163</w:t>
            </w:r>
          </w:p>
        </w:tc>
        <w:tc>
          <w:tcPr>
            <w:tcW w:type="dxa" w:w="1512"/>
            <w:tcBorders>
              <w:top w:val="nil"/>
              <w:bottom w:val="nil"/>
              <w:left w:val="nil"/>
              <w:right w:val="nil"/>
            </w:tcBorders>
          </w:tcPr>
          <w:p>
            <w:pPr>
              <w:keepNext/>
              <w:spacing w:before="0" w:after="0" w:line="240" w:lineRule="auto"/>
              <w:jc w:val="left"/>
            </w:pPr>
            <w:r>
              <w:rPr>
                <w:sz w:val="18"/>
              </w:rPr>
            </w:r>
            <w:r>
              <w:rPr>
                <w:sz w:val="18"/>
              </w:rPr>
              <w:t>0.229</w:t>
            </w:r>
          </w:p>
        </w:tc>
        <w:tc>
          <w:tcPr>
            <w:tcW w:type="dxa" w:w="1512"/>
            <w:tcBorders>
              <w:top w:val="nil"/>
              <w:bottom w:val="nil"/>
              <w:left w:val="nil"/>
              <w:right w:val="nil"/>
            </w:tcBorders>
          </w:tcPr>
          <w:p>
            <w:pPr>
              <w:keepNext/>
              <w:spacing w:before="0" w:after="0" w:line="240" w:lineRule="auto"/>
              <w:jc w:val="left"/>
            </w:pPr>
            <w:r>
              <w:rPr>
                <w:sz w:val="18"/>
              </w:rPr>
            </w:r>
            <w:r>
              <w:rPr>
                <w:sz w:val="18"/>
              </w:rPr>
              <w:t>0.316</w:t>
            </w:r>
          </w:p>
        </w:tc>
        <w:tc>
          <w:tcPr>
            <w:tcW w:type="dxa" w:w="1512"/>
            <w:tcBorders>
              <w:top w:val="nil"/>
              <w:bottom w:val="nil"/>
              <w:left w:val="nil"/>
              <w:right w:val="nil"/>
            </w:tcBorders>
          </w:tcPr>
          <w:p>
            <w:pPr>
              <w:keepNext/>
              <w:spacing w:before="0" w:after="0" w:line="240" w:lineRule="auto"/>
              <w:jc w:val="left"/>
            </w:pPr>
            <w:r>
              <w:rPr>
                <w:sz w:val="18"/>
              </w:rPr>
            </w:r>
            <w:r>
              <w:rPr>
                <w:sz w:val="18"/>
              </w:rPr>
              <w:t>898.128</w:t>
            </w:r>
          </w:p>
        </w:tc>
      </w:tr>
      <w:tr>
        <w:trPr>
          <w:cantSplit/>
        </w:trPr>
        <w:tc>
          <w:tcPr>
            <w:tcW w:type="dxa" w:w="1512"/>
            <w:tcBorders>
              <w:top w:val="nil"/>
              <w:bottom w:val="nil"/>
              <w:left w:val="nil"/>
              <w:right w:val="nil"/>
            </w:tcBorders>
          </w:tcPr>
          <w:p>
            <w:pPr>
              <w:keepNext/>
              <w:spacing w:before="0" w:after="0" w:line="240" w:lineRule="auto"/>
              <w:jc w:val="left"/>
            </w:pPr>
            <w:r>
              <w:rPr>
                <w:sz w:val="18"/>
              </w:rPr>
            </w:r>
            <w:r>
              <w:rPr>
                <w:sz w:val="18"/>
              </w:rPr>
              <w:t>X1</w:t>
            </w:r>
          </w:p>
        </w:tc>
        <w:tc>
          <w:tcPr>
            <w:tcW w:type="dxa" w:w="1512"/>
            <w:tcBorders>
              <w:top w:val="nil"/>
              <w:bottom w:val="nil"/>
              <w:left w:val="nil"/>
              <w:right w:val="nil"/>
            </w:tcBorders>
          </w:tcPr>
          <w:p>
            <w:pPr>
              <w:keepNext/>
              <w:spacing w:before="0" w:after="0" w:line="240" w:lineRule="auto"/>
              <w:jc w:val="left"/>
            </w:pPr>
            <w:r>
              <w:rPr>
                <w:sz w:val="18"/>
              </w:rPr>
            </w:r>
            <w:r>
              <w:rPr>
                <w:sz w:val="18"/>
              </w:rPr>
              <w:t>0.237</w:t>
            </w:r>
          </w:p>
        </w:tc>
        <w:tc>
          <w:tcPr>
            <w:tcW w:type="dxa" w:w="1512"/>
            <w:tcBorders>
              <w:top w:val="nil"/>
              <w:bottom w:val="nil"/>
              <w:left w:val="nil"/>
              <w:right w:val="nil"/>
            </w:tcBorders>
          </w:tcPr>
          <w:p>
            <w:pPr>
              <w:keepNext/>
              <w:spacing w:before="0" w:after="0" w:line="240" w:lineRule="auto"/>
              <w:jc w:val="left"/>
            </w:pPr>
            <w:r>
              <w:rPr>
                <w:sz w:val="18"/>
              </w:rPr>
            </w:r>
            <w:r>
              <w:rPr>
                <w:sz w:val="18"/>
              </w:rPr>
              <w:t>0.143</w:t>
            </w:r>
          </w:p>
        </w:tc>
        <w:tc>
          <w:tcPr>
            <w:tcW w:type="dxa" w:w="1512"/>
            <w:tcBorders>
              <w:top w:val="nil"/>
              <w:bottom w:val="nil"/>
              <w:left w:val="nil"/>
              <w:right w:val="nil"/>
            </w:tcBorders>
          </w:tcPr>
          <w:p>
            <w:pPr>
              <w:keepNext/>
              <w:spacing w:before="0" w:after="0" w:line="240" w:lineRule="auto"/>
              <w:jc w:val="left"/>
            </w:pPr>
            <w:r>
              <w:rPr>
                <w:sz w:val="18"/>
              </w:rPr>
            </w:r>
            <w:r>
              <w:rPr>
                <w:sz w:val="18"/>
              </w:rPr>
              <w:t>0.522</w:t>
            </w:r>
          </w:p>
        </w:tc>
        <w:tc>
          <w:tcPr>
            <w:tcW w:type="dxa" w:w="1512"/>
            <w:tcBorders>
              <w:top w:val="nil"/>
              <w:bottom w:val="nil"/>
              <w:left w:val="nil"/>
              <w:right w:val="nil"/>
            </w:tcBorders>
          </w:tcPr>
          <w:p>
            <w:pPr>
              <w:keepNext/>
              <w:spacing w:before="0" w:after="0" w:line="240" w:lineRule="auto"/>
              <w:jc w:val="left"/>
            </w:pPr>
            <w:r>
              <w:rPr>
                <w:sz w:val="18"/>
              </w:rPr>
            </w:r>
            <w:r>
              <w:rPr>
                <w:sz w:val="18"/>
              </w:rPr>
              <w:t>0.301</w:t>
            </w:r>
          </w:p>
        </w:tc>
        <w:tc>
          <w:tcPr>
            <w:tcW w:type="dxa" w:w="1512"/>
            <w:tcBorders>
              <w:top w:val="nil"/>
              <w:bottom w:val="nil"/>
              <w:left w:val="nil"/>
              <w:right w:val="nil"/>
            </w:tcBorders>
          </w:tcPr>
          <w:p>
            <w:pPr>
              <w:keepNext/>
              <w:spacing w:before="0" w:after="0" w:line="240" w:lineRule="auto"/>
              <w:jc w:val="left"/>
            </w:pPr>
            <w:r>
              <w:rPr>
                <w:sz w:val="18"/>
              </w:rPr>
            </w:r>
            <w:r>
              <w:rPr>
                <w:sz w:val="18"/>
              </w:rPr>
              <w:t>1268.298</w:t>
            </w:r>
          </w:p>
        </w:tc>
      </w:tr>
      <w:tr>
        <w:trPr>
          <w:cantSplit/>
        </w:trPr>
        <w:tc>
          <w:tcPr>
            <w:tcW w:type="dxa" w:w="1512"/>
            <w:tcBorders>
              <w:top w:val="nil"/>
              <w:bottom w:val="nil"/>
              <w:left w:val="nil"/>
              <w:right w:val="nil"/>
            </w:tcBorders>
          </w:tcPr>
          <w:p>
            <w:pPr>
              <w:keepNext/>
              <w:spacing w:before="0" w:after="0" w:line="240" w:lineRule="auto"/>
              <w:jc w:val="left"/>
            </w:pPr>
            <w:r>
              <w:rPr>
                <w:sz w:val="18"/>
              </w:rPr>
            </w:r>
            <w:r>
              <w:rPr>
                <w:sz w:val="18"/>
              </w:rPr>
              <w:t>t_hjorth_mob</w:t>
            </w:r>
          </w:p>
        </w:tc>
        <w:tc>
          <w:tcPr>
            <w:tcW w:type="dxa" w:w="1512"/>
            <w:tcBorders>
              <w:top w:val="nil"/>
              <w:bottom w:val="nil"/>
              <w:left w:val="nil"/>
              <w:right w:val="nil"/>
            </w:tcBorders>
          </w:tcPr>
          <w:p>
            <w:pPr>
              <w:keepNext/>
              <w:spacing w:before="0" w:after="0" w:line="240" w:lineRule="auto"/>
              <w:jc w:val="left"/>
            </w:pPr>
            <w:r>
              <w:rPr>
                <w:sz w:val="18"/>
              </w:rPr>
            </w:r>
            <w:r>
              <w:rPr>
                <w:sz w:val="18"/>
              </w:rPr>
              <w:t>0.660</w:t>
            </w:r>
          </w:p>
        </w:tc>
        <w:tc>
          <w:tcPr>
            <w:tcW w:type="dxa" w:w="1512"/>
            <w:tcBorders>
              <w:top w:val="nil"/>
              <w:bottom w:val="nil"/>
              <w:left w:val="nil"/>
              <w:right w:val="nil"/>
            </w:tcBorders>
          </w:tcPr>
          <w:p>
            <w:pPr>
              <w:keepNext/>
              <w:spacing w:before="0" w:after="0" w:line="240" w:lineRule="auto"/>
              <w:jc w:val="left"/>
            </w:pPr>
            <w:r>
              <w:rPr>
                <w:sz w:val="18"/>
              </w:rPr>
            </w:r>
            <w:r>
              <w:rPr>
                <w:sz w:val="18"/>
              </w:rPr>
              <w:t>0.163</w:t>
            </w:r>
          </w:p>
        </w:tc>
        <w:tc>
          <w:tcPr>
            <w:tcW w:type="dxa" w:w="1512"/>
            <w:tcBorders>
              <w:top w:val="nil"/>
              <w:bottom w:val="nil"/>
              <w:left w:val="nil"/>
              <w:right w:val="nil"/>
            </w:tcBorders>
          </w:tcPr>
          <w:p>
            <w:pPr>
              <w:keepNext/>
              <w:spacing w:before="0" w:after="0" w:line="240" w:lineRule="auto"/>
              <w:jc w:val="left"/>
            </w:pPr>
            <w:r>
              <w:rPr>
                <w:sz w:val="18"/>
              </w:rPr>
            </w:r>
            <w:r>
              <w:rPr>
                <w:sz w:val="18"/>
              </w:rPr>
              <w:t>0.071</w:t>
            </w:r>
          </w:p>
        </w:tc>
        <w:tc>
          <w:tcPr>
            <w:tcW w:type="dxa" w:w="1512"/>
            <w:tcBorders>
              <w:top w:val="nil"/>
              <w:bottom w:val="nil"/>
              <w:left w:val="nil"/>
              <w:right w:val="nil"/>
            </w:tcBorders>
          </w:tcPr>
          <w:p>
            <w:pPr>
              <w:keepNext/>
              <w:spacing w:before="0" w:after="0" w:line="240" w:lineRule="auto"/>
              <w:jc w:val="left"/>
            </w:pPr>
            <w:r>
              <w:rPr>
                <w:sz w:val="18"/>
              </w:rPr>
            </w:r>
            <w:r>
              <w:rPr>
                <w:sz w:val="18"/>
              </w:rPr>
              <w:t>0.298</w:t>
            </w:r>
          </w:p>
        </w:tc>
        <w:tc>
          <w:tcPr>
            <w:tcW w:type="dxa" w:w="1512"/>
            <w:tcBorders>
              <w:top w:val="nil"/>
              <w:bottom w:val="nil"/>
              <w:left w:val="nil"/>
              <w:right w:val="nil"/>
            </w:tcBorders>
          </w:tcPr>
          <w:p>
            <w:pPr>
              <w:keepNext/>
              <w:spacing w:before="0" w:after="0" w:line="240" w:lineRule="auto"/>
              <w:jc w:val="left"/>
            </w:pPr>
            <w:r>
              <w:rPr>
                <w:sz w:val="18"/>
              </w:rPr>
            </w:r>
            <w:r>
              <w:rPr>
                <w:sz w:val="18"/>
              </w:rPr>
              <w:t>738.214</w:t>
            </w:r>
          </w:p>
        </w:tc>
      </w:tr>
      <w:tr>
        <w:trPr>
          <w:cantSplit/>
        </w:trPr>
        <w:tc>
          <w:tcPr>
            <w:tcW w:type="dxa" w:w="1512"/>
            <w:tcBorders>
              <w:top w:val="nil"/>
              <w:bottom w:val="nil"/>
              <w:left w:val="nil"/>
              <w:right w:val="nil"/>
            </w:tcBorders>
          </w:tcPr>
          <w:p>
            <w:pPr>
              <w:keepNext/>
              <w:spacing w:before="0" w:after="0" w:line="240" w:lineRule="auto"/>
              <w:jc w:val="left"/>
            </w:pPr>
            <w:r>
              <w:rPr>
                <w:sz w:val="18"/>
              </w:rPr>
            </w:r>
            <w:r>
              <w:rPr>
                <w:sz w:val="18"/>
              </w:rPr>
              <w:t>X4</w:t>
            </w:r>
          </w:p>
        </w:tc>
        <w:tc>
          <w:tcPr>
            <w:tcW w:type="dxa" w:w="1512"/>
            <w:tcBorders>
              <w:top w:val="nil"/>
              <w:bottom w:val="nil"/>
              <w:left w:val="nil"/>
              <w:right w:val="nil"/>
            </w:tcBorders>
          </w:tcPr>
          <w:p>
            <w:pPr>
              <w:keepNext/>
              <w:spacing w:before="0" w:after="0" w:line="240" w:lineRule="auto"/>
              <w:jc w:val="left"/>
            </w:pPr>
            <w:r>
              <w:rPr>
                <w:sz w:val="18"/>
              </w:rPr>
            </w:r>
            <w:r>
              <w:rPr>
                <w:sz w:val="18"/>
              </w:rPr>
              <w:t>0.324</w:t>
            </w:r>
          </w:p>
        </w:tc>
        <w:tc>
          <w:tcPr>
            <w:tcW w:type="dxa" w:w="1512"/>
            <w:tcBorders>
              <w:top w:val="nil"/>
              <w:bottom w:val="nil"/>
              <w:left w:val="nil"/>
              <w:right w:val="nil"/>
            </w:tcBorders>
          </w:tcPr>
          <w:p>
            <w:pPr>
              <w:keepNext/>
              <w:spacing w:before="0" w:after="0" w:line="240" w:lineRule="auto"/>
              <w:jc w:val="left"/>
            </w:pPr>
            <w:r>
              <w:rPr>
                <w:sz w:val="18"/>
              </w:rPr>
            </w:r>
            <w:r>
              <w:rPr>
                <w:sz w:val="18"/>
              </w:rPr>
              <w:t>0.445</w:t>
            </w:r>
          </w:p>
        </w:tc>
        <w:tc>
          <w:tcPr>
            <w:tcW w:type="dxa" w:w="1512"/>
            <w:tcBorders>
              <w:top w:val="nil"/>
              <w:bottom w:val="nil"/>
              <w:left w:val="nil"/>
              <w:right w:val="nil"/>
            </w:tcBorders>
          </w:tcPr>
          <w:p>
            <w:pPr>
              <w:keepNext/>
              <w:spacing w:before="0" w:after="0" w:line="240" w:lineRule="auto"/>
              <w:jc w:val="left"/>
            </w:pPr>
            <w:r>
              <w:rPr>
                <w:sz w:val="18"/>
              </w:rPr>
            </w:r>
            <w:r>
              <w:rPr>
                <w:sz w:val="18"/>
              </w:rPr>
              <w:t>0.120</w:t>
            </w:r>
          </w:p>
        </w:tc>
        <w:tc>
          <w:tcPr>
            <w:tcW w:type="dxa" w:w="1512"/>
            <w:tcBorders>
              <w:top w:val="nil"/>
              <w:bottom w:val="nil"/>
              <w:left w:val="nil"/>
              <w:right w:val="nil"/>
            </w:tcBorders>
          </w:tcPr>
          <w:p>
            <w:pPr>
              <w:keepNext/>
              <w:spacing w:before="0" w:after="0" w:line="240" w:lineRule="auto"/>
              <w:jc w:val="left"/>
            </w:pPr>
            <w:r>
              <w:rPr>
                <w:sz w:val="18"/>
              </w:rPr>
            </w:r>
            <w:r>
              <w:rPr>
                <w:sz w:val="18"/>
              </w:rPr>
              <w:t>0.296</w:t>
            </w:r>
          </w:p>
        </w:tc>
        <w:tc>
          <w:tcPr>
            <w:tcW w:type="dxa" w:w="1512"/>
            <w:tcBorders>
              <w:top w:val="nil"/>
              <w:bottom w:val="nil"/>
              <w:left w:val="nil"/>
              <w:right w:val="nil"/>
            </w:tcBorders>
          </w:tcPr>
          <w:p>
            <w:pPr>
              <w:keepNext/>
              <w:spacing w:before="0" w:after="0" w:line="240" w:lineRule="auto"/>
              <w:jc w:val="left"/>
            </w:pPr>
            <w:r>
              <w:rPr>
                <w:sz w:val="18"/>
              </w:rPr>
            </w:r>
            <w:r>
              <w:rPr>
                <w:sz w:val="18"/>
              </w:rPr>
              <w:t>1116.365</w:t>
            </w:r>
          </w:p>
        </w:tc>
      </w:tr>
      <w:tr>
        <w:trPr>
          <w:cantSplit/>
        </w:trPr>
        <w:tc>
          <w:tcPr>
            <w:tcW w:type="dxa" w:w="1512"/>
            <w:tcBorders>
              <w:top w:val="nil"/>
              <w:bottom w:val="nil"/>
              <w:left w:val="nil"/>
              <w:right w:val="nil"/>
            </w:tcBorders>
          </w:tcPr>
          <w:p>
            <w:pPr>
              <w:keepNext/>
              <w:spacing w:before="0" w:after="0" w:line="240" w:lineRule="auto"/>
              <w:jc w:val="left"/>
            </w:pPr>
            <w:r>
              <w:rPr>
                <w:sz w:val="18"/>
              </w:rPr>
            </w:r>
            <w:r>
              <w:rPr>
                <w:sz w:val="18"/>
              </w:rPr>
              <w:t>X14</w:t>
            </w:r>
          </w:p>
        </w:tc>
        <w:tc>
          <w:tcPr>
            <w:tcW w:type="dxa" w:w="1512"/>
            <w:tcBorders>
              <w:top w:val="nil"/>
              <w:bottom w:val="nil"/>
              <w:left w:val="nil"/>
              <w:right w:val="nil"/>
            </w:tcBorders>
          </w:tcPr>
          <w:p>
            <w:pPr>
              <w:keepNext/>
              <w:spacing w:before="0" w:after="0" w:line="240" w:lineRule="auto"/>
              <w:jc w:val="left"/>
            </w:pPr>
            <w:r>
              <w:rPr>
                <w:sz w:val="18"/>
              </w:rPr>
            </w:r>
            <w:r>
              <w:rPr>
                <w:sz w:val="18"/>
              </w:rPr>
              <w:t>0.383</w:t>
            </w:r>
          </w:p>
        </w:tc>
        <w:tc>
          <w:tcPr>
            <w:tcW w:type="dxa" w:w="1512"/>
            <w:tcBorders>
              <w:top w:val="nil"/>
              <w:bottom w:val="nil"/>
              <w:left w:val="nil"/>
              <w:right w:val="nil"/>
            </w:tcBorders>
          </w:tcPr>
          <w:p>
            <w:pPr>
              <w:keepNext/>
              <w:spacing w:before="0" w:after="0" w:line="240" w:lineRule="auto"/>
              <w:jc w:val="left"/>
            </w:pPr>
            <w:r>
              <w:rPr>
                <w:sz w:val="18"/>
              </w:rPr>
            </w:r>
            <w:r>
              <w:rPr>
                <w:sz w:val="18"/>
              </w:rPr>
              <w:t>0.327</w:t>
            </w:r>
          </w:p>
        </w:tc>
        <w:tc>
          <w:tcPr>
            <w:tcW w:type="dxa" w:w="1512"/>
            <w:tcBorders>
              <w:top w:val="nil"/>
              <w:bottom w:val="nil"/>
              <w:left w:val="nil"/>
              <w:right w:val="nil"/>
            </w:tcBorders>
          </w:tcPr>
          <w:p>
            <w:pPr>
              <w:keepNext/>
              <w:spacing w:before="0" w:after="0" w:line="240" w:lineRule="auto"/>
              <w:jc w:val="left"/>
            </w:pPr>
            <w:r>
              <w:rPr>
                <w:sz w:val="18"/>
              </w:rPr>
            </w:r>
            <w:r>
              <w:rPr>
                <w:sz w:val="18"/>
              </w:rPr>
              <w:t>0.148</w:t>
            </w:r>
          </w:p>
        </w:tc>
        <w:tc>
          <w:tcPr>
            <w:tcW w:type="dxa" w:w="1512"/>
            <w:tcBorders>
              <w:top w:val="nil"/>
              <w:bottom w:val="nil"/>
              <w:left w:val="nil"/>
              <w:right w:val="nil"/>
            </w:tcBorders>
          </w:tcPr>
          <w:p>
            <w:pPr>
              <w:keepNext/>
              <w:spacing w:before="0" w:after="0" w:line="240" w:lineRule="auto"/>
              <w:jc w:val="left"/>
            </w:pPr>
            <w:r>
              <w:rPr>
                <w:sz w:val="18"/>
              </w:rPr>
            </w:r>
            <w:r>
              <w:rPr>
                <w:sz w:val="18"/>
              </w:rPr>
              <w:t>0.286</w:t>
            </w:r>
          </w:p>
        </w:tc>
        <w:tc>
          <w:tcPr>
            <w:tcW w:type="dxa" w:w="1512"/>
            <w:tcBorders>
              <w:top w:val="nil"/>
              <w:bottom w:val="nil"/>
              <w:left w:val="nil"/>
              <w:right w:val="nil"/>
            </w:tcBorders>
          </w:tcPr>
          <w:p>
            <w:pPr>
              <w:keepNext/>
              <w:spacing w:before="0" w:after="0" w:line="240" w:lineRule="auto"/>
              <w:jc w:val="left"/>
            </w:pPr>
            <w:r>
              <w:rPr>
                <w:sz w:val="18"/>
              </w:rPr>
            </w:r>
            <w:r>
              <w:rPr>
                <w:sz w:val="18"/>
              </w:rPr>
              <w:t>745.136</w:t>
            </w:r>
          </w:p>
        </w:tc>
      </w:tr>
      <w:tr>
        <w:trPr>
          <w:cantSplit/>
        </w:trPr>
        <w:tc>
          <w:tcPr>
            <w:tcW w:type="dxa" w:w="1512"/>
            <w:tcBorders>
              <w:top w:val="nil"/>
              <w:bottom w:val="nil"/>
              <w:left w:val="nil"/>
              <w:right w:val="nil"/>
            </w:tcBorders>
          </w:tcPr>
          <w:p>
            <w:pPr>
              <w:keepNext/>
              <w:spacing w:before="0" w:after="0" w:line="240" w:lineRule="auto"/>
              <w:jc w:val="left"/>
            </w:pPr>
            <w:r>
              <w:rPr>
                <w:sz w:val="18"/>
              </w:rPr>
            </w:r>
            <w:r>
              <w:rPr>
                <w:sz w:val="18"/>
              </w:rPr>
              <w:t>X7</w:t>
            </w:r>
          </w:p>
        </w:tc>
        <w:tc>
          <w:tcPr>
            <w:tcW w:type="dxa" w:w="1512"/>
            <w:tcBorders>
              <w:top w:val="nil"/>
              <w:bottom w:val="nil"/>
              <w:left w:val="nil"/>
              <w:right w:val="nil"/>
            </w:tcBorders>
          </w:tcPr>
          <w:p>
            <w:pPr>
              <w:keepNext/>
              <w:spacing w:before="0" w:after="0" w:line="240" w:lineRule="auto"/>
              <w:jc w:val="left"/>
            </w:pPr>
            <w:r>
              <w:rPr>
                <w:sz w:val="18"/>
              </w:rPr>
            </w:r>
            <w:r>
              <w:rPr>
                <w:sz w:val="18"/>
              </w:rPr>
              <w:t>0.452</w:t>
            </w:r>
          </w:p>
        </w:tc>
        <w:tc>
          <w:tcPr>
            <w:tcW w:type="dxa" w:w="1512"/>
            <w:tcBorders>
              <w:top w:val="nil"/>
              <w:bottom w:val="nil"/>
              <w:left w:val="nil"/>
              <w:right w:val="nil"/>
            </w:tcBorders>
          </w:tcPr>
          <w:p>
            <w:pPr>
              <w:keepNext/>
              <w:spacing w:before="0" w:after="0" w:line="240" w:lineRule="auto"/>
              <w:jc w:val="left"/>
            </w:pPr>
            <w:r>
              <w:rPr>
                <w:sz w:val="18"/>
              </w:rPr>
            </w:r>
            <w:r>
              <w:rPr>
                <w:sz w:val="18"/>
              </w:rPr>
              <w:t>0.146</w:t>
            </w:r>
          </w:p>
        </w:tc>
        <w:tc>
          <w:tcPr>
            <w:tcW w:type="dxa" w:w="1512"/>
            <w:tcBorders>
              <w:top w:val="nil"/>
              <w:bottom w:val="nil"/>
              <w:left w:val="nil"/>
              <w:right w:val="nil"/>
            </w:tcBorders>
          </w:tcPr>
          <w:p>
            <w:pPr>
              <w:keepNext/>
              <w:spacing w:before="0" w:after="0" w:line="240" w:lineRule="auto"/>
              <w:jc w:val="left"/>
            </w:pPr>
            <w:r>
              <w:rPr>
                <w:sz w:val="18"/>
              </w:rPr>
            </w:r>
            <w:r>
              <w:rPr>
                <w:sz w:val="18"/>
              </w:rPr>
              <w:t>0.178</w:t>
            </w:r>
          </w:p>
        </w:tc>
        <w:tc>
          <w:tcPr>
            <w:tcW w:type="dxa" w:w="1512"/>
            <w:tcBorders>
              <w:top w:val="nil"/>
              <w:bottom w:val="nil"/>
              <w:left w:val="nil"/>
              <w:right w:val="nil"/>
            </w:tcBorders>
          </w:tcPr>
          <w:p>
            <w:pPr>
              <w:keepNext/>
              <w:spacing w:before="0" w:after="0" w:line="240" w:lineRule="auto"/>
              <w:jc w:val="left"/>
            </w:pPr>
            <w:r>
              <w:rPr>
                <w:sz w:val="18"/>
              </w:rPr>
            </w:r>
            <w:r>
              <w:rPr>
                <w:sz w:val="18"/>
              </w:rPr>
              <w:t>0.259</w:t>
            </w:r>
          </w:p>
        </w:tc>
        <w:tc>
          <w:tcPr>
            <w:tcW w:type="dxa" w:w="1512"/>
            <w:tcBorders>
              <w:top w:val="nil"/>
              <w:bottom w:val="nil"/>
              <w:left w:val="nil"/>
              <w:right w:val="nil"/>
            </w:tcBorders>
          </w:tcPr>
          <w:p>
            <w:pPr>
              <w:keepNext/>
              <w:spacing w:before="0" w:after="0" w:line="240" w:lineRule="auto"/>
              <w:jc w:val="left"/>
            </w:pPr>
            <w:r>
              <w:rPr>
                <w:sz w:val="18"/>
              </w:rPr>
            </w:r>
            <w:r>
              <w:rPr>
                <w:sz w:val="18"/>
              </w:rPr>
              <w:t>1014.838</w:t>
            </w:r>
          </w:p>
        </w:tc>
      </w:tr>
      <w:tr>
        <w:trPr>
          <w:cantSplit/>
        </w:trPr>
        <w:tc>
          <w:tcPr>
            <w:tcW w:type="dxa" w:w="1512"/>
            <w:tcBorders>
              <w:top w:val="nil"/>
              <w:bottom w:val="nil"/>
              <w:left w:val="nil"/>
              <w:right w:val="nil"/>
            </w:tcBorders>
          </w:tcPr>
          <w:p>
            <w:pPr>
              <w:keepNext/>
              <w:spacing w:before="0" w:after="0" w:line="240" w:lineRule="auto"/>
              <w:jc w:val="left"/>
            </w:pPr>
            <w:r>
              <w:rPr>
                <w:sz w:val="18"/>
              </w:rPr>
            </w:r>
            <w:r>
              <w:rPr>
                <w:sz w:val="18"/>
              </w:rPr>
              <w:t>X2</w:t>
            </w:r>
          </w:p>
        </w:tc>
        <w:tc>
          <w:tcPr>
            <w:tcW w:type="dxa" w:w="1512"/>
            <w:tcBorders>
              <w:top w:val="nil"/>
              <w:bottom w:val="nil"/>
              <w:left w:val="nil"/>
              <w:right w:val="nil"/>
            </w:tcBorders>
          </w:tcPr>
          <w:p>
            <w:pPr>
              <w:keepNext/>
              <w:spacing w:before="0" w:after="0" w:line="240" w:lineRule="auto"/>
              <w:jc w:val="left"/>
            </w:pPr>
            <w:r>
              <w:rPr>
                <w:sz w:val="18"/>
              </w:rPr>
            </w:r>
            <w:r>
              <w:rPr>
                <w:sz w:val="18"/>
              </w:rPr>
              <w:t>0.337</w:t>
            </w:r>
          </w:p>
        </w:tc>
        <w:tc>
          <w:tcPr>
            <w:tcW w:type="dxa" w:w="1512"/>
            <w:tcBorders>
              <w:top w:val="nil"/>
              <w:bottom w:val="nil"/>
              <w:left w:val="nil"/>
              <w:right w:val="nil"/>
            </w:tcBorders>
          </w:tcPr>
          <w:p>
            <w:pPr>
              <w:keepNext/>
              <w:spacing w:before="0" w:after="0" w:line="240" w:lineRule="auto"/>
              <w:jc w:val="left"/>
            </w:pPr>
            <w:r>
              <w:rPr>
                <w:sz w:val="18"/>
              </w:rPr>
            </w:r>
            <w:r>
              <w:rPr>
                <w:sz w:val="18"/>
              </w:rPr>
              <w:t>0.188</w:t>
            </w:r>
          </w:p>
        </w:tc>
        <w:tc>
          <w:tcPr>
            <w:tcW w:type="dxa" w:w="1512"/>
            <w:tcBorders>
              <w:top w:val="nil"/>
              <w:bottom w:val="nil"/>
              <w:left w:val="nil"/>
              <w:right w:val="nil"/>
            </w:tcBorders>
          </w:tcPr>
          <w:p>
            <w:pPr>
              <w:keepNext/>
              <w:spacing w:before="0" w:after="0" w:line="240" w:lineRule="auto"/>
              <w:jc w:val="left"/>
            </w:pPr>
            <w:r>
              <w:rPr>
                <w:sz w:val="18"/>
              </w:rPr>
            </w:r>
            <w:r>
              <w:rPr>
                <w:sz w:val="18"/>
              </w:rPr>
              <w:t>0.193</w:t>
            </w:r>
          </w:p>
        </w:tc>
        <w:tc>
          <w:tcPr>
            <w:tcW w:type="dxa" w:w="1512"/>
            <w:tcBorders>
              <w:top w:val="nil"/>
              <w:bottom w:val="nil"/>
              <w:left w:val="nil"/>
              <w:right w:val="nil"/>
            </w:tcBorders>
          </w:tcPr>
          <w:p>
            <w:pPr>
              <w:keepNext/>
              <w:spacing w:before="0" w:after="0" w:line="240" w:lineRule="auto"/>
              <w:jc w:val="left"/>
            </w:pPr>
            <w:r>
              <w:rPr>
                <w:sz w:val="18"/>
              </w:rPr>
            </w:r>
            <w:r>
              <w:rPr>
                <w:sz w:val="18"/>
              </w:rPr>
              <w:t>0.239</w:t>
            </w:r>
          </w:p>
        </w:tc>
        <w:tc>
          <w:tcPr>
            <w:tcW w:type="dxa" w:w="1512"/>
            <w:tcBorders>
              <w:top w:val="nil"/>
              <w:bottom w:val="nil"/>
              <w:left w:val="nil"/>
              <w:right w:val="nil"/>
            </w:tcBorders>
          </w:tcPr>
          <w:p>
            <w:pPr>
              <w:keepNext/>
              <w:spacing w:before="0" w:after="0" w:line="240" w:lineRule="auto"/>
              <w:jc w:val="left"/>
            </w:pPr>
            <w:r>
              <w:rPr>
                <w:sz w:val="18"/>
              </w:rPr>
            </w:r>
            <w:r>
              <w:rPr>
                <w:sz w:val="18"/>
              </w:rPr>
              <w:t>690.598</w:t>
            </w:r>
          </w:p>
        </w:tc>
      </w:tr>
      <w:tr>
        <w:trPr>
          <w:cantSplit/>
        </w:trPr>
        <w:tc>
          <w:tcPr>
            <w:tcW w:type="dxa" w:w="1512"/>
            <w:tcBorders>
              <w:top w:val="nil"/>
              <w:bottom w:val="nil"/>
              <w:left w:val="nil"/>
              <w:right w:val="nil"/>
            </w:tcBorders>
          </w:tcPr>
          <w:p>
            <w:pPr>
              <w:keepNext/>
              <w:spacing w:before="0" w:after="0" w:line="240" w:lineRule="auto"/>
              <w:jc w:val="left"/>
            </w:pPr>
            <w:r>
              <w:rPr>
                <w:sz w:val="18"/>
              </w:rPr>
            </w:r>
            <w:r>
              <w:rPr>
                <w:sz w:val="18"/>
              </w:rPr>
              <w:t>t_iqr</w:t>
            </w:r>
          </w:p>
        </w:tc>
        <w:tc>
          <w:tcPr>
            <w:tcW w:type="dxa" w:w="1512"/>
            <w:tcBorders>
              <w:top w:val="nil"/>
              <w:bottom w:val="nil"/>
              <w:left w:val="nil"/>
              <w:right w:val="nil"/>
            </w:tcBorders>
          </w:tcPr>
          <w:p>
            <w:pPr>
              <w:keepNext/>
              <w:spacing w:before="0" w:after="0" w:line="240" w:lineRule="auto"/>
              <w:jc w:val="left"/>
            </w:pPr>
            <w:r>
              <w:rPr>
                <w:sz w:val="18"/>
              </w:rPr>
            </w:r>
            <w:r>
              <w:rPr>
                <w:sz w:val="18"/>
              </w:rPr>
              <w:t>0.457</w:t>
            </w:r>
          </w:p>
        </w:tc>
        <w:tc>
          <w:tcPr>
            <w:tcW w:type="dxa" w:w="1512"/>
            <w:tcBorders>
              <w:top w:val="nil"/>
              <w:bottom w:val="nil"/>
              <w:left w:val="nil"/>
              <w:right w:val="nil"/>
            </w:tcBorders>
          </w:tcPr>
          <w:p>
            <w:pPr>
              <w:keepNext/>
              <w:spacing w:before="0" w:after="0" w:line="240" w:lineRule="auto"/>
              <w:jc w:val="left"/>
            </w:pPr>
            <w:r>
              <w:rPr>
                <w:sz w:val="18"/>
              </w:rPr>
            </w:r>
            <w:r>
              <w:rPr>
                <w:sz w:val="18"/>
              </w:rPr>
              <w:t>0.157</w:t>
            </w:r>
          </w:p>
        </w:tc>
        <w:tc>
          <w:tcPr>
            <w:tcW w:type="dxa" w:w="1512"/>
            <w:tcBorders>
              <w:top w:val="nil"/>
              <w:bottom w:val="nil"/>
              <w:left w:val="nil"/>
              <w:right w:val="nil"/>
            </w:tcBorders>
          </w:tcPr>
          <w:p>
            <w:pPr>
              <w:keepNext/>
              <w:spacing w:before="0" w:after="0" w:line="240" w:lineRule="auto"/>
              <w:jc w:val="left"/>
            </w:pPr>
            <w:r>
              <w:rPr>
                <w:sz w:val="18"/>
              </w:rPr>
            </w:r>
            <w:r>
              <w:rPr>
                <w:sz w:val="18"/>
              </w:rPr>
              <w:t>0.076</w:t>
            </w:r>
          </w:p>
        </w:tc>
        <w:tc>
          <w:tcPr>
            <w:tcW w:type="dxa" w:w="1512"/>
            <w:tcBorders>
              <w:top w:val="nil"/>
              <w:bottom w:val="nil"/>
              <w:left w:val="nil"/>
              <w:right w:val="nil"/>
            </w:tcBorders>
          </w:tcPr>
          <w:p>
            <w:pPr>
              <w:keepNext/>
              <w:spacing w:before="0" w:after="0" w:line="240" w:lineRule="auto"/>
              <w:jc w:val="left"/>
            </w:pPr>
            <w:r>
              <w:rPr>
                <w:sz w:val="18"/>
              </w:rPr>
            </w:r>
            <w:r>
              <w:rPr>
                <w:sz w:val="18"/>
              </w:rPr>
              <w:t>0.230</w:t>
            </w:r>
          </w:p>
        </w:tc>
        <w:tc>
          <w:tcPr>
            <w:tcW w:type="dxa" w:w="1512"/>
            <w:tcBorders>
              <w:top w:val="nil"/>
              <w:bottom w:val="nil"/>
              <w:left w:val="nil"/>
              <w:right w:val="nil"/>
            </w:tcBorders>
          </w:tcPr>
          <w:p>
            <w:pPr>
              <w:keepNext/>
              <w:spacing w:before="0" w:after="0" w:line="240" w:lineRule="auto"/>
              <w:jc w:val="left"/>
            </w:pPr>
            <w:r>
              <w:rPr>
                <w:sz w:val="18"/>
              </w:rPr>
            </w:r>
            <w:r>
              <w:rPr>
                <w:sz w:val="18"/>
              </w:rPr>
              <w:t>2559.147</w:t>
            </w:r>
          </w:p>
        </w:tc>
      </w:tr>
      <w:tr>
        <w:trPr>
          <w:cantSplit/>
        </w:trPr>
        <w:tc>
          <w:tcPr>
            <w:tcW w:type="dxa" w:w="1512"/>
            <w:tcBorders>
              <w:top w:val="nil"/>
              <w:bottom w:val="nil"/>
              <w:left w:val="nil"/>
              <w:right w:val="nil"/>
            </w:tcBorders>
          </w:tcPr>
          <w:p>
            <w:pPr>
              <w:keepNext/>
              <w:spacing w:before="0" w:after="0" w:line="240" w:lineRule="auto"/>
              <w:jc w:val="left"/>
            </w:pPr>
            <w:r>
              <w:rPr>
                <w:sz w:val="18"/>
              </w:rPr>
            </w:r>
            <w:r>
              <w:rPr>
                <w:sz w:val="18"/>
              </w:rPr>
              <w:t>X10</w:t>
            </w:r>
          </w:p>
        </w:tc>
        <w:tc>
          <w:tcPr>
            <w:tcW w:type="dxa" w:w="1512"/>
            <w:tcBorders>
              <w:top w:val="nil"/>
              <w:bottom w:val="nil"/>
              <w:left w:val="nil"/>
              <w:right w:val="nil"/>
            </w:tcBorders>
          </w:tcPr>
          <w:p>
            <w:pPr>
              <w:keepNext/>
              <w:spacing w:before="0" w:after="0" w:line="240" w:lineRule="auto"/>
              <w:jc w:val="left"/>
            </w:pPr>
            <w:r>
              <w:rPr>
                <w:sz w:val="18"/>
              </w:rPr>
            </w:r>
            <w:r>
              <w:rPr>
                <w:sz w:val="18"/>
              </w:rPr>
              <w:t>0.183</w:t>
            </w:r>
          </w:p>
        </w:tc>
        <w:tc>
          <w:tcPr>
            <w:tcW w:type="dxa" w:w="1512"/>
            <w:tcBorders>
              <w:top w:val="nil"/>
              <w:bottom w:val="nil"/>
              <w:left w:val="nil"/>
              <w:right w:val="nil"/>
            </w:tcBorders>
          </w:tcPr>
          <w:p>
            <w:pPr>
              <w:keepNext/>
              <w:spacing w:before="0" w:after="0" w:line="240" w:lineRule="auto"/>
              <w:jc w:val="left"/>
            </w:pPr>
            <w:r>
              <w:rPr>
                <w:sz w:val="18"/>
              </w:rPr>
            </w:r>
            <w:r>
              <w:rPr>
                <w:sz w:val="18"/>
              </w:rPr>
              <w:t>0.318</w:t>
            </w:r>
          </w:p>
        </w:tc>
        <w:tc>
          <w:tcPr>
            <w:tcW w:type="dxa" w:w="1512"/>
            <w:tcBorders>
              <w:top w:val="nil"/>
              <w:bottom w:val="nil"/>
              <w:left w:val="nil"/>
              <w:right w:val="nil"/>
            </w:tcBorders>
          </w:tcPr>
          <w:p>
            <w:pPr>
              <w:keepNext/>
              <w:spacing w:before="0" w:after="0" w:line="240" w:lineRule="auto"/>
              <w:jc w:val="left"/>
            </w:pPr>
            <w:r>
              <w:rPr>
                <w:sz w:val="18"/>
              </w:rPr>
            </w:r>
            <w:r>
              <w:rPr>
                <w:sz w:val="18"/>
              </w:rPr>
              <w:t>0.146</w:t>
            </w:r>
          </w:p>
        </w:tc>
        <w:tc>
          <w:tcPr>
            <w:tcW w:type="dxa" w:w="1512"/>
            <w:tcBorders>
              <w:top w:val="nil"/>
              <w:bottom w:val="nil"/>
              <w:left w:val="nil"/>
              <w:right w:val="nil"/>
            </w:tcBorders>
          </w:tcPr>
          <w:p>
            <w:pPr>
              <w:keepNext/>
              <w:spacing w:before="0" w:after="0" w:line="240" w:lineRule="auto"/>
              <w:jc w:val="left"/>
            </w:pPr>
            <w:r>
              <w:rPr>
                <w:sz w:val="18"/>
              </w:rPr>
            </w:r>
            <w:r>
              <w:rPr>
                <w:sz w:val="18"/>
              </w:rPr>
              <w:t>0.215</w:t>
            </w:r>
          </w:p>
        </w:tc>
        <w:tc>
          <w:tcPr>
            <w:tcW w:type="dxa" w:w="1512"/>
            <w:tcBorders>
              <w:top w:val="nil"/>
              <w:bottom w:val="nil"/>
              <w:left w:val="nil"/>
              <w:right w:val="nil"/>
            </w:tcBorders>
          </w:tcPr>
          <w:p>
            <w:pPr>
              <w:keepNext/>
              <w:spacing w:before="0" w:after="0" w:line="240" w:lineRule="auto"/>
              <w:jc w:val="left"/>
            </w:pPr>
            <w:r>
              <w:rPr>
                <w:sz w:val="18"/>
              </w:rPr>
            </w:r>
            <w:r>
              <w:rPr>
                <w:sz w:val="18"/>
              </w:rPr>
              <w:t>916.069</w:t>
            </w:r>
          </w:p>
        </w:tc>
      </w:tr>
      <w:tr>
        <w:trPr>
          <w:cantSplit/>
        </w:trPr>
        <w:tc>
          <w:tcPr>
            <w:tcW w:type="dxa" w:w="1512"/>
            <w:tcBorders>
              <w:top w:val="nil"/>
              <w:bottom w:val="single" w:sz="6" w:color="000000"/>
              <w:left w:val="nil"/>
              <w:right w:val="nil"/>
            </w:tcBorders>
          </w:tcPr>
          <w:p>
            <w:pPr>
              <w:spacing w:before="0" w:after="0" w:line="240" w:lineRule="auto"/>
              <w:jc w:val="left"/>
            </w:pPr>
            <w:r>
              <w:rPr>
                <w:sz w:val="18"/>
              </w:rPr>
            </w:r>
            <w:r>
              <w:rPr>
                <w:sz w:val="18"/>
              </w:rPr>
              <w:t>n_katz_fd</w:t>
            </w:r>
          </w:p>
        </w:tc>
        <w:tc>
          <w:tcPr>
            <w:tcW w:type="dxa" w:w="1512"/>
            <w:tcBorders>
              <w:top w:val="nil"/>
              <w:bottom w:val="single" w:sz="6" w:color="000000"/>
              <w:left w:val="nil"/>
              <w:right w:val="nil"/>
            </w:tcBorders>
          </w:tcPr>
          <w:p>
            <w:pPr>
              <w:spacing w:before="0" w:after="0" w:line="240" w:lineRule="auto"/>
              <w:jc w:val="left"/>
            </w:pPr>
            <w:r>
              <w:rPr>
                <w:sz w:val="18"/>
              </w:rPr>
            </w:r>
            <w:r>
              <w:rPr>
                <w:sz w:val="18"/>
              </w:rPr>
              <w:t>0.289</w:t>
            </w:r>
          </w:p>
        </w:tc>
        <w:tc>
          <w:tcPr>
            <w:tcW w:type="dxa" w:w="1512"/>
            <w:tcBorders>
              <w:top w:val="nil"/>
              <w:bottom w:val="single" w:sz="6" w:color="000000"/>
              <w:left w:val="nil"/>
              <w:right w:val="nil"/>
            </w:tcBorders>
          </w:tcPr>
          <w:p>
            <w:pPr>
              <w:spacing w:before="0" w:after="0" w:line="240" w:lineRule="auto"/>
              <w:jc w:val="left"/>
            </w:pPr>
            <w:r>
              <w:rPr>
                <w:sz w:val="18"/>
              </w:rPr>
            </w:r>
            <w:r>
              <w:rPr>
                <w:sz w:val="18"/>
              </w:rPr>
              <w:t>0.101</w:t>
            </w:r>
          </w:p>
        </w:tc>
        <w:tc>
          <w:tcPr>
            <w:tcW w:type="dxa" w:w="1512"/>
            <w:tcBorders>
              <w:top w:val="nil"/>
              <w:bottom w:val="single" w:sz="6" w:color="000000"/>
              <w:left w:val="nil"/>
              <w:right w:val="nil"/>
            </w:tcBorders>
          </w:tcPr>
          <w:p>
            <w:pPr>
              <w:spacing w:before="0" w:after="0" w:line="240" w:lineRule="auto"/>
              <w:jc w:val="left"/>
            </w:pPr>
            <w:r>
              <w:rPr>
                <w:sz w:val="18"/>
              </w:rPr>
            </w:r>
            <w:r>
              <w:rPr>
                <w:sz w:val="18"/>
              </w:rPr>
              <w:t>0.249</w:t>
            </w:r>
          </w:p>
        </w:tc>
        <w:tc>
          <w:tcPr>
            <w:tcW w:type="dxa" w:w="1512"/>
            <w:tcBorders>
              <w:top w:val="nil"/>
              <w:bottom w:val="single" w:sz="6" w:color="000000"/>
              <w:left w:val="nil"/>
              <w:right w:val="nil"/>
            </w:tcBorders>
          </w:tcPr>
          <w:p>
            <w:pPr>
              <w:spacing w:before="0" w:after="0" w:line="240" w:lineRule="auto"/>
              <w:jc w:val="left"/>
            </w:pPr>
            <w:r>
              <w:rPr>
                <w:sz w:val="18"/>
              </w:rPr>
            </w:r>
            <w:r>
              <w:rPr>
                <w:sz w:val="18"/>
              </w:rPr>
              <w:t>0.213</w:t>
            </w:r>
          </w:p>
        </w:tc>
        <w:tc>
          <w:tcPr>
            <w:tcW w:type="dxa" w:w="1512"/>
            <w:tcBorders>
              <w:top w:val="nil"/>
              <w:bottom w:val="single" w:sz="6" w:color="000000"/>
              <w:left w:val="nil"/>
              <w:right w:val="nil"/>
            </w:tcBorders>
          </w:tcPr>
          <w:p>
            <w:pPr>
              <w:spacing w:before="0" w:after="0" w:line="240" w:lineRule="auto"/>
              <w:jc w:val="left"/>
            </w:pPr>
            <w:r>
              <w:rPr>
                <w:sz w:val="18"/>
              </w:rPr>
            </w:r>
            <w:r>
              <w:rPr>
                <w:sz w:val="18"/>
              </w:rPr>
              <w:t>753.938</w:t>
            </w:r>
          </w:p>
        </w:tc>
      </w:tr>
    </w:tbl>
    <w:p>
      <w:pPr>
        <w:spacing w:before="0" w:after="120" w:line="240" w:lineRule="auto"/>
        <w:ind w:firstLine="0"/>
        <w:jc w:val="both"/>
      </w:pPr>
      <w:r>
        <w:rPr>
          <w:rFonts w:ascii="Times New Roman" w:hAnsi="Times New Roman"/>
          <w:sz w:val="18"/>
        </w:rPr>
        <w:t>Descriptive LightGBM on raw+engineered features with fixed default hyper-parameters; not the primary model.</w:t>
      </w:r>
    </w:p>
    <w:p>
      <w:pPr>
        <w:pStyle w:val="Heading1"/>
        <w:keepNext/>
        <w:ind w:firstLine="0"/>
        <w:jc w:val="left"/>
      </w:pPr>
      <w:r>
        <w:rPr>
          <w:rFonts w:ascii="Times New Roman" w:hAnsi="Times New Roman"/>
          <w:b/>
          <w:i w:val="0"/>
          <w:sz w:val="20"/>
        </w:rPr>
        <w:t>S5 Additional figures</w:t>
      </w:r>
    </w:p>
    <w:p>
      <w:pPr>
        <w:keepNext/>
        <w:spacing w:before="120" w:after="40" w:line="240" w:lineRule="auto"/>
        <w:jc w:val="center"/>
      </w:pPr>
      <w:r>
        <w:rPr>
          <w:rFonts w:ascii="Times New Roman" w:hAnsi="Times New Roman"/>
        </w:rPr>
        <w:drawing>
          <wp:inline xmlns:a="http://schemas.openxmlformats.org/drawingml/2006/main" xmlns:pic="http://schemas.openxmlformats.org/drawingml/2006/picture">
            <wp:extent cx="5669280" cy="2306400"/>
            <wp:docPr id="1" name="Picture 1"/>
            <wp:cNvGraphicFramePr>
              <a:graphicFrameLocks noChangeAspect="1"/>
            </wp:cNvGraphicFramePr>
            <a:graphic>
              <a:graphicData uri="http://schemas.openxmlformats.org/drawingml/2006/picture">
                <pic:pic>
                  <pic:nvPicPr>
                    <pic:cNvPr id="0" name="fig_examples.png"/>
                    <pic:cNvPicPr/>
                  </pic:nvPicPr>
                  <pic:blipFill>
                    <a:blip r:embed="rId14"/>
                    <a:stretch>
                      <a:fillRect/>
                    </a:stretch>
                  </pic:blipFill>
                  <pic:spPr>
                    <a:xfrm>
                      <a:off x="0" y="0"/>
                      <a:ext cx="5669280" cy="2306400"/>
                    </a:xfrm>
                    <a:prstGeom prst="rect"/>
                  </pic:spPr>
                </pic:pic>
              </a:graphicData>
            </a:graphic>
          </wp:inline>
        </w:drawing>
      </w:r>
    </w:p>
    <w:p>
      <w:pPr>
        <w:spacing w:before="40" w:after="160" w:line="240" w:lineRule="auto"/>
        <w:jc w:val="center"/>
      </w:pPr>
      <w:r>
        <w:rPr>
          <w:rFonts w:ascii="Times New Roman" w:hAnsi="Times New Roman"/>
          <w:b/>
          <w:sz w:val="20"/>
        </w:rPr>
        <w:t>Figure S1. Example rows per class and class-2 rows displayed as 16 traces.</w:t>
      </w:r>
      <w:r>
        <w:rPr>
          <w:rFonts w:ascii="Times New Roman" w:hAnsi="Times New Roman"/>
          <w:sz w:val="20"/>
        </w:rPr>
        <w:t xml:space="preserve"> </w:t>
      </w:r>
      <w:r>
        <w:rPr>
          <w:rFonts w:ascii="Times New Roman" w:hAnsi="Times New Roman"/>
          <w:sz w:val="20"/>
        </w:rPr>
        <w:t>(a) One row of each class plotted against column index. (b) The first 512 rows of class 2 plotted as 16 channels over time (2 s at 256 Hz), showing smooth evolution across rows, in contrast with class 0.</w:t>
      </w:r>
    </w:p>
    <w:p>
      <w:pPr>
        <w:keepNext/>
        <w:spacing w:before="120" w:after="40" w:line="240" w:lineRule="auto"/>
        <w:jc w:val="center"/>
      </w:pPr>
      <w:r>
        <w:rPr>
          <w:rFonts w:ascii="Times New Roman" w:hAnsi="Times New Roman"/>
        </w:rPr>
        <w:drawing>
          <wp:inline xmlns:a="http://schemas.openxmlformats.org/drawingml/2006/main" xmlns:pic="http://schemas.openxmlformats.org/drawingml/2006/picture">
            <wp:extent cx="5669280" cy="1825727"/>
            <wp:docPr id="2" name="Picture 2"/>
            <wp:cNvGraphicFramePr>
              <a:graphicFrameLocks noChangeAspect="1"/>
            </wp:cNvGraphicFramePr>
            <a:graphic>
              <a:graphicData uri="http://schemas.openxmlformats.org/drawingml/2006/picture">
                <pic:pic>
                  <pic:nvPicPr>
                    <pic:cNvPr id="0" name="fig_psd.png"/>
                    <pic:cNvPicPr/>
                  </pic:nvPicPr>
                  <pic:blipFill>
                    <a:blip r:embed="rId15"/>
                    <a:stretch>
                      <a:fillRect/>
                    </a:stretch>
                  </pic:blipFill>
                  <pic:spPr>
                    <a:xfrm>
                      <a:off x="0" y="0"/>
                      <a:ext cx="5669280" cy="1825727"/>
                    </a:xfrm>
                    <a:prstGeom prst="rect"/>
                  </pic:spPr>
                </pic:pic>
              </a:graphicData>
            </a:graphic>
          </wp:inline>
        </w:drawing>
      </w:r>
    </w:p>
    <w:p>
      <w:pPr>
        <w:spacing w:before="40" w:after="160" w:line="240" w:lineRule="auto"/>
        <w:jc w:val="center"/>
      </w:pPr>
      <w:r>
        <w:rPr>
          <w:rFonts w:ascii="Times New Roman" w:hAnsi="Times New Roman"/>
          <w:b/>
          <w:sz w:val="20"/>
        </w:rPr>
        <w:t>Figure S2. Spectral content of the BEED classes.</w:t>
      </w:r>
      <w:r>
        <w:rPr>
          <w:rFonts w:ascii="Times New Roman" w:hAnsi="Times New Roman"/>
          <w:sz w:val="20"/>
        </w:rPr>
        <w:t xml:space="preserve"> </w:t>
      </w:r>
      <w:r>
        <w:rPr>
          <w:rFonts w:ascii="Times New Roman" w:hAnsi="Times New Roman"/>
          <w:sz w:val="20"/>
        </w:rPr>
        <w:t>(a) Welch power spectral density along rows for classes 1–3 (assuming 256 Hz), averaged over channels. (b) Relative power in the eight non-DC bins of the 16-value within-row FFT for all classes.</w:t>
      </w:r>
    </w:p>
    <w:p>
      <w:pPr>
        <w:keepNext/>
        <w:spacing w:before="120" w:after="40" w:line="240" w:lineRule="auto"/>
        <w:jc w:val="center"/>
      </w:pPr>
      <w:r>
        <w:rPr>
          <w:rFonts w:ascii="Times New Roman" w:hAnsi="Times New Roman"/>
        </w:rPr>
        <w:drawing>
          <wp:inline xmlns:a="http://schemas.openxmlformats.org/drawingml/2006/main" xmlns:pic="http://schemas.openxmlformats.org/drawingml/2006/picture">
            <wp:extent cx="5669280" cy="4935382"/>
            <wp:docPr id="3" name="Picture 3"/>
            <wp:cNvGraphicFramePr>
              <a:graphicFrameLocks noChangeAspect="1"/>
            </wp:cNvGraphicFramePr>
            <a:graphic>
              <a:graphicData uri="http://schemas.openxmlformats.org/drawingml/2006/picture">
                <pic:pic>
                  <pic:nvPicPr>
                    <pic:cNvPr id="0" name="fig_tsne.png"/>
                    <pic:cNvPicPr/>
                  </pic:nvPicPr>
                  <pic:blipFill>
                    <a:blip r:embed="rId16"/>
                    <a:stretch>
                      <a:fillRect/>
                    </a:stretch>
                  </pic:blipFill>
                  <pic:spPr>
                    <a:xfrm>
                      <a:off x="0" y="0"/>
                      <a:ext cx="5669280" cy="4935382"/>
                    </a:xfrm>
                    <a:prstGeom prst="rect"/>
                  </pic:spPr>
                </pic:pic>
              </a:graphicData>
            </a:graphic>
          </wp:inline>
        </w:drawing>
      </w:r>
    </w:p>
    <w:p>
      <w:pPr>
        <w:spacing w:before="40" w:after="160" w:line="240" w:lineRule="auto"/>
        <w:jc w:val="center"/>
      </w:pPr>
      <w:r>
        <w:rPr>
          <w:rFonts w:ascii="Times New Roman" w:hAnsi="Times New Roman"/>
          <w:b/>
          <w:sz w:val="20"/>
        </w:rPr>
        <w:t>Figure S3. t-SNE embedding of engineered features.</w:t>
      </w:r>
      <w:r>
        <w:rPr>
          <w:rFonts w:ascii="Times New Roman" w:hAnsi="Times New Roman"/>
          <w:sz w:val="20"/>
        </w:rPr>
        <w:t xml:space="preserve"> </w:t>
      </w:r>
      <w:r>
        <w:rPr>
          <w:rFonts w:ascii="Times New Roman" w:hAnsi="Times New Roman"/>
          <w:sz w:val="20"/>
        </w:rPr>
        <w:t>600 randomly selected rows per class; class 0 forms a separate cluster, consistent with its different source.</w:t>
      </w:r>
    </w:p>
    <w:p>
      <w:pPr>
        <w:keepNext/>
        <w:spacing w:before="120" w:after="40" w:line="240" w:lineRule="auto"/>
        <w:jc w:val="center"/>
      </w:pPr>
      <w:r>
        <w:rPr>
          <w:rFonts w:ascii="Times New Roman" w:hAnsi="Times New Roman"/>
        </w:rPr>
        <w:drawing>
          <wp:inline xmlns:a="http://schemas.openxmlformats.org/drawingml/2006/main" xmlns:pic="http://schemas.openxmlformats.org/drawingml/2006/picture">
            <wp:extent cx="5669280" cy="2320758"/>
            <wp:docPr id="4" name="Picture 4"/>
            <wp:cNvGraphicFramePr>
              <a:graphicFrameLocks noChangeAspect="1"/>
            </wp:cNvGraphicFramePr>
            <a:graphic>
              <a:graphicData uri="http://schemas.openxmlformats.org/drawingml/2006/picture">
                <pic:pic>
                  <pic:nvPicPr>
                    <pic:cNvPr id="0" name="fig_calibration.png"/>
                    <pic:cNvPicPr/>
                  </pic:nvPicPr>
                  <pic:blipFill>
                    <a:blip r:embed="rId17"/>
                    <a:stretch>
                      <a:fillRect/>
                    </a:stretch>
                  </pic:blipFill>
                  <pic:spPr>
                    <a:xfrm>
                      <a:off x="0" y="0"/>
                      <a:ext cx="5669280" cy="2320758"/>
                    </a:xfrm>
                    <a:prstGeom prst="rect"/>
                  </pic:spPr>
                </pic:pic>
              </a:graphicData>
            </a:graphic>
          </wp:inline>
        </w:drawing>
      </w:r>
    </w:p>
    <w:p>
      <w:pPr>
        <w:spacing w:before="40" w:after="160" w:line="240" w:lineRule="auto"/>
        <w:jc w:val="center"/>
      </w:pPr>
      <w:r>
        <w:rPr>
          <w:rFonts w:ascii="Times New Roman" w:hAnsi="Times New Roman"/>
          <w:b/>
          <w:sz w:val="20"/>
        </w:rPr>
        <w:t>Figure S4. Reliability diagrams on the four-class hold-out test sets.</w:t>
      </w:r>
      <w:r>
        <w:rPr>
          <w:rFonts w:ascii="Times New Roman" w:hAnsi="Times New Roman"/>
          <w:sz w:val="20"/>
        </w:rPr>
        <w:t xml:space="preserve"> </w:t>
      </w:r>
      <w:r>
        <w:rPr>
          <w:rFonts w:ascii="Times New Roman" w:hAnsi="Times New Roman"/>
          <w:sz w:val="20"/>
        </w:rPr>
        <w:t>Models of Table S3 (raw+engineered features for classical models). Observed accuracy versus mean confidence in ten bins (bins with fewer than ten samples omitted); legend gives ECE.</w:t>
      </w:r>
    </w:p>
    <w:p>
      <w:pPr>
        <w:keepNext/>
        <w:spacing w:before="120" w:after="40" w:line="240" w:lineRule="auto"/>
        <w:jc w:val="center"/>
      </w:pPr>
      <w:r>
        <w:rPr>
          <w:rFonts w:ascii="Times New Roman" w:hAnsi="Times New Roman"/>
        </w:rPr>
        <w:drawing>
          <wp:inline xmlns:a="http://schemas.openxmlformats.org/drawingml/2006/main" xmlns:pic="http://schemas.openxmlformats.org/drawingml/2006/picture">
            <wp:extent cx="5669280" cy="1304627"/>
            <wp:docPr id="5" name="Picture 5"/>
            <wp:cNvGraphicFramePr>
              <a:graphicFrameLocks noChangeAspect="1"/>
            </wp:cNvGraphicFramePr>
            <a:graphic>
              <a:graphicData uri="http://schemas.openxmlformats.org/drawingml/2006/picture">
                <pic:pic>
                  <pic:nvPicPr>
                    <pic:cNvPr id="0" name="fig_ranks.png"/>
                    <pic:cNvPicPr/>
                  </pic:nvPicPr>
                  <pic:blipFill>
                    <a:blip r:embed="rId18"/>
                    <a:stretch>
                      <a:fillRect/>
                    </a:stretch>
                  </pic:blipFill>
                  <pic:spPr>
                    <a:xfrm>
                      <a:off x="0" y="0"/>
                      <a:ext cx="5669280" cy="1304627"/>
                    </a:xfrm>
                    <a:prstGeom prst="rect"/>
                  </pic:spPr>
                </pic:pic>
              </a:graphicData>
            </a:graphic>
          </wp:inline>
        </w:drawing>
      </w:r>
    </w:p>
    <w:p>
      <w:pPr>
        <w:spacing w:before="40" w:after="160" w:line="240" w:lineRule="auto"/>
        <w:jc w:val="center"/>
      </w:pPr>
      <w:r>
        <w:rPr>
          <w:rFonts w:ascii="Times New Roman" w:hAnsi="Times New Roman"/>
          <w:b/>
          <w:sz w:val="20"/>
        </w:rPr>
        <w:t>Figure S5. Mean ranks of models across repeated cross-validation folds.</w:t>
      </w:r>
      <w:r>
        <w:rPr>
          <w:rFonts w:ascii="Times New Roman" w:hAnsi="Times New Roman"/>
          <w:sz w:val="20"/>
        </w:rPr>
        <w:t xml:space="preserve"> </w:t>
      </w:r>
      <w:r>
        <w:rPr>
          <w:rFonts w:ascii="Times New Roman" w:hAnsi="Times New Roman"/>
          <w:sz w:val="20"/>
        </w:rPr>
        <w:t>Error bars span the Nemenyi critical difference. Because folds of repeated CV are not independent, this test is anti-conservative and the ranks are descriptive only.</w:t>
      </w:r>
    </w:p>
    <w:p>
      <w:pPr>
        <w:keepNext/>
        <w:spacing w:before="120" w:after="40" w:line="240" w:lineRule="auto"/>
        <w:jc w:val="center"/>
      </w:pPr>
      <w:r>
        <w:rPr>
          <w:rFonts w:ascii="Times New Roman" w:hAnsi="Times New Roman"/>
        </w:rPr>
        <w:drawing>
          <wp:inline xmlns:a="http://schemas.openxmlformats.org/drawingml/2006/main" xmlns:pic="http://schemas.openxmlformats.org/drawingml/2006/picture">
            <wp:extent cx="5669280" cy="2222381"/>
            <wp:docPr id="6" name="Picture 6"/>
            <wp:cNvGraphicFramePr>
              <a:graphicFrameLocks noChangeAspect="1"/>
            </wp:cNvGraphicFramePr>
            <a:graphic>
              <a:graphicData uri="http://schemas.openxmlformats.org/drawingml/2006/picture">
                <pic:pic>
                  <pic:nvPicPr>
                    <pic:cNvPr id="0" name="fig_ablation.png"/>
                    <pic:cNvPicPr/>
                  </pic:nvPicPr>
                  <pic:blipFill>
                    <a:blip r:embed="rId19"/>
                    <a:stretch>
                      <a:fillRect/>
                    </a:stretch>
                  </pic:blipFill>
                  <pic:spPr>
                    <a:xfrm>
                      <a:off x="0" y="0"/>
                      <a:ext cx="5669280" cy="2222381"/>
                    </a:xfrm>
                    <a:prstGeom prst="rect"/>
                  </pic:spPr>
                </pic:pic>
              </a:graphicData>
            </a:graphic>
          </wp:inline>
        </w:drawing>
      </w:r>
    </w:p>
    <w:p>
      <w:pPr>
        <w:spacing w:before="40" w:after="160" w:line="240" w:lineRule="auto"/>
        <w:jc w:val="center"/>
      </w:pPr>
      <w:r>
        <w:rPr>
          <w:rFonts w:ascii="Times New Roman" w:hAnsi="Times New Roman"/>
          <w:b/>
          <w:sz w:val="20"/>
        </w:rPr>
        <w:t>Figure S6. Feature-group ablation under random and blocked protocols.</w:t>
      </w:r>
      <w:r>
        <w:rPr>
          <w:rFonts w:ascii="Times New Roman" w:hAnsi="Times New Roman"/>
          <w:sz w:val="20"/>
        </w:rPr>
        <w:t xml:space="preserve"> </w:t>
      </w:r>
      <w:r>
        <w:rPr>
          <w:rFonts w:ascii="Times New Roman" w:hAnsi="Times New Roman"/>
          <w:sz w:val="20"/>
        </w:rPr>
        <w:t>LightGBM with fixed hyper-parameters; five-fold CV on the development set (mean ± SD).</w:t>
      </w:r>
    </w:p>
    <w:p>
      <w:pPr>
        <w:keepNext/>
        <w:spacing w:before="120" w:after="40" w:line="240" w:lineRule="auto"/>
        <w:jc w:val="center"/>
      </w:pPr>
      <w:r>
        <w:rPr>
          <w:rFonts w:ascii="Times New Roman" w:hAnsi="Times New Roman"/>
        </w:rPr>
        <w:drawing>
          <wp:inline xmlns:a="http://schemas.openxmlformats.org/drawingml/2006/main" xmlns:pic="http://schemas.openxmlformats.org/drawingml/2006/picture">
            <wp:extent cx="5669280" cy="4624066"/>
            <wp:docPr id="7" name="Picture 7"/>
            <wp:cNvGraphicFramePr>
              <a:graphicFrameLocks noChangeAspect="1"/>
            </wp:cNvGraphicFramePr>
            <a:graphic>
              <a:graphicData uri="http://schemas.openxmlformats.org/drawingml/2006/picture">
                <pic:pic>
                  <pic:nvPicPr>
                    <pic:cNvPr id="0" name="fig_roc_pr.png"/>
                    <pic:cNvPicPr/>
                  </pic:nvPicPr>
                  <pic:blipFill>
                    <a:blip r:embed="rId20"/>
                    <a:stretch>
                      <a:fillRect/>
                    </a:stretch>
                  </pic:blipFill>
                  <pic:spPr>
                    <a:xfrm>
                      <a:off x="0" y="0"/>
                      <a:ext cx="5669280" cy="4624066"/>
                    </a:xfrm>
                    <a:prstGeom prst="rect"/>
                  </pic:spPr>
                </pic:pic>
              </a:graphicData>
            </a:graphic>
          </wp:inline>
        </w:drawing>
      </w:r>
    </w:p>
    <w:p>
      <w:pPr>
        <w:spacing w:before="40" w:after="160" w:line="240" w:lineRule="auto"/>
        <w:jc w:val="center"/>
      </w:pPr>
      <w:r>
        <w:rPr>
          <w:rFonts w:ascii="Times New Roman" w:hAnsi="Times New Roman"/>
          <w:b/>
          <w:sz w:val="20"/>
        </w:rPr>
        <w:t>Figure S7. One-vs-rest ROC and precision–recall curves of the best four-class hold-out models.</w:t>
      </w:r>
      <w:r>
        <w:rPr>
          <w:rFonts w:ascii="Times New Roman" w:hAnsi="Times New Roman"/>
          <w:sz w:val="20"/>
        </w:rPr>
        <w:t xml:space="preserve"> </w:t>
      </w:r>
      <w:r>
        <w:rPr>
          <w:rFonts w:ascii="Times New Roman" w:hAnsi="Times New Roman"/>
          <w:sz w:val="20"/>
        </w:rPr>
        <w:t>Left: random protocol; right: blocked protocol. AUC, area under the curve; AP, average precision.</w:t>
      </w:r>
    </w:p>
    <w:p>
      <w:pPr>
        <w:keepNext/>
        <w:spacing w:before="120" w:after="40" w:line="240" w:lineRule="auto"/>
        <w:jc w:val="center"/>
      </w:pPr>
      <w:r>
        <w:rPr>
          <w:rFonts w:ascii="Times New Roman" w:hAnsi="Times New Roman"/>
        </w:rPr>
        <w:drawing>
          <wp:inline xmlns:a="http://schemas.openxmlformats.org/drawingml/2006/main" xmlns:pic="http://schemas.openxmlformats.org/drawingml/2006/picture">
            <wp:extent cx="5669280" cy="1914069"/>
            <wp:docPr id="8" name="Picture 8"/>
            <wp:cNvGraphicFramePr>
              <a:graphicFrameLocks noChangeAspect="1"/>
            </wp:cNvGraphicFramePr>
            <a:graphic>
              <a:graphicData uri="http://schemas.openxmlformats.org/drawingml/2006/picture">
                <pic:pic>
                  <pic:nvPicPr>
                    <pic:cNvPr id="0" name="fig_shap.png"/>
                    <pic:cNvPicPr/>
                  </pic:nvPicPr>
                  <pic:blipFill>
                    <a:blip r:embed="rId21"/>
                    <a:stretch>
                      <a:fillRect/>
                    </a:stretch>
                  </pic:blipFill>
                  <pic:spPr>
                    <a:xfrm>
                      <a:off x="0" y="0"/>
                      <a:ext cx="5669280" cy="1914069"/>
                    </a:xfrm>
                    <a:prstGeom prst="rect"/>
                  </pic:spPr>
                </pic:pic>
              </a:graphicData>
            </a:graphic>
          </wp:inline>
        </w:drawing>
      </w:r>
    </w:p>
    <w:p>
      <w:pPr>
        <w:spacing w:before="40" w:after="160" w:line="240" w:lineRule="auto"/>
        <w:jc w:val="center"/>
      </w:pPr>
      <w:r>
        <w:rPr>
          <w:rFonts w:ascii="Times New Roman" w:hAnsi="Times New Roman"/>
          <w:b/>
          <w:sz w:val="20"/>
        </w:rPr>
        <w:t>Figure S8. Mean absolute SHAP values of the leading LightGBM features.</w:t>
      </w:r>
      <w:r>
        <w:rPr>
          <w:rFonts w:ascii="Times New Roman" w:hAnsi="Times New Roman"/>
          <w:sz w:val="20"/>
        </w:rPr>
        <w:t xml:space="preserve"> </w:t>
      </w:r>
      <w:r>
        <w:rPr>
          <w:rFonts w:ascii="Times New Roman" w:hAnsi="Times New Roman"/>
          <w:sz w:val="20"/>
        </w:rPr>
        <w:t>Twelve most influential features (raw+engineered set; LightGBM with fixed default hyper-parameters, 31 leaves, learning rate 0.1; a descriptive model, not the primary model), stacked by class, for the four-class task under random and blocked protocols and for the three-class task under the blocked protocol. X1–X16 are raw column values; prefixes t_, f_, n_ and w_ denote time, frequency, nonlinear and wavelet features. The healthy class is separated mainly by smoothness descriptors (Hjorth mobility, Higuchi fractal dimension, lag-1 autocorrelation); the seizure classes by raw values of particular columns (notably X11, X8 and X15).</w:t>
      </w:r>
    </w:p>
    <w:p>
      <w:pPr>
        <w:keepNext/>
        <w:spacing w:before="120" w:after="40" w:line="240" w:lineRule="auto"/>
        <w:jc w:val="center"/>
      </w:pPr>
      <w:r>
        <w:rPr>
          <w:rFonts w:ascii="Times New Roman" w:hAnsi="Times New Roman"/>
        </w:rPr>
        <w:drawing>
          <wp:inline xmlns:a="http://schemas.openxmlformats.org/drawingml/2006/main" xmlns:pic="http://schemas.openxmlformats.org/drawingml/2006/picture">
            <wp:extent cx="4572000" cy="4079142"/>
            <wp:docPr id="9" name="Picture 9"/>
            <wp:cNvGraphicFramePr>
              <a:graphicFrameLocks noChangeAspect="1"/>
            </wp:cNvGraphicFramePr>
            <a:graphic>
              <a:graphicData uri="http://schemas.openxmlformats.org/drawingml/2006/picture">
                <pic:pic>
                  <pic:nvPicPr>
                    <pic:cNvPr id="0" name="fig_shap_beeswarm_GS.png"/>
                    <pic:cNvPicPr/>
                  </pic:nvPicPr>
                  <pic:blipFill>
                    <a:blip r:embed="rId22"/>
                    <a:stretch>
                      <a:fillRect/>
                    </a:stretch>
                  </pic:blipFill>
                  <pic:spPr>
                    <a:xfrm>
                      <a:off x="0" y="0"/>
                      <a:ext cx="4572000" cy="4079142"/>
                    </a:xfrm>
                    <a:prstGeom prst="rect"/>
                  </pic:spPr>
                </pic:pic>
              </a:graphicData>
            </a:graphic>
          </wp:inline>
        </w:drawing>
      </w:r>
    </w:p>
    <w:p>
      <w:pPr>
        <w:spacing w:before="40" w:after="160" w:line="240" w:lineRule="auto"/>
        <w:jc w:val="center"/>
      </w:pPr>
      <w:r>
        <w:rPr>
          <w:rFonts w:ascii="Times New Roman" w:hAnsi="Times New Roman"/>
          <w:b/>
          <w:sz w:val="20"/>
        </w:rPr>
        <w:t>Figure S9. SHAP beeswarm for the generalised-seizure output (three-class, blocked).</w:t>
      </w:r>
      <w:r>
        <w:rPr>
          <w:rFonts w:ascii="Times New Roman" w:hAnsi="Times New Roman"/>
          <w:sz w:val="20"/>
        </w:rPr>
        <w:t xml:space="preserve"> </w:t>
      </w:r>
      <w:r>
        <w:rPr>
          <w:rFonts w:ascii="Times New Roman" w:hAnsi="Times New Roman"/>
          <w:sz w:val="20"/>
        </w:rPr>
        <w:t>Each point is one test row; colour encodes feature value (red high, blue low). Descriptive LightGBM with default hyper-parameters.</w:t>
      </w:r>
    </w:p>
    <w:p>
      <w:pPr>
        <w:keepNext/>
        <w:spacing w:before="120" w:after="40" w:line="240" w:lineRule="auto"/>
        <w:jc w:val="center"/>
      </w:pPr>
      <w:r>
        <w:rPr>
          <w:rFonts w:ascii="Times New Roman" w:hAnsi="Times New Roman"/>
        </w:rPr>
        <w:drawing>
          <wp:inline xmlns:a="http://schemas.openxmlformats.org/drawingml/2006/main" xmlns:pic="http://schemas.openxmlformats.org/drawingml/2006/picture">
            <wp:extent cx="5669280" cy="2997468"/>
            <wp:docPr id="10" name="Picture 10"/>
            <wp:cNvGraphicFramePr>
              <a:graphicFrameLocks noChangeAspect="1"/>
            </wp:cNvGraphicFramePr>
            <a:graphic>
              <a:graphicData uri="http://schemas.openxmlformats.org/drawingml/2006/picture">
                <pic:pic>
                  <pic:nvPicPr>
                    <pic:cNvPr id="0" name="fig_pipeline.png"/>
                    <pic:cNvPicPr/>
                  </pic:nvPicPr>
                  <pic:blipFill>
                    <a:blip r:embed="rId23"/>
                    <a:stretch>
                      <a:fillRect/>
                    </a:stretch>
                  </pic:blipFill>
                  <pic:spPr>
                    <a:xfrm>
                      <a:off x="0" y="0"/>
                      <a:ext cx="5669280" cy="2997468"/>
                    </a:xfrm>
                    <a:prstGeom prst="rect"/>
                  </pic:spPr>
                </pic:pic>
              </a:graphicData>
            </a:graphic>
          </wp:inline>
        </w:drawing>
      </w:r>
    </w:p>
    <w:p>
      <w:pPr>
        <w:spacing w:before="40" w:after="160" w:line="240" w:lineRule="auto"/>
        <w:jc w:val="center"/>
      </w:pPr>
      <w:r>
        <w:rPr>
          <w:rFonts w:ascii="Times New Roman" w:hAnsi="Times New Roman"/>
          <w:b/>
          <w:sz w:val="20"/>
        </w:rPr>
        <w:t>Figure S10. Overview of the audit and leakage-aware evaluation pipeline.</w:t>
      </w:r>
      <w:r>
        <w:rPr>
          <w:rFonts w:ascii="Times New Roman" w:hAnsi="Times New Roman"/>
          <w:sz w:val="20"/>
        </w:rPr>
        <w:t xml:space="preserve"> </w:t>
      </w:r>
      <w:r>
        <w:rPr>
          <w:rFonts w:ascii="Times New Roman" w:hAnsi="Times New Roman"/>
          <w:sz w:val="20"/>
        </w:rPr>
        <w:t>Rows are grouped by provenance (Bonn segment for class 0; contiguous 200-row blocks for classes 1–3) before any split. Both protocols use the same features, models, nested tuning and metrics; the rolling-origin evaluation and the fingerprint baselines (Section S7) use the same grouping.</w:t>
      </w:r>
    </w:p>
    <w:p>
      <w:pPr>
        <w:keepNext/>
        <w:spacing w:before="120" w:after="40" w:line="240" w:lineRule="auto"/>
        <w:jc w:val="center"/>
      </w:pPr>
      <w:r>
        <w:rPr>
          <w:rFonts w:ascii="Times New Roman" w:hAnsi="Times New Roman"/>
        </w:rPr>
        <w:drawing>
          <wp:inline xmlns:a="http://schemas.openxmlformats.org/drawingml/2006/main" xmlns:pic="http://schemas.openxmlformats.org/drawingml/2006/picture">
            <wp:extent cx="5669280" cy="3565192"/>
            <wp:docPr id="11" name="Picture 11"/>
            <wp:cNvGraphicFramePr>
              <a:graphicFrameLocks noChangeAspect="1"/>
            </wp:cNvGraphicFramePr>
            <a:graphic>
              <a:graphicData uri="http://schemas.openxmlformats.org/drawingml/2006/picture">
                <pic:pic>
                  <pic:nvPicPr>
                    <pic:cNvPr id="0" name="fig_holdout_bars.png"/>
                    <pic:cNvPicPr/>
                  </pic:nvPicPr>
                  <pic:blipFill>
                    <a:blip r:embed="rId24"/>
                    <a:stretch>
                      <a:fillRect/>
                    </a:stretch>
                  </pic:blipFill>
                  <pic:spPr>
                    <a:xfrm>
                      <a:off x="0" y="0"/>
                      <a:ext cx="5669280" cy="3565192"/>
                    </a:xfrm>
                    <a:prstGeom prst="rect"/>
                  </pic:spPr>
                </pic:pic>
              </a:graphicData>
            </a:graphic>
          </wp:inline>
        </w:drawing>
      </w:r>
    </w:p>
    <w:p>
      <w:pPr>
        <w:spacing w:before="40" w:after="160" w:line="240" w:lineRule="auto"/>
        <w:jc w:val="center"/>
      </w:pPr>
      <w:r>
        <w:rPr>
          <w:rFonts w:ascii="Times New Roman" w:hAnsi="Times New Roman"/>
          <w:b/>
          <w:sz w:val="20"/>
        </w:rPr>
        <w:t>Figure S11. Four-class hold-out macro-F1 under random and blocked protocols.</w:t>
      </w:r>
      <w:r>
        <w:rPr>
          <w:rFonts w:ascii="Times New Roman" w:hAnsi="Times New Roman"/>
          <w:sz w:val="20"/>
        </w:rPr>
        <w:t xml:space="preserve"> </w:t>
      </w:r>
      <w:r>
        <w:rPr>
          <w:rFonts w:ascii="Times New Roman" w:hAnsi="Times New Roman"/>
          <w:sz w:val="20"/>
        </w:rPr>
        <w:t>Classical models on raw+engineered features; deep models (fixed default hyper-parameters) on raw values. Error bars: 95% cluster-bootstrap CIs. Hatched bars: blocked protocol. The same values are tabulated in Table S3.</w:t>
      </w:r>
    </w:p>
    <w:p>
      <w:pPr>
        <w:pStyle w:val="Heading1"/>
        <w:keepNext/>
        <w:ind w:firstLine="0"/>
        <w:jc w:val="left"/>
      </w:pPr>
      <w:r>
        <w:rPr>
          <w:rFonts w:ascii="Times New Roman" w:hAnsi="Times New Roman"/>
          <w:b/>
          <w:i w:val="0"/>
          <w:sz w:val="20"/>
        </w:rPr>
        <w:t>S6 Published and further BEED reports</w:t>
      </w:r>
    </w:p>
    <w:p>
      <w:pPr>
        <w:keepNext/>
        <w:spacing w:before="160" w:after="60" w:line="240" w:lineRule="auto"/>
        <w:jc w:val="center"/>
      </w:pPr>
      <w:r>
        <w:rPr>
          <w:rFonts w:ascii="Times New Roman" w:hAnsi="Times New Roman"/>
          <w:b/>
          <w:sz w:val="20"/>
        </w:rPr>
        <w:t>Table S18. Published BEED studies: data described, task, evaluation protocol as implemented, and result</w:t>
      </w:r>
    </w:p>
    <w:tbl>
      <w:tblPr>
        <w:tblW w:type="auto" w:w="0"/>
        <w:jc w:val="center"/>
        <w:tblLayout w:type="fixed"/>
        <w:tblLook w:firstColumn="1" w:firstRow="1" w:lastColumn="0" w:lastRow="0" w:noHBand="0" w:noVBand="1" w:val="04A0"/>
      </w:tblPr>
      <w:tblGrid>
        <w:gridCol w:w="1531"/>
        <w:gridCol w:w="2211"/>
        <w:gridCol w:w="1361"/>
        <w:gridCol w:w="2268"/>
        <w:gridCol w:w="1701"/>
      </w:tblGrid>
      <w:tr>
        <w:trPr>
          <w:tblHeader/>
          <w:cantSplit/>
        </w:trPr>
        <w:tc>
          <w:tcPr>
            <w:tcW w:type="dxa" w:w="1531"/>
            <w:tcBorders>
              <w:top w:val="single" w:sz="6" w:color="000000"/>
              <w:bottom w:val="single" w:sz="6" w:color="000000"/>
              <w:left w:val="nil"/>
              <w:right w:val="nil"/>
            </w:tcBorders>
          </w:tcPr>
          <w:p>
            <w:pPr>
              <w:keepNext/>
              <w:spacing w:before="0" w:after="0" w:line="240" w:lineRule="auto"/>
              <w:jc w:val="left"/>
            </w:pPr>
            <w:r>
              <w:rPr>
                <w:b/>
                <w:sz w:val="18"/>
              </w:rPr>
            </w:r>
            <w:r>
              <w:rPr>
                <w:b/>
                <w:sz w:val="18"/>
              </w:rPr>
              <w:t>Study</w:t>
            </w:r>
          </w:p>
        </w:tc>
        <w:tc>
          <w:tcPr>
            <w:tcW w:type="dxa" w:w="2211"/>
            <w:tcBorders>
              <w:top w:val="single" w:sz="6" w:color="000000"/>
              <w:bottom w:val="single" w:sz="6" w:color="000000"/>
              <w:left w:val="nil"/>
              <w:right w:val="nil"/>
            </w:tcBorders>
          </w:tcPr>
          <w:p>
            <w:pPr>
              <w:keepNext/>
              <w:spacing w:before="0" w:after="0" w:line="240" w:lineRule="auto"/>
              <w:jc w:val="left"/>
            </w:pPr>
            <w:r>
              <w:rPr>
                <w:b/>
                <w:sz w:val="18"/>
              </w:rPr>
            </w:r>
            <w:r>
              <w:rPr>
                <w:b/>
                <w:sz w:val="18"/>
              </w:rPr>
              <w:t>Data described / used</w:t>
            </w:r>
          </w:p>
        </w:tc>
        <w:tc>
          <w:tcPr>
            <w:tcW w:type="dxa" w:w="1361"/>
            <w:tcBorders>
              <w:top w:val="single" w:sz="6" w:color="000000"/>
              <w:bottom w:val="single" w:sz="6" w:color="000000"/>
              <w:left w:val="nil"/>
              <w:right w:val="nil"/>
            </w:tcBorders>
          </w:tcPr>
          <w:p>
            <w:pPr>
              <w:keepNext/>
              <w:spacing w:before="0" w:after="0" w:line="240" w:lineRule="auto"/>
              <w:jc w:val="left"/>
            </w:pPr>
            <w:r>
              <w:rPr>
                <w:b/>
                <w:sz w:val="18"/>
              </w:rPr>
            </w:r>
            <w:r>
              <w:rPr>
                <w:b/>
                <w:sz w:val="18"/>
              </w:rPr>
              <w:t>Task</w:t>
            </w:r>
          </w:p>
        </w:tc>
        <w:tc>
          <w:tcPr>
            <w:tcW w:type="dxa" w:w="2268"/>
            <w:tcBorders>
              <w:top w:val="single" w:sz="6" w:color="000000"/>
              <w:bottom w:val="single" w:sz="6" w:color="000000"/>
              <w:left w:val="nil"/>
              <w:right w:val="nil"/>
            </w:tcBorders>
          </w:tcPr>
          <w:p>
            <w:pPr>
              <w:keepNext/>
              <w:spacing w:before="0" w:after="0" w:line="240" w:lineRule="auto"/>
              <w:jc w:val="left"/>
            </w:pPr>
            <w:r>
              <w:rPr>
                <w:b/>
                <w:sz w:val="18"/>
              </w:rPr>
            </w:r>
            <w:r>
              <w:rPr>
                <w:b/>
                <w:sz w:val="18"/>
              </w:rPr>
              <w:t>Evaluation protocol (as implemented)</w:t>
            </w:r>
          </w:p>
        </w:tc>
        <w:tc>
          <w:tcPr>
            <w:tcW w:type="dxa" w:w="1701"/>
            <w:tcBorders>
              <w:top w:val="single" w:sz="6" w:color="000000"/>
              <w:bottom w:val="single" w:sz="6" w:color="000000"/>
              <w:left w:val="nil"/>
              <w:right w:val="nil"/>
            </w:tcBorders>
          </w:tcPr>
          <w:p>
            <w:pPr>
              <w:keepNext/>
              <w:spacing w:before="0" w:after="0" w:line="240" w:lineRule="auto"/>
              <w:jc w:val="left"/>
            </w:pPr>
            <w:r>
              <w:rPr>
                <w:b/>
                <w:sz w:val="18"/>
              </w:rPr>
            </w:r>
            <w:r>
              <w:rPr>
                <w:b/>
                <w:sz w:val="18"/>
              </w:rPr>
              <w:t>Reported result</w:t>
            </w:r>
          </w:p>
        </w:tc>
      </w:tr>
      <w:tr>
        <w:trPr>
          <w:cantSplit/>
        </w:trPr>
        <w:tc>
          <w:tcPr>
            <w:tcW w:type="dxa" w:w="1531"/>
            <w:tcBorders>
              <w:top w:val="single" w:sz="6" w:color="000000"/>
              <w:bottom w:val="nil"/>
              <w:left w:val="nil"/>
              <w:right w:val="nil"/>
            </w:tcBorders>
          </w:tcPr>
          <w:p>
            <w:pPr>
              <w:keepNext/>
              <w:spacing w:before="0" w:after="0" w:line="240" w:lineRule="auto"/>
              <w:jc w:val="left"/>
            </w:pPr>
            <w:r>
              <w:rPr>
                <w:sz w:val="18"/>
              </w:rPr>
            </w:r>
            <w:r>
              <w:rPr>
                <w:sz w:val="18"/>
              </w:rPr>
              <w:t>Najmusseher, Nizar Banu, Azar &amp; Kamal [15] (dataset creators)</w:t>
            </w:r>
          </w:p>
        </w:tc>
        <w:tc>
          <w:tcPr>
            <w:tcW w:type="dxa" w:w="2211"/>
            <w:tcBorders>
              <w:top w:val="single" w:sz="6" w:color="000000"/>
              <w:bottom w:val="nil"/>
              <w:left w:val="nil"/>
              <w:right w:val="nil"/>
            </w:tcBorders>
          </w:tcPr>
          <w:p>
            <w:pPr>
              <w:keepNext/>
              <w:spacing w:before="0" w:after="0" w:line="240" w:lineRule="auto"/>
              <w:jc w:val="left"/>
            </w:pPr>
            <w:r>
              <w:rPr>
                <w:sz w:val="18"/>
              </w:rPr>
            </w:r>
            <w:r>
              <w:rPr>
                <w:sz w:val="18"/>
              </w:rPr>
              <w:t>BEED and Bonn. The accessible abstract does not describe the BEED file used</w:t>
            </w:r>
          </w:p>
        </w:tc>
        <w:tc>
          <w:tcPr>
            <w:tcW w:type="dxa" w:w="1361"/>
            <w:tcBorders>
              <w:top w:val="single" w:sz="6" w:color="000000"/>
              <w:bottom w:val="nil"/>
              <w:left w:val="nil"/>
              <w:right w:val="nil"/>
            </w:tcBorders>
          </w:tcPr>
          <w:p>
            <w:pPr>
              <w:keepNext/>
              <w:spacing w:before="0" w:after="0" w:line="240" w:lineRule="auto"/>
              <w:jc w:val="left"/>
            </w:pPr>
            <w:r>
              <w:rPr>
                <w:sz w:val="18"/>
              </w:rPr>
            </w:r>
            <w:r>
              <w:rPr>
                <w:sz w:val="18"/>
              </w:rPr>
              <w:t>Seizure vs healthy (AdaBoost on time, frequency and time–frequency features); seizure onset vs seizure events; seizure types (Gaussian NB)</w:t>
            </w:r>
          </w:p>
        </w:tc>
        <w:tc>
          <w:tcPr>
            <w:tcW w:type="dxa" w:w="2268"/>
            <w:tcBorders>
              <w:top w:val="single" w:sz="6" w:color="000000"/>
              <w:bottom w:val="nil"/>
              <w:left w:val="nil"/>
              <w:right w:val="nil"/>
            </w:tcBorders>
          </w:tcPr>
          <w:p>
            <w:pPr>
              <w:keepNext/>
              <w:spacing w:before="0" w:after="0" w:line="240" w:lineRule="auto"/>
              <w:jc w:val="left"/>
            </w:pPr>
            <w:r>
              <w:rPr>
                <w:sz w:val="18"/>
              </w:rPr>
            </w:r>
            <w:r>
              <w:rPr>
                <w:sz w:val="18"/>
              </w:rPr>
              <w:t>Not stated in the accessible abstract (full text paywalled); described as sample-level evaluation by [13]</w:t>
            </w:r>
          </w:p>
        </w:tc>
        <w:tc>
          <w:tcPr>
            <w:tcW w:type="dxa" w:w="1701"/>
            <w:tcBorders>
              <w:top w:val="single" w:sz="6" w:color="000000"/>
              <w:bottom w:val="nil"/>
              <w:left w:val="nil"/>
              <w:right w:val="nil"/>
            </w:tcBorders>
          </w:tcPr>
          <w:p>
            <w:pPr>
              <w:keepNext/>
              <w:spacing w:before="0" w:after="0" w:line="240" w:lineRule="auto"/>
              <w:jc w:val="left"/>
            </w:pPr>
            <w:r>
              <w:rPr>
                <w:sz w:val="18"/>
              </w:rPr>
            </w:r>
            <w:r>
              <w:rPr>
                <w:sz w:val="18"/>
              </w:rPr>
              <w:t>Accuracy 99% (BEED, seizure vs healthy); 91% (seizure onset vs seizure events)</w:t>
            </w:r>
          </w:p>
        </w:tc>
      </w:tr>
      <w:tr>
        <w:trPr>
          <w:cantSplit/>
        </w:trPr>
        <w:tc>
          <w:tcPr>
            <w:tcW w:type="dxa" w:w="1531"/>
            <w:tcBorders>
              <w:top w:val="nil"/>
              <w:bottom w:val="nil"/>
              <w:left w:val="nil"/>
              <w:right w:val="nil"/>
            </w:tcBorders>
          </w:tcPr>
          <w:p>
            <w:pPr>
              <w:keepNext/>
              <w:spacing w:before="0" w:after="0" w:line="240" w:lineRule="auto"/>
              <w:jc w:val="left"/>
            </w:pPr>
            <w:r>
              <w:rPr>
                <w:sz w:val="18"/>
              </w:rPr>
            </w:r>
            <w:r>
              <w:rPr>
                <w:sz w:val="18"/>
              </w:rPr>
              <w:t>Najmusseher &amp; Nizar Banu [8] (SeqBoostNet; dataset creators)</w:t>
            </w:r>
          </w:p>
        </w:tc>
        <w:tc>
          <w:tcPr>
            <w:tcW w:type="dxa" w:w="2211"/>
            <w:tcBorders>
              <w:top w:val="nil"/>
              <w:bottom w:val="nil"/>
              <w:left w:val="nil"/>
              <w:right w:val="nil"/>
            </w:tcBorders>
          </w:tcPr>
          <w:p>
            <w:pPr>
              <w:keepNext/>
              <w:spacing w:before="0" w:after="0" w:line="240" w:lineRule="auto"/>
              <w:jc w:val="left"/>
            </w:pPr>
            <w:r>
              <w:rPr>
                <w:sz w:val="18"/>
              </w:rPr>
            </w:r>
            <w:r>
              <w:rPr>
                <w:sz w:val="18"/>
              </w:rPr>
              <w:t>2000 rows per class × 16 values, consistent with the public CSV; each task uses a 4000 × 16 matrix. Described as 16 channels, 256 Hz, 20-s recordings</w:t>
            </w:r>
          </w:p>
        </w:tc>
        <w:tc>
          <w:tcPr>
            <w:tcW w:type="dxa" w:w="1361"/>
            <w:tcBorders>
              <w:top w:val="nil"/>
              <w:bottom w:val="nil"/>
              <w:left w:val="nil"/>
              <w:right w:val="nil"/>
            </w:tcBorders>
          </w:tcPr>
          <w:p>
            <w:pPr>
              <w:keepNext/>
              <w:spacing w:before="0" w:after="0" w:line="240" w:lineRule="auto"/>
              <w:jc w:val="left"/>
            </w:pPr>
            <w:r>
              <w:rPr>
                <w:sz w:val="18"/>
              </w:rPr>
            </w:r>
            <w:r>
              <w:rPr>
                <w:sz w:val="18"/>
              </w:rPr>
              <w:t>Six pairwise binary tasks A1–A6; no 4-class task</w:t>
            </w:r>
          </w:p>
        </w:tc>
        <w:tc>
          <w:tcPr>
            <w:tcW w:type="dxa" w:w="2268"/>
            <w:tcBorders>
              <w:top w:val="nil"/>
              <w:bottom w:val="nil"/>
              <w:left w:val="nil"/>
              <w:right w:val="nil"/>
            </w:tcBorders>
          </w:tcPr>
          <w:p>
            <w:pPr>
              <w:keepNext/>
              <w:spacing w:before="0" w:after="0" w:line="240" w:lineRule="auto"/>
              <w:jc w:val="left"/>
            </w:pPr>
            <w:r>
              <w:rPr>
                <w:sz w:val="18"/>
              </w:rPr>
            </w:r>
            <w:r>
              <w:rPr>
                <w:sz w:val="18"/>
              </w:rPr>
              <w:t>UMAP (3-D) and FFT features computed on all 4000 rows of each task, then a row-level train/test split (ratio not reported)</w:t>
            </w:r>
          </w:p>
        </w:tc>
        <w:tc>
          <w:tcPr>
            <w:tcW w:type="dxa" w:w="1701"/>
            <w:tcBorders>
              <w:top w:val="nil"/>
              <w:bottom w:val="nil"/>
              <w:left w:val="nil"/>
              <w:right w:val="nil"/>
            </w:tcBorders>
          </w:tcPr>
          <w:p>
            <w:pPr>
              <w:keepNext/>
              <w:spacing w:before="0" w:after="0" w:line="240" w:lineRule="auto"/>
              <w:jc w:val="left"/>
            </w:pPr>
            <w:r>
              <w:rPr>
                <w:sz w:val="18"/>
              </w:rPr>
            </w:r>
            <w:r>
              <w:rPr>
                <w:sz w:val="18"/>
              </w:rPr>
              <w:t>Per-task accuracy 91.16–99.83%; generalised vs focal 95.91%; 96.71% is the unweighted mean of the six tasks</w:t>
            </w:r>
          </w:p>
        </w:tc>
      </w:tr>
      <w:tr>
        <w:trPr>
          <w:cantSplit/>
        </w:trPr>
        <w:tc>
          <w:tcPr>
            <w:tcW w:type="dxa" w:w="1531"/>
            <w:tcBorders>
              <w:top w:val="nil"/>
              <w:bottom w:val="nil"/>
              <w:left w:val="nil"/>
              <w:right w:val="nil"/>
            </w:tcBorders>
          </w:tcPr>
          <w:p>
            <w:pPr>
              <w:keepNext/>
              <w:spacing w:before="0" w:after="0" w:line="240" w:lineRule="auto"/>
              <w:jc w:val="left"/>
            </w:pPr>
            <w:r>
              <w:rPr>
                <w:sz w:val="18"/>
              </w:rPr>
            </w:r>
            <w:r>
              <w:rPr>
                <w:sz w:val="18"/>
              </w:rPr>
              <w:t>Paneru [10]</w:t>
            </w:r>
          </w:p>
        </w:tc>
        <w:tc>
          <w:tcPr>
            <w:tcW w:type="dxa" w:w="2211"/>
            <w:tcBorders>
              <w:top w:val="nil"/>
              <w:bottom w:val="nil"/>
              <w:left w:val="nil"/>
              <w:right w:val="nil"/>
            </w:tcBorders>
          </w:tcPr>
          <w:p>
            <w:pPr>
              <w:keepNext/>
              <w:spacing w:before="0" w:after="0" w:line="240" w:lineRule="auto"/>
              <w:jc w:val="left"/>
            </w:pPr>
            <w:r>
              <w:rPr>
                <w:sz w:val="18"/>
              </w:rPr>
            </w:r>
            <w:r>
              <w:rPr>
                <w:sz w:val="18"/>
              </w:rPr>
              <w:t>Public UCI CSV (8000 × 16, 4 classes)</w:t>
            </w:r>
          </w:p>
        </w:tc>
        <w:tc>
          <w:tcPr>
            <w:tcW w:type="dxa" w:w="1361"/>
            <w:tcBorders>
              <w:top w:val="nil"/>
              <w:bottom w:val="nil"/>
              <w:left w:val="nil"/>
              <w:right w:val="nil"/>
            </w:tcBorders>
          </w:tcPr>
          <w:p>
            <w:pPr>
              <w:keepNext/>
              <w:spacing w:before="0" w:after="0" w:line="240" w:lineRule="auto"/>
              <w:jc w:val="left"/>
            </w:pPr>
            <w:r>
              <w:rPr>
                <w:sz w:val="18"/>
              </w:rPr>
            </w:r>
            <w:r>
              <w:rPr>
                <w:sz w:val="18"/>
              </w:rPr>
              <w:t>4-class</w:t>
            </w:r>
          </w:p>
        </w:tc>
        <w:tc>
          <w:tcPr>
            <w:tcW w:type="dxa" w:w="2268"/>
            <w:tcBorders>
              <w:top w:val="nil"/>
              <w:bottom w:val="nil"/>
              <w:left w:val="nil"/>
              <w:right w:val="nil"/>
            </w:tcBorders>
          </w:tcPr>
          <w:p>
            <w:pPr>
              <w:keepNext/>
              <w:spacing w:before="0" w:after="0" w:line="240" w:lineRule="auto"/>
              <w:jc w:val="left"/>
            </w:pPr>
            <w:r>
              <w:rPr>
                <w:sz w:val="18"/>
              </w:rPr>
            </w:r>
            <w:r>
              <w:rPr>
                <w:sz w:val="18"/>
              </w:rPr>
              <w:t>Standard scaling + UMAP + FFT features; row-level hold-out (ratio not stated in the text); 10-fold nested CV</w:t>
            </w:r>
          </w:p>
        </w:tc>
        <w:tc>
          <w:tcPr>
            <w:tcW w:type="dxa" w:w="1701"/>
            <w:tcBorders>
              <w:top w:val="nil"/>
              <w:bottom w:val="nil"/>
              <w:left w:val="nil"/>
              <w:right w:val="nil"/>
            </w:tcBorders>
          </w:tcPr>
          <w:p>
            <w:pPr>
              <w:keepNext/>
              <w:spacing w:before="0" w:after="0" w:line="240" w:lineRule="auto"/>
              <w:jc w:val="left"/>
            </w:pPr>
            <w:r>
              <w:rPr>
                <w:sz w:val="18"/>
              </w:rPr>
            </w:r>
            <w:r>
              <w:rPr>
                <w:sz w:val="18"/>
              </w:rPr>
              <w:t>Accuracy 97.06% (hold-out); 91.51% ± 1.62% (nested CV)</w:t>
            </w:r>
          </w:p>
        </w:tc>
      </w:tr>
      <w:tr>
        <w:trPr>
          <w:cantSplit/>
        </w:trPr>
        <w:tc>
          <w:tcPr>
            <w:tcW w:type="dxa" w:w="1531"/>
            <w:tcBorders>
              <w:top w:val="nil"/>
              <w:bottom w:val="nil"/>
              <w:left w:val="nil"/>
              <w:right w:val="nil"/>
            </w:tcBorders>
          </w:tcPr>
          <w:p>
            <w:pPr>
              <w:keepNext/>
              <w:spacing w:before="0" w:after="0" w:line="240" w:lineRule="auto"/>
              <w:jc w:val="left"/>
            </w:pPr>
            <w:r>
              <w:rPr>
                <w:sz w:val="18"/>
              </w:rPr>
            </w:r>
            <w:r>
              <w:rPr>
                <w:sz w:val="18"/>
              </w:rPr>
              <w:t>Nandatama [11]</w:t>
            </w:r>
          </w:p>
        </w:tc>
        <w:tc>
          <w:tcPr>
            <w:tcW w:type="dxa" w:w="2211"/>
            <w:tcBorders>
              <w:top w:val="nil"/>
              <w:bottom w:val="nil"/>
              <w:left w:val="nil"/>
              <w:right w:val="nil"/>
            </w:tcBorders>
          </w:tcPr>
          <w:p>
            <w:pPr>
              <w:keepNext/>
              <w:spacing w:before="0" w:after="0" w:line="240" w:lineRule="auto"/>
              <w:jc w:val="left"/>
            </w:pPr>
            <w:r>
              <w:rPr>
                <w:sz w:val="18"/>
              </w:rPr>
            </w:r>
            <w:r>
              <w:rPr>
                <w:sz w:val="18"/>
              </w:rPr>
              <w:t>Public UCI CSV</w:t>
            </w:r>
          </w:p>
        </w:tc>
        <w:tc>
          <w:tcPr>
            <w:tcW w:type="dxa" w:w="1361"/>
            <w:tcBorders>
              <w:top w:val="nil"/>
              <w:bottom w:val="nil"/>
              <w:left w:val="nil"/>
              <w:right w:val="nil"/>
            </w:tcBorders>
          </w:tcPr>
          <w:p>
            <w:pPr>
              <w:keepNext/>
              <w:spacing w:before="0" w:after="0" w:line="240" w:lineRule="auto"/>
              <w:jc w:val="left"/>
            </w:pPr>
            <w:r>
              <w:rPr>
                <w:sz w:val="18"/>
              </w:rPr>
            </w:r>
            <w:r>
              <w:rPr>
                <w:sz w:val="18"/>
              </w:rPr>
              <w:t>4-class</w:t>
            </w:r>
          </w:p>
        </w:tc>
        <w:tc>
          <w:tcPr>
            <w:tcW w:type="dxa" w:w="2268"/>
            <w:tcBorders>
              <w:top w:val="nil"/>
              <w:bottom w:val="nil"/>
              <w:left w:val="nil"/>
              <w:right w:val="nil"/>
            </w:tcBorders>
          </w:tcPr>
          <w:p>
            <w:pPr>
              <w:keepNext/>
              <w:spacing w:before="0" w:after="0" w:line="240" w:lineRule="auto"/>
              <w:jc w:val="left"/>
            </w:pPr>
            <w:r>
              <w:rPr>
                <w:sz w:val="18"/>
              </w:rPr>
            </w:r>
            <w:r>
              <w:rPr>
                <w:sz w:val="18"/>
              </w:rPr>
              <w:t>Stratified random 80/20 row split; hyper-parameters tuned by 10-fold stratified CV on the training rows</w:t>
            </w:r>
          </w:p>
        </w:tc>
        <w:tc>
          <w:tcPr>
            <w:tcW w:type="dxa" w:w="1701"/>
            <w:tcBorders>
              <w:top w:val="nil"/>
              <w:bottom w:val="nil"/>
              <w:left w:val="nil"/>
              <w:right w:val="nil"/>
            </w:tcBorders>
          </w:tcPr>
          <w:p>
            <w:pPr>
              <w:keepNext/>
              <w:spacing w:before="0" w:after="0" w:line="240" w:lineRule="auto"/>
              <w:jc w:val="left"/>
            </w:pPr>
            <w:r>
              <w:rPr>
                <w:sz w:val="18"/>
              </w:rPr>
            </w:r>
            <w:r>
              <w:rPr>
                <w:sz w:val="18"/>
              </w:rPr>
              <w:t>Weighted F1 0.9831 (tuned LightGBM, hold-out)</w:t>
            </w:r>
          </w:p>
        </w:tc>
      </w:tr>
      <w:tr>
        <w:trPr>
          <w:cantSplit/>
        </w:trPr>
        <w:tc>
          <w:tcPr>
            <w:tcW w:type="dxa" w:w="1531"/>
            <w:tcBorders>
              <w:top w:val="nil"/>
              <w:bottom w:val="nil"/>
              <w:left w:val="nil"/>
              <w:right w:val="nil"/>
            </w:tcBorders>
          </w:tcPr>
          <w:p>
            <w:pPr>
              <w:keepNext/>
              <w:spacing w:before="0" w:after="0" w:line="240" w:lineRule="auto"/>
              <w:jc w:val="left"/>
            </w:pPr>
            <w:r>
              <w:rPr>
                <w:sz w:val="18"/>
              </w:rPr>
            </w:r>
            <w:r>
              <w:rPr>
                <w:sz w:val="18"/>
              </w:rPr>
              <w:t>Sajid et al. [12] (PaperNet)</w:t>
            </w:r>
          </w:p>
        </w:tc>
        <w:tc>
          <w:tcPr>
            <w:tcW w:type="dxa" w:w="2211"/>
            <w:tcBorders>
              <w:top w:val="nil"/>
              <w:bottom w:val="nil"/>
              <w:left w:val="nil"/>
              <w:right w:val="nil"/>
            </w:tcBorders>
          </w:tcPr>
          <w:p>
            <w:pPr>
              <w:keepNext/>
              <w:spacing w:before="0" w:after="0" w:line="240" w:lineRule="auto"/>
              <w:jc w:val="left"/>
            </w:pPr>
            <w:r>
              <w:rPr>
                <w:sz w:val="18"/>
              </w:rPr>
            </w:r>
            <w:r>
              <w:rPr>
                <w:sz w:val="18"/>
              </w:rPr>
              <w:t>Public UCI CSV. Each row is treated as one 16-electrode time point with no subject or recording identifiers</w:t>
            </w:r>
          </w:p>
        </w:tc>
        <w:tc>
          <w:tcPr>
            <w:tcW w:type="dxa" w:w="1361"/>
            <w:tcBorders>
              <w:top w:val="nil"/>
              <w:bottom w:val="nil"/>
              <w:left w:val="nil"/>
              <w:right w:val="nil"/>
            </w:tcBorders>
          </w:tcPr>
          <w:p>
            <w:pPr>
              <w:keepNext/>
              <w:spacing w:before="0" w:after="0" w:line="240" w:lineRule="auto"/>
              <w:jc w:val="left"/>
            </w:pPr>
            <w:r>
              <w:rPr>
                <w:sz w:val="18"/>
              </w:rPr>
            </w:r>
            <w:r>
              <w:rPr>
                <w:sz w:val="18"/>
              </w:rPr>
              <w:t>4-class</w:t>
            </w:r>
          </w:p>
        </w:tc>
        <w:tc>
          <w:tcPr>
            <w:tcW w:type="dxa" w:w="2268"/>
            <w:tcBorders>
              <w:top w:val="nil"/>
              <w:bottom w:val="nil"/>
              <w:left w:val="nil"/>
              <w:right w:val="nil"/>
            </w:tcBorders>
          </w:tcPr>
          <w:p>
            <w:pPr>
              <w:keepNext/>
              <w:spacing w:before="0" w:after="0" w:line="240" w:lineRule="auto"/>
              <w:jc w:val="left"/>
            </w:pPr>
            <w:r>
              <w:rPr>
                <w:sz w:val="18"/>
              </w:rPr>
            </w:r>
            <w:r>
              <w:rPr>
                <w:sz w:val="18"/>
              </w:rPr>
              <w:t>Stratified random 70/15/15 sample-level split (the abstract calls this “subject-independent”)</w:t>
            </w:r>
          </w:p>
        </w:tc>
        <w:tc>
          <w:tcPr>
            <w:tcW w:type="dxa" w:w="1701"/>
            <w:tcBorders>
              <w:top w:val="nil"/>
              <w:bottom w:val="nil"/>
              <w:left w:val="nil"/>
              <w:right w:val="nil"/>
            </w:tcBorders>
          </w:tcPr>
          <w:p>
            <w:pPr>
              <w:keepNext/>
              <w:spacing w:before="0" w:after="0" w:line="240" w:lineRule="auto"/>
              <w:jc w:val="left"/>
            </w:pPr>
            <w:r>
              <w:rPr>
                <w:sz w:val="18"/>
              </w:rPr>
            </w:r>
            <w:r>
              <w:rPr>
                <w:sz w:val="18"/>
              </w:rPr>
              <w:t>Macro-F1 0.9576; accuracy 0.9575</w:t>
            </w:r>
          </w:p>
        </w:tc>
      </w:tr>
      <w:tr>
        <w:trPr>
          <w:cantSplit/>
        </w:trPr>
        <w:tc>
          <w:tcPr>
            <w:tcW w:type="dxa" w:w="1531"/>
            <w:tcBorders>
              <w:top w:val="nil"/>
              <w:bottom w:val="nil"/>
              <w:left w:val="nil"/>
              <w:right w:val="nil"/>
            </w:tcBorders>
          </w:tcPr>
          <w:p>
            <w:pPr>
              <w:keepNext/>
              <w:spacing w:before="0" w:after="0" w:line="240" w:lineRule="auto"/>
              <w:jc w:val="left"/>
            </w:pPr>
            <w:r>
              <w:rPr>
                <w:sz w:val="18"/>
              </w:rPr>
            </w:r>
            <w:r>
              <w:rPr>
                <w:sz w:val="18"/>
              </w:rPr>
              <w:t>Obaido &amp; Esenogho [13]</w:t>
            </w:r>
          </w:p>
        </w:tc>
        <w:tc>
          <w:tcPr>
            <w:tcW w:type="dxa" w:w="2211"/>
            <w:tcBorders>
              <w:top w:val="nil"/>
              <w:bottom w:val="nil"/>
              <w:left w:val="nil"/>
              <w:right w:val="nil"/>
            </w:tcBorders>
          </w:tcPr>
          <w:p>
            <w:pPr>
              <w:keepNext/>
              <w:spacing w:before="0" w:after="0" w:line="240" w:lineRule="auto"/>
              <w:jc w:val="left"/>
            </w:pPr>
            <w:r>
              <w:rPr>
                <w:sz w:val="18"/>
              </w:rPr>
            </w:r>
            <w:r>
              <w:rPr>
                <w:sz w:val="18"/>
              </w:rPr>
              <w:t>Described as 10 subjects, 19 channels (10–20), 256 Hz, 1-s windows (256 samples), 3750 seizure + 3750 non-seizure segments, with subject IDs. The data statement cites the UCI page, whose only file matches none of these</w:t>
            </w:r>
          </w:p>
        </w:tc>
        <w:tc>
          <w:tcPr>
            <w:tcW w:type="dxa" w:w="1361"/>
            <w:tcBorders>
              <w:top w:val="nil"/>
              <w:bottom w:val="nil"/>
              <w:left w:val="nil"/>
              <w:right w:val="nil"/>
            </w:tcBorders>
          </w:tcPr>
          <w:p>
            <w:pPr>
              <w:keepNext/>
              <w:spacing w:before="0" w:after="0" w:line="240" w:lineRule="auto"/>
              <w:jc w:val="left"/>
            </w:pPr>
            <w:r>
              <w:rPr>
                <w:sz w:val="18"/>
              </w:rPr>
            </w:r>
            <w:r>
              <w:rPr>
                <w:sz w:val="18"/>
              </w:rPr>
              <w:t>Binary (seizure vs non-seizure)</w:t>
            </w:r>
          </w:p>
        </w:tc>
        <w:tc>
          <w:tcPr>
            <w:tcW w:type="dxa" w:w="2268"/>
            <w:tcBorders>
              <w:top w:val="nil"/>
              <w:bottom w:val="nil"/>
              <w:left w:val="nil"/>
              <w:right w:val="nil"/>
            </w:tcBorders>
          </w:tcPr>
          <w:p>
            <w:pPr>
              <w:keepNext/>
              <w:spacing w:before="0" w:after="0" w:line="240" w:lineRule="auto"/>
              <w:jc w:val="left"/>
            </w:pPr>
            <w:r>
              <w:rPr>
                <w:sz w:val="18"/>
              </w:rPr>
            </w:r>
            <w:r>
              <w:rPr>
                <w:sz w:val="18"/>
              </w:rPr>
              <w:t>10-fold GroupKFold by subject, tuning inside training folds, out-of-fold metrics (the abstract says “without out-of-fold evaluation”)</w:t>
            </w:r>
          </w:p>
        </w:tc>
        <w:tc>
          <w:tcPr>
            <w:tcW w:type="dxa" w:w="1701"/>
            <w:tcBorders>
              <w:top w:val="nil"/>
              <w:bottom w:val="nil"/>
              <w:left w:val="nil"/>
              <w:right w:val="nil"/>
            </w:tcBorders>
          </w:tcPr>
          <w:p>
            <w:pPr>
              <w:keepNext/>
              <w:spacing w:before="0" w:after="0" w:line="240" w:lineRule="auto"/>
              <w:jc w:val="left"/>
            </w:pPr>
            <w:r>
              <w:rPr>
                <w:sz w:val="18"/>
              </w:rPr>
            </w:r>
            <w:r>
              <w:rPr>
                <w:sz w:val="18"/>
              </w:rPr>
              <w:t>TabPFN accuracy 0.997, macro-F1 0.995; XGBoost accuracy 0.888 (F1 0.886)</w:t>
            </w:r>
          </w:p>
        </w:tc>
      </w:tr>
      <w:tr>
        <w:trPr>
          <w:cantSplit/>
        </w:trPr>
        <w:tc>
          <w:tcPr>
            <w:tcW w:type="dxa" w:w="1531"/>
            <w:tcBorders>
              <w:top w:val="nil"/>
              <w:bottom w:val="nil"/>
              <w:left w:val="nil"/>
              <w:right w:val="nil"/>
            </w:tcBorders>
          </w:tcPr>
          <w:p>
            <w:pPr>
              <w:keepNext/>
              <w:spacing w:before="0" w:after="0" w:line="240" w:lineRule="auto"/>
              <w:jc w:val="left"/>
            </w:pPr>
            <w:r>
              <w:rPr>
                <w:sz w:val="18"/>
              </w:rPr>
            </w:r>
            <w:r>
              <w:rPr>
                <w:sz w:val="18"/>
              </w:rPr>
              <w:t>Heba &amp; Atya [14] (EpilepsyFormer)</w:t>
            </w:r>
          </w:p>
        </w:tc>
        <w:tc>
          <w:tcPr>
            <w:tcW w:type="dxa" w:w="2211"/>
            <w:tcBorders>
              <w:top w:val="nil"/>
              <w:bottom w:val="nil"/>
              <w:left w:val="nil"/>
              <w:right w:val="nil"/>
            </w:tcBorders>
          </w:tcPr>
          <w:p>
            <w:pPr>
              <w:keepNext/>
              <w:spacing w:before="0" w:after="0" w:line="240" w:lineRule="auto"/>
              <w:jc w:val="left"/>
            </w:pPr>
            <w:r>
              <w:rPr>
                <w:sz w:val="18"/>
              </w:rPr>
            </w:r>
            <w:r>
              <w:rPr>
                <w:sz w:val="18"/>
              </w:rPr>
              <w:t>Described as 80 adults aged 21–55 (UCI narrative), 14 channels, 256 Hz, 20-s segments (5120 samples). Such segments cannot be formed from the public CSV (2000 rows per class)</w:t>
            </w:r>
          </w:p>
        </w:tc>
        <w:tc>
          <w:tcPr>
            <w:tcW w:type="dxa" w:w="1361"/>
            <w:tcBorders>
              <w:top w:val="nil"/>
              <w:bottom w:val="nil"/>
              <w:left w:val="nil"/>
              <w:right w:val="nil"/>
            </w:tcBorders>
          </w:tcPr>
          <w:p>
            <w:pPr>
              <w:keepNext/>
              <w:spacing w:before="0" w:after="0" w:line="240" w:lineRule="auto"/>
              <w:jc w:val="left"/>
            </w:pPr>
            <w:r>
              <w:rPr>
                <w:sz w:val="18"/>
              </w:rPr>
            </w:r>
            <w:r>
              <w:rPr>
                <w:sz w:val="18"/>
              </w:rPr>
              <w:t>Binary seizure detection</w:t>
            </w:r>
          </w:p>
        </w:tc>
        <w:tc>
          <w:tcPr>
            <w:tcW w:type="dxa" w:w="2268"/>
            <w:tcBorders>
              <w:top w:val="nil"/>
              <w:bottom w:val="nil"/>
              <w:left w:val="nil"/>
              <w:right w:val="nil"/>
            </w:tcBorders>
          </w:tcPr>
          <w:p>
            <w:pPr>
              <w:keepNext/>
              <w:spacing w:before="0" w:after="0" w:line="240" w:lineRule="auto"/>
              <w:jc w:val="left"/>
            </w:pPr>
            <w:r>
              <w:rPr>
                <w:sz w:val="18"/>
              </w:rPr>
            </w:r>
            <w:r>
              <w:rPr>
                <w:sz w:val="18"/>
              </w:rPr>
              <w:t>5-fold subject-independent CV (paper). The authors' public code uses a stratified random 80/20 split of segments and leaves subject grouping to an unreleased preprocessing step</w:t>
            </w:r>
          </w:p>
        </w:tc>
        <w:tc>
          <w:tcPr>
            <w:tcW w:type="dxa" w:w="1701"/>
            <w:tcBorders>
              <w:top w:val="nil"/>
              <w:bottom w:val="nil"/>
              <w:left w:val="nil"/>
              <w:right w:val="nil"/>
            </w:tcBorders>
          </w:tcPr>
          <w:p>
            <w:pPr>
              <w:keepNext/>
              <w:spacing w:before="0" w:after="0" w:line="240" w:lineRule="auto"/>
              <w:jc w:val="left"/>
            </w:pPr>
            <w:r>
              <w:rPr>
                <w:sz w:val="18"/>
              </w:rPr>
            </w:r>
            <w:r>
              <w:rPr>
                <w:sz w:val="18"/>
              </w:rPr>
              <w:t>Accuracy 98.3%; precision/recall/F1 98.2%; AUROC 0.991</w:t>
            </w:r>
          </w:p>
        </w:tc>
      </w:tr>
      <w:tr>
        <w:trPr>
          <w:cantSplit/>
        </w:trPr>
        <w:tc>
          <w:tcPr>
            <w:tcW w:type="dxa" w:w="1531"/>
            <w:tcBorders>
              <w:top w:val="nil"/>
              <w:bottom w:val="single" w:sz="6" w:color="000000"/>
              <w:left w:val="nil"/>
              <w:right w:val="nil"/>
            </w:tcBorders>
          </w:tcPr>
          <w:p>
            <w:pPr>
              <w:spacing w:before="0" w:after="0" w:line="240" w:lineRule="auto"/>
              <w:jc w:val="left"/>
            </w:pPr>
            <w:r>
              <w:rPr>
                <w:sz w:val="18"/>
              </w:rPr>
            </w:r>
            <w:r>
              <w:rPr>
                <w:sz w:val="18"/>
              </w:rPr>
              <w:t>Shah &amp; Toma [16]</w:t>
            </w:r>
          </w:p>
        </w:tc>
        <w:tc>
          <w:tcPr>
            <w:tcW w:type="dxa" w:w="2211"/>
            <w:tcBorders>
              <w:top w:val="nil"/>
              <w:bottom w:val="single" w:sz="6" w:color="000000"/>
              <w:left w:val="nil"/>
              <w:right w:val="nil"/>
            </w:tcBorders>
          </w:tcPr>
          <w:p>
            <w:pPr>
              <w:spacing w:before="0" w:after="0" w:line="240" w:lineRule="auto"/>
              <w:jc w:val="left"/>
            </w:pPr>
            <w:r>
              <w:rPr>
                <w:sz w:val="18"/>
              </w:rPr>
            </w:r>
            <w:r>
              <w:rPr>
                <w:sz w:val="18"/>
              </w:rPr>
              <w:t>Kaggle copy of the public CSV (same file name and size, 404,412 bytes). Class 3 dropped (6000 rows); labels 1 and 2 described as focal and generalised (UCI lists them the other way round)</w:t>
            </w:r>
          </w:p>
        </w:tc>
        <w:tc>
          <w:tcPr>
            <w:tcW w:type="dxa" w:w="1361"/>
            <w:tcBorders>
              <w:top w:val="nil"/>
              <w:bottom w:val="single" w:sz="6" w:color="000000"/>
              <w:left w:val="nil"/>
              <w:right w:val="nil"/>
            </w:tcBorders>
          </w:tcPr>
          <w:p>
            <w:pPr>
              <w:spacing w:before="0" w:after="0" w:line="240" w:lineRule="auto"/>
              <w:jc w:val="left"/>
            </w:pPr>
            <w:r>
              <w:rPr>
                <w:sz w:val="18"/>
              </w:rPr>
            </w:r>
            <w:r>
              <w:rPr>
                <w:sz w:val="18"/>
              </w:rPr>
              <w:t>Binary (healthy vs seizure)</w:t>
            </w:r>
          </w:p>
        </w:tc>
        <w:tc>
          <w:tcPr>
            <w:tcW w:type="dxa" w:w="2268"/>
            <w:tcBorders>
              <w:top w:val="nil"/>
              <w:bottom w:val="single" w:sz="6" w:color="000000"/>
              <w:left w:val="nil"/>
              <w:right w:val="nil"/>
            </w:tcBorders>
          </w:tcPr>
          <w:p>
            <w:pPr>
              <w:spacing w:before="0" w:after="0" w:line="240" w:lineRule="auto"/>
              <w:jc w:val="left"/>
            </w:pPr>
            <w:r>
              <w:rPr>
                <w:sz w:val="18"/>
              </w:rPr>
            </w:r>
            <w:r>
              <w:rPr>
                <w:sz w:val="18"/>
              </w:rPr>
              <w:t>“Patient-aware” 70/15/15 split (42/9/9) of 60 pseudo-patients. The IDs were constructed by assuming each subject contributed 100 rows</w:t>
            </w:r>
          </w:p>
        </w:tc>
        <w:tc>
          <w:tcPr>
            <w:tcW w:type="dxa" w:w="1701"/>
            <w:tcBorders>
              <w:top w:val="nil"/>
              <w:bottom w:val="single" w:sz="6" w:color="000000"/>
              <w:left w:val="nil"/>
              <w:right w:val="nil"/>
            </w:tcBorders>
          </w:tcPr>
          <w:p>
            <w:pPr>
              <w:spacing w:before="0" w:after="0" w:line="240" w:lineRule="auto"/>
              <w:jc w:val="left"/>
            </w:pPr>
            <w:r>
              <w:rPr>
                <w:sz w:val="18"/>
              </w:rPr>
            </w:r>
            <w:r>
              <w:rPr>
                <w:sz w:val="18"/>
              </w:rPr>
              <w:t>Test accuracy 97.56% (16 channels); 97.11% (12 channels)</w:t>
            </w:r>
          </w:p>
        </w:tc>
      </w:tr>
    </w:tbl>
    <w:p>
      <w:pPr>
        <w:spacing w:before="0" w:after="120" w:line="240" w:lineRule="auto"/>
        <w:ind w:firstLine="0"/>
        <w:jc w:val="both"/>
      </w:pPr>
      <w:r>
        <w:rPr>
          <w:rFonts w:ascii="Times New Roman" w:hAnsi="Times New Roman"/>
          <w:sz w:val="18"/>
        </w:rPr>
        <w:t>Abbreviations: UMAP, uniform manifold approximation and projection; FFT, fast Fourier transform; NB, naive Bayes; CV, cross-validation; AUROC, area under the ROC curve. “Public UCI CSV” means BEED_Data.csv (8000 rows × 16 integer columns + label y ∈ {0,1,2,3}, 2000 rows per class, no subject or recording identifiers; doi:10.24432/C5K33B). Protocols are as implemented in each paper's methods section or code, which sometimes differs from how the abstract describes them. Numbers in brackets refer to the reference list of the paper. For [15] only the abstract was accessible, and for [14] only the abstract, indexed excerpts and the authors' code; entries for these studies are limited to what those sources state. Further 2024–2026 BEED reports: Table S19.</w:t>
      </w:r>
    </w:p>
    <w:p>
      <w:pPr>
        <w:keepNext/>
        <w:spacing w:before="160" w:after="60" w:line="240" w:lineRule="auto"/>
        <w:jc w:val="center"/>
      </w:pPr>
      <w:r>
        <w:rPr>
          <w:rFonts w:ascii="Times New Roman" w:hAnsi="Times New Roman"/>
          <w:b/>
          <w:sz w:val="20"/>
        </w:rPr>
        <w:t>Table S19. Further BEED reports found by a structured 2024–2026 search</w:t>
      </w:r>
    </w:p>
    <w:tbl>
      <w:tblPr>
        <w:tblW w:type="auto" w:w="0"/>
        <w:jc w:val="center"/>
        <w:tblLayout w:type="fixed"/>
        <w:tblLook w:firstColumn="1" w:firstRow="1" w:lastColumn="0" w:lastRow="0" w:noHBand="0" w:noVBand="1" w:val="04A0"/>
      </w:tblPr>
      <w:tblGrid>
        <w:gridCol w:w="3175"/>
        <w:gridCol w:w="2041"/>
        <w:gridCol w:w="2154"/>
        <w:gridCol w:w="1871"/>
      </w:tblGrid>
      <w:tr>
        <w:trPr>
          <w:tblHeader/>
          <w:cantSplit/>
        </w:trPr>
        <w:tc>
          <w:tcPr>
            <w:tcW w:type="dxa" w:w="3175"/>
            <w:tcBorders>
              <w:top w:val="single" w:sz="6" w:color="000000"/>
              <w:bottom w:val="single" w:sz="6" w:color="000000"/>
              <w:left w:val="nil"/>
              <w:right w:val="nil"/>
            </w:tcBorders>
          </w:tcPr>
          <w:p>
            <w:pPr>
              <w:keepNext/>
              <w:spacing w:before="0" w:after="0" w:line="240" w:lineRule="auto"/>
              <w:jc w:val="left"/>
            </w:pPr>
            <w:r>
              <w:rPr>
                <w:b/>
                <w:sz w:val="18"/>
              </w:rPr>
            </w:r>
            <w:r>
              <w:rPr>
                <w:b/>
                <w:sz w:val="18"/>
              </w:rPr>
              <w:t>Study</w:t>
            </w:r>
          </w:p>
        </w:tc>
        <w:tc>
          <w:tcPr>
            <w:tcW w:type="dxa" w:w="2041"/>
            <w:tcBorders>
              <w:top w:val="single" w:sz="6" w:color="000000"/>
              <w:bottom w:val="single" w:sz="6" w:color="000000"/>
              <w:left w:val="nil"/>
              <w:right w:val="nil"/>
            </w:tcBorders>
          </w:tcPr>
          <w:p>
            <w:pPr>
              <w:keepNext/>
              <w:spacing w:before="0" w:after="0" w:line="240" w:lineRule="auto"/>
              <w:jc w:val="left"/>
            </w:pPr>
            <w:r>
              <w:rPr>
                <w:b/>
                <w:sz w:val="18"/>
              </w:rPr>
            </w:r>
            <w:r>
              <w:rPr>
                <w:b/>
                <w:sz w:val="18"/>
              </w:rPr>
              <w:t>Task</w:t>
            </w:r>
          </w:p>
        </w:tc>
        <w:tc>
          <w:tcPr>
            <w:tcW w:type="dxa" w:w="2154"/>
            <w:tcBorders>
              <w:top w:val="single" w:sz="6" w:color="000000"/>
              <w:bottom w:val="single" w:sz="6" w:color="000000"/>
              <w:left w:val="nil"/>
              <w:right w:val="nil"/>
            </w:tcBorders>
          </w:tcPr>
          <w:p>
            <w:pPr>
              <w:keepNext/>
              <w:spacing w:before="0" w:after="0" w:line="240" w:lineRule="auto"/>
              <w:jc w:val="left"/>
            </w:pPr>
            <w:r>
              <w:rPr>
                <w:b/>
                <w:sz w:val="18"/>
              </w:rPr>
            </w:r>
            <w:r>
              <w:rPr>
                <w:b/>
                <w:sz w:val="18"/>
              </w:rPr>
              <w:t>Protocol (as far as reported)</w:t>
            </w:r>
          </w:p>
        </w:tc>
        <w:tc>
          <w:tcPr>
            <w:tcW w:type="dxa" w:w="1871"/>
            <w:tcBorders>
              <w:top w:val="single" w:sz="6" w:color="000000"/>
              <w:bottom w:val="single" w:sz="6" w:color="000000"/>
              <w:left w:val="nil"/>
              <w:right w:val="nil"/>
            </w:tcBorders>
          </w:tcPr>
          <w:p>
            <w:pPr>
              <w:keepNext/>
              <w:spacing w:before="0" w:after="0" w:line="240" w:lineRule="auto"/>
              <w:jc w:val="left"/>
            </w:pPr>
            <w:r>
              <w:rPr>
                <w:b/>
                <w:sz w:val="18"/>
              </w:rPr>
            </w:r>
            <w:r>
              <w:rPr>
                <w:b/>
                <w:sz w:val="18"/>
              </w:rPr>
              <w:t>Reported result</w:t>
            </w:r>
          </w:p>
        </w:tc>
      </w:tr>
      <w:tr>
        <w:trPr>
          <w:cantSplit/>
        </w:trPr>
        <w:tc>
          <w:tcPr>
            <w:tcW w:type="dxa" w:w="3175"/>
            <w:tcBorders>
              <w:top w:val="single" w:sz="6" w:color="000000"/>
              <w:bottom w:val="nil"/>
              <w:left w:val="nil"/>
              <w:right w:val="nil"/>
            </w:tcBorders>
          </w:tcPr>
          <w:p>
            <w:pPr>
              <w:keepNext/>
              <w:spacing w:before="0" w:after="0" w:line="240" w:lineRule="auto"/>
              <w:jc w:val="left"/>
            </w:pPr>
            <w:r>
              <w:rPr>
                <w:sz w:val="18"/>
              </w:rPr>
            </w:r>
            <w:r>
              <w:rPr>
                <w:sz w:val="18"/>
              </w:rPr>
              <w:t>Najmusseher, Nizar Banu, Azar, Kamal, Alzahrani 2024, Business Intelligence and IT (BIIT 2023), SIST vol. 394, pp. 99–113, doi:10.1007/978-981-97-3980-6_9 (dataset creators)</w:t>
            </w:r>
          </w:p>
        </w:tc>
        <w:tc>
          <w:tcPr>
            <w:tcW w:type="dxa" w:w="2041"/>
            <w:tcBorders>
              <w:top w:val="single" w:sz="6" w:color="000000"/>
              <w:bottom w:val="nil"/>
              <w:left w:val="nil"/>
              <w:right w:val="nil"/>
            </w:tcBorders>
          </w:tcPr>
          <w:p>
            <w:pPr>
              <w:keepNext/>
              <w:spacing w:before="0" w:after="0" w:line="240" w:lineRule="auto"/>
              <w:jc w:val="left"/>
            </w:pPr>
            <w:r>
              <w:rPr>
                <w:sz w:val="18"/>
              </w:rPr>
            </w:r>
            <w:r>
              <w:rPr>
                <w:sz w:val="18"/>
              </w:rPr>
              <w:t>Seizure vs healthy, BEED + Bonn; spectral (CFFT/RFFT), t-SNE analysis</w:t>
            </w:r>
          </w:p>
        </w:tc>
        <w:tc>
          <w:tcPr>
            <w:tcW w:type="dxa" w:w="2154"/>
            <w:tcBorders>
              <w:top w:val="single" w:sz="6" w:color="000000"/>
              <w:bottom w:val="nil"/>
              <w:left w:val="nil"/>
              <w:right w:val="nil"/>
            </w:tcBorders>
          </w:tcPr>
          <w:p>
            <w:pPr>
              <w:keepNext/>
              <w:spacing w:before="0" w:after="0" w:line="240" w:lineRule="auto"/>
              <w:jc w:val="left"/>
            </w:pPr>
            <w:r>
              <w:rPr>
                <w:sz w:val="18"/>
              </w:rPr>
            </w:r>
            <w:r>
              <w:rPr>
                <w:sz w:val="18"/>
              </w:rPr>
              <w:t>Not reported in abstract</w:t>
            </w:r>
          </w:p>
        </w:tc>
        <w:tc>
          <w:tcPr>
            <w:tcW w:type="dxa" w:w="1871"/>
            <w:tcBorders>
              <w:top w:val="single" w:sz="6" w:color="000000"/>
              <w:bottom w:val="nil"/>
              <w:left w:val="nil"/>
              <w:right w:val="nil"/>
            </w:tcBorders>
          </w:tcPr>
          <w:p>
            <w:pPr>
              <w:keepNext/>
              <w:spacing w:before="0" w:after="0" w:line="240" w:lineRule="auto"/>
              <w:jc w:val="left"/>
            </w:pPr>
            <w:r>
              <w:rPr>
                <w:sz w:val="18"/>
              </w:rPr>
            </w:r>
            <w:r>
              <w:rPr>
                <w:sz w:val="18"/>
              </w:rPr>
              <w:t>No headline metric in abstract</w:t>
            </w:r>
          </w:p>
        </w:tc>
      </w:tr>
      <w:tr>
        <w:trPr>
          <w:cantSplit/>
        </w:trPr>
        <w:tc>
          <w:tcPr>
            <w:tcW w:type="dxa" w:w="3175"/>
            <w:tcBorders>
              <w:top w:val="nil"/>
              <w:bottom w:val="nil"/>
              <w:left w:val="nil"/>
              <w:right w:val="nil"/>
            </w:tcBorders>
          </w:tcPr>
          <w:p>
            <w:pPr>
              <w:keepNext/>
              <w:spacing w:before="0" w:after="0" w:line="240" w:lineRule="auto"/>
              <w:jc w:val="left"/>
            </w:pPr>
            <w:r>
              <w:rPr>
                <w:sz w:val="18"/>
              </w:rPr>
            </w:r>
            <w:r>
              <w:rPr>
                <w:sz w:val="18"/>
              </w:rPr>
              <w:t>Najmusseher, Nizar Banu, Janardhan 2024 (reference [17] of the paper)</w:t>
            </w:r>
          </w:p>
        </w:tc>
        <w:tc>
          <w:tcPr>
            <w:tcW w:type="dxa" w:w="2041"/>
            <w:tcBorders>
              <w:top w:val="nil"/>
              <w:bottom w:val="nil"/>
              <w:left w:val="nil"/>
              <w:right w:val="nil"/>
            </w:tcBorders>
          </w:tcPr>
          <w:p>
            <w:pPr>
              <w:keepNext/>
              <w:spacing w:before="0" w:after="0" w:line="240" w:lineRule="auto"/>
              <w:jc w:val="left"/>
            </w:pPr>
            <w:r>
              <w:rPr>
                <w:sz w:val="18"/>
              </w:rPr>
            </w:r>
            <w:r>
              <w:rPr>
                <w:sz w:val="18"/>
              </w:rPr>
              <w:t>BEED, Bonn, CHB-MIT</w:t>
            </w:r>
          </w:p>
        </w:tc>
        <w:tc>
          <w:tcPr>
            <w:tcW w:type="dxa" w:w="2154"/>
            <w:tcBorders>
              <w:top w:val="nil"/>
              <w:bottom w:val="nil"/>
              <w:left w:val="nil"/>
              <w:right w:val="nil"/>
            </w:tcBorders>
          </w:tcPr>
          <w:p>
            <w:pPr>
              <w:keepNext/>
              <w:spacing w:before="0" w:after="0" w:line="240" w:lineRule="auto"/>
              <w:jc w:val="left"/>
            </w:pPr>
            <w:r>
              <w:rPr>
                <w:sz w:val="18"/>
              </w:rPr>
            </w:r>
            <w:r>
              <w:rPr>
                <w:sz w:val="18"/>
              </w:rPr>
              <w:t>Not reported in abstract</w:t>
            </w:r>
          </w:p>
        </w:tc>
        <w:tc>
          <w:tcPr>
            <w:tcW w:type="dxa" w:w="1871"/>
            <w:tcBorders>
              <w:top w:val="nil"/>
              <w:bottom w:val="nil"/>
              <w:left w:val="nil"/>
              <w:right w:val="nil"/>
            </w:tcBorders>
          </w:tcPr>
          <w:p>
            <w:pPr>
              <w:keepNext/>
              <w:spacing w:before="0" w:after="0" w:line="240" w:lineRule="auto"/>
              <w:jc w:val="left"/>
            </w:pPr>
            <w:r>
              <w:rPr>
                <w:sz w:val="18"/>
              </w:rPr>
            </w:r>
            <w:r>
              <w:rPr>
                <w:sz w:val="18"/>
              </w:rPr>
              <w:t>Accuracy 96.16% (BEED)</w:t>
            </w:r>
          </w:p>
        </w:tc>
      </w:tr>
      <w:tr>
        <w:trPr>
          <w:cantSplit/>
        </w:trPr>
        <w:tc>
          <w:tcPr>
            <w:tcW w:type="dxa" w:w="3175"/>
            <w:tcBorders>
              <w:top w:val="nil"/>
              <w:bottom w:val="nil"/>
              <w:left w:val="nil"/>
              <w:right w:val="nil"/>
            </w:tcBorders>
          </w:tcPr>
          <w:p>
            <w:pPr>
              <w:keepNext/>
              <w:spacing w:before="0" w:after="0" w:line="240" w:lineRule="auto"/>
              <w:jc w:val="left"/>
            </w:pPr>
            <w:r>
              <w:rPr>
                <w:sz w:val="18"/>
              </w:rPr>
            </w:r>
            <w:r>
              <w:rPr>
                <w:sz w:val="18"/>
              </w:rPr>
              <w:t>Gökşenli &amp; Tümay 2026, J. Techniques 8(2):37–47, doi:10.51173/jt.v8i2.2848 (full text read)</w:t>
            </w:r>
          </w:p>
        </w:tc>
        <w:tc>
          <w:tcPr>
            <w:tcW w:type="dxa" w:w="2041"/>
            <w:tcBorders>
              <w:top w:val="nil"/>
              <w:bottom w:val="nil"/>
              <w:left w:val="nil"/>
              <w:right w:val="nil"/>
            </w:tcBorders>
          </w:tcPr>
          <w:p>
            <w:pPr>
              <w:keepNext/>
              <w:spacing w:before="0" w:after="0" w:line="240" w:lineRule="auto"/>
              <w:jc w:val="left"/>
            </w:pPr>
            <w:r>
              <w:rPr>
                <w:sz w:val="18"/>
              </w:rPr>
            </w:r>
            <w:r>
              <w:rPr>
                <w:sz w:val="18"/>
              </w:rPr>
              <w:t>4-class, 16 columns (described as 20-s segment summaries)</w:t>
            </w:r>
          </w:p>
        </w:tc>
        <w:tc>
          <w:tcPr>
            <w:tcW w:type="dxa" w:w="2154"/>
            <w:tcBorders>
              <w:top w:val="nil"/>
              <w:bottom w:val="nil"/>
              <w:left w:val="nil"/>
              <w:right w:val="nil"/>
            </w:tcBorders>
          </w:tcPr>
          <w:p>
            <w:pPr>
              <w:keepNext/>
              <w:spacing w:before="0" w:after="0" w:line="240" w:lineRule="auto"/>
              <w:jc w:val="left"/>
            </w:pPr>
            <w:r>
              <w:rPr>
                <w:sz w:val="18"/>
              </w:rPr>
            </w:r>
            <w:r>
              <w:rPr>
                <w:sz w:val="18"/>
              </w:rPr>
              <w:t>Row-level split with 70% for training (workflow figure) plus internal CV (MATLAB); the paper notes that splitting by segment gives optimistic bias</w:t>
            </w:r>
          </w:p>
        </w:tc>
        <w:tc>
          <w:tcPr>
            <w:tcW w:type="dxa" w:w="1871"/>
            <w:tcBorders>
              <w:top w:val="nil"/>
              <w:bottom w:val="nil"/>
              <w:left w:val="nil"/>
              <w:right w:val="nil"/>
            </w:tcBorders>
          </w:tcPr>
          <w:p>
            <w:pPr>
              <w:keepNext/>
              <w:spacing w:before="0" w:after="0" w:line="240" w:lineRule="auto"/>
              <w:jc w:val="left"/>
            </w:pPr>
            <w:r>
              <w:rPr>
                <w:sz w:val="18"/>
              </w:rPr>
            </w:r>
            <w:r>
              <w:rPr>
                <w:sz w:val="18"/>
              </w:rPr>
              <w:t>Test accuracy 99.3% (subspace-kNN ensemble)</w:t>
            </w:r>
          </w:p>
        </w:tc>
      </w:tr>
      <w:tr>
        <w:trPr>
          <w:cantSplit/>
        </w:trPr>
        <w:tc>
          <w:tcPr>
            <w:tcW w:type="dxa" w:w="3175"/>
            <w:tcBorders>
              <w:top w:val="nil"/>
              <w:bottom w:val="nil"/>
              <w:left w:val="nil"/>
              <w:right w:val="nil"/>
            </w:tcBorders>
          </w:tcPr>
          <w:p>
            <w:pPr>
              <w:keepNext/>
              <w:spacing w:before="0" w:after="0" w:line="240" w:lineRule="auto"/>
              <w:jc w:val="left"/>
            </w:pPr>
            <w:r>
              <w:rPr>
                <w:sz w:val="18"/>
              </w:rPr>
            </w:r>
            <w:r>
              <w:rPr>
                <w:sz w:val="18"/>
              </w:rPr>
              <w:t>Kocarık Gacar 2025, Pamukkale Univ. J. Soc. Sci. Inst. no. 71, pp. 21–40, doi:10.30794/pausbed.1775480 (in Turkish)</w:t>
            </w:r>
          </w:p>
        </w:tc>
        <w:tc>
          <w:tcPr>
            <w:tcW w:type="dxa" w:w="2041"/>
            <w:tcBorders>
              <w:top w:val="nil"/>
              <w:bottom w:val="nil"/>
              <w:left w:val="nil"/>
              <w:right w:val="nil"/>
            </w:tcBorders>
          </w:tcPr>
          <w:p>
            <w:pPr>
              <w:keepNext/>
              <w:spacing w:before="0" w:after="0" w:line="240" w:lineRule="auto"/>
              <w:jc w:val="left"/>
            </w:pPr>
            <w:r>
              <w:rPr>
                <w:sz w:val="18"/>
              </w:rPr>
            </w:r>
            <w:r>
              <w:rPr>
                <w:sz w:val="18"/>
              </w:rPr>
              <w:t>4-class; LR/SVM/XGBoost with and without PCA</w:t>
            </w:r>
          </w:p>
        </w:tc>
        <w:tc>
          <w:tcPr>
            <w:tcW w:type="dxa" w:w="2154"/>
            <w:tcBorders>
              <w:top w:val="nil"/>
              <w:bottom w:val="nil"/>
              <w:left w:val="nil"/>
              <w:right w:val="nil"/>
            </w:tcBorders>
          </w:tcPr>
          <w:p>
            <w:pPr>
              <w:keepNext/>
              <w:spacing w:before="0" w:after="0" w:line="240" w:lineRule="auto"/>
              <w:jc w:val="left"/>
            </w:pPr>
            <w:r>
              <w:rPr>
                <w:sz w:val="18"/>
              </w:rPr>
            </w:r>
            <w:r>
              <w:rPr>
                <w:sz w:val="18"/>
              </w:rPr>
              <w:t>10-fold CV and hold-out test sets of several sizes</w:t>
            </w:r>
          </w:p>
        </w:tc>
        <w:tc>
          <w:tcPr>
            <w:tcW w:type="dxa" w:w="1871"/>
            <w:tcBorders>
              <w:top w:val="nil"/>
              <w:bottom w:val="nil"/>
              <w:left w:val="nil"/>
              <w:right w:val="nil"/>
            </w:tcBorders>
          </w:tcPr>
          <w:p>
            <w:pPr>
              <w:keepNext/>
              <w:spacing w:before="0" w:after="0" w:line="240" w:lineRule="auto"/>
              <w:jc w:val="left"/>
            </w:pPr>
            <w:r>
              <w:rPr>
                <w:sz w:val="18"/>
              </w:rPr>
            </w:r>
            <w:r>
              <w:rPr>
                <w:sz w:val="18"/>
              </w:rPr>
              <w:t>XGBoost best (no numbers in abstract)</w:t>
            </w:r>
          </w:p>
        </w:tc>
      </w:tr>
      <w:tr>
        <w:trPr>
          <w:cantSplit/>
        </w:trPr>
        <w:tc>
          <w:tcPr>
            <w:tcW w:type="dxa" w:w="3175"/>
            <w:tcBorders>
              <w:top w:val="nil"/>
              <w:bottom w:val="nil"/>
              <w:left w:val="nil"/>
              <w:right w:val="nil"/>
            </w:tcBorders>
          </w:tcPr>
          <w:p>
            <w:pPr>
              <w:keepNext/>
              <w:spacing w:before="0" w:after="0" w:line="240" w:lineRule="auto"/>
              <w:jc w:val="left"/>
            </w:pPr>
            <w:r>
              <w:rPr>
                <w:sz w:val="18"/>
              </w:rPr>
            </w:r>
            <w:r>
              <w:rPr>
                <w:sz w:val="18"/>
              </w:rPr>
              <w:t>Sunitha &amp; Ramamoorthy 2025, IEEE ACEPE, pp. 1–8, doi:10.1109/ACEPE67873.2025.11405557</w:t>
            </w:r>
          </w:p>
        </w:tc>
        <w:tc>
          <w:tcPr>
            <w:tcW w:type="dxa" w:w="2041"/>
            <w:tcBorders>
              <w:top w:val="nil"/>
              <w:bottom w:val="nil"/>
              <w:left w:val="nil"/>
              <w:right w:val="nil"/>
            </w:tcBorders>
          </w:tcPr>
          <w:p>
            <w:pPr>
              <w:keepNext/>
              <w:spacing w:before="0" w:after="0" w:line="240" w:lineRule="auto"/>
              <w:jc w:val="left"/>
            </w:pPr>
            <w:r>
              <w:rPr>
                <w:sz w:val="18"/>
              </w:rPr>
            </w:r>
            <w:r>
              <w:rPr>
                <w:sz w:val="18"/>
              </w:rPr>
              <w:t>4-class + binary alarm</w:t>
            </w:r>
          </w:p>
        </w:tc>
        <w:tc>
          <w:tcPr>
            <w:tcW w:type="dxa" w:w="2154"/>
            <w:tcBorders>
              <w:top w:val="nil"/>
              <w:bottom w:val="nil"/>
              <w:left w:val="nil"/>
              <w:right w:val="nil"/>
            </w:tcBorders>
          </w:tcPr>
          <w:p>
            <w:pPr>
              <w:keepNext/>
              <w:spacing w:before="0" w:after="0" w:line="240" w:lineRule="auto"/>
              <w:jc w:val="left"/>
            </w:pPr>
            <w:r>
              <w:rPr>
                <w:sz w:val="18"/>
              </w:rPr>
            </w:r>
            <w:r>
              <w:rPr>
                <w:sz w:val="18"/>
              </w:rPr>
              <w:t>Not reported in abstract</w:t>
            </w:r>
          </w:p>
        </w:tc>
        <w:tc>
          <w:tcPr>
            <w:tcW w:type="dxa" w:w="1871"/>
            <w:tcBorders>
              <w:top w:val="nil"/>
              <w:bottom w:val="nil"/>
              <w:left w:val="nil"/>
              <w:right w:val="nil"/>
            </w:tcBorders>
          </w:tcPr>
          <w:p>
            <w:pPr>
              <w:keepNext/>
              <w:spacing w:before="0" w:after="0" w:line="240" w:lineRule="auto"/>
              <w:jc w:val="left"/>
            </w:pPr>
            <w:r>
              <w:rPr>
                <w:sz w:val="18"/>
              </w:rPr>
            </w:r>
            <w:r>
              <w:rPr>
                <w:sz w:val="18"/>
              </w:rPr>
              <w:t>Macro-AUC 0.999 (ANN); binary AUC 1.000, F1 0.99</w:t>
            </w:r>
          </w:p>
        </w:tc>
      </w:tr>
      <w:tr>
        <w:trPr>
          <w:cantSplit/>
        </w:trPr>
        <w:tc>
          <w:tcPr>
            <w:tcW w:type="dxa" w:w="3175"/>
            <w:tcBorders>
              <w:top w:val="nil"/>
              <w:bottom w:val="nil"/>
              <w:left w:val="nil"/>
              <w:right w:val="nil"/>
            </w:tcBorders>
          </w:tcPr>
          <w:p>
            <w:pPr>
              <w:keepNext/>
              <w:spacing w:before="0" w:after="0" w:line="240" w:lineRule="auto"/>
              <w:jc w:val="left"/>
            </w:pPr>
            <w:r>
              <w:rPr>
                <w:sz w:val="18"/>
              </w:rPr>
            </w:r>
            <w:r>
              <w:rPr>
                <w:sz w:val="18"/>
              </w:rPr>
              <w:t>Gaso, Mekuria, Kerimalieva 2026, CompSysTech, pp. 1–6, doi:10.1109/CompSysTech69798.2026.11683020</w:t>
            </w:r>
          </w:p>
        </w:tc>
        <w:tc>
          <w:tcPr>
            <w:tcW w:type="dxa" w:w="2041"/>
            <w:tcBorders>
              <w:top w:val="nil"/>
              <w:bottom w:val="nil"/>
              <w:left w:val="nil"/>
              <w:right w:val="nil"/>
            </w:tcBorders>
          </w:tcPr>
          <w:p>
            <w:pPr>
              <w:keepNext/>
              <w:spacing w:before="0" w:after="0" w:line="240" w:lineRule="auto"/>
              <w:jc w:val="left"/>
            </w:pPr>
            <w:r>
              <w:rPr>
                <w:sz w:val="18"/>
              </w:rPr>
            </w:r>
            <w:r>
              <w:rPr>
                <w:sz w:val="18"/>
              </w:rPr>
              <w:t>4-class</w:t>
            </w:r>
          </w:p>
        </w:tc>
        <w:tc>
          <w:tcPr>
            <w:tcW w:type="dxa" w:w="2154"/>
            <w:tcBorders>
              <w:top w:val="nil"/>
              <w:bottom w:val="nil"/>
              <w:left w:val="nil"/>
              <w:right w:val="nil"/>
            </w:tcBorders>
          </w:tcPr>
          <w:p>
            <w:pPr>
              <w:keepNext/>
              <w:spacing w:before="0" w:after="0" w:line="240" w:lineRule="auto"/>
              <w:jc w:val="left"/>
            </w:pPr>
            <w:r>
              <w:rPr>
                <w:sz w:val="18"/>
              </w:rPr>
            </w:r>
            <w:r>
              <w:rPr>
                <w:sz w:val="18"/>
              </w:rPr>
              <w:t>Not reported in abstract</w:t>
            </w:r>
          </w:p>
        </w:tc>
        <w:tc>
          <w:tcPr>
            <w:tcW w:type="dxa" w:w="1871"/>
            <w:tcBorders>
              <w:top w:val="nil"/>
              <w:bottom w:val="nil"/>
              <w:left w:val="nil"/>
              <w:right w:val="nil"/>
            </w:tcBorders>
          </w:tcPr>
          <w:p>
            <w:pPr>
              <w:keepNext/>
              <w:spacing w:before="0" w:after="0" w:line="240" w:lineRule="auto"/>
              <w:jc w:val="left"/>
            </w:pPr>
            <w:r>
              <w:rPr>
                <w:sz w:val="18"/>
              </w:rPr>
            </w:r>
            <w:r>
              <w:rPr>
                <w:sz w:val="18"/>
              </w:rPr>
              <w:t>ACWF accuracy 95.1% (macro-F1 0.9513); 6-model ensemble 98.1% (macro-F1 0.9807)</w:t>
            </w:r>
          </w:p>
        </w:tc>
      </w:tr>
      <w:tr>
        <w:trPr>
          <w:cantSplit/>
        </w:trPr>
        <w:tc>
          <w:tcPr>
            <w:tcW w:type="dxa" w:w="3175"/>
            <w:tcBorders>
              <w:top w:val="nil"/>
              <w:bottom w:val="nil"/>
              <w:left w:val="nil"/>
              <w:right w:val="nil"/>
            </w:tcBorders>
          </w:tcPr>
          <w:p>
            <w:pPr>
              <w:keepNext/>
              <w:spacing w:before="0" w:after="0" w:line="240" w:lineRule="auto"/>
              <w:jc w:val="left"/>
            </w:pPr>
            <w:r>
              <w:rPr>
                <w:sz w:val="18"/>
              </w:rPr>
            </w:r>
            <w:r>
              <w:rPr>
                <w:sz w:val="18"/>
              </w:rPr>
              <w:t>Gurrala, Satish, Reddy 2026, ICISC, pp. 1378–1383, doi:10.1109/ICISC69558.2026.11681206</w:t>
            </w:r>
          </w:p>
        </w:tc>
        <w:tc>
          <w:tcPr>
            <w:tcW w:type="dxa" w:w="2041"/>
            <w:tcBorders>
              <w:top w:val="nil"/>
              <w:bottom w:val="nil"/>
              <w:left w:val="nil"/>
              <w:right w:val="nil"/>
            </w:tcBorders>
          </w:tcPr>
          <w:p>
            <w:pPr>
              <w:keepNext/>
              <w:spacing w:before="0" w:after="0" w:line="240" w:lineRule="auto"/>
              <w:jc w:val="left"/>
            </w:pPr>
            <w:r>
              <w:rPr>
                <w:sz w:val="18"/>
              </w:rPr>
            </w:r>
            <w:r>
              <w:rPr>
                <w:sz w:val="18"/>
              </w:rPr>
              <w:t>4-class (CNN-BiLSTM + MASFNet)</w:t>
            </w:r>
          </w:p>
        </w:tc>
        <w:tc>
          <w:tcPr>
            <w:tcW w:type="dxa" w:w="2154"/>
            <w:tcBorders>
              <w:top w:val="nil"/>
              <w:bottom w:val="nil"/>
              <w:left w:val="nil"/>
              <w:right w:val="nil"/>
            </w:tcBorders>
          </w:tcPr>
          <w:p>
            <w:pPr>
              <w:keepNext/>
              <w:spacing w:before="0" w:after="0" w:line="240" w:lineRule="auto"/>
              <w:jc w:val="left"/>
            </w:pPr>
            <w:r>
              <w:rPr>
                <w:sz w:val="18"/>
              </w:rPr>
            </w:r>
            <w:r>
              <w:rPr>
                <w:sz w:val="18"/>
              </w:rPr>
              <w:t>5-fold CV (unit not stated)</w:t>
            </w:r>
          </w:p>
        </w:tc>
        <w:tc>
          <w:tcPr>
            <w:tcW w:type="dxa" w:w="1871"/>
            <w:tcBorders>
              <w:top w:val="nil"/>
              <w:bottom w:val="nil"/>
              <w:left w:val="nil"/>
              <w:right w:val="nil"/>
            </w:tcBorders>
          </w:tcPr>
          <w:p>
            <w:pPr>
              <w:keepNext/>
              <w:spacing w:before="0" w:after="0" w:line="240" w:lineRule="auto"/>
              <w:jc w:val="left"/>
            </w:pPr>
            <w:r>
              <w:rPr>
                <w:sz w:val="18"/>
              </w:rPr>
            </w:r>
            <w:r>
              <w:rPr>
                <w:sz w:val="18"/>
              </w:rPr>
              <w:t>Accuracy 98.19%, F1 98.19%</w:t>
            </w:r>
          </w:p>
        </w:tc>
      </w:tr>
      <w:tr>
        <w:trPr>
          <w:cantSplit/>
        </w:trPr>
        <w:tc>
          <w:tcPr>
            <w:tcW w:type="dxa" w:w="3175"/>
            <w:tcBorders>
              <w:top w:val="nil"/>
              <w:bottom w:val="nil"/>
              <w:left w:val="nil"/>
              <w:right w:val="nil"/>
            </w:tcBorders>
          </w:tcPr>
          <w:p>
            <w:pPr>
              <w:keepNext/>
              <w:spacing w:before="0" w:after="0" w:line="240" w:lineRule="auto"/>
              <w:jc w:val="left"/>
            </w:pPr>
            <w:r>
              <w:rPr>
                <w:sz w:val="18"/>
              </w:rPr>
            </w:r>
            <w:r>
              <w:rPr>
                <w:sz w:val="18"/>
              </w:rPr>
              <w:t>Pawar, Prasad, Paliwal, Upadhyaya 2026, ICAISET, pp. 1–7, doi:10.1109/ICAISET66439.2026.11541307</w:t>
            </w:r>
          </w:p>
        </w:tc>
        <w:tc>
          <w:tcPr>
            <w:tcW w:type="dxa" w:w="2041"/>
            <w:tcBorders>
              <w:top w:val="nil"/>
              <w:bottom w:val="nil"/>
              <w:left w:val="nil"/>
              <w:right w:val="nil"/>
            </w:tcBorders>
          </w:tcPr>
          <w:p>
            <w:pPr>
              <w:keepNext/>
              <w:spacing w:before="0" w:after="0" w:line="240" w:lineRule="auto"/>
              <w:jc w:val="left"/>
            </w:pPr>
            <w:r>
              <w:rPr>
                <w:sz w:val="18"/>
              </w:rPr>
            </w:r>
            <w:r>
              <w:rPr>
                <w:sz w:val="18"/>
              </w:rPr>
              <w:t>Binary seizure vs non-seizure</w:t>
            </w:r>
          </w:p>
        </w:tc>
        <w:tc>
          <w:tcPr>
            <w:tcW w:type="dxa" w:w="2154"/>
            <w:tcBorders>
              <w:top w:val="nil"/>
              <w:bottom w:val="nil"/>
              <w:left w:val="nil"/>
              <w:right w:val="nil"/>
            </w:tcBorders>
          </w:tcPr>
          <w:p>
            <w:pPr>
              <w:keepNext/>
              <w:spacing w:before="0" w:after="0" w:line="240" w:lineRule="auto"/>
              <w:jc w:val="left"/>
            </w:pPr>
            <w:r>
              <w:rPr>
                <w:sz w:val="18"/>
              </w:rPr>
            </w:r>
            <w:r>
              <w:rPr>
                <w:sz w:val="18"/>
              </w:rPr>
              <w:t>Not reported in abstract</w:t>
            </w:r>
          </w:p>
        </w:tc>
        <w:tc>
          <w:tcPr>
            <w:tcW w:type="dxa" w:w="1871"/>
            <w:tcBorders>
              <w:top w:val="nil"/>
              <w:bottom w:val="nil"/>
              <w:left w:val="nil"/>
              <w:right w:val="nil"/>
            </w:tcBorders>
          </w:tcPr>
          <w:p>
            <w:pPr>
              <w:keepNext/>
              <w:spacing w:before="0" w:after="0" w:line="240" w:lineRule="auto"/>
              <w:jc w:val="left"/>
            </w:pPr>
            <w:r>
              <w:rPr>
                <w:sz w:val="18"/>
              </w:rPr>
            </w:r>
            <w:r>
              <w:rPr>
                <w:sz w:val="18"/>
              </w:rPr>
              <w:t>AUC-ROC 98–99.6% (SVM, RF); “nearly perfect” MLP and CNN-BiLSTM</w:t>
            </w:r>
          </w:p>
        </w:tc>
      </w:tr>
      <w:tr>
        <w:trPr>
          <w:cantSplit/>
        </w:trPr>
        <w:tc>
          <w:tcPr>
            <w:tcW w:type="dxa" w:w="3175"/>
            <w:tcBorders>
              <w:top w:val="nil"/>
              <w:bottom w:val="nil"/>
              <w:left w:val="nil"/>
              <w:right w:val="nil"/>
            </w:tcBorders>
          </w:tcPr>
          <w:p>
            <w:pPr>
              <w:keepNext/>
              <w:spacing w:before="0" w:after="0" w:line="240" w:lineRule="auto"/>
              <w:jc w:val="left"/>
            </w:pPr>
            <w:r>
              <w:rPr>
                <w:sz w:val="18"/>
              </w:rPr>
            </w:r>
            <w:r>
              <w:rPr>
                <w:sz w:val="18"/>
              </w:rPr>
              <w:t>Reshi, Kaur, Singh 2026, CICN, pp. 980–984, doi:10.1109/CICN70047.2026.11594322</w:t>
            </w:r>
          </w:p>
        </w:tc>
        <w:tc>
          <w:tcPr>
            <w:tcW w:type="dxa" w:w="2041"/>
            <w:tcBorders>
              <w:top w:val="nil"/>
              <w:bottom w:val="nil"/>
              <w:left w:val="nil"/>
              <w:right w:val="nil"/>
            </w:tcBorders>
          </w:tcPr>
          <w:p>
            <w:pPr>
              <w:keepNext/>
              <w:spacing w:before="0" w:after="0" w:line="240" w:lineRule="auto"/>
              <w:jc w:val="left"/>
            </w:pPr>
            <w:r>
              <w:rPr>
                <w:sz w:val="18"/>
              </w:rPr>
            </w:r>
            <w:r>
              <w:rPr>
                <w:sz w:val="18"/>
              </w:rPr>
              <w:t>4-class</w:t>
            </w:r>
          </w:p>
        </w:tc>
        <w:tc>
          <w:tcPr>
            <w:tcW w:type="dxa" w:w="2154"/>
            <w:tcBorders>
              <w:top w:val="nil"/>
              <w:bottom w:val="nil"/>
              <w:left w:val="nil"/>
              <w:right w:val="nil"/>
            </w:tcBorders>
          </w:tcPr>
          <w:p>
            <w:pPr>
              <w:keepNext/>
              <w:spacing w:before="0" w:after="0" w:line="240" w:lineRule="auto"/>
              <w:jc w:val="left"/>
            </w:pPr>
            <w:r>
              <w:rPr>
                <w:sz w:val="18"/>
              </w:rPr>
            </w:r>
            <w:r>
              <w:rPr>
                <w:sz w:val="18"/>
              </w:rPr>
              <w:t>Not reported in abstract</w:t>
            </w:r>
          </w:p>
        </w:tc>
        <w:tc>
          <w:tcPr>
            <w:tcW w:type="dxa" w:w="1871"/>
            <w:tcBorders>
              <w:top w:val="nil"/>
              <w:bottom w:val="nil"/>
              <w:left w:val="nil"/>
              <w:right w:val="nil"/>
            </w:tcBorders>
          </w:tcPr>
          <w:p>
            <w:pPr>
              <w:keepNext/>
              <w:spacing w:before="0" w:after="0" w:line="240" w:lineRule="auto"/>
              <w:jc w:val="left"/>
            </w:pPr>
            <w:r>
              <w:rPr>
                <w:sz w:val="18"/>
              </w:rPr>
            </w:r>
            <w:r>
              <w:rPr>
                <w:sz w:val="18"/>
              </w:rPr>
              <w:t>RF accuracy 96.69%, macro-F1 0.97</w:t>
            </w:r>
          </w:p>
        </w:tc>
      </w:tr>
      <w:tr>
        <w:trPr>
          <w:cantSplit/>
        </w:trPr>
        <w:tc>
          <w:tcPr>
            <w:tcW w:type="dxa" w:w="3175"/>
            <w:tcBorders>
              <w:top w:val="nil"/>
              <w:bottom w:val="nil"/>
              <w:left w:val="nil"/>
              <w:right w:val="nil"/>
            </w:tcBorders>
          </w:tcPr>
          <w:p>
            <w:pPr>
              <w:keepNext/>
              <w:spacing w:before="0" w:after="0" w:line="240" w:lineRule="auto"/>
              <w:jc w:val="left"/>
            </w:pPr>
            <w:r>
              <w:rPr>
                <w:sz w:val="18"/>
              </w:rPr>
            </w:r>
            <w:r>
              <w:rPr>
                <w:sz w:val="18"/>
              </w:rPr>
              <w:t>Yahyati, Lamaakal, El Makkaoui, Ouahbi 2026, Discover Internet of Things 6(1), doi:10.1007/s43926-026-00514-4</w:t>
            </w:r>
          </w:p>
        </w:tc>
        <w:tc>
          <w:tcPr>
            <w:tcW w:type="dxa" w:w="2041"/>
            <w:tcBorders>
              <w:top w:val="nil"/>
              <w:bottom w:val="nil"/>
              <w:left w:val="nil"/>
              <w:right w:val="nil"/>
            </w:tcBorders>
          </w:tcPr>
          <w:p>
            <w:pPr>
              <w:keepNext/>
              <w:spacing w:before="0" w:after="0" w:line="240" w:lineRule="auto"/>
              <w:jc w:val="left"/>
            </w:pPr>
            <w:r>
              <w:rPr>
                <w:sz w:val="18"/>
              </w:rPr>
            </w:r>
            <w:r>
              <w:rPr>
                <w:sz w:val="18"/>
              </w:rPr>
              <w:t>Auxiliary BEED experiments (main work uses CHB-MIT)</w:t>
            </w:r>
          </w:p>
        </w:tc>
        <w:tc>
          <w:tcPr>
            <w:tcW w:type="dxa" w:w="2154"/>
            <w:tcBorders>
              <w:top w:val="nil"/>
              <w:bottom w:val="nil"/>
              <w:left w:val="nil"/>
              <w:right w:val="nil"/>
            </w:tcBorders>
          </w:tcPr>
          <w:p>
            <w:pPr>
              <w:keepNext/>
              <w:spacing w:before="0" w:after="0" w:line="240" w:lineRule="auto"/>
              <w:jc w:val="left"/>
            </w:pPr>
            <w:r>
              <w:rPr>
                <w:sz w:val="18"/>
              </w:rPr>
            </w:r>
            <w:r>
              <w:rPr>
                <w:sz w:val="18"/>
              </w:rPr>
              <w:t>“Dataset-specific protocols”</w:t>
            </w:r>
          </w:p>
        </w:tc>
        <w:tc>
          <w:tcPr>
            <w:tcW w:type="dxa" w:w="1871"/>
            <w:tcBorders>
              <w:top w:val="nil"/>
              <w:bottom w:val="nil"/>
              <w:left w:val="nil"/>
              <w:right w:val="nil"/>
            </w:tcBorders>
          </w:tcPr>
          <w:p>
            <w:pPr>
              <w:keepNext/>
              <w:spacing w:before="0" w:after="0" w:line="240" w:lineRule="auto"/>
              <w:jc w:val="left"/>
            </w:pPr>
            <w:r>
              <w:rPr>
                <w:sz w:val="18"/>
              </w:rPr>
            </w:r>
            <w:r>
              <w:rPr>
                <w:sz w:val="18"/>
              </w:rPr>
              <w:t>Not given for BEED in abstract</w:t>
            </w:r>
          </w:p>
        </w:tc>
      </w:tr>
      <w:tr>
        <w:trPr>
          <w:cantSplit/>
        </w:trPr>
        <w:tc>
          <w:tcPr>
            <w:tcW w:type="dxa" w:w="3175"/>
            <w:tcBorders>
              <w:top w:val="nil"/>
              <w:bottom w:val="single" w:sz="6" w:color="000000"/>
              <w:left w:val="nil"/>
              <w:right w:val="nil"/>
            </w:tcBorders>
          </w:tcPr>
          <w:p>
            <w:pPr>
              <w:spacing w:before="0" w:after="0" w:line="240" w:lineRule="auto"/>
              <w:jc w:val="left"/>
            </w:pPr>
            <w:r>
              <w:rPr>
                <w:sz w:val="18"/>
              </w:rPr>
            </w:r>
            <w:r>
              <w:rPr>
                <w:sz w:val="18"/>
              </w:rPr>
              <w:t>Ganga Bhavani &amp; Aparna 2026, Zenodo preprint, doi:10.5281/zenodo.19924235</w:t>
            </w:r>
          </w:p>
        </w:tc>
        <w:tc>
          <w:tcPr>
            <w:tcW w:type="dxa" w:w="2041"/>
            <w:tcBorders>
              <w:top w:val="nil"/>
              <w:bottom w:val="single" w:sz="6" w:color="000000"/>
              <w:left w:val="nil"/>
              <w:right w:val="nil"/>
            </w:tcBorders>
          </w:tcPr>
          <w:p>
            <w:pPr>
              <w:spacing w:before="0" w:after="0" w:line="240" w:lineRule="auto"/>
              <w:jc w:val="left"/>
            </w:pPr>
            <w:r>
              <w:rPr>
                <w:sz w:val="18"/>
              </w:rPr>
            </w:r>
            <w:r>
              <w:rPr>
                <w:sz w:val="18"/>
              </w:rPr>
              <w:t>4-class; describes the BEED classes as eyes open / eyes closed / pre-ictal / ictal, which does not match the dataset documentation</w:t>
            </w:r>
          </w:p>
        </w:tc>
        <w:tc>
          <w:tcPr>
            <w:tcW w:type="dxa" w:w="2154"/>
            <w:tcBorders>
              <w:top w:val="nil"/>
              <w:bottom w:val="single" w:sz="6" w:color="000000"/>
              <w:left w:val="nil"/>
              <w:right w:val="nil"/>
            </w:tcBorders>
          </w:tcPr>
          <w:p>
            <w:pPr>
              <w:spacing w:before="0" w:after="0" w:line="240" w:lineRule="auto"/>
              <w:jc w:val="left"/>
            </w:pPr>
            <w:r>
              <w:rPr>
                <w:sz w:val="18"/>
              </w:rPr>
            </w:r>
            <w:r>
              <w:rPr>
                <w:sz w:val="18"/>
              </w:rPr>
              <w:t>Not reported in abstract</w:t>
            </w:r>
          </w:p>
        </w:tc>
        <w:tc>
          <w:tcPr>
            <w:tcW w:type="dxa" w:w="1871"/>
            <w:tcBorders>
              <w:top w:val="nil"/>
              <w:bottom w:val="single" w:sz="6" w:color="000000"/>
              <w:left w:val="nil"/>
              <w:right w:val="nil"/>
            </w:tcBorders>
          </w:tcPr>
          <w:p>
            <w:pPr>
              <w:spacing w:before="0" w:after="0" w:line="240" w:lineRule="auto"/>
              <w:jc w:val="left"/>
            </w:pPr>
            <w:r>
              <w:rPr>
                <w:sz w:val="18"/>
              </w:rPr>
            </w:r>
            <w:r>
              <w:rPr>
                <w:sz w:val="18"/>
              </w:rPr>
              <w:t>Not used</w:t>
            </w:r>
          </w:p>
        </w:tc>
      </w:tr>
    </w:tbl>
    <w:p>
      <w:pPr>
        <w:spacing w:before="0" w:after="120" w:line="240" w:lineRule="auto"/>
        <w:ind w:firstLine="0"/>
        <w:jc w:val="both"/>
      </w:pPr>
      <w:r>
        <w:rPr>
          <w:rFonts w:ascii="Times New Roman" w:hAnsi="Times New Roman"/>
          <w:sz w:val="18"/>
        </w:rPr>
        <w:t>Search on 8 October 2026 for “Bangalore EEG Epilepsy Dataset”, “BEED EEG”, “BEED epilepsy” and “BEED seizure classification” (2024 onwards) in OpenAlex full-text search, Semantic Scholar, Crossref and the web; Google Scholar could not be queried programmatically. Unless marked, details come from abstracts only and were not verified against the full text. Four further index hits in which use of BEED could not be confirmed were excluded (Tsoulos et al. 2025, Symmetry 17:1567; Quadrio &amp; Candelieri 2025, arXiv 2512.09530; Su et al. 2026, arXiv 2607.16685; Dhriti et al. 2026, Procedia Comput. Sci. 290:176–183).</w:t>
      </w:r>
    </w:p>
    <w:p>
      <w:pPr>
        <w:pStyle w:val="Heading1"/>
        <w:keepNext/>
        <w:ind w:firstLine="0"/>
        <w:jc w:val="left"/>
      </w:pPr>
      <w:r>
        <w:rPr>
          <w:rFonts w:ascii="Times New Roman" w:hAnsi="Times New Roman"/>
          <w:b/>
          <w:i w:val="0"/>
          <w:sz w:val="20"/>
        </w:rPr>
        <w:t>S7 Additional analyses</w:t>
      </w:r>
    </w:p>
    <w:p>
      <w:pPr>
        <w:spacing w:before="0" w:after="0" w:line="240" w:lineRule="auto"/>
        <w:ind w:firstLine="288"/>
        <w:jc w:val="both"/>
      </w:pPr>
      <w:r>
        <w:rPr>
          <w:rFonts w:ascii="Times New Roman" w:hAnsi="Times New Roman"/>
          <w:sz w:val="20"/>
        </w:rPr>
        <w:t>The analyses in this section use the same data file, seeds, grids and 50-row purge as the main analyses unless stated otherwise; every value is read from the result files in Supplementary File S1 (extended_analyses/).</w:t>
      </w:r>
    </w:p>
    <w:p>
      <w:pPr>
        <w:keepNext/>
        <w:spacing w:before="120" w:after="40" w:line="240" w:lineRule="auto"/>
        <w:ind w:firstLine="0"/>
        <w:jc w:val="left"/>
      </w:pPr>
      <w:r>
        <w:rPr>
          <w:rFonts w:ascii="Times New Roman" w:hAnsi="Times New Roman"/>
          <w:b/>
          <w:i w:val="0"/>
          <w:sz w:val="20"/>
        </w:rPr>
        <w:t>S7.1 UCI documentation compared with the public file</w:t>
      </w:r>
    </w:p>
    <w:p>
      <w:pPr>
        <w:spacing w:before="0" w:after="0" w:line="240" w:lineRule="auto"/>
        <w:ind w:firstLine="288"/>
        <w:jc w:val="both"/>
      </w:pPr>
      <w:r>
        <w:rPr>
          <w:rFonts w:ascii="Times New Roman" w:hAnsi="Times New Roman"/>
          <w:sz w:val="20"/>
        </w:rPr>
        <w:t>The UCI dataset page (https://archive.ics.uci.edu/dataset/1134, doi:10.24432/C5K33B) and its public metadata were retrieved on 8 October 2026 and are quoted verbatim below. The dataset creators were not contacted.</w:t>
      </w:r>
    </w:p>
    <w:p>
      <w:pPr>
        <w:keepNext/>
        <w:spacing w:before="160" w:after="60" w:line="240" w:lineRule="auto"/>
        <w:jc w:val="center"/>
      </w:pPr>
      <w:r>
        <w:rPr>
          <w:rFonts w:ascii="Times New Roman" w:hAnsi="Times New Roman"/>
          <w:b/>
          <w:sz w:val="20"/>
        </w:rPr>
        <w:t>Table S20. UCI documentation of BEED compared with the public file</w:t>
      </w:r>
    </w:p>
    <w:tbl>
      <w:tblPr>
        <w:tblW w:type="auto" w:w="0"/>
        <w:jc w:val="center"/>
        <w:tblLayout w:type="fixed"/>
        <w:tblLook w:firstColumn="1" w:firstRow="1" w:lastColumn="0" w:lastRow="0" w:noHBand="0" w:noVBand="1" w:val="04A0"/>
      </w:tblPr>
      <w:tblGrid>
        <w:gridCol w:w="4309"/>
        <w:gridCol w:w="4876"/>
      </w:tblGrid>
      <w:tr>
        <w:trPr>
          <w:tblHeader/>
          <w:cantSplit/>
        </w:trPr>
        <w:tc>
          <w:tcPr>
            <w:tcW w:type="dxa" w:w="4309"/>
            <w:tcBorders>
              <w:top w:val="single" w:sz="6" w:color="000000"/>
              <w:bottom w:val="single" w:sz="6" w:color="000000"/>
              <w:left w:val="nil"/>
              <w:right w:val="nil"/>
            </w:tcBorders>
          </w:tcPr>
          <w:p>
            <w:pPr>
              <w:keepNext/>
              <w:spacing w:before="0" w:after="0" w:line="240" w:lineRule="auto"/>
              <w:jc w:val="left"/>
            </w:pPr>
            <w:r>
              <w:rPr>
                <w:b/>
                <w:sz w:val="18"/>
              </w:rPr>
            </w:r>
            <w:r>
              <w:rPr>
                <w:b/>
                <w:sz w:val="18"/>
              </w:rPr>
              <w:t>Documentation states (verbatim)</w:t>
            </w:r>
          </w:p>
        </w:tc>
        <w:tc>
          <w:tcPr>
            <w:tcW w:type="dxa" w:w="4876"/>
            <w:tcBorders>
              <w:top w:val="single" w:sz="6" w:color="000000"/>
              <w:bottom w:val="single" w:sz="6" w:color="000000"/>
              <w:left w:val="nil"/>
              <w:right w:val="nil"/>
            </w:tcBorders>
          </w:tcPr>
          <w:p>
            <w:pPr>
              <w:keepNext/>
              <w:spacing w:before="0" w:after="0" w:line="240" w:lineRule="auto"/>
              <w:jc w:val="left"/>
            </w:pPr>
            <w:r>
              <w:rPr>
                <w:b/>
                <w:sz w:val="18"/>
              </w:rPr>
            </w:r>
            <w:r>
              <w:rPr>
                <w:b/>
                <w:sz w:val="18"/>
              </w:rPr>
              <w:t>The public file (BEED_Data.csv)</w:t>
            </w:r>
          </w:p>
        </w:tc>
      </w:tr>
      <w:tr>
        <w:trPr>
          <w:cantSplit/>
        </w:trPr>
        <w:tc>
          <w:tcPr>
            <w:tcW w:type="dxa" w:w="4309"/>
            <w:tcBorders>
              <w:top w:val="single" w:sz="6" w:color="000000"/>
              <w:bottom w:val="nil"/>
              <w:left w:val="nil"/>
              <w:right w:val="nil"/>
            </w:tcBorders>
          </w:tcPr>
          <w:p>
            <w:pPr>
              <w:keepNext/>
              <w:spacing w:before="0" w:after="0" w:line="240" w:lineRule="auto"/>
              <w:jc w:val="left"/>
            </w:pPr>
            <w:r>
              <w:rPr>
                <w:sz w:val="18"/>
              </w:rPr>
            </w:r>
            <w:r>
              <w:rPr>
                <w:sz w:val="18"/>
              </w:rPr>
              <w:t>“BEED contains 16,000 segments of 20-second EEG recordings”</w:t>
            </w:r>
          </w:p>
        </w:tc>
        <w:tc>
          <w:tcPr>
            <w:tcW w:type="dxa" w:w="4876"/>
            <w:tcBorders>
              <w:top w:val="single" w:sz="6" w:color="000000"/>
              <w:bottom w:val="nil"/>
              <w:left w:val="nil"/>
              <w:right w:val="nil"/>
            </w:tcBorders>
          </w:tcPr>
          <w:p>
            <w:pPr>
              <w:keepNext/>
              <w:spacing w:before="0" w:after="0" w:line="240" w:lineRule="auto"/>
              <w:jc w:val="left"/>
            </w:pPr>
            <w:r>
              <w:rPr>
                <w:sz w:val="18"/>
              </w:rPr>
            </w:r>
            <w:r>
              <w:rPr>
                <w:sz w:val="18"/>
              </w:rPr>
              <w:t>8000 rows of 16 integers; the same page also states “Instances: 8,000 (2,000 per category)”</w:t>
            </w:r>
          </w:p>
        </w:tc>
      </w:tr>
      <w:tr>
        <w:trPr>
          <w:cantSplit/>
        </w:trPr>
        <w:tc>
          <w:tcPr>
            <w:tcW w:type="dxa" w:w="4309"/>
            <w:tcBorders>
              <w:top w:val="nil"/>
              <w:bottom w:val="nil"/>
              <w:left w:val="nil"/>
              <w:right w:val="nil"/>
            </w:tcBorders>
          </w:tcPr>
          <w:p>
            <w:pPr>
              <w:keepNext/>
              <w:spacing w:before="0" w:after="0" w:line="240" w:lineRule="auto"/>
              <w:jc w:val="left"/>
            </w:pPr>
            <w:r>
              <w:rPr>
                <w:sz w:val="18"/>
              </w:rPr>
            </w:r>
            <w:r>
              <w:rPr>
                <w:sz w:val="18"/>
              </w:rPr>
              <w:t>“a binary label (y) indicating seizure presence (1) or absence (0)”</w:t>
            </w:r>
          </w:p>
        </w:tc>
        <w:tc>
          <w:tcPr>
            <w:tcW w:type="dxa" w:w="4876"/>
            <w:tcBorders>
              <w:top w:val="nil"/>
              <w:bottom w:val="nil"/>
              <w:left w:val="nil"/>
              <w:right w:val="nil"/>
            </w:tcBorders>
          </w:tcPr>
          <w:p>
            <w:pPr>
              <w:keepNext/>
              <w:spacing w:before="0" w:after="0" w:line="240" w:lineRule="auto"/>
              <w:jc w:val="left"/>
            </w:pPr>
            <w:r>
              <w:rPr>
                <w:sz w:val="18"/>
              </w:rPr>
            </w:r>
            <w:r>
              <w:rPr>
                <w:sz w:val="18"/>
              </w:rPr>
              <w:t>y takes four values (0, 1, 2, 3); the variable-information field also lists four classes</w:t>
            </w:r>
          </w:p>
        </w:tc>
      </w:tr>
      <w:tr>
        <w:trPr>
          <w:cantSplit/>
        </w:trPr>
        <w:tc>
          <w:tcPr>
            <w:tcW w:type="dxa" w:w="4309"/>
            <w:tcBorders>
              <w:top w:val="nil"/>
              <w:bottom w:val="nil"/>
              <w:left w:val="nil"/>
              <w:right w:val="nil"/>
            </w:tcBorders>
          </w:tcPr>
          <w:p>
            <w:pPr>
              <w:keepNext/>
              <w:spacing w:before="0" w:after="0" w:line="240" w:lineRule="auto"/>
              <w:jc w:val="left"/>
            </w:pPr>
            <w:r>
              <w:rPr>
                <w:sz w:val="18"/>
              </w:rPr>
            </w:r>
            <w:r>
              <w:rPr>
                <w:sz w:val="18"/>
              </w:rPr>
              <w:t>“Each category includes data from 20 adult subjects (ages 21-55)”; “Subjects: 80 individuals (20 per file across four folders)”</w:t>
            </w:r>
          </w:p>
        </w:tc>
        <w:tc>
          <w:tcPr>
            <w:tcW w:type="dxa" w:w="4876"/>
            <w:tcBorders>
              <w:top w:val="nil"/>
              <w:bottom w:val="nil"/>
              <w:left w:val="nil"/>
              <w:right w:val="nil"/>
            </w:tcBorders>
          </w:tcPr>
          <w:p>
            <w:pPr>
              <w:keepNext/>
              <w:spacing w:before="0" w:after="0" w:line="240" w:lineRule="auto"/>
              <w:jc w:val="left"/>
            </w:pPr>
            <w:r>
              <w:rPr>
                <w:sz w:val="18"/>
              </w:rPr>
            </w:r>
            <w:r>
              <w:rPr>
                <w:sz w:val="18"/>
              </w:rPr>
              <w:t>No subject identifier column. 2000 rows per class at “200 time points per subject” would be 10 subjects per class, not 20</w:t>
            </w:r>
          </w:p>
        </w:tc>
      </w:tr>
      <w:tr>
        <w:trPr>
          <w:cantSplit/>
        </w:trPr>
        <w:tc>
          <w:tcPr>
            <w:tcW w:type="dxa" w:w="4309"/>
            <w:tcBorders>
              <w:top w:val="nil"/>
              <w:bottom w:val="nil"/>
              <w:left w:val="nil"/>
              <w:right w:val="nil"/>
            </w:tcBorders>
          </w:tcPr>
          <w:p>
            <w:pPr>
              <w:keepNext/>
              <w:spacing w:before="0" w:after="0" w:line="240" w:lineRule="auto"/>
              <w:jc w:val="left"/>
            </w:pPr>
            <w:r>
              <w:rPr>
                <w:sz w:val="18"/>
              </w:rPr>
            </w:r>
            <w:r>
              <w:rPr>
                <w:sz w:val="18"/>
              </w:rPr>
              <w:t>“Time Points: 200 per subject”</w:t>
            </w:r>
          </w:p>
        </w:tc>
        <w:tc>
          <w:tcPr>
            <w:tcW w:type="dxa" w:w="4876"/>
            <w:tcBorders>
              <w:top w:val="nil"/>
              <w:bottom w:val="nil"/>
              <w:left w:val="nil"/>
              <w:right w:val="nil"/>
            </w:tcBorders>
          </w:tcPr>
          <w:p>
            <w:pPr>
              <w:keepNext/>
              <w:spacing w:before="0" w:after="0" w:line="240" w:lineRule="auto"/>
              <w:jc w:val="left"/>
            </w:pPr>
            <w:r>
              <w:rPr>
                <w:sz w:val="18"/>
              </w:rPr>
            </w:r>
            <w:r>
              <w:rPr>
                <w:sz w:val="18"/>
              </w:rPr>
              <w:t>80 × 200 = 16,000, matching the “segments” figure, of which the file holds exactly half; no larger steps or lower spatial correlation at 200- or 100-row boundaries in classes 1–3 (Tables S21–S22)</w:t>
            </w:r>
          </w:p>
        </w:tc>
      </w:tr>
      <w:tr>
        <w:trPr>
          <w:cantSplit/>
        </w:trPr>
        <w:tc>
          <w:tcPr>
            <w:tcW w:type="dxa" w:w="4309"/>
            <w:tcBorders>
              <w:top w:val="nil"/>
              <w:bottom w:val="nil"/>
              <w:left w:val="nil"/>
              <w:right w:val="nil"/>
            </w:tcBorders>
          </w:tcPr>
          <w:p>
            <w:pPr>
              <w:keepNext/>
              <w:spacing w:before="0" w:after="0" w:line="240" w:lineRule="auto"/>
              <w:jc w:val="left"/>
            </w:pPr>
            <w:r>
              <w:rPr>
                <w:sz w:val="18"/>
              </w:rPr>
            </w:r>
            <w:r>
              <w:rPr>
                <w:sz w:val="18"/>
              </w:rPr>
              <w:t>“256 Hz sampling rate”; “16 EEG channels (X1-X16) corresponding to different brain regions”</w:t>
            </w:r>
          </w:p>
        </w:tc>
        <w:tc>
          <w:tcPr>
            <w:tcW w:type="dxa" w:w="4876"/>
            <w:tcBorders>
              <w:top w:val="nil"/>
              <w:bottom w:val="nil"/>
              <w:left w:val="nil"/>
              <w:right w:val="nil"/>
            </w:tcBorders>
          </w:tcPr>
          <w:p>
            <w:pPr>
              <w:keepNext/>
              <w:spacing w:before="0" w:after="0" w:line="240" w:lineRule="auto"/>
              <w:jc w:val="left"/>
            </w:pPr>
            <w:r>
              <w:rPr>
                <w:sz w:val="18"/>
              </w:rPr>
            </w:r>
            <w:r>
              <w:rPr>
                <w:sz w:val="18"/>
              </w:rPr>
              <w:t>Class-0 rows are identical to 16-sample excerpts of the single-channel Bonn set-B recordings (173.61 Hz) (paper, Section 4.2)</w:t>
            </w:r>
          </w:p>
        </w:tc>
      </w:tr>
      <w:tr>
        <w:trPr>
          <w:cantSplit/>
        </w:trPr>
        <w:tc>
          <w:tcPr>
            <w:tcW w:type="dxa" w:w="4309"/>
            <w:tcBorders>
              <w:top w:val="nil"/>
              <w:bottom w:val="single" w:sz="6" w:color="000000"/>
              <w:left w:val="nil"/>
              <w:right w:val="nil"/>
            </w:tcBorders>
          </w:tcPr>
          <w:p>
            <w:pPr>
              <w:spacing w:before="0" w:after="0" w:line="240" w:lineRule="auto"/>
              <w:jc w:val="left"/>
            </w:pPr>
            <w:r>
              <w:rPr>
                <w:sz w:val="18"/>
              </w:rPr>
            </w:r>
            <w:r>
              <w:rPr>
                <w:sz w:val="18"/>
              </w:rPr>
              <w:t>“20-second” segments</w:t>
            </w:r>
          </w:p>
        </w:tc>
        <w:tc>
          <w:tcPr>
            <w:tcW w:type="dxa" w:w="4876"/>
            <w:tcBorders>
              <w:top w:val="nil"/>
              <w:bottom w:val="single" w:sz="6" w:color="000000"/>
              <w:left w:val="nil"/>
              <w:right w:val="nil"/>
            </w:tcBorders>
          </w:tcPr>
          <w:p>
            <w:pPr>
              <w:spacing w:before="0" w:after="0" w:line="240" w:lineRule="auto"/>
              <w:jc w:val="left"/>
            </w:pPr>
            <w:r>
              <w:rPr>
                <w:sz w:val="18"/>
              </w:rPr>
            </w:r>
            <w:r>
              <w:rPr>
                <w:sz w:val="18"/>
              </w:rPr>
              <w:t>A 20-s segment at 256 Hz has 5120 samples; 2000 rows per class at 256 Hz is 7.8 s if each row is one time point</w:t>
            </w:r>
          </w:p>
        </w:tc>
      </w:tr>
    </w:tbl>
    <w:p>
      <w:pPr>
        <w:spacing w:before="0" w:after="120" w:line="240" w:lineRule="auto"/>
        <w:ind w:firstLine="0"/>
        <w:jc w:val="both"/>
      </w:pPr>
      <w:r>
        <w:rPr>
          <w:rFonts w:ascii="Times New Roman" w:hAnsi="Times New Roman"/>
          <w:sz w:val="18"/>
        </w:rPr>
        <w:t>BEED_Data.csv, md5 490e221cea201e7af385897aa6dd91dc, 8000 rows × 17 columns. Other page fields: “Instances: 8,000”, “Features: 16 (EEG channels)”, “Feature Type: Integer”, “No missing Values”; last updated 25 July 2025. Raw page and API responses are archived in Supplementary File S1.</w:t>
      </w:r>
    </w:p>
    <w:p>
      <w:pPr>
        <w:keepNext/>
        <w:spacing w:before="120" w:after="40" w:line="240" w:lineRule="auto"/>
        <w:ind w:firstLine="0"/>
        <w:jc w:val="left"/>
      </w:pPr>
      <w:r>
        <w:rPr>
          <w:rFonts w:ascii="Times New Roman" w:hAnsi="Times New Roman"/>
          <w:b/>
          <w:i w:val="0"/>
          <w:sz w:val="20"/>
        </w:rPr>
        <w:t>S7.2 Change-point and splice analysis of the seizure classes</w:t>
      </w:r>
    </w:p>
    <w:p>
      <w:pPr>
        <w:spacing w:before="0" w:after="0" w:line="240" w:lineRule="auto"/>
        <w:ind w:firstLine="288"/>
        <w:jc w:val="both"/>
      </w:pPr>
      <w:r>
        <w:rPr>
          <w:rFonts w:ascii="Times New Roman" w:hAnsi="Times New Roman"/>
          <w:sz w:val="20"/>
        </w:rPr>
        <w:t>For each seizure class (2000 rows × 16 channels) we listed all row-to-row steps whose Euclidean norm exceeded eight times the class median; ran exact penalised kernel change-point detection (ruptures KernelCPD with PELT pruning) on the z-scored signal (linear kernel, i.e. an l2 cost on the mean) and on its first differences (linear and radial-basis kernels), with penalties of 1, 2, 5, 10 and 20 × d·ln n and a minimum segment of 20 rows; and compared steps at 100- and 200-row boundaries with all other steps (step-size percentile, 2000-draw random-placement null, row-to-row spatial correlation). A hypergeometric test asked whether discontinuities (spatial r &lt; 0.30, alone or combined with a step above 4 or 8 times the median) were enriched on 100-row boundaries.</w:t>
      </w:r>
    </w:p>
    <w:p>
      <w:pPr>
        <w:keepNext/>
        <w:spacing w:before="160" w:after="60" w:line="240" w:lineRule="auto"/>
        <w:jc w:val="center"/>
      </w:pPr>
      <w:r>
        <w:rPr>
          <w:rFonts w:ascii="Times New Roman" w:hAnsi="Times New Roman"/>
          <w:b/>
          <w:sz w:val="20"/>
        </w:rPr>
        <w:t>Table S21. Change points detected by penalised kernel segmentation in each seizure class</w:t>
      </w:r>
    </w:p>
    <w:tbl>
      <w:tblPr>
        <w:tblW w:type="auto" w:w="0"/>
        <w:jc w:val="center"/>
        <w:tblLayout w:type="fixed"/>
        <w:tblLook w:firstColumn="1" w:firstRow="1" w:lastColumn="0" w:lastRow="0" w:noHBand="0" w:noVBand="1" w:val="04A0"/>
      </w:tblPr>
      <w:tblGrid>
        <w:gridCol w:w="680"/>
        <w:gridCol w:w="2268"/>
        <w:gridCol w:w="567"/>
        <w:gridCol w:w="567"/>
        <w:gridCol w:w="567"/>
        <w:gridCol w:w="567"/>
        <w:gridCol w:w="567"/>
        <w:gridCol w:w="1701"/>
        <w:gridCol w:w="1701"/>
      </w:tblGrid>
      <w:tr>
        <w:trPr>
          <w:tblHeader/>
          <w:cantSplit/>
        </w:trPr>
        <w:tc>
          <w:tcPr>
            <w:tcW w:type="dxa" w:w="680"/>
            <w:tcBorders>
              <w:top w:val="single" w:sz="6" w:color="000000"/>
              <w:bottom w:val="single" w:sz="6" w:color="000000"/>
              <w:left w:val="nil"/>
              <w:right w:val="nil"/>
            </w:tcBorders>
          </w:tcPr>
          <w:p>
            <w:pPr>
              <w:keepNext/>
              <w:spacing w:before="0" w:after="0" w:line="240" w:lineRule="auto"/>
              <w:jc w:val="left"/>
            </w:pPr>
            <w:r>
              <w:rPr>
                <w:b/>
                <w:sz w:val="18"/>
              </w:rPr>
            </w:r>
            <w:r>
              <w:rPr>
                <w:b/>
                <w:sz w:val="18"/>
              </w:rPr>
              <w:t>Class</w:t>
            </w:r>
          </w:p>
        </w:tc>
        <w:tc>
          <w:tcPr>
            <w:tcW w:type="dxa" w:w="2268"/>
            <w:tcBorders>
              <w:top w:val="single" w:sz="6" w:color="000000"/>
              <w:bottom w:val="single" w:sz="6" w:color="000000"/>
              <w:left w:val="nil"/>
              <w:right w:val="nil"/>
            </w:tcBorders>
          </w:tcPr>
          <w:p>
            <w:pPr>
              <w:keepNext/>
              <w:spacing w:before="0" w:after="0" w:line="240" w:lineRule="auto"/>
              <w:jc w:val="left"/>
            </w:pPr>
            <w:r>
              <w:rPr>
                <w:b/>
                <w:sz w:val="18"/>
              </w:rPr>
            </w:r>
            <w:r>
              <w:rPr>
                <w:b/>
                <w:sz w:val="18"/>
              </w:rPr>
              <w:t>Series, kernel</w:t>
            </w:r>
          </w:p>
        </w:tc>
        <w:tc>
          <w:tcPr>
            <w:tcW w:type="dxa" w:w="567"/>
            <w:tcBorders>
              <w:top w:val="single" w:sz="6" w:color="000000"/>
              <w:bottom w:val="single" w:sz="6" w:color="000000"/>
              <w:left w:val="nil"/>
              <w:right w:val="nil"/>
            </w:tcBorders>
          </w:tcPr>
          <w:p>
            <w:pPr>
              <w:keepNext/>
              <w:spacing w:before="0" w:after="0" w:line="240" w:lineRule="auto"/>
              <w:jc w:val="left"/>
            </w:pPr>
            <w:r>
              <w:rPr>
                <w:b/>
                <w:sz w:val="18"/>
              </w:rPr>
            </w:r>
            <w:r>
              <w:rPr>
                <w:b/>
                <w:sz w:val="18"/>
              </w:rPr>
              <w:t>1×</w:t>
            </w:r>
          </w:p>
        </w:tc>
        <w:tc>
          <w:tcPr>
            <w:tcW w:type="dxa" w:w="567"/>
            <w:tcBorders>
              <w:top w:val="single" w:sz="6" w:color="000000"/>
              <w:bottom w:val="single" w:sz="6" w:color="000000"/>
              <w:left w:val="nil"/>
              <w:right w:val="nil"/>
            </w:tcBorders>
          </w:tcPr>
          <w:p>
            <w:pPr>
              <w:keepNext/>
              <w:spacing w:before="0" w:after="0" w:line="240" w:lineRule="auto"/>
              <w:jc w:val="left"/>
            </w:pPr>
            <w:r>
              <w:rPr>
                <w:b/>
                <w:sz w:val="18"/>
              </w:rPr>
            </w:r>
            <w:r>
              <w:rPr>
                <w:b/>
                <w:sz w:val="18"/>
              </w:rPr>
              <w:t>2×</w:t>
            </w:r>
          </w:p>
        </w:tc>
        <w:tc>
          <w:tcPr>
            <w:tcW w:type="dxa" w:w="567"/>
            <w:tcBorders>
              <w:top w:val="single" w:sz="6" w:color="000000"/>
              <w:bottom w:val="single" w:sz="6" w:color="000000"/>
              <w:left w:val="nil"/>
              <w:right w:val="nil"/>
            </w:tcBorders>
          </w:tcPr>
          <w:p>
            <w:pPr>
              <w:keepNext/>
              <w:spacing w:before="0" w:after="0" w:line="240" w:lineRule="auto"/>
              <w:jc w:val="left"/>
            </w:pPr>
            <w:r>
              <w:rPr>
                <w:b/>
                <w:sz w:val="18"/>
              </w:rPr>
            </w:r>
            <w:r>
              <w:rPr>
                <w:b/>
                <w:sz w:val="18"/>
              </w:rPr>
              <w:t>5×</w:t>
            </w:r>
          </w:p>
        </w:tc>
        <w:tc>
          <w:tcPr>
            <w:tcW w:type="dxa" w:w="567"/>
            <w:tcBorders>
              <w:top w:val="single" w:sz="6" w:color="000000"/>
              <w:bottom w:val="single" w:sz="6" w:color="000000"/>
              <w:left w:val="nil"/>
              <w:right w:val="nil"/>
            </w:tcBorders>
          </w:tcPr>
          <w:p>
            <w:pPr>
              <w:keepNext/>
              <w:spacing w:before="0" w:after="0" w:line="240" w:lineRule="auto"/>
              <w:jc w:val="left"/>
            </w:pPr>
            <w:r>
              <w:rPr>
                <w:b/>
                <w:sz w:val="18"/>
              </w:rPr>
            </w:r>
            <w:r>
              <w:rPr>
                <w:b/>
                <w:sz w:val="18"/>
              </w:rPr>
              <w:t>10×</w:t>
            </w:r>
          </w:p>
        </w:tc>
        <w:tc>
          <w:tcPr>
            <w:tcW w:type="dxa" w:w="567"/>
            <w:tcBorders>
              <w:top w:val="single" w:sz="6" w:color="000000"/>
              <w:bottom w:val="single" w:sz="6" w:color="000000"/>
              <w:left w:val="nil"/>
              <w:right w:val="nil"/>
            </w:tcBorders>
          </w:tcPr>
          <w:p>
            <w:pPr>
              <w:keepNext/>
              <w:spacing w:before="0" w:after="0" w:line="240" w:lineRule="auto"/>
              <w:jc w:val="left"/>
            </w:pPr>
            <w:r>
              <w:rPr>
                <w:b/>
                <w:sz w:val="18"/>
              </w:rPr>
            </w:r>
            <w:r>
              <w:rPr>
                <w:b/>
                <w:sz w:val="18"/>
              </w:rPr>
              <w:t>20×</w:t>
            </w:r>
          </w:p>
        </w:tc>
        <w:tc>
          <w:tcPr>
            <w:tcW w:type="dxa" w:w="1701"/>
            <w:tcBorders>
              <w:top w:val="single" w:sz="6" w:color="000000"/>
              <w:bottom w:val="single" w:sz="6" w:color="000000"/>
              <w:left w:val="nil"/>
              <w:right w:val="nil"/>
            </w:tcBorders>
          </w:tcPr>
          <w:p>
            <w:pPr>
              <w:keepNext/>
              <w:spacing w:before="0" w:after="0" w:line="240" w:lineRule="auto"/>
              <w:jc w:val="left"/>
            </w:pPr>
            <w:r>
              <w:rPr>
                <w:b/>
                <w:sz w:val="18"/>
              </w:rPr>
            </w:r>
            <w:r>
              <w:rPr>
                <w:b/>
                <w:sz w:val="18"/>
              </w:rPr>
              <w:t>Positions at 10×</w:t>
            </w:r>
          </w:p>
        </w:tc>
        <w:tc>
          <w:tcPr>
            <w:tcW w:type="dxa" w:w="1701"/>
            <w:tcBorders>
              <w:top w:val="single" w:sz="6" w:color="000000"/>
              <w:bottom w:val="single" w:sz="6" w:color="000000"/>
              <w:left w:val="nil"/>
              <w:right w:val="nil"/>
            </w:tcBorders>
          </w:tcPr>
          <w:p>
            <w:pPr>
              <w:keepNext/>
              <w:spacing w:before="0" w:after="0" w:line="240" w:lineRule="auto"/>
              <w:jc w:val="left"/>
            </w:pPr>
            <w:r>
              <w:rPr>
                <w:b/>
                <w:sz w:val="18"/>
              </w:rPr>
            </w:r>
            <w:r>
              <w:rPr>
                <w:b/>
                <w:sz w:val="18"/>
              </w:rPr>
              <w:t>On 100-row boundary (all penalties)</w:t>
            </w:r>
          </w:p>
        </w:tc>
      </w:tr>
      <w:tr>
        <w:trPr>
          <w:cantSplit/>
        </w:trPr>
        <w:tc>
          <w:tcPr>
            <w:tcW w:type="dxa" w:w="680"/>
            <w:tcBorders>
              <w:top w:val="single" w:sz="6" w:color="000000"/>
              <w:bottom w:val="nil"/>
              <w:left w:val="nil"/>
              <w:right w:val="nil"/>
            </w:tcBorders>
          </w:tcPr>
          <w:p>
            <w:pPr>
              <w:keepNext/>
              <w:spacing w:before="0" w:after="0" w:line="240" w:lineRule="auto"/>
              <w:jc w:val="left"/>
            </w:pPr>
            <w:r>
              <w:rPr>
                <w:sz w:val="18"/>
              </w:rPr>
            </w:r>
            <w:r>
              <w:rPr>
                <w:sz w:val="18"/>
              </w:rPr>
              <w:t>1</w:t>
            </w:r>
          </w:p>
        </w:tc>
        <w:tc>
          <w:tcPr>
            <w:tcW w:type="dxa" w:w="2268"/>
            <w:tcBorders>
              <w:top w:val="single" w:sz="6" w:color="000000"/>
              <w:bottom w:val="nil"/>
              <w:left w:val="nil"/>
              <w:right w:val="nil"/>
            </w:tcBorders>
          </w:tcPr>
          <w:p>
            <w:pPr>
              <w:keepNext/>
              <w:spacing w:before="0" w:after="0" w:line="240" w:lineRule="auto"/>
              <w:jc w:val="left"/>
            </w:pPr>
            <w:r>
              <w:rPr>
                <w:sz w:val="18"/>
              </w:rPr>
            </w:r>
            <w:r>
              <w:rPr>
                <w:sz w:val="18"/>
              </w:rPr>
              <w:t>Signal, linear</w:t>
            </w:r>
          </w:p>
        </w:tc>
        <w:tc>
          <w:tcPr>
            <w:tcW w:type="dxa" w:w="567"/>
            <w:tcBorders>
              <w:top w:val="single" w:sz="6" w:color="000000"/>
              <w:bottom w:val="nil"/>
              <w:left w:val="nil"/>
              <w:right w:val="nil"/>
            </w:tcBorders>
          </w:tcPr>
          <w:p>
            <w:pPr>
              <w:keepNext/>
              <w:spacing w:before="0" w:after="0" w:line="240" w:lineRule="auto"/>
              <w:jc w:val="left"/>
            </w:pPr>
            <w:r>
              <w:rPr>
                <w:sz w:val="18"/>
              </w:rPr>
            </w:r>
            <w:r>
              <w:rPr>
                <w:sz w:val="18"/>
              </w:rPr>
              <w:t>51</w:t>
            </w:r>
          </w:p>
        </w:tc>
        <w:tc>
          <w:tcPr>
            <w:tcW w:type="dxa" w:w="567"/>
            <w:tcBorders>
              <w:top w:val="single" w:sz="6" w:color="000000"/>
              <w:bottom w:val="nil"/>
              <w:left w:val="nil"/>
              <w:right w:val="nil"/>
            </w:tcBorders>
          </w:tcPr>
          <w:p>
            <w:pPr>
              <w:keepNext/>
              <w:spacing w:before="0" w:after="0" w:line="240" w:lineRule="auto"/>
              <w:jc w:val="left"/>
            </w:pPr>
            <w:r>
              <w:rPr>
                <w:sz w:val="18"/>
              </w:rPr>
            </w:r>
            <w:r>
              <w:rPr>
                <w:sz w:val="18"/>
              </w:rPr>
              <w:t>24</w:t>
            </w:r>
          </w:p>
        </w:tc>
        <w:tc>
          <w:tcPr>
            <w:tcW w:type="dxa" w:w="567"/>
            <w:tcBorders>
              <w:top w:val="single" w:sz="6" w:color="000000"/>
              <w:bottom w:val="nil"/>
              <w:left w:val="nil"/>
              <w:right w:val="nil"/>
            </w:tcBorders>
          </w:tcPr>
          <w:p>
            <w:pPr>
              <w:keepNext/>
              <w:spacing w:before="0" w:after="0" w:line="240" w:lineRule="auto"/>
              <w:jc w:val="left"/>
            </w:pPr>
            <w:r>
              <w:rPr>
                <w:sz w:val="18"/>
              </w:rPr>
            </w:r>
            <w:r>
              <w:rPr>
                <w:sz w:val="18"/>
              </w:rPr>
              <w:t>11</w:t>
            </w:r>
          </w:p>
        </w:tc>
        <w:tc>
          <w:tcPr>
            <w:tcW w:type="dxa" w:w="567"/>
            <w:tcBorders>
              <w:top w:val="single" w:sz="6" w:color="000000"/>
              <w:bottom w:val="nil"/>
              <w:left w:val="nil"/>
              <w:right w:val="nil"/>
            </w:tcBorders>
          </w:tcPr>
          <w:p>
            <w:pPr>
              <w:keepNext/>
              <w:spacing w:before="0" w:after="0" w:line="240" w:lineRule="auto"/>
              <w:jc w:val="left"/>
            </w:pPr>
            <w:r>
              <w:rPr>
                <w:sz w:val="18"/>
              </w:rPr>
            </w:r>
            <w:r>
              <w:rPr>
                <w:sz w:val="18"/>
              </w:rPr>
              <w:t>1</w:t>
            </w:r>
          </w:p>
        </w:tc>
        <w:tc>
          <w:tcPr>
            <w:tcW w:type="dxa" w:w="567"/>
            <w:tcBorders>
              <w:top w:val="single" w:sz="6" w:color="000000"/>
              <w:bottom w:val="nil"/>
              <w:left w:val="nil"/>
              <w:right w:val="nil"/>
            </w:tcBorders>
          </w:tcPr>
          <w:p>
            <w:pPr>
              <w:keepNext/>
              <w:spacing w:before="0" w:after="0" w:line="240" w:lineRule="auto"/>
              <w:jc w:val="left"/>
            </w:pPr>
            <w:r>
              <w:rPr>
                <w:sz w:val="18"/>
              </w:rPr>
            </w:r>
            <w:r>
              <w:rPr>
                <w:sz w:val="18"/>
              </w:rPr>
              <w:t>0</w:t>
            </w:r>
          </w:p>
        </w:tc>
        <w:tc>
          <w:tcPr>
            <w:tcW w:type="dxa" w:w="1701"/>
            <w:tcBorders>
              <w:top w:val="single" w:sz="6" w:color="000000"/>
              <w:bottom w:val="nil"/>
              <w:left w:val="nil"/>
              <w:right w:val="nil"/>
            </w:tcBorders>
          </w:tcPr>
          <w:p>
            <w:pPr>
              <w:keepNext/>
              <w:spacing w:before="0" w:after="0" w:line="240" w:lineRule="auto"/>
              <w:jc w:val="left"/>
            </w:pPr>
            <w:r>
              <w:rPr>
                <w:sz w:val="18"/>
              </w:rPr>
            </w:r>
            <w:r>
              <w:rPr>
                <w:sz w:val="18"/>
              </w:rPr>
              <w:t>307</w:t>
            </w:r>
          </w:p>
        </w:tc>
        <w:tc>
          <w:tcPr>
            <w:tcW w:type="dxa" w:w="1701"/>
            <w:tcBorders>
              <w:top w:val="single" w:sz="6" w:color="000000"/>
              <w:bottom w:val="nil"/>
              <w:left w:val="nil"/>
              <w:right w:val="nil"/>
            </w:tcBorders>
          </w:tcPr>
          <w:p>
            <w:pPr>
              <w:keepNext/>
              <w:spacing w:before="0" w:after="0" w:line="240" w:lineRule="auto"/>
              <w:jc w:val="left"/>
            </w:pPr>
            <w:r>
              <w:rPr>
                <w:sz w:val="18"/>
              </w:rPr>
            </w:r>
            <w:r>
              <w:rPr>
                <w:sz w:val="18"/>
              </w:rPr>
              <w:t>3</w:t>
            </w:r>
          </w:p>
        </w:tc>
      </w:tr>
      <w:tr>
        <w:trPr>
          <w:cantSplit/>
        </w:trPr>
        <w:tc>
          <w:tcPr>
            <w:tcW w:type="dxa" w:w="680"/>
            <w:tcBorders>
              <w:top w:val="nil"/>
              <w:bottom w:val="nil"/>
              <w:left w:val="nil"/>
              <w:right w:val="nil"/>
            </w:tcBorders>
          </w:tcPr>
          <w:p>
            <w:pPr>
              <w:keepNext/>
              <w:spacing w:before="0" w:after="0" w:line="240" w:lineRule="auto"/>
              <w:jc w:val="left"/>
            </w:pPr>
            <w:r>
              <w:rPr>
                <w:sz w:val="18"/>
              </w:rPr>
            </w:r>
          </w:p>
        </w:tc>
        <w:tc>
          <w:tcPr>
            <w:tcW w:type="dxa" w:w="2268"/>
            <w:tcBorders>
              <w:top w:val="nil"/>
              <w:bottom w:val="nil"/>
              <w:left w:val="nil"/>
              <w:right w:val="nil"/>
            </w:tcBorders>
          </w:tcPr>
          <w:p>
            <w:pPr>
              <w:keepNext/>
              <w:spacing w:before="0" w:after="0" w:line="240" w:lineRule="auto"/>
              <w:jc w:val="left"/>
            </w:pPr>
            <w:r>
              <w:rPr>
                <w:sz w:val="18"/>
              </w:rPr>
            </w:r>
            <w:r>
              <w:rPr>
                <w:sz w:val="18"/>
              </w:rPr>
              <w:t>First differences, linear</w:t>
            </w:r>
          </w:p>
        </w:tc>
        <w:tc>
          <w:tcPr>
            <w:tcW w:type="dxa" w:w="567"/>
            <w:tcBorders>
              <w:top w:val="nil"/>
              <w:bottom w:val="nil"/>
              <w:left w:val="nil"/>
              <w:right w:val="nil"/>
            </w:tcBorders>
          </w:tcPr>
          <w:p>
            <w:pPr>
              <w:keepNext/>
              <w:spacing w:before="0" w:after="0" w:line="240" w:lineRule="auto"/>
              <w:jc w:val="left"/>
            </w:pPr>
            <w:r>
              <w:rPr>
                <w:sz w:val="18"/>
              </w:rPr>
            </w:r>
            <w:r>
              <w:rPr>
                <w:sz w:val="18"/>
              </w:rPr>
              <w:t>0</w:t>
            </w:r>
          </w:p>
        </w:tc>
        <w:tc>
          <w:tcPr>
            <w:tcW w:type="dxa" w:w="567"/>
            <w:tcBorders>
              <w:top w:val="nil"/>
              <w:bottom w:val="nil"/>
              <w:left w:val="nil"/>
              <w:right w:val="nil"/>
            </w:tcBorders>
          </w:tcPr>
          <w:p>
            <w:pPr>
              <w:keepNext/>
              <w:spacing w:before="0" w:after="0" w:line="240" w:lineRule="auto"/>
              <w:jc w:val="left"/>
            </w:pPr>
            <w:r>
              <w:rPr>
                <w:sz w:val="18"/>
              </w:rPr>
            </w:r>
            <w:r>
              <w:rPr>
                <w:sz w:val="18"/>
              </w:rPr>
              <w:t>0</w:t>
            </w:r>
          </w:p>
        </w:tc>
        <w:tc>
          <w:tcPr>
            <w:tcW w:type="dxa" w:w="567"/>
            <w:tcBorders>
              <w:top w:val="nil"/>
              <w:bottom w:val="nil"/>
              <w:left w:val="nil"/>
              <w:right w:val="nil"/>
            </w:tcBorders>
          </w:tcPr>
          <w:p>
            <w:pPr>
              <w:keepNext/>
              <w:spacing w:before="0" w:after="0" w:line="240" w:lineRule="auto"/>
              <w:jc w:val="left"/>
            </w:pPr>
            <w:r>
              <w:rPr>
                <w:sz w:val="18"/>
              </w:rPr>
            </w:r>
            <w:r>
              <w:rPr>
                <w:sz w:val="18"/>
              </w:rPr>
              <w:t>0</w:t>
            </w:r>
          </w:p>
        </w:tc>
        <w:tc>
          <w:tcPr>
            <w:tcW w:type="dxa" w:w="567"/>
            <w:tcBorders>
              <w:top w:val="nil"/>
              <w:bottom w:val="nil"/>
              <w:left w:val="nil"/>
              <w:right w:val="nil"/>
            </w:tcBorders>
          </w:tcPr>
          <w:p>
            <w:pPr>
              <w:keepNext/>
              <w:spacing w:before="0" w:after="0" w:line="240" w:lineRule="auto"/>
              <w:jc w:val="left"/>
            </w:pPr>
            <w:r>
              <w:rPr>
                <w:sz w:val="18"/>
              </w:rPr>
            </w:r>
            <w:r>
              <w:rPr>
                <w:sz w:val="18"/>
              </w:rPr>
              <w:t>0</w:t>
            </w:r>
          </w:p>
        </w:tc>
        <w:tc>
          <w:tcPr>
            <w:tcW w:type="dxa" w:w="567"/>
            <w:tcBorders>
              <w:top w:val="nil"/>
              <w:bottom w:val="nil"/>
              <w:left w:val="nil"/>
              <w:right w:val="nil"/>
            </w:tcBorders>
          </w:tcPr>
          <w:p>
            <w:pPr>
              <w:keepNext/>
              <w:spacing w:before="0" w:after="0" w:line="240" w:lineRule="auto"/>
              <w:jc w:val="left"/>
            </w:pPr>
            <w:r>
              <w:rPr>
                <w:sz w:val="18"/>
              </w:rPr>
            </w:r>
            <w:r>
              <w:rPr>
                <w:sz w:val="18"/>
              </w:rPr>
              <w:t>0</w:t>
            </w:r>
          </w:p>
        </w:tc>
        <w:tc>
          <w:tcPr>
            <w:tcW w:type="dxa" w:w="1701"/>
            <w:tcBorders>
              <w:top w:val="nil"/>
              <w:bottom w:val="nil"/>
              <w:left w:val="nil"/>
              <w:right w:val="nil"/>
            </w:tcBorders>
          </w:tcPr>
          <w:p>
            <w:pPr>
              <w:keepNext/>
              <w:spacing w:before="0" w:after="0" w:line="240" w:lineRule="auto"/>
              <w:jc w:val="left"/>
            </w:pPr>
            <w:r>
              <w:rPr>
                <w:sz w:val="18"/>
              </w:rPr>
            </w:r>
            <w:r>
              <w:rPr>
                <w:sz w:val="18"/>
              </w:rPr>
              <w:t>–</w:t>
            </w:r>
          </w:p>
        </w:tc>
        <w:tc>
          <w:tcPr>
            <w:tcW w:type="dxa" w:w="1701"/>
            <w:tcBorders>
              <w:top w:val="nil"/>
              <w:bottom w:val="nil"/>
              <w:left w:val="nil"/>
              <w:right w:val="nil"/>
            </w:tcBorders>
          </w:tcPr>
          <w:p>
            <w:pPr>
              <w:keepNext/>
              <w:spacing w:before="0" w:after="0" w:line="240" w:lineRule="auto"/>
              <w:jc w:val="left"/>
            </w:pPr>
            <w:r>
              <w:rPr>
                <w:sz w:val="18"/>
              </w:rPr>
            </w:r>
            <w:r>
              <w:rPr>
                <w:sz w:val="18"/>
              </w:rPr>
              <w:t>0</w:t>
            </w:r>
          </w:p>
        </w:tc>
      </w:tr>
      <w:tr>
        <w:trPr>
          <w:cantSplit/>
        </w:trPr>
        <w:tc>
          <w:tcPr>
            <w:tcW w:type="dxa" w:w="680"/>
            <w:tcBorders>
              <w:top w:val="nil"/>
              <w:bottom w:val="nil"/>
              <w:left w:val="nil"/>
              <w:right w:val="nil"/>
            </w:tcBorders>
          </w:tcPr>
          <w:p>
            <w:pPr>
              <w:keepNext/>
              <w:spacing w:before="0" w:after="0" w:line="240" w:lineRule="auto"/>
              <w:jc w:val="left"/>
            </w:pPr>
            <w:r>
              <w:rPr>
                <w:sz w:val="18"/>
              </w:rPr>
            </w:r>
          </w:p>
        </w:tc>
        <w:tc>
          <w:tcPr>
            <w:tcW w:type="dxa" w:w="2268"/>
            <w:tcBorders>
              <w:top w:val="nil"/>
              <w:bottom w:val="nil"/>
              <w:left w:val="nil"/>
              <w:right w:val="nil"/>
            </w:tcBorders>
          </w:tcPr>
          <w:p>
            <w:pPr>
              <w:keepNext/>
              <w:spacing w:before="0" w:after="0" w:line="240" w:lineRule="auto"/>
              <w:jc w:val="left"/>
            </w:pPr>
            <w:r>
              <w:rPr>
                <w:sz w:val="18"/>
              </w:rPr>
            </w:r>
            <w:r>
              <w:rPr>
                <w:sz w:val="18"/>
              </w:rPr>
              <w:t>First differences, RBF</w:t>
            </w:r>
          </w:p>
        </w:tc>
        <w:tc>
          <w:tcPr>
            <w:tcW w:type="dxa" w:w="567"/>
            <w:tcBorders>
              <w:top w:val="nil"/>
              <w:bottom w:val="nil"/>
              <w:left w:val="nil"/>
              <w:right w:val="nil"/>
            </w:tcBorders>
          </w:tcPr>
          <w:p>
            <w:pPr>
              <w:keepNext/>
              <w:spacing w:before="0" w:after="0" w:line="240" w:lineRule="auto"/>
              <w:jc w:val="left"/>
            </w:pPr>
            <w:r>
              <w:rPr>
                <w:sz w:val="18"/>
              </w:rPr>
            </w:r>
            <w:r>
              <w:rPr>
                <w:sz w:val="18"/>
              </w:rPr>
              <w:t>0</w:t>
            </w:r>
          </w:p>
        </w:tc>
        <w:tc>
          <w:tcPr>
            <w:tcW w:type="dxa" w:w="567"/>
            <w:tcBorders>
              <w:top w:val="nil"/>
              <w:bottom w:val="nil"/>
              <w:left w:val="nil"/>
              <w:right w:val="nil"/>
            </w:tcBorders>
          </w:tcPr>
          <w:p>
            <w:pPr>
              <w:keepNext/>
              <w:spacing w:before="0" w:after="0" w:line="240" w:lineRule="auto"/>
              <w:jc w:val="left"/>
            </w:pPr>
            <w:r>
              <w:rPr>
                <w:sz w:val="18"/>
              </w:rPr>
            </w:r>
            <w:r>
              <w:rPr>
                <w:sz w:val="18"/>
              </w:rPr>
              <w:t>0</w:t>
            </w:r>
          </w:p>
        </w:tc>
        <w:tc>
          <w:tcPr>
            <w:tcW w:type="dxa" w:w="567"/>
            <w:tcBorders>
              <w:top w:val="nil"/>
              <w:bottom w:val="nil"/>
              <w:left w:val="nil"/>
              <w:right w:val="nil"/>
            </w:tcBorders>
          </w:tcPr>
          <w:p>
            <w:pPr>
              <w:keepNext/>
              <w:spacing w:before="0" w:after="0" w:line="240" w:lineRule="auto"/>
              <w:jc w:val="left"/>
            </w:pPr>
            <w:r>
              <w:rPr>
                <w:sz w:val="18"/>
              </w:rPr>
            </w:r>
            <w:r>
              <w:rPr>
                <w:sz w:val="18"/>
              </w:rPr>
              <w:t>0</w:t>
            </w:r>
          </w:p>
        </w:tc>
        <w:tc>
          <w:tcPr>
            <w:tcW w:type="dxa" w:w="567"/>
            <w:tcBorders>
              <w:top w:val="nil"/>
              <w:bottom w:val="nil"/>
              <w:left w:val="nil"/>
              <w:right w:val="nil"/>
            </w:tcBorders>
          </w:tcPr>
          <w:p>
            <w:pPr>
              <w:keepNext/>
              <w:spacing w:before="0" w:after="0" w:line="240" w:lineRule="auto"/>
              <w:jc w:val="left"/>
            </w:pPr>
            <w:r>
              <w:rPr>
                <w:sz w:val="18"/>
              </w:rPr>
            </w:r>
            <w:r>
              <w:rPr>
                <w:sz w:val="18"/>
              </w:rPr>
              <w:t>0</w:t>
            </w:r>
          </w:p>
        </w:tc>
        <w:tc>
          <w:tcPr>
            <w:tcW w:type="dxa" w:w="567"/>
            <w:tcBorders>
              <w:top w:val="nil"/>
              <w:bottom w:val="nil"/>
              <w:left w:val="nil"/>
              <w:right w:val="nil"/>
            </w:tcBorders>
          </w:tcPr>
          <w:p>
            <w:pPr>
              <w:keepNext/>
              <w:spacing w:before="0" w:after="0" w:line="240" w:lineRule="auto"/>
              <w:jc w:val="left"/>
            </w:pPr>
            <w:r>
              <w:rPr>
                <w:sz w:val="18"/>
              </w:rPr>
            </w:r>
            <w:r>
              <w:rPr>
                <w:sz w:val="18"/>
              </w:rPr>
              <w:t>0</w:t>
            </w:r>
          </w:p>
        </w:tc>
        <w:tc>
          <w:tcPr>
            <w:tcW w:type="dxa" w:w="1701"/>
            <w:tcBorders>
              <w:top w:val="nil"/>
              <w:bottom w:val="nil"/>
              <w:left w:val="nil"/>
              <w:right w:val="nil"/>
            </w:tcBorders>
          </w:tcPr>
          <w:p>
            <w:pPr>
              <w:keepNext/>
              <w:spacing w:before="0" w:after="0" w:line="240" w:lineRule="auto"/>
              <w:jc w:val="left"/>
            </w:pPr>
            <w:r>
              <w:rPr>
                <w:sz w:val="18"/>
              </w:rPr>
            </w:r>
            <w:r>
              <w:rPr>
                <w:sz w:val="18"/>
              </w:rPr>
              <w:t>–</w:t>
            </w:r>
          </w:p>
        </w:tc>
        <w:tc>
          <w:tcPr>
            <w:tcW w:type="dxa" w:w="1701"/>
            <w:tcBorders>
              <w:top w:val="nil"/>
              <w:bottom w:val="nil"/>
              <w:left w:val="nil"/>
              <w:right w:val="nil"/>
            </w:tcBorders>
          </w:tcPr>
          <w:p>
            <w:pPr>
              <w:keepNext/>
              <w:spacing w:before="0" w:after="0" w:line="240" w:lineRule="auto"/>
              <w:jc w:val="left"/>
            </w:pPr>
            <w:r>
              <w:rPr>
                <w:sz w:val="18"/>
              </w:rPr>
            </w:r>
            <w:r>
              <w:rPr>
                <w:sz w:val="18"/>
              </w:rPr>
              <w:t>0</w:t>
            </w:r>
          </w:p>
        </w:tc>
      </w:tr>
      <w:tr>
        <w:trPr>
          <w:cantSplit/>
        </w:trPr>
        <w:tc>
          <w:tcPr>
            <w:tcW w:type="dxa" w:w="680"/>
            <w:tcBorders>
              <w:top w:val="nil"/>
              <w:bottom w:val="nil"/>
              <w:left w:val="nil"/>
              <w:right w:val="nil"/>
            </w:tcBorders>
          </w:tcPr>
          <w:p>
            <w:pPr>
              <w:keepNext/>
              <w:spacing w:before="0" w:after="0" w:line="240" w:lineRule="auto"/>
              <w:jc w:val="left"/>
            </w:pPr>
            <w:r>
              <w:rPr>
                <w:sz w:val="18"/>
              </w:rPr>
            </w:r>
            <w:r>
              <w:rPr>
                <w:sz w:val="18"/>
              </w:rPr>
              <w:t>2</w:t>
            </w:r>
          </w:p>
        </w:tc>
        <w:tc>
          <w:tcPr>
            <w:tcW w:type="dxa" w:w="2268"/>
            <w:tcBorders>
              <w:top w:val="nil"/>
              <w:bottom w:val="nil"/>
              <w:left w:val="nil"/>
              <w:right w:val="nil"/>
            </w:tcBorders>
          </w:tcPr>
          <w:p>
            <w:pPr>
              <w:keepNext/>
              <w:spacing w:before="0" w:after="0" w:line="240" w:lineRule="auto"/>
              <w:jc w:val="left"/>
            </w:pPr>
            <w:r>
              <w:rPr>
                <w:sz w:val="18"/>
              </w:rPr>
            </w:r>
            <w:r>
              <w:rPr>
                <w:sz w:val="18"/>
              </w:rPr>
              <w:t>Signal, linear</w:t>
            </w:r>
          </w:p>
        </w:tc>
        <w:tc>
          <w:tcPr>
            <w:tcW w:type="dxa" w:w="567"/>
            <w:tcBorders>
              <w:top w:val="nil"/>
              <w:bottom w:val="nil"/>
              <w:left w:val="nil"/>
              <w:right w:val="nil"/>
            </w:tcBorders>
          </w:tcPr>
          <w:p>
            <w:pPr>
              <w:keepNext/>
              <w:spacing w:before="0" w:after="0" w:line="240" w:lineRule="auto"/>
              <w:jc w:val="left"/>
            </w:pPr>
            <w:r>
              <w:rPr>
                <w:sz w:val="18"/>
              </w:rPr>
            </w:r>
            <w:r>
              <w:rPr>
                <w:sz w:val="18"/>
              </w:rPr>
              <w:t>41</w:t>
            </w:r>
          </w:p>
        </w:tc>
        <w:tc>
          <w:tcPr>
            <w:tcW w:type="dxa" w:w="567"/>
            <w:tcBorders>
              <w:top w:val="nil"/>
              <w:bottom w:val="nil"/>
              <w:left w:val="nil"/>
              <w:right w:val="nil"/>
            </w:tcBorders>
          </w:tcPr>
          <w:p>
            <w:pPr>
              <w:keepNext/>
              <w:spacing w:before="0" w:after="0" w:line="240" w:lineRule="auto"/>
              <w:jc w:val="left"/>
            </w:pPr>
            <w:r>
              <w:rPr>
                <w:sz w:val="18"/>
              </w:rPr>
            </w:r>
            <w:r>
              <w:rPr>
                <w:sz w:val="18"/>
              </w:rPr>
              <w:t>14</w:t>
            </w:r>
          </w:p>
        </w:tc>
        <w:tc>
          <w:tcPr>
            <w:tcW w:type="dxa" w:w="567"/>
            <w:tcBorders>
              <w:top w:val="nil"/>
              <w:bottom w:val="nil"/>
              <w:left w:val="nil"/>
              <w:right w:val="nil"/>
            </w:tcBorders>
          </w:tcPr>
          <w:p>
            <w:pPr>
              <w:keepNext/>
              <w:spacing w:before="0" w:after="0" w:line="240" w:lineRule="auto"/>
              <w:jc w:val="left"/>
            </w:pPr>
            <w:r>
              <w:rPr>
                <w:sz w:val="18"/>
              </w:rPr>
            </w:r>
            <w:r>
              <w:rPr>
                <w:sz w:val="18"/>
              </w:rPr>
              <w:t>3</w:t>
            </w:r>
          </w:p>
        </w:tc>
        <w:tc>
          <w:tcPr>
            <w:tcW w:type="dxa" w:w="567"/>
            <w:tcBorders>
              <w:top w:val="nil"/>
              <w:bottom w:val="nil"/>
              <w:left w:val="nil"/>
              <w:right w:val="nil"/>
            </w:tcBorders>
          </w:tcPr>
          <w:p>
            <w:pPr>
              <w:keepNext/>
              <w:spacing w:before="0" w:after="0" w:line="240" w:lineRule="auto"/>
              <w:jc w:val="left"/>
            </w:pPr>
            <w:r>
              <w:rPr>
                <w:sz w:val="18"/>
              </w:rPr>
            </w:r>
            <w:r>
              <w:rPr>
                <w:sz w:val="18"/>
              </w:rPr>
              <w:t>3</w:t>
            </w:r>
          </w:p>
        </w:tc>
        <w:tc>
          <w:tcPr>
            <w:tcW w:type="dxa" w:w="567"/>
            <w:tcBorders>
              <w:top w:val="nil"/>
              <w:bottom w:val="nil"/>
              <w:left w:val="nil"/>
              <w:right w:val="nil"/>
            </w:tcBorders>
          </w:tcPr>
          <w:p>
            <w:pPr>
              <w:keepNext/>
              <w:spacing w:before="0" w:after="0" w:line="240" w:lineRule="auto"/>
              <w:jc w:val="left"/>
            </w:pPr>
            <w:r>
              <w:rPr>
                <w:sz w:val="18"/>
              </w:rPr>
            </w:r>
            <w:r>
              <w:rPr>
                <w:sz w:val="18"/>
              </w:rPr>
              <w:t>0</w:t>
            </w:r>
          </w:p>
        </w:tc>
        <w:tc>
          <w:tcPr>
            <w:tcW w:type="dxa" w:w="1701"/>
            <w:tcBorders>
              <w:top w:val="nil"/>
              <w:bottom w:val="nil"/>
              <w:left w:val="nil"/>
              <w:right w:val="nil"/>
            </w:tcBorders>
          </w:tcPr>
          <w:p>
            <w:pPr>
              <w:keepNext/>
              <w:spacing w:before="0" w:after="0" w:line="240" w:lineRule="auto"/>
              <w:jc w:val="left"/>
            </w:pPr>
            <w:r>
              <w:rPr>
                <w:sz w:val="18"/>
              </w:rPr>
            </w:r>
            <w:r>
              <w:rPr>
                <w:sz w:val="18"/>
              </w:rPr>
              <w:t>418, 488, 599</w:t>
            </w:r>
          </w:p>
        </w:tc>
        <w:tc>
          <w:tcPr>
            <w:tcW w:type="dxa" w:w="1701"/>
            <w:tcBorders>
              <w:top w:val="nil"/>
              <w:bottom w:val="nil"/>
              <w:left w:val="nil"/>
              <w:right w:val="nil"/>
            </w:tcBorders>
          </w:tcPr>
          <w:p>
            <w:pPr>
              <w:keepNext/>
              <w:spacing w:before="0" w:after="0" w:line="240" w:lineRule="auto"/>
              <w:jc w:val="left"/>
            </w:pPr>
            <w:r>
              <w:rPr>
                <w:sz w:val="18"/>
              </w:rPr>
            </w:r>
            <w:r>
              <w:rPr>
                <w:sz w:val="18"/>
              </w:rPr>
              <w:t>2</w:t>
            </w:r>
          </w:p>
        </w:tc>
      </w:tr>
      <w:tr>
        <w:trPr>
          <w:cantSplit/>
        </w:trPr>
        <w:tc>
          <w:tcPr>
            <w:tcW w:type="dxa" w:w="680"/>
            <w:tcBorders>
              <w:top w:val="nil"/>
              <w:bottom w:val="nil"/>
              <w:left w:val="nil"/>
              <w:right w:val="nil"/>
            </w:tcBorders>
          </w:tcPr>
          <w:p>
            <w:pPr>
              <w:keepNext/>
              <w:spacing w:before="0" w:after="0" w:line="240" w:lineRule="auto"/>
              <w:jc w:val="left"/>
            </w:pPr>
            <w:r>
              <w:rPr>
                <w:sz w:val="18"/>
              </w:rPr>
            </w:r>
          </w:p>
        </w:tc>
        <w:tc>
          <w:tcPr>
            <w:tcW w:type="dxa" w:w="2268"/>
            <w:tcBorders>
              <w:top w:val="nil"/>
              <w:bottom w:val="nil"/>
              <w:left w:val="nil"/>
              <w:right w:val="nil"/>
            </w:tcBorders>
          </w:tcPr>
          <w:p>
            <w:pPr>
              <w:keepNext/>
              <w:spacing w:before="0" w:after="0" w:line="240" w:lineRule="auto"/>
              <w:jc w:val="left"/>
            </w:pPr>
            <w:r>
              <w:rPr>
                <w:sz w:val="18"/>
              </w:rPr>
            </w:r>
            <w:r>
              <w:rPr>
                <w:sz w:val="18"/>
              </w:rPr>
              <w:t>First differences, linear</w:t>
            </w:r>
          </w:p>
        </w:tc>
        <w:tc>
          <w:tcPr>
            <w:tcW w:type="dxa" w:w="567"/>
            <w:tcBorders>
              <w:top w:val="nil"/>
              <w:bottom w:val="nil"/>
              <w:left w:val="nil"/>
              <w:right w:val="nil"/>
            </w:tcBorders>
          </w:tcPr>
          <w:p>
            <w:pPr>
              <w:keepNext/>
              <w:spacing w:before="0" w:after="0" w:line="240" w:lineRule="auto"/>
              <w:jc w:val="left"/>
            </w:pPr>
            <w:r>
              <w:rPr>
                <w:sz w:val="18"/>
              </w:rPr>
            </w:r>
            <w:r>
              <w:rPr>
                <w:sz w:val="18"/>
              </w:rPr>
              <w:t>0</w:t>
            </w:r>
          </w:p>
        </w:tc>
        <w:tc>
          <w:tcPr>
            <w:tcW w:type="dxa" w:w="567"/>
            <w:tcBorders>
              <w:top w:val="nil"/>
              <w:bottom w:val="nil"/>
              <w:left w:val="nil"/>
              <w:right w:val="nil"/>
            </w:tcBorders>
          </w:tcPr>
          <w:p>
            <w:pPr>
              <w:keepNext/>
              <w:spacing w:before="0" w:after="0" w:line="240" w:lineRule="auto"/>
              <w:jc w:val="left"/>
            </w:pPr>
            <w:r>
              <w:rPr>
                <w:sz w:val="18"/>
              </w:rPr>
            </w:r>
            <w:r>
              <w:rPr>
                <w:sz w:val="18"/>
              </w:rPr>
              <w:t>0</w:t>
            </w:r>
          </w:p>
        </w:tc>
        <w:tc>
          <w:tcPr>
            <w:tcW w:type="dxa" w:w="567"/>
            <w:tcBorders>
              <w:top w:val="nil"/>
              <w:bottom w:val="nil"/>
              <w:left w:val="nil"/>
              <w:right w:val="nil"/>
            </w:tcBorders>
          </w:tcPr>
          <w:p>
            <w:pPr>
              <w:keepNext/>
              <w:spacing w:before="0" w:after="0" w:line="240" w:lineRule="auto"/>
              <w:jc w:val="left"/>
            </w:pPr>
            <w:r>
              <w:rPr>
                <w:sz w:val="18"/>
              </w:rPr>
            </w:r>
            <w:r>
              <w:rPr>
                <w:sz w:val="18"/>
              </w:rPr>
              <w:t>0</w:t>
            </w:r>
          </w:p>
        </w:tc>
        <w:tc>
          <w:tcPr>
            <w:tcW w:type="dxa" w:w="567"/>
            <w:tcBorders>
              <w:top w:val="nil"/>
              <w:bottom w:val="nil"/>
              <w:left w:val="nil"/>
              <w:right w:val="nil"/>
            </w:tcBorders>
          </w:tcPr>
          <w:p>
            <w:pPr>
              <w:keepNext/>
              <w:spacing w:before="0" w:after="0" w:line="240" w:lineRule="auto"/>
              <w:jc w:val="left"/>
            </w:pPr>
            <w:r>
              <w:rPr>
                <w:sz w:val="18"/>
              </w:rPr>
            </w:r>
            <w:r>
              <w:rPr>
                <w:sz w:val="18"/>
              </w:rPr>
              <w:t>0</w:t>
            </w:r>
          </w:p>
        </w:tc>
        <w:tc>
          <w:tcPr>
            <w:tcW w:type="dxa" w:w="567"/>
            <w:tcBorders>
              <w:top w:val="nil"/>
              <w:bottom w:val="nil"/>
              <w:left w:val="nil"/>
              <w:right w:val="nil"/>
            </w:tcBorders>
          </w:tcPr>
          <w:p>
            <w:pPr>
              <w:keepNext/>
              <w:spacing w:before="0" w:after="0" w:line="240" w:lineRule="auto"/>
              <w:jc w:val="left"/>
            </w:pPr>
            <w:r>
              <w:rPr>
                <w:sz w:val="18"/>
              </w:rPr>
            </w:r>
            <w:r>
              <w:rPr>
                <w:sz w:val="18"/>
              </w:rPr>
              <w:t>0</w:t>
            </w:r>
          </w:p>
        </w:tc>
        <w:tc>
          <w:tcPr>
            <w:tcW w:type="dxa" w:w="1701"/>
            <w:tcBorders>
              <w:top w:val="nil"/>
              <w:bottom w:val="nil"/>
              <w:left w:val="nil"/>
              <w:right w:val="nil"/>
            </w:tcBorders>
          </w:tcPr>
          <w:p>
            <w:pPr>
              <w:keepNext/>
              <w:spacing w:before="0" w:after="0" w:line="240" w:lineRule="auto"/>
              <w:jc w:val="left"/>
            </w:pPr>
            <w:r>
              <w:rPr>
                <w:sz w:val="18"/>
              </w:rPr>
            </w:r>
            <w:r>
              <w:rPr>
                <w:sz w:val="18"/>
              </w:rPr>
              <w:t>–</w:t>
            </w:r>
          </w:p>
        </w:tc>
        <w:tc>
          <w:tcPr>
            <w:tcW w:type="dxa" w:w="1701"/>
            <w:tcBorders>
              <w:top w:val="nil"/>
              <w:bottom w:val="nil"/>
              <w:left w:val="nil"/>
              <w:right w:val="nil"/>
            </w:tcBorders>
          </w:tcPr>
          <w:p>
            <w:pPr>
              <w:keepNext/>
              <w:spacing w:before="0" w:after="0" w:line="240" w:lineRule="auto"/>
              <w:jc w:val="left"/>
            </w:pPr>
            <w:r>
              <w:rPr>
                <w:sz w:val="18"/>
              </w:rPr>
            </w:r>
            <w:r>
              <w:rPr>
                <w:sz w:val="18"/>
              </w:rPr>
              <w:t>0</w:t>
            </w:r>
          </w:p>
        </w:tc>
      </w:tr>
      <w:tr>
        <w:trPr>
          <w:cantSplit/>
        </w:trPr>
        <w:tc>
          <w:tcPr>
            <w:tcW w:type="dxa" w:w="680"/>
            <w:tcBorders>
              <w:top w:val="nil"/>
              <w:bottom w:val="nil"/>
              <w:left w:val="nil"/>
              <w:right w:val="nil"/>
            </w:tcBorders>
          </w:tcPr>
          <w:p>
            <w:pPr>
              <w:keepNext/>
              <w:spacing w:before="0" w:after="0" w:line="240" w:lineRule="auto"/>
              <w:jc w:val="left"/>
            </w:pPr>
            <w:r>
              <w:rPr>
                <w:sz w:val="18"/>
              </w:rPr>
            </w:r>
          </w:p>
        </w:tc>
        <w:tc>
          <w:tcPr>
            <w:tcW w:type="dxa" w:w="2268"/>
            <w:tcBorders>
              <w:top w:val="nil"/>
              <w:bottom w:val="nil"/>
              <w:left w:val="nil"/>
              <w:right w:val="nil"/>
            </w:tcBorders>
          </w:tcPr>
          <w:p>
            <w:pPr>
              <w:keepNext/>
              <w:spacing w:before="0" w:after="0" w:line="240" w:lineRule="auto"/>
              <w:jc w:val="left"/>
            </w:pPr>
            <w:r>
              <w:rPr>
                <w:sz w:val="18"/>
              </w:rPr>
            </w:r>
            <w:r>
              <w:rPr>
                <w:sz w:val="18"/>
              </w:rPr>
              <w:t>First differences, RBF</w:t>
            </w:r>
          </w:p>
        </w:tc>
        <w:tc>
          <w:tcPr>
            <w:tcW w:type="dxa" w:w="567"/>
            <w:tcBorders>
              <w:top w:val="nil"/>
              <w:bottom w:val="nil"/>
              <w:left w:val="nil"/>
              <w:right w:val="nil"/>
            </w:tcBorders>
          </w:tcPr>
          <w:p>
            <w:pPr>
              <w:keepNext/>
              <w:spacing w:before="0" w:after="0" w:line="240" w:lineRule="auto"/>
              <w:jc w:val="left"/>
            </w:pPr>
            <w:r>
              <w:rPr>
                <w:sz w:val="18"/>
              </w:rPr>
            </w:r>
            <w:r>
              <w:rPr>
                <w:sz w:val="18"/>
              </w:rPr>
              <w:t>2</w:t>
            </w:r>
          </w:p>
        </w:tc>
        <w:tc>
          <w:tcPr>
            <w:tcW w:type="dxa" w:w="567"/>
            <w:tcBorders>
              <w:top w:val="nil"/>
              <w:bottom w:val="nil"/>
              <w:left w:val="nil"/>
              <w:right w:val="nil"/>
            </w:tcBorders>
          </w:tcPr>
          <w:p>
            <w:pPr>
              <w:keepNext/>
              <w:spacing w:before="0" w:after="0" w:line="240" w:lineRule="auto"/>
              <w:jc w:val="left"/>
            </w:pPr>
            <w:r>
              <w:rPr>
                <w:sz w:val="18"/>
              </w:rPr>
            </w:r>
            <w:r>
              <w:rPr>
                <w:sz w:val="18"/>
              </w:rPr>
              <w:t>0</w:t>
            </w:r>
          </w:p>
        </w:tc>
        <w:tc>
          <w:tcPr>
            <w:tcW w:type="dxa" w:w="567"/>
            <w:tcBorders>
              <w:top w:val="nil"/>
              <w:bottom w:val="nil"/>
              <w:left w:val="nil"/>
              <w:right w:val="nil"/>
            </w:tcBorders>
          </w:tcPr>
          <w:p>
            <w:pPr>
              <w:keepNext/>
              <w:spacing w:before="0" w:after="0" w:line="240" w:lineRule="auto"/>
              <w:jc w:val="left"/>
            </w:pPr>
            <w:r>
              <w:rPr>
                <w:sz w:val="18"/>
              </w:rPr>
            </w:r>
            <w:r>
              <w:rPr>
                <w:sz w:val="18"/>
              </w:rPr>
              <w:t>0</w:t>
            </w:r>
          </w:p>
        </w:tc>
        <w:tc>
          <w:tcPr>
            <w:tcW w:type="dxa" w:w="567"/>
            <w:tcBorders>
              <w:top w:val="nil"/>
              <w:bottom w:val="nil"/>
              <w:left w:val="nil"/>
              <w:right w:val="nil"/>
            </w:tcBorders>
          </w:tcPr>
          <w:p>
            <w:pPr>
              <w:keepNext/>
              <w:spacing w:before="0" w:after="0" w:line="240" w:lineRule="auto"/>
              <w:jc w:val="left"/>
            </w:pPr>
            <w:r>
              <w:rPr>
                <w:sz w:val="18"/>
              </w:rPr>
            </w:r>
            <w:r>
              <w:rPr>
                <w:sz w:val="18"/>
              </w:rPr>
              <w:t>0</w:t>
            </w:r>
          </w:p>
        </w:tc>
        <w:tc>
          <w:tcPr>
            <w:tcW w:type="dxa" w:w="567"/>
            <w:tcBorders>
              <w:top w:val="nil"/>
              <w:bottom w:val="nil"/>
              <w:left w:val="nil"/>
              <w:right w:val="nil"/>
            </w:tcBorders>
          </w:tcPr>
          <w:p>
            <w:pPr>
              <w:keepNext/>
              <w:spacing w:before="0" w:after="0" w:line="240" w:lineRule="auto"/>
              <w:jc w:val="left"/>
            </w:pPr>
            <w:r>
              <w:rPr>
                <w:sz w:val="18"/>
              </w:rPr>
            </w:r>
            <w:r>
              <w:rPr>
                <w:sz w:val="18"/>
              </w:rPr>
              <w:t>0</w:t>
            </w:r>
          </w:p>
        </w:tc>
        <w:tc>
          <w:tcPr>
            <w:tcW w:type="dxa" w:w="1701"/>
            <w:tcBorders>
              <w:top w:val="nil"/>
              <w:bottom w:val="nil"/>
              <w:left w:val="nil"/>
              <w:right w:val="nil"/>
            </w:tcBorders>
          </w:tcPr>
          <w:p>
            <w:pPr>
              <w:keepNext/>
              <w:spacing w:before="0" w:after="0" w:line="240" w:lineRule="auto"/>
              <w:jc w:val="left"/>
            </w:pPr>
            <w:r>
              <w:rPr>
                <w:sz w:val="18"/>
              </w:rPr>
            </w:r>
            <w:r>
              <w:rPr>
                <w:sz w:val="18"/>
              </w:rPr>
              <w:t>–</w:t>
            </w:r>
          </w:p>
        </w:tc>
        <w:tc>
          <w:tcPr>
            <w:tcW w:type="dxa" w:w="1701"/>
            <w:tcBorders>
              <w:top w:val="nil"/>
              <w:bottom w:val="nil"/>
              <w:left w:val="nil"/>
              <w:right w:val="nil"/>
            </w:tcBorders>
          </w:tcPr>
          <w:p>
            <w:pPr>
              <w:keepNext/>
              <w:spacing w:before="0" w:after="0" w:line="240" w:lineRule="auto"/>
              <w:jc w:val="left"/>
            </w:pPr>
            <w:r>
              <w:rPr>
                <w:sz w:val="18"/>
              </w:rPr>
            </w:r>
            <w:r>
              <w:rPr>
                <w:sz w:val="18"/>
              </w:rPr>
              <w:t>0</w:t>
            </w:r>
          </w:p>
        </w:tc>
      </w:tr>
      <w:tr>
        <w:trPr>
          <w:cantSplit/>
        </w:trPr>
        <w:tc>
          <w:tcPr>
            <w:tcW w:type="dxa" w:w="680"/>
            <w:tcBorders>
              <w:top w:val="nil"/>
              <w:bottom w:val="nil"/>
              <w:left w:val="nil"/>
              <w:right w:val="nil"/>
            </w:tcBorders>
          </w:tcPr>
          <w:p>
            <w:pPr>
              <w:keepNext/>
              <w:spacing w:before="0" w:after="0" w:line="240" w:lineRule="auto"/>
              <w:jc w:val="left"/>
            </w:pPr>
            <w:r>
              <w:rPr>
                <w:sz w:val="18"/>
              </w:rPr>
            </w:r>
            <w:r>
              <w:rPr>
                <w:sz w:val="18"/>
              </w:rPr>
              <w:t>3</w:t>
            </w:r>
          </w:p>
        </w:tc>
        <w:tc>
          <w:tcPr>
            <w:tcW w:type="dxa" w:w="2268"/>
            <w:tcBorders>
              <w:top w:val="nil"/>
              <w:bottom w:val="nil"/>
              <w:left w:val="nil"/>
              <w:right w:val="nil"/>
            </w:tcBorders>
          </w:tcPr>
          <w:p>
            <w:pPr>
              <w:keepNext/>
              <w:spacing w:before="0" w:after="0" w:line="240" w:lineRule="auto"/>
              <w:jc w:val="left"/>
            </w:pPr>
            <w:r>
              <w:rPr>
                <w:sz w:val="18"/>
              </w:rPr>
            </w:r>
            <w:r>
              <w:rPr>
                <w:sz w:val="18"/>
              </w:rPr>
              <w:t>Signal, linear</w:t>
            </w:r>
          </w:p>
        </w:tc>
        <w:tc>
          <w:tcPr>
            <w:tcW w:type="dxa" w:w="567"/>
            <w:tcBorders>
              <w:top w:val="nil"/>
              <w:bottom w:val="nil"/>
              <w:left w:val="nil"/>
              <w:right w:val="nil"/>
            </w:tcBorders>
          </w:tcPr>
          <w:p>
            <w:pPr>
              <w:keepNext/>
              <w:spacing w:before="0" w:after="0" w:line="240" w:lineRule="auto"/>
              <w:jc w:val="left"/>
            </w:pPr>
            <w:r>
              <w:rPr>
                <w:sz w:val="18"/>
              </w:rPr>
            </w:r>
            <w:r>
              <w:rPr>
                <w:sz w:val="18"/>
              </w:rPr>
              <w:t>50</w:t>
            </w:r>
          </w:p>
        </w:tc>
        <w:tc>
          <w:tcPr>
            <w:tcW w:type="dxa" w:w="567"/>
            <w:tcBorders>
              <w:top w:val="nil"/>
              <w:bottom w:val="nil"/>
              <w:left w:val="nil"/>
              <w:right w:val="nil"/>
            </w:tcBorders>
          </w:tcPr>
          <w:p>
            <w:pPr>
              <w:keepNext/>
              <w:spacing w:before="0" w:after="0" w:line="240" w:lineRule="auto"/>
              <w:jc w:val="left"/>
            </w:pPr>
            <w:r>
              <w:rPr>
                <w:sz w:val="18"/>
              </w:rPr>
            </w:r>
            <w:r>
              <w:rPr>
                <w:sz w:val="18"/>
              </w:rPr>
              <w:t>33</w:t>
            </w:r>
          </w:p>
        </w:tc>
        <w:tc>
          <w:tcPr>
            <w:tcW w:type="dxa" w:w="567"/>
            <w:tcBorders>
              <w:top w:val="nil"/>
              <w:bottom w:val="nil"/>
              <w:left w:val="nil"/>
              <w:right w:val="nil"/>
            </w:tcBorders>
          </w:tcPr>
          <w:p>
            <w:pPr>
              <w:keepNext/>
              <w:spacing w:before="0" w:after="0" w:line="240" w:lineRule="auto"/>
              <w:jc w:val="left"/>
            </w:pPr>
            <w:r>
              <w:rPr>
                <w:sz w:val="18"/>
              </w:rPr>
            </w:r>
            <w:r>
              <w:rPr>
                <w:sz w:val="18"/>
              </w:rPr>
              <w:t>9</w:t>
            </w:r>
          </w:p>
        </w:tc>
        <w:tc>
          <w:tcPr>
            <w:tcW w:type="dxa" w:w="567"/>
            <w:tcBorders>
              <w:top w:val="nil"/>
              <w:bottom w:val="nil"/>
              <w:left w:val="nil"/>
              <w:right w:val="nil"/>
            </w:tcBorders>
          </w:tcPr>
          <w:p>
            <w:pPr>
              <w:keepNext/>
              <w:spacing w:before="0" w:after="0" w:line="240" w:lineRule="auto"/>
              <w:jc w:val="left"/>
            </w:pPr>
            <w:r>
              <w:rPr>
                <w:sz w:val="18"/>
              </w:rPr>
            </w:r>
            <w:r>
              <w:rPr>
                <w:sz w:val="18"/>
              </w:rPr>
              <w:t>0</w:t>
            </w:r>
          </w:p>
        </w:tc>
        <w:tc>
          <w:tcPr>
            <w:tcW w:type="dxa" w:w="567"/>
            <w:tcBorders>
              <w:top w:val="nil"/>
              <w:bottom w:val="nil"/>
              <w:left w:val="nil"/>
              <w:right w:val="nil"/>
            </w:tcBorders>
          </w:tcPr>
          <w:p>
            <w:pPr>
              <w:keepNext/>
              <w:spacing w:before="0" w:after="0" w:line="240" w:lineRule="auto"/>
              <w:jc w:val="left"/>
            </w:pPr>
            <w:r>
              <w:rPr>
                <w:sz w:val="18"/>
              </w:rPr>
            </w:r>
            <w:r>
              <w:rPr>
                <w:sz w:val="18"/>
              </w:rPr>
              <w:t>0</w:t>
            </w:r>
          </w:p>
        </w:tc>
        <w:tc>
          <w:tcPr>
            <w:tcW w:type="dxa" w:w="1701"/>
            <w:tcBorders>
              <w:top w:val="nil"/>
              <w:bottom w:val="nil"/>
              <w:left w:val="nil"/>
              <w:right w:val="nil"/>
            </w:tcBorders>
          </w:tcPr>
          <w:p>
            <w:pPr>
              <w:keepNext/>
              <w:spacing w:before="0" w:after="0" w:line="240" w:lineRule="auto"/>
              <w:jc w:val="left"/>
            </w:pPr>
            <w:r>
              <w:rPr>
                <w:sz w:val="18"/>
              </w:rPr>
            </w:r>
            <w:r>
              <w:rPr>
                <w:sz w:val="18"/>
              </w:rPr>
              <w:t>–</w:t>
            </w:r>
          </w:p>
        </w:tc>
        <w:tc>
          <w:tcPr>
            <w:tcW w:type="dxa" w:w="1701"/>
            <w:tcBorders>
              <w:top w:val="nil"/>
              <w:bottom w:val="nil"/>
              <w:left w:val="nil"/>
              <w:right w:val="nil"/>
            </w:tcBorders>
          </w:tcPr>
          <w:p>
            <w:pPr>
              <w:keepNext/>
              <w:spacing w:before="0" w:after="0" w:line="240" w:lineRule="auto"/>
              <w:jc w:val="left"/>
            </w:pPr>
            <w:r>
              <w:rPr>
                <w:sz w:val="18"/>
              </w:rPr>
            </w:r>
            <w:r>
              <w:rPr>
                <w:sz w:val="18"/>
              </w:rPr>
              <w:t>0</w:t>
            </w:r>
          </w:p>
        </w:tc>
      </w:tr>
      <w:tr>
        <w:trPr>
          <w:cantSplit/>
        </w:trPr>
        <w:tc>
          <w:tcPr>
            <w:tcW w:type="dxa" w:w="680"/>
            <w:tcBorders>
              <w:top w:val="nil"/>
              <w:bottom w:val="nil"/>
              <w:left w:val="nil"/>
              <w:right w:val="nil"/>
            </w:tcBorders>
          </w:tcPr>
          <w:p>
            <w:pPr>
              <w:keepNext/>
              <w:spacing w:before="0" w:after="0" w:line="240" w:lineRule="auto"/>
              <w:jc w:val="left"/>
            </w:pPr>
            <w:r>
              <w:rPr>
                <w:sz w:val="18"/>
              </w:rPr>
            </w:r>
          </w:p>
        </w:tc>
        <w:tc>
          <w:tcPr>
            <w:tcW w:type="dxa" w:w="2268"/>
            <w:tcBorders>
              <w:top w:val="nil"/>
              <w:bottom w:val="nil"/>
              <w:left w:val="nil"/>
              <w:right w:val="nil"/>
            </w:tcBorders>
          </w:tcPr>
          <w:p>
            <w:pPr>
              <w:keepNext/>
              <w:spacing w:before="0" w:after="0" w:line="240" w:lineRule="auto"/>
              <w:jc w:val="left"/>
            </w:pPr>
            <w:r>
              <w:rPr>
                <w:sz w:val="18"/>
              </w:rPr>
            </w:r>
            <w:r>
              <w:rPr>
                <w:sz w:val="18"/>
              </w:rPr>
              <w:t>First differences, linear</w:t>
            </w:r>
          </w:p>
        </w:tc>
        <w:tc>
          <w:tcPr>
            <w:tcW w:type="dxa" w:w="567"/>
            <w:tcBorders>
              <w:top w:val="nil"/>
              <w:bottom w:val="nil"/>
              <w:left w:val="nil"/>
              <w:right w:val="nil"/>
            </w:tcBorders>
          </w:tcPr>
          <w:p>
            <w:pPr>
              <w:keepNext/>
              <w:spacing w:before="0" w:after="0" w:line="240" w:lineRule="auto"/>
              <w:jc w:val="left"/>
            </w:pPr>
            <w:r>
              <w:rPr>
                <w:sz w:val="18"/>
              </w:rPr>
            </w:r>
            <w:r>
              <w:rPr>
                <w:sz w:val="18"/>
              </w:rPr>
              <w:t>12</w:t>
            </w:r>
          </w:p>
        </w:tc>
        <w:tc>
          <w:tcPr>
            <w:tcW w:type="dxa" w:w="567"/>
            <w:tcBorders>
              <w:top w:val="nil"/>
              <w:bottom w:val="nil"/>
              <w:left w:val="nil"/>
              <w:right w:val="nil"/>
            </w:tcBorders>
          </w:tcPr>
          <w:p>
            <w:pPr>
              <w:keepNext/>
              <w:spacing w:before="0" w:after="0" w:line="240" w:lineRule="auto"/>
              <w:jc w:val="left"/>
            </w:pPr>
            <w:r>
              <w:rPr>
                <w:sz w:val="18"/>
              </w:rPr>
            </w:r>
            <w:r>
              <w:rPr>
                <w:sz w:val="18"/>
              </w:rPr>
              <w:t>7</w:t>
            </w:r>
          </w:p>
        </w:tc>
        <w:tc>
          <w:tcPr>
            <w:tcW w:type="dxa" w:w="567"/>
            <w:tcBorders>
              <w:top w:val="nil"/>
              <w:bottom w:val="nil"/>
              <w:left w:val="nil"/>
              <w:right w:val="nil"/>
            </w:tcBorders>
          </w:tcPr>
          <w:p>
            <w:pPr>
              <w:keepNext/>
              <w:spacing w:before="0" w:after="0" w:line="240" w:lineRule="auto"/>
              <w:jc w:val="left"/>
            </w:pPr>
            <w:r>
              <w:rPr>
                <w:sz w:val="18"/>
              </w:rPr>
            </w:r>
            <w:r>
              <w:rPr>
                <w:sz w:val="18"/>
              </w:rPr>
              <w:t>0</w:t>
            </w:r>
          </w:p>
        </w:tc>
        <w:tc>
          <w:tcPr>
            <w:tcW w:type="dxa" w:w="567"/>
            <w:tcBorders>
              <w:top w:val="nil"/>
              <w:bottom w:val="nil"/>
              <w:left w:val="nil"/>
              <w:right w:val="nil"/>
            </w:tcBorders>
          </w:tcPr>
          <w:p>
            <w:pPr>
              <w:keepNext/>
              <w:spacing w:before="0" w:after="0" w:line="240" w:lineRule="auto"/>
              <w:jc w:val="left"/>
            </w:pPr>
            <w:r>
              <w:rPr>
                <w:sz w:val="18"/>
              </w:rPr>
            </w:r>
            <w:r>
              <w:rPr>
                <w:sz w:val="18"/>
              </w:rPr>
              <w:t>0</w:t>
            </w:r>
          </w:p>
        </w:tc>
        <w:tc>
          <w:tcPr>
            <w:tcW w:type="dxa" w:w="567"/>
            <w:tcBorders>
              <w:top w:val="nil"/>
              <w:bottom w:val="nil"/>
              <w:left w:val="nil"/>
              <w:right w:val="nil"/>
            </w:tcBorders>
          </w:tcPr>
          <w:p>
            <w:pPr>
              <w:keepNext/>
              <w:spacing w:before="0" w:after="0" w:line="240" w:lineRule="auto"/>
              <w:jc w:val="left"/>
            </w:pPr>
            <w:r>
              <w:rPr>
                <w:sz w:val="18"/>
              </w:rPr>
            </w:r>
            <w:r>
              <w:rPr>
                <w:sz w:val="18"/>
              </w:rPr>
              <w:t>0</w:t>
            </w:r>
          </w:p>
        </w:tc>
        <w:tc>
          <w:tcPr>
            <w:tcW w:type="dxa" w:w="1701"/>
            <w:tcBorders>
              <w:top w:val="nil"/>
              <w:bottom w:val="nil"/>
              <w:left w:val="nil"/>
              <w:right w:val="nil"/>
            </w:tcBorders>
          </w:tcPr>
          <w:p>
            <w:pPr>
              <w:keepNext/>
              <w:spacing w:before="0" w:after="0" w:line="240" w:lineRule="auto"/>
              <w:jc w:val="left"/>
            </w:pPr>
            <w:r>
              <w:rPr>
                <w:sz w:val="18"/>
              </w:rPr>
            </w:r>
            <w:r>
              <w:rPr>
                <w:sz w:val="18"/>
              </w:rPr>
              <w:t>–</w:t>
            </w:r>
          </w:p>
        </w:tc>
        <w:tc>
          <w:tcPr>
            <w:tcW w:type="dxa" w:w="1701"/>
            <w:tcBorders>
              <w:top w:val="nil"/>
              <w:bottom w:val="nil"/>
              <w:left w:val="nil"/>
              <w:right w:val="nil"/>
            </w:tcBorders>
          </w:tcPr>
          <w:p>
            <w:pPr>
              <w:keepNext/>
              <w:spacing w:before="0" w:after="0" w:line="240" w:lineRule="auto"/>
              <w:jc w:val="left"/>
            </w:pPr>
            <w:r>
              <w:rPr>
                <w:sz w:val="18"/>
              </w:rPr>
            </w:r>
            <w:r>
              <w:rPr>
                <w:sz w:val="18"/>
              </w:rPr>
              <w:t>0</w:t>
            </w:r>
          </w:p>
        </w:tc>
      </w:tr>
      <w:tr>
        <w:trPr>
          <w:cantSplit/>
        </w:trPr>
        <w:tc>
          <w:tcPr>
            <w:tcW w:type="dxa" w:w="680"/>
            <w:tcBorders>
              <w:top w:val="nil"/>
              <w:bottom w:val="single" w:sz="6" w:color="000000"/>
              <w:left w:val="nil"/>
              <w:right w:val="nil"/>
            </w:tcBorders>
          </w:tcPr>
          <w:p>
            <w:pPr>
              <w:spacing w:before="0" w:after="0" w:line="240" w:lineRule="auto"/>
              <w:jc w:val="left"/>
            </w:pPr>
            <w:r>
              <w:rPr>
                <w:sz w:val="18"/>
              </w:rPr>
            </w:r>
          </w:p>
        </w:tc>
        <w:tc>
          <w:tcPr>
            <w:tcW w:type="dxa" w:w="2268"/>
            <w:tcBorders>
              <w:top w:val="nil"/>
              <w:bottom w:val="single" w:sz="6" w:color="000000"/>
              <w:left w:val="nil"/>
              <w:right w:val="nil"/>
            </w:tcBorders>
          </w:tcPr>
          <w:p>
            <w:pPr>
              <w:spacing w:before="0" w:after="0" w:line="240" w:lineRule="auto"/>
              <w:jc w:val="left"/>
            </w:pPr>
            <w:r>
              <w:rPr>
                <w:sz w:val="18"/>
              </w:rPr>
            </w:r>
            <w:r>
              <w:rPr>
                <w:sz w:val="18"/>
              </w:rPr>
              <w:t>First differences, RBF</w:t>
            </w:r>
          </w:p>
        </w:tc>
        <w:tc>
          <w:tcPr>
            <w:tcW w:type="dxa" w:w="567"/>
            <w:tcBorders>
              <w:top w:val="nil"/>
              <w:bottom w:val="single" w:sz="6" w:color="000000"/>
              <w:left w:val="nil"/>
              <w:right w:val="nil"/>
            </w:tcBorders>
          </w:tcPr>
          <w:p>
            <w:pPr>
              <w:spacing w:before="0" w:after="0" w:line="240" w:lineRule="auto"/>
              <w:jc w:val="left"/>
            </w:pPr>
            <w:r>
              <w:rPr>
                <w:sz w:val="18"/>
              </w:rPr>
            </w:r>
            <w:r>
              <w:rPr>
                <w:sz w:val="18"/>
              </w:rPr>
              <w:t>2</w:t>
            </w:r>
          </w:p>
        </w:tc>
        <w:tc>
          <w:tcPr>
            <w:tcW w:type="dxa" w:w="567"/>
            <w:tcBorders>
              <w:top w:val="nil"/>
              <w:bottom w:val="single" w:sz="6" w:color="000000"/>
              <w:left w:val="nil"/>
              <w:right w:val="nil"/>
            </w:tcBorders>
          </w:tcPr>
          <w:p>
            <w:pPr>
              <w:spacing w:before="0" w:after="0" w:line="240" w:lineRule="auto"/>
              <w:jc w:val="left"/>
            </w:pPr>
            <w:r>
              <w:rPr>
                <w:sz w:val="18"/>
              </w:rPr>
            </w:r>
            <w:r>
              <w:rPr>
                <w:sz w:val="18"/>
              </w:rPr>
              <w:t>2</w:t>
            </w:r>
          </w:p>
        </w:tc>
        <w:tc>
          <w:tcPr>
            <w:tcW w:type="dxa" w:w="567"/>
            <w:tcBorders>
              <w:top w:val="nil"/>
              <w:bottom w:val="single" w:sz="6" w:color="000000"/>
              <w:left w:val="nil"/>
              <w:right w:val="nil"/>
            </w:tcBorders>
          </w:tcPr>
          <w:p>
            <w:pPr>
              <w:spacing w:before="0" w:after="0" w:line="240" w:lineRule="auto"/>
              <w:jc w:val="left"/>
            </w:pPr>
            <w:r>
              <w:rPr>
                <w:sz w:val="18"/>
              </w:rPr>
            </w:r>
            <w:r>
              <w:rPr>
                <w:sz w:val="18"/>
              </w:rPr>
              <w:t>0</w:t>
            </w:r>
          </w:p>
        </w:tc>
        <w:tc>
          <w:tcPr>
            <w:tcW w:type="dxa" w:w="567"/>
            <w:tcBorders>
              <w:top w:val="nil"/>
              <w:bottom w:val="single" w:sz="6" w:color="000000"/>
              <w:left w:val="nil"/>
              <w:right w:val="nil"/>
            </w:tcBorders>
          </w:tcPr>
          <w:p>
            <w:pPr>
              <w:spacing w:before="0" w:after="0" w:line="240" w:lineRule="auto"/>
              <w:jc w:val="left"/>
            </w:pPr>
            <w:r>
              <w:rPr>
                <w:sz w:val="18"/>
              </w:rPr>
            </w:r>
            <w:r>
              <w:rPr>
                <w:sz w:val="18"/>
              </w:rPr>
              <w:t>0</w:t>
            </w:r>
          </w:p>
        </w:tc>
        <w:tc>
          <w:tcPr>
            <w:tcW w:type="dxa" w:w="567"/>
            <w:tcBorders>
              <w:top w:val="nil"/>
              <w:bottom w:val="single" w:sz="6" w:color="000000"/>
              <w:left w:val="nil"/>
              <w:right w:val="nil"/>
            </w:tcBorders>
          </w:tcPr>
          <w:p>
            <w:pPr>
              <w:spacing w:before="0" w:after="0" w:line="240" w:lineRule="auto"/>
              <w:jc w:val="left"/>
            </w:pPr>
            <w:r>
              <w:rPr>
                <w:sz w:val="18"/>
              </w:rPr>
            </w:r>
            <w:r>
              <w:rPr>
                <w:sz w:val="18"/>
              </w:rPr>
              <w:t>0</w:t>
            </w:r>
          </w:p>
        </w:tc>
        <w:tc>
          <w:tcPr>
            <w:tcW w:type="dxa" w:w="1701"/>
            <w:tcBorders>
              <w:top w:val="nil"/>
              <w:bottom w:val="single" w:sz="6" w:color="000000"/>
              <w:left w:val="nil"/>
              <w:right w:val="nil"/>
            </w:tcBorders>
          </w:tcPr>
          <w:p>
            <w:pPr>
              <w:spacing w:before="0" w:after="0" w:line="240" w:lineRule="auto"/>
              <w:jc w:val="left"/>
            </w:pPr>
            <w:r>
              <w:rPr>
                <w:sz w:val="18"/>
              </w:rPr>
            </w:r>
            <w:r>
              <w:rPr>
                <w:sz w:val="18"/>
              </w:rPr>
              <w:t>–</w:t>
            </w:r>
          </w:p>
        </w:tc>
        <w:tc>
          <w:tcPr>
            <w:tcW w:type="dxa" w:w="1701"/>
            <w:tcBorders>
              <w:top w:val="nil"/>
              <w:bottom w:val="single" w:sz="6" w:color="000000"/>
              <w:left w:val="nil"/>
              <w:right w:val="nil"/>
            </w:tcBorders>
          </w:tcPr>
          <w:p>
            <w:pPr>
              <w:spacing w:before="0" w:after="0" w:line="240" w:lineRule="auto"/>
              <w:jc w:val="left"/>
            </w:pPr>
            <w:r>
              <w:rPr>
                <w:sz w:val="18"/>
              </w:rPr>
            </w:r>
            <w:r>
              <w:rPr>
                <w:sz w:val="18"/>
              </w:rPr>
              <w:t>0</w:t>
            </w:r>
          </w:p>
        </w:tc>
      </w:tr>
    </w:tbl>
    <w:p>
      <w:pPr>
        <w:spacing w:before="0" w:after="120" w:line="240" w:lineRule="auto"/>
        <w:ind w:firstLine="0"/>
        <w:jc w:val="both"/>
      </w:pPr>
      <w:r>
        <w:rPr>
          <w:rFonts w:ascii="Times New Roman" w:hAnsi="Times New Roman"/>
          <w:sz w:val="18"/>
        </w:rPr>
        <w:t>Number of change points at penalties of 1–20 × d·ln n (d = 16, n = 2000). Positions are row indices within the class. Steps larger than eight times the class median: 21, 4 and 0 in classes 1–3 (all positions in Supplementary File S1, R2_large_jumps.csv). On first differences, change points occurred only at the two lowest penalties (classes 2 and 3) and none at 5× or above.</w:t>
      </w:r>
    </w:p>
    <w:p>
      <w:pPr>
        <w:keepNext/>
        <w:spacing w:before="160" w:after="60" w:line="240" w:lineRule="auto"/>
        <w:jc w:val="center"/>
      </w:pPr>
      <w:r>
        <w:rPr>
          <w:rFonts w:ascii="Times New Roman" w:hAnsi="Times New Roman"/>
          <w:b/>
          <w:sz w:val="20"/>
        </w:rPr>
        <w:t>Table S22. Steps and spatial correlation at 100- and 200-row boundaries</w:t>
      </w:r>
    </w:p>
    <w:tbl>
      <w:tblPr>
        <w:tblW w:type="auto" w:w="0"/>
        <w:jc w:val="center"/>
        <w:tblLayout w:type="fixed"/>
        <w:tblLook w:firstColumn="1" w:firstRow="1" w:lastColumn="0" w:lastRow="0" w:noHBand="0" w:noVBand="1" w:val="04A0"/>
      </w:tblPr>
      <w:tblGrid>
        <w:gridCol w:w="567"/>
        <w:gridCol w:w="737"/>
        <w:gridCol w:w="1020"/>
        <w:gridCol w:w="907"/>
        <w:gridCol w:w="964"/>
        <w:gridCol w:w="907"/>
        <w:gridCol w:w="907"/>
        <w:gridCol w:w="907"/>
        <w:gridCol w:w="2154"/>
      </w:tblGrid>
      <w:tr>
        <w:trPr>
          <w:tblHeader/>
          <w:cantSplit/>
        </w:trPr>
        <w:tc>
          <w:tcPr>
            <w:tcW w:type="dxa" w:w="567"/>
            <w:tcBorders>
              <w:top w:val="single" w:sz="6" w:color="000000"/>
              <w:bottom w:val="single" w:sz="6" w:color="000000"/>
              <w:left w:val="nil"/>
              <w:right w:val="nil"/>
            </w:tcBorders>
          </w:tcPr>
          <w:p>
            <w:pPr>
              <w:keepNext/>
              <w:spacing w:before="0" w:after="0" w:line="240" w:lineRule="auto"/>
              <w:jc w:val="left"/>
            </w:pPr>
            <w:r>
              <w:rPr>
                <w:b/>
                <w:sz w:val="18"/>
              </w:rPr>
            </w:r>
            <w:r>
              <w:rPr>
                <w:b/>
                <w:sz w:val="18"/>
              </w:rPr>
              <w:t>Class</w:t>
            </w:r>
          </w:p>
        </w:tc>
        <w:tc>
          <w:tcPr>
            <w:tcW w:type="dxa" w:w="737"/>
            <w:tcBorders>
              <w:top w:val="single" w:sz="6" w:color="000000"/>
              <w:bottom w:val="single" w:sz="6" w:color="000000"/>
              <w:left w:val="nil"/>
              <w:right w:val="nil"/>
            </w:tcBorders>
          </w:tcPr>
          <w:p>
            <w:pPr>
              <w:keepNext/>
              <w:spacing w:before="0" w:after="0" w:line="240" w:lineRule="auto"/>
              <w:jc w:val="left"/>
            </w:pPr>
            <w:r>
              <w:rPr>
                <w:b/>
                <w:sz w:val="18"/>
              </w:rPr>
            </w:r>
            <w:r>
              <w:rPr>
                <w:b/>
                <w:sz w:val="18"/>
              </w:rPr>
              <w:t>Block (rows)</w:t>
            </w:r>
          </w:p>
        </w:tc>
        <w:tc>
          <w:tcPr>
            <w:tcW w:type="dxa" w:w="1020"/>
            <w:tcBorders>
              <w:top w:val="single" w:sz="6" w:color="000000"/>
              <w:bottom w:val="single" w:sz="6" w:color="000000"/>
              <w:left w:val="nil"/>
              <w:right w:val="nil"/>
            </w:tcBorders>
          </w:tcPr>
          <w:p>
            <w:pPr>
              <w:keepNext/>
              <w:spacing w:before="0" w:after="0" w:line="240" w:lineRule="auto"/>
              <w:jc w:val="left"/>
            </w:pPr>
            <w:r>
              <w:rPr>
                <w:b/>
                <w:sz w:val="18"/>
              </w:rPr>
            </w:r>
            <w:r>
              <w:rPr>
                <w:b/>
                <w:sz w:val="18"/>
              </w:rPr>
              <w:t>Boundaries</w:t>
            </w:r>
          </w:p>
        </w:tc>
        <w:tc>
          <w:tcPr>
            <w:tcW w:type="dxa" w:w="907"/>
            <w:tcBorders>
              <w:top w:val="single" w:sz="6" w:color="000000"/>
              <w:bottom w:val="single" w:sz="6" w:color="000000"/>
              <w:left w:val="nil"/>
              <w:right w:val="nil"/>
            </w:tcBorders>
          </w:tcPr>
          <w:p>
            <w:pPr>
              <w:keepNext/>
              <w:spacing w:before="0" w:after="0" w:line="240" w:lineRule="auto"/>
              <w:jc w:val="left"/>
            </w:pPr>
            <w:r>
              <w:rPr>
                <w:b/>
                <w:sz w:val="18"/>
              </w:rPr>
            </w:r>
            <w:r>
              <w:rPr>
                <w:b/>
                <w:sz w:val="18"/>
              </w:rPr>
              <w:t>Mean step percentile</w:t>
            </w:r>
          </w:p>
        </w:tc>
        <w:tc>
          <w:tcPr>
            <w:tcW w:type="dxa" w:w="964"/>
            <w:tcBorders>
              <w:top w:val="single" w:sz="6" w:color="000000"/>
              <w:bottom w:val="single" w:sz="6" w:color="000000"/>
              <w:left w:val="nil"/>
              <w:right w:val="nil"/>
            </w:tcBorders>
          </w:tcPr>
          <w:p>
            <w:pPr>
              <w:keepNext/>
              <w:spacing w:before="0" w:after="0" w:line="240" w:lineRule="auto"/>
              <w:jc w:val="left"/>
            </w:pPr>
            <w:r>
              <w:rPr>
                <w:b/>
                <w:sz w:val="18"/>
              </w:rPr>
            </w:r>
            <w:r>
              <w:rPr>
                <w:b/>
                <w:sz w:val="18"/>
              </w:rPr>
              <w:t>Random-placement p</w:t>
            </w:r>
          </w:p>
        </w:tc>
        <w:tc>
          <w:tcPr>
            <w:tcW w:type="dxa" w:w="907"/>
            <w:tcBorders>
              <w:top w:val="single" w:sz="6" w:color="000000"/>
              <w:bottom w:val="single" w:sz="6" w:color="000000"/>
              <w:left w:val="nil"/>
              <w:right w:val="nil"/>
            </w:tcBorders>
          </w:tcPr>
          <w:p>
            <w:pPr>
              <w:keepNext/>
              <w:spacing w:before="0" w:after="0" w:line="240" w:lineRule="auto"/>
              <w:jc w:val="left"/>
            </w:pPr>
            <w:r>
              <w:rPr>
                <w:b/>
                <w:sz w:val="18"/>
              </w:rPr>
            </w:r>
            <w:r>
              <w:rPr>
                <w:b/>
                <w:sz w:val="18"/>
              </w:rPr>
              <w:t>Mean r at boundary</w:t>
            </w:r>
          </w:p>
        </w:tc>
        <w:tc>
          <w:tcPr>
            <w:tcW w:type="dxa" w:w="907"/>
            <w:tcBorders>
              <w:top w:val="single" w:sz="6" w:color="000000"/>
              <w:bottom w:val="single" w:sz="6" w:color="000000"/>
              <w:left w:val="nil"/>
              <w:right w:val="nil"/>
            </w:tcBorders>
          </w:tcPr>
          <w:p>
            <w:pPr>
              <w:keepNext/>
              <w:spacing w:before="0" w:after="0" w:line="240" w:lineRule="auto"/>
              <w:jc w:val="left"/>
            </w:pPr>
            <w:r>
              <w:rPr>
                <w:b/>
                <w:sz w:val="18"/>
              </w:rPr>
            </w:r>
            <w:r>
              <w:rPr>
                <w:b/>
                <w:sz w:val="18"/>
              </w:rPr>
              <w:t>Min r at boundary</w:t>
            </w:r>
          </w:p>
        </w:tc>
        <w:tc>
          <w:tcPr>
            <w:tcW w:type="dxa" w:w="907"/>
            <w:tcBorders>
              <w:top w:val="single" w:sz="6" w:color="000000"/>
              <w:bottom w:val="single" w:sz="6" w:color="000000"/>
              <w:left w:val="nil"/>
              <w:right w:val="nil"/>
            </w:tcBorders>
          </w:tcPr>
          <w:p>
            <w:pPr>
              <w:keepNext/>
              <w:spacing w:before="0" w:after="0" w:line="240" w:lineRule="auto"/>
              <w:jc w:val="left"/>
            </w:pPr>
            <w:r>
              <w:rPr>
                <w:b/>
                <w:sz w:val="18"/>
              </w:rPr>
            </w:r>
            <w:r>
              <w:rPr>
                <w:b/>
                <w:sz w:val="18"/>
              </w:rPr>
              <w:t>Median r, all steps</w:t>
            </w:r>
          </w:p>
        </w:tc>
        <w:tc>
          <w:tcPr>
            <w:tcW w:type="dxa" w:w="2154"/>
            <w:tcBorders>
              <w:top w:val="single" w:sz="6" w:color="000000"/>
              <w:bottom w:val="single" w:sz="6" w:color="000000"/>
              <w:left w:val="nil"/>
              <w:right w:val="nil"/>
            </w:tcBorders>
          </w:tcPr>
          <w:p>
            <w:pPr>
              <w:keepNext/>
              <w:spacing w:before="0" w:after="0" w:line="240" w:lineRule="auto"/>
              <w:jc w:val="left"/>
            </w:pPr>
            <w:r>
              <w:rPr>
                <w:b/>
                <w:sz w:val="18"/>
              </w:rPr>
            </w:r>
            <w:r>
              <w:rPr>
                <w:b/>
                <w:sz w:val="18"/>
              </w:rPr>
              <w:t>Discontinuities on boundary / all; enrichment p</w:t>
            </w:r>
          </w:p>
        </w:tc>
      </w:tr>
      <w:tr>
        <w:trPr>
          <w:cantSplit/>
        </w:trPr>
        <w:tc>
          <w:tcPr>
            <w:tcW w:type="dxa" w:w="567"/>
            <w:tcBorders>
              <w:top w:val="single" w:sz="6" w:color="000000"/>
              <w:bottom w:val="nil"/>
              <w:left w:val="nil"/>
              <w:right w:val="nil"/>
            </w:tcBorders>
          </w:tcPr>
          <w:p>
            <w:pPr>
              <w:keepNext/>
              <w:spacing w:before="0" w:after="0" w:line="240" w:lineRule="auto"/>
              <w:jc w:val="left"/>
            </w:pPr>
            <w:r>
              <w:rPr>
                <w:sz w:val="18"/>
              </w:rPr>
            </w:r>
            <w:r>
              <w:rPr>
                <w:sz w:val="18"/>
              </w:rPr>
              <w:t>1</w:t>
            </w:r>
          </w:p>
        </w:tc>
        <w:tc>
          <w:tcPr>
            <w:tcW w:type="dxa" w:w="737"/>
            <w:tcBorders>
              <w:top w:val="single" w:sz="6" w:color="000000"/>
              <w:bottom w:val="nil"/>
              <w:left w:val="nil"/>
              <w:right w:val="nil"/>
            </w:tcBorders>
          </w:tcPr>
          <w:p>
            <w:pPr>
              <w:keepNext/>
              <w:spacing w:before="0" w:after="0" w:line="240" w:lineRule="auto"/>
              <w:jc w:val="left"/>
            </w:pPr>
            <w:r>
              <w:rPr>
                <w:sz w:val="18"/>
              </w:rPr>
            </w:r>
            <w:r>
              <w:rPr>
                <w:sz w:val="18"/>
              </w:rPr>
              <w:t>100</w:t>
            </w:r>
          </w:p>
        </w:tc>
        <w:tc>
          <w:tcPr>
            <w:tcW w:type="dxa" w:w="1020"/>
            <w:tcBorders>
              <w:top w:val="single" w:sz="6" w:color="000000"/>
              <w:bottom w:val="nil"/>
              <w:left w:val="nil"/>
              <w:right w:val="nil"/>
            </w:tcBorders>
          </w:tcPr>
          <w:p>
            <w:pPr>
              <w:keepNext/>
              <w:spacing w:before="0" w:after="0" w:line="240" w:lineRule="auto"/>
              <w:jc w:val="left"/>
            </w:pPr>
            <w:r>
              <w:rPr>
                <w:sz w:val="18"/>
              </w:rPr>
            </w:r>
            <w:r>
              <w:rPr>
                <w:sz w:val="18"/>
              </w:rPr>
              <w:t>19</w:t>
            </w:r>
          </w:p>
        </w:tc>
        <w:tc>
          <w:tcPr>
            <w:tcW w:type="dxa" w:w="907"/>
            <w:tcBorders>
              <w:top w:val="single" w:sz="6" w:color="000000"/>
              <w:bottom w:val="nil"/>
              <w:left w:val="nil"/>
              <w:right w:val="nil"/>
            </w:tcBorders>
          </w:tcPr>
          <w:p>
            <w:pPr>
              <w:keepNext/>
              <w:spacing w:before="0" w:after="0" w:line="240" w:lineRule="auto"/>
              <w:jc w:val="left"/>
            </w:pPr>
            <w:r>
              <w:rPr>
                <w:sz w:val="18"/>
              </w:rPr>
            </w:r>
            <w:r>
              <w:rPr>
                <w:sz w:val="18"/>
              </w:rPr>
              <w:t>0.34</w:t>
            </w:r>
          </w:p>
        </w:tc>
        <w:tc>
          <w:tcPr>
            <w:tcW w:type="dxa" w:w="964"/>
            <w:tcBorders>
              <w:top w:val="single" w:sz="6" w:color="000000"/>
              <w:bottom w:val="nil"/>
              <w:left w:val="nil"/>
              <w:right w:val="nil"/>
            </w:tcBorders>
          </w:tcPr>
          <w:p>
            <w:pPr>
              <w:keepNext/>
              <w:spacing w:before="0" w:after="0" w:line="240" w:lineRule="auto"/>
              <w:jc w:val="left"/>
            </w:pPr>
            <w:r>
              <w:rPr>
                <w:sz w:val="18"/>
              </w:rPr>
            </w:r>
            <w:r>
              <w:rPr>
                <w:sz w:val="18"/>
              </w:rPr>
              <w:t>0.99</w:t>
            </w:r>
          </w:p>
        </w:tc>
        <w:tc>
          <w:tcPr>
            <w:tcW w:type="dxa" w:w="907"/>
            <w:tcBorders>
              <w:top w:val="single" w:sz="6" w:color="000000"/>
              <w:bottom w:val="nil"/>
              <w:left w:val="nil"/>
              <w:right w:val="nil"/>
            </w:tcBorders>
          </w:tcPr>
          <w:p>
            <w:pPr>
              <w:keepNext/>
              <w:spacing w:before="0" w:after="0" w:line="240" w:lineRule="auto"/>
              <w:jc w:val="left"/>
            </w:pPr>
            <w:r>
              <w:rPr>
                <w:sz w:val="18"/>
              </w:rPr>
            </w:r>
            <w:r>
              <w:rPr>
                <w:sz w:val="18"/>
              </w:rPr>
              <w:t>0.864</w:t>
            </w:r>
          </w:p>
        </w:tc>
        <w:tc>
          <w:tcPr>
            <w:tcW w:type="dxa" w:w="907"/>
            <w:tcBorders>
              <w:top w:val="single" w:sz="6" w:color="000000"/>
              <w:bottom w:val="nil"/>
              <w:left w:val="nil"/>
              <w:right w:val="nil"/>
            </w:tcBorders>
          </w:tcPr>
          <w:p>
            <w:pPr>
              <w:keepNext/>
              <w:spacing w:before="0" w:after="0" w:line="240" w:lineRule="auto"/>
              <w:jc w:val="left"/>
            </w:pPr>
            <w:r>
              <w:rPr>
                <w:sz w:val="18"/>
              </w:rPr>
            </w:r>
            <w:r>
              <w:rPr>
                <w:sz w:val="18"/>
              </w:rPr>
              <w:t>-0.620</w:t>
            </w:r>
          </w:p>
        </w:tc>
        <w:tc>
          <w:tcPr>
            <w:tcW w:type="dxa" w:w="907"/>
            <w:tcBorders>
              <w:top w:val="single" w:sz="6" w:color="000000"/>
              <w:bottom w:val="nil"/>
              <w:left w:val="nil"/>
              <w:right w:val="nil"/>
            </w:tcBorders>
          </w:tcPr>
          <w:p>
            <w:pPr>
              <w:keepNext/>
              <w:spacing w:before="0" w:after="0" w:line="240" w:lineRule="auto"/>
              <w:jc w:val="left"/>
            </w:pPr>
            <w:r>
              <w:rPr>
                <w:sz w:val="18"/>
              </w:rPr>
            </w:r>
            <w:r>
              <w:rPr>
                <w:sz w:val="18"/>
              </w:rPr>
              <w:t>0.985</w:t>
            </w:r>
          </w:p>
        </w:tc>
        <w:tc>
          <w:tcPr>
            <w:tcW w:type="dxa" w:w="2154"/>
            <w:tcBorders>
              <w:top w:val="single" w:sz="6" w:color="000000"/>
              <w:bottom w:val="nil"/>
              <w:left w:val="nil"/>
              <w:right w:val="nil"/>
            </w:tcBorders>
          </w:tcPr>
          <w:p>
            <w:pPr>
              <w:keepNext/>
              <w:spacing w:before="0" w:after="0" w:line="240" w:lineRule="auto"/>
              <w:jc w:val="left"/>
            </w:pPr>
            <w:r>
              <w:rPr>
                <w:sz w:val="18"/>
              </w:rPr>
            </w:r>
            <w:r>
              <w:rPr>
                <w:sz w:val="18"/>
              </w:rPr>
              <w:t>2/62; p = 0.12 (200, 1900)</w:t>
            </w:r>
          </w:p>
        </w:tc>
      </w:tr>
      <w:tr>
        <w:trPr>
          <w:cantSplit/>
        </w:trPr>
        <w:tc>
          <w:tcPr>
            <w:tcW w:type="dxa" w:w="567"/>
            <w:tcBorders>
              <w:top w:val="nil"/>
              <w:bottom w:val="nil"/>
              <w:left w:val="nil"/>
              <w:right w:val="nil"/>
            </w:tcBorders>
          </w:tcPr>
          <w:p>
            <w:pPr>
              <w:keepNext/>
              <w:spacing w:before="0" w:after="0" w:line="240" w:lineRule="auto"/>
              <w:jc w:val="left"/>
            </w:pPr>
            <w:r>
              <w:rPr>
                <w:sz w:val="18"/>
              </w:rPr>
            </w:r>
            <w:r>
              <w:rPr>
                <w:sz w:val="18"/>
              </w:rPr>
              <w:t>1</w:t>
            </w:r>
          </w:p>
        </w:tc>
        <w:tc>
          <w:tcPr>
            <w:tcW w:type="dxa" w:w="737"/>
            <w:tcBorders>
              <w:top w:val="nil"/>
              <w:bottom w:val="nil"/>
              <w:left w:val="nil"/>
              <w:right w:val="nil"/>
            </w:tcBorders>
          </w:tcPr>
          <w:p>
            <w:pPr>
              <w:keepNext/>
              <w:spacing w:before="0" w:after="0" w:line="240" w:lineRule="auto"/>
              <w:jc w:val="left"/>
            </w:pPr>
            <w:r>
              <w:rPr>
                <w:sz w:val="18"/>
              </w:rPr>
            </w:r>
            <w:r>
              <w:rPr>
                <w:sz w:val="18"/>
              </w:rPr>
              <w:t>200</w:t>
            </w:r>
          </w:p>
        </w:tc>
        <w:tc>
          <w:tcPr>
            <w:tcW w:type="dxa" w:w="1020"/>
            <w:tcBorders>
              <w:top w:val="nil"/>
              <w:bottom w:val="nil"/>
              <w:left w:val="nil"/>
              <w:right w:val="nil"/>
            </w:tcBorders>
          </w:tcPr>
          <w:p>
            <w:pPr>
              <w:keepNext/>
              <w:spacing w:before="0" w:after="0" w:line="240" w:lineRule="auto"/>
              <w:jc w:val="left"/>
            </w:pPr>
            <w:r>
              <w:rPr>
                <w:sz w:val="18"/>
              </w:rPr>
            </w:r>
            <w:r>
              <w:rPr>
                <w:sz w:val="18"/>
              </w:rPr>
              <w:t>9</w:t>
            </w:r>
          </w:p>
        </w:tc>
        <w:tc>
          <w:tcPr>
            <w:tcW w:type="dxa" w:w="907"/>
            <w:tcBorders>
              <w:top w:val="nil"/>
              <w:bottom w:val="nil"/>
              <w:left w:val="nil"/>
              <w:right w:val="nil"/>
            </w:tcBorders>
          </w:tcPr>
          <w:p>
            <w:pPr>
              <w:keepNext/>
              <w:spacing w:before="0" w:after="0" w:line="240" w:lineRule="auto"/>
              <w:jc w:val="left"/>
            </w:pPr>
            <w:r>
              <w:rPr>
                <w:sz w:val="18"/>
              </w:rPr>
            </w:r>
            <w:r>
              <w:rPr>
                <w:sz w:val="18"/>
              </w:rPr>
              <w:t>0.31</w:t>
            </w:r>
          </w:p>
        </w:tc>
        <w:tc>
          <w:tcPr>
            <w:tcW w:type="dxa" w:w="964"/>
            <w:tcBorders>
              <w:top w:val="nil"/>
              <w:bottom w:val="nil"/>
              <w:left w:val="nil"/>
              <w:right w:val="nil"/>
            </w:tcBorders>
          </w:tcPr>
          <w:p>
            <w:pPr>
              <w:keepNext/>
              <w:spacing w:before="0" w:after="0" w:line="240" w:lineRule="auto"/>
              <w:jc w:val="left"/>
            </w:pPr>
            <w:r>
              <w:rPr>
                <w:sz w:val="18"/>
              </w:rPr>
            </w:r>
            <w:r>
              <w:rPr>
                <w:sz w:val="18"/>
              </w:rPr>
              <w:t>0.97</w:t>
            </w:r>
          </w:p>
        </w:tc>
        <w:tc>
          <w:tcPr>
            <w:tcW w:type="dxa" w:w="907"/>
            <w:tcBorders>
              <w:top w:val="nil"/>
              <w:bottom w:val="nil"/>
              <w:left w:val="nil"/>
              <w:right w:val="nil"/>
            </w:tcBorders>
          </w:tcPr>
          <w:p>
            <w:pPr>
              <w:keepNext/>
              <w:spacing w:before="0" w:after="0" w:line="240" w:lineRule="auto"/>
              <w:jc w:val="left"/>
            </w:pPr>
            <w:r>
              <w:rPr>
                <w:sz w:val="18"/>
              </w:rPr>
            </w:r>
            <w:r>
              <w:rPr>
                <w:sz w:val="18"/>
              </w:rPr>
              <w:t>0.909</w:t>
            </w:r>
          </w:p>
        </w:tc>
        <w:tc>
          <w:tcPr>
            <w:tcW w:type="dxa" w:w="907"/>
            <w:tcBorders>
              <w:top w:val="nil"/>
              <w:bottom w:val="nil"/>
              <w:left w:val="nil"/>
              <w:right w:val="nil"/>
            </w:tcBorders>
          </w:tcPr>
          <w:p>
            <w:pPr>
              <w:keepNext/>
              <w:spacing w:before="0" w:after="0" w:line="240" w:lineRule="auto"/>
              <w:jc w:val="left"/>
            </w:pPr>
            <w:r>
              <w:rPr>
                <w:sz w:val="18"/>
              </w:rPr>
            </w:r>
            <w:r>
              <w:rPr>
                <w:sz w:val="18"/>
              </w:rPr>
              <w:t>0.238</w:t>
            </w:r>
          </w:p>
        </w:tc>
        <w:tc>
          <w:tcPr>
            <w:tcW w:type="dxa" w:w="907"/>
            <w:tcBorders>
              <w:top w:val="nil"/>
              <w:bottom w:val="nil"/>
              <w:left w:val="nil"/>
              <w:right w:val="nil"/>
            </w:tcBorders>
          </w:tcPr>
          <w:p>
            <w:pPr>
              <w:keepNext/>
              <w:spacing w:before="0" w:after="0" w:line="240" w:lineRule="auto"/>
              <w:jc w:val="left"/>
            </w:pPr>
            <w:r>
              <w:rPr>
                <w:sz w:val="18"/>
              </w:rPr>
            </w:r>
            <w:r>
              <w:rPr>
                <w:sz w:val="18"/>
              </w:rPr>
              <w:t>0.985</w:t>
            </w:r>
          </w:p>
        </w:tc>
        <w:tc>
          <w:tcPr>
            <w:tcW w:type="dxa" w:w="2154"/>
            <w:tcBorders>
              <w:top w:val="nil"/>
              <w:bottom w:val="nil"/>
              <w:left w:val="nil"/>
              <w:right w:val="nil"/>
            </w:tcBorders>
          </w:tcPr>
          <w:p>
            <w:pPr>
              <w:keepNext/>
              <w:spacing w:before="0" w:after="0" w:line="240" w:lineRule="auto"/>
              <w:jc w:val="left"/>
            </w:pPr>
            <w:r>
              <w:rPr>
                <w:sz w:val="18"/>
              </w:rPr>
            </w:r>
            <w:r>
              <w:rPr>
                <w:sz w:val="18"/>
              </w:rPr>
              <w:t>–</w:t>
            </w:r>
          </w:p>
        </w:tc>
      </w:tr>
      <w:tr>
        <w:trPr>
          <w:cantSplit/>
        </w:trPr>
        <w:tc>
          <w:tcPr>
            <w:tcW w:type="dxa" w:w="567"/>
            <w:tcBorders>
              <w:top w:val="nil"/>
              <w:bottom w:val="nil"/>
              <w:left w:val="nil"/>
              <w:right w:val="nil"/>
            </w:tcBorders>
          </w:tcPr>
          <w:p>
            <w:pPr>
              <w:keepNext/>
              <w:spacing w:before="0" w:after="0" w:line="240" w:lineRule="auto"/>
              <w:jc w:val="left"/>
            </w:pPr>
            <w:r>
              <w:rPr>
                <w:sz w:val="18"/>
              </w:rPr>
            </w:r>
            <w:r>
              <w:rPr>
                <w:sz w:val="18"/>
              </w:rPr>
              <w:t>2</w:t>
            </w:r>
          </w:p>
        </w:tc>
        <w:tc>
          <w:tcPr>
            <w:tcW w:type="dxa" w:w="737"/>
            <w:tcBorders>
              <w:top w:val="nil"/>
              <w:bottom w:val="nil"/>
              <w:left w:val="nil"/>
              <w:right w:val="nil"/>
            </w:tcBorders>
          </w:tcPr>
          <w:p>
            <w:pPr>
              <w:keepNext/>
              <w:spacing w:before="0" w:after="0" w:line="240" w:lineRule="auto"/>
              <w:jc w:val="left"/>
            </w:pPr>
            <w:r>
              <w:rPr>
                <w:sz w:val="18"/>
              </w:rPr>
            </w:r>
            <w:r>
              <w:rPr>
                <w:sz w:val="18"/>
              </w:rPr>
              <w:t>100</w:t>
            </w:r>
          </w:p>
        </w:tc>
        <w:tc>
          <w:tcPr>
            <w:tcW w:type="dxa" w:w="1020"/>
            <w:tcBorders>
              <w:top w:val="nil"/>
              <w:bottom w:val="nil"/>
              <w:left w:val="nil"/>
              <w:right w:val="nil"/>
            </w:tcBorders>
          </w:tcPr>
          <w:p>
            <w:pPr>
              <w:keepNext/>
              <w:spacing w:before="0" w:after="0" w:line="240" w:lineRule="auto"/>
              <w:jc w:val="left"/>
            </w:pPr>
            <w:r>
              <w:rPr>
                <w:sz w:val="18"/>
              </w:rPr>
            </w:r>
            <w:r>
              <w:rPr>
                <w:sz w:val="18"/>
              </w:rPr>
              <w:t>19</w:t>
            </w:r>
          </w:p>
        </w:tc>
        <w:tc>
          <w:tcPr>
            <w:tcW w:type="dxa" w:w="907"/>
            <w:tcBorders>
              <w:top w:val="nil"/>
              <w:bottom w:val="nil"/>
              <w:left w:val="nil"/>
              <w:right w:val="nil"/>
            </w:tcBorders>
          </w:tcPr>
          <w:p>
            <w:pPr>
              <w:keepNext/>
              <w:spacing w:before="0" w:after="0" w:line="240" w:lineRule="auto"/>
              <w:jc w:val="left"/>
            </w:pPr>
            <w:r>
              <w:rPr>
                <w:sz w:val="18"/>
              </w:rPr>
            </w:r>
            <w:r>
              <w:rPr>
                <w:sz w:val="18"/>
              </w:rPr>
              <w:t>0.45</w:t>
            </w:r>
          </w:p>
        </w:tc>
        <w:tc>
          <w:tcPr>
            <w:tcW w:type="dxa" w:w="964"/>
            <w:tcBorders>
              <w:top w:val="nil"/>
              <w:bottom w:val="nil"/>
              <w:left w:val="nil"/>
              <w:right w:val="nil"/>
            </w:tcBorders>
          </w:tcPr>
          <w:p>
            <w:pPr>
              <w:keepNext/>
              <w:spacing w:before="0" w:after="0" w:line="240" w:lineRule="auto"/>
              <w:jc w:val="left"/>
            </w:pPr>
            <w:r>
              <w:rPr>
                <w:sz w:val="18"/>
              </w:rPr>
            </w:r>
            <w:r>
              <w:rPr>
                <w:sz w:val="18"/>
              </w:rPr>
              <w:t>0.76</w:t>
            </w:r>
          </w:p>
        </w:tc>
        <w:tc>
          <w:tcPr>
            <w:tcW w:type="dxa" w:w="907"/>
            <w:tcBorders>
              <w:top w:val="nil"/>
              <w:bottom w:val="nil"/>
              <w:left w:val="nil"/>
              <w:right w:val="nil"/>
            </w:tcBorders>
          </w:tcPr>
          <w:p>
            <w:pPr>
              <w:keepNext/>
              <w:spacing w:before="0" w:after="0" w:line="240" w:lineRule="auto"/>
              <w:jc w:val="left"/>
            </w:pPr>
            <w:r>
              <w:rPr>
                <w:sz w:val="18"/>
              </w:rPr>
            </w:r>
            <w:r>
              <w:rPr>
                <w:sz w:val="18"/>
              </w:rPr>
              <w:t>0.855</w:t>
            </w:r>
          </w:p>
        </w:tc>
        <w:tc>
          <w:tcPr>
            <w:tcW w:type="dxa" w:w="907"/>
            <w:tcBorders>
              <w:top w:val="nil"/>
              <w:bottom w:val="nil"/>
              <w:left w:val="nil"/>
              <w:right w:val="nil"/>
            </w:tcBorders>
          </w:tcPr>
          <w:p>
            <w:pPr>
              <w:keepNext/>
              <w:spacing w:before="0" w:after="0" w:line="240" w:lineRule="auto"/>
              <w:jc w:val="left"/>
            </w:pPr>
            <w:r>
              <w:rPr>
                <w:sz w:val="18"/>
              </w:rPr>
            </w:r>
            <w:r>
              <w:rPr>
                <w:sz w:val="18"/>
              </w:rPr>
              <w:t>-0.281</w:t>
            </w:r>
          </w:p>
        </w:tc>
        <w:tc>
          <w:tcPr>
            <w:tcW w:type="dxa" w:w="907"/>
            <w:tcBorders>
              <w:top w:val="nil"/>
              <w:bottom w:val="nil"/>
              <w:left w:val="nil"/>
              <w:right w:val="nil"/>
            </w:tcBorders>
          </w:tcPr>
          <w:p>
            <w:pPr>
              <w:keepNext/>
              <w:spacing w:before="0" w:after="0" w:line="240" w:lineRule="auto"/>
              <w:jc w:val="left"/>
            </w:pPr>
            <w:r>
              <w:rPr>
                <w:sz w:val="18"/>
              </w:rPr>
            </w:r>
            <w:r>
              <w:rPr>
                <w:sz w:val="18"/>
              </w:rPr>
              <w:t>0.965</w:t>
            </w:r>
          </w:p>
        </w:tc>
        <w:tc>
          <w:tcPr>
            <w:tcW w:type="dxa" w:w="2154"/>
            <w:tcBorders>
              <w:top w:val="nil"/>
              <w:bottom w:val="nil"/>
              <w:left w:val="nil"/>
              <w:right w:val="nil"/>
            </w:tcBorders>
          </w:tcPr>
          <w:p>
            <w:pPr>
              <w:keepNext/>
              <w:spacing w:before="0" w:after="0" w:line="240" w:lineRule="auto"/>
              <w:jc w:val="left"/>
            </w:pPr>
            <w:r>
              <w:rPr>
                <w:sz w:val="18"/>
              </w:rPr>
            </w:r>
            <w:r>
              <w:rPr>
                <w:sz w:val="18"/>
              </w:rPr>
              <w:t>2/106; p = 0.27 (1200, 1500)</w:t>
            </w:r>
          </w:p>
        </w:tc>
      </w:tr>
      <w:tr>
        <w:trPr>
          <w:cantSplit/>
        </w:trPr>
        <w:tc>
          <w:tcPr>
            <w:tcW w:type="dxa" w:w="567"/>
            <w:tcBorders>
              <w:top w:val="nil"/>
              <w:bottom w:val="nil"/>
              <w:left w:val="nil"/>
              <w:right w:val="nil"/>
            </w:tcBorders>
          </w:tcPr>
          <w:p>
            <w:pPr>
              <w:keepNext/>
              <w:spacing w:before="0" w:after="0" w:line="240" w:lineRule="auto"/>
              <w:jc w:val="left"/>
            </w:pPr>
            <w:r>
              <w:rPr>
                <w:sz w:val="18"/>
              </w:rPr>
            </w:r>
            <w:r>
              <w:rPr>
                <w:sz w:val="18"/>
              </w:rPr>
              <w:t>2</w:t>
            </w:r>
          </w:p>
        </w:tc>
        <w:tc>
          <w:tcPr>
            <w:tcW w:type="dxa" w:w="737"/>
            <w:tcBorders>
              <w:top w:val="nil"/>
              <w:bottom w:val="nil"/>
              <w:left w:val="nil"/>
              <w:right w:val="nil"/>
            </w:tcBorders>
          </w:tcPr>
          <w:p>
            <w:pPr>
              <w:keepNext/>
              <w:spacing w:before="0" w:after="0" w:line="240" w:lineRule="auto"/>
              <w:jc w:val="left"/>
            </w:pPr>
            <w:r>
              <w:rPr>
                <w:sz w:val="18"/>
              </w:rPr>
            </w:r>
            <w:r>
              <w:rPr>
                <w:sz w:val="18"/>
              </w:rPr>
              <w:t>200</w:t>
            </w:r>
          </w:p>
        </w:tc>
        <w:tc>
          <w:tcPr>
            <w:tcW w:type="dxa" w:w="1020"/>
            <w:tcBorders>
              <w:top w:val="nil"/>
              <w:bottom w:val="nil"/>
              <w:left w:val="nil"/>
              <w:right w:val="nil"/>
            </w:tcBorders>
          </w:tcPr>
          <w:p>
            <w:pPr>
              <w:keepNext/>
              <w:spacing w:before="0" w:after="0" w:line="240" w:lineRule="auto"/>
              <w:jc w:val="left"/>
            </w:pPr>
            <w:r>
              <w:rPr>
                <w:sz w:val="18"/>
              </w:rPr>
            </w:r>
            <w:r>
              <w:rPr>
                <w:sz w:val="18"/>
              </w:rPr>
              <w:t>9</w:t>
            </w:r>
          </w:p>
        </w:tc>
        <w:tc>
          <w:tcPr>
            <w:tcW w:type="dxa" w:w="907"/>
            <w:tcBorders>
              <w:top w:val="nil"/>
              <w:bottom w:val="nil"/>
              <w:left w:val="nil"/>
              <w:right w:val="nil"/>
            </w:tcBorders>
          </w:tcPr>
          <w:p>
            <w:pPr>
              <w:keepNext/>
              <w:spacing w:before="0" w:after="0" w:line="240" w:lineRule="auto"/>
              <w:jc w:val="left"/>
            </w:pPr>
            <w:r>
              <w:rPr>
                <w:sz w:val="18"/>
              </w:rPr>
            </w:r>
            <w:r>
              <w:rPr>
                <w:sz w:val="18"/>
              </w:rPr>
              <w:t>0.37</w:t>
            </w:r>
          </w:p>
        </w:tc>
        <w:tc>
          <w:tcPr>
            <w:tcW w:type="dxa" w:w="964"/>
            <w:tcBorders>
              <w:top w:val="nil"/>
              <w:bottom w:val="nil"/>
              <w:left w:val="nil"/>
              <w:right w:val="nil"/>
            </w:tcBorders>
          </w:tcPr>
          <w:p>
            <w:pPr>
              <w:keepNext/>
              <w:spacing w:before="0" w:after="0" w:line="240" w:lineRule="auto"/>
              <w:jc w:val="left"/>
            </w:pPr>
            <w:r>
              <w:rPr>
                <w:sz w:val="18"/>
              </w:rPr>
            </w:r>
            <w:r>
              <w:rPr>
                <w:sz w:val="18"/>
              </w:rPr>
              <w:t>0.91</w:t>
            </w:r>
          </w:p>
        </w:tc>
        <w:tc>
          <w:tcPr>
            <w:tcW w:type="dxa" w:w="907"/>
            <w:tcBorders>
              <w:top w:val="nil"/>
              <w:bottom w:val="nil"/>
              <w:left w:val="nil"/>
              <w:right w:val="nil"/>
            </w:tcBorders>
          </w:tcPr>
          <w:p>
            <w:pPr>
              <w:keepNext/>
              <w:spacing w:before="0" w:after="0" w:line="240" w:lineRule="auto"/>
              <w:jc w:val="left"/>
            </w:pPr>
            <w:r>
              <w:rPr>
                <w:sz w:val="18"/>
              </w:rPr>
            </w:r>
            <w:r>
              <w:rPr>
                <w:sz w:val="18"/>
              </w:rPr>
              <w:t>0.886</w:t>
            </w:r>
          </w:p>
        </w:tc>
        <w:tc>
          <w:tcPr>
            <w:tcW w:type="dxa" w:w="907"/>
            <w:tcBorders>
              <w:top w:val="nil"/>
              <w:bottom w:val="nil"/>
              <w:left w:val="nil"/>
              <w:right w:val="nil"/>
            </w:tcBorders>
          </w:tcPr>
          <w:p>
            <w:pPr>
              <w:keepNext/>
              <w:spacing w:before="0" w:after="0" w:line="240" w:lineRule="auto"/>
              <w:jc w:val="left"/>
            </w:pPr>
            <w:r>
              <w:rPr>
                <w:sz w:val="18"/>
              </w:rPr>
            </w:r>
            <w:r>
              <w:rPr>
                <w:sz w:val="18"/>
              </w:rPr>
              <w:t>0.232</w:t>
            </w:r>
          </w:p>
        </w:tc>
        <w:tc>
          <w:tcPr>
            <w:tcW w:type="dxa" w:w="907"/>
            <w:tcBorders>
              <w:top w:val="nil"/>
              <w:bottom w:val="nil"/>
              <w:left w:val="nil"/>
              <w:right w:val="nil"/>
            </w:tcBorders>
          </w:tcPr>
          <w:p>
            <w:pPr>
              <w:keepNext/>
              <w:spacing w:before="0" w:after="0" w:line="240" w:lineRule="auto"/>
              <w:jc w:val="left"/>
            </w:pPr>
            <w:r>
              <w:rPr>
                <w:sz w:val="18"/>
              </w:rPr>
            </w:r>
            <w:r>
              <w:rPr>
                <w:sz w:val="18"/>
              </w:rPr>
              <w:t>0.965</w:t>
            </w:r>
          </w:p>
        </w:tc>
        <w:tc>
          <w:tcPr>
            <w:tcW w:type="dxa" w:w="2154"/>
            <w:tcBorders>
              <w:top w:val="nil"/>
              <w:bottom w:val="nil"/>
              <w:left w:val="nil"/>
              <w:right w:val="nil"/>
            </w:tcBorders>
          </w:tcPr>
          <w:p>
            <w:pPr>
              <w:keepNext/>
              <w:spacing w:before="0" w:after="0" w:line="240" w:lineRule="auto"/>
              <w:jc w:val="left"/>
            </w:pPr>
            <w:r>
              <w:rPr>
                <w:sz w:val="18"/>
              </w:rPr>
            </w:r>
            <w:r>
              <w:rPr>
                <w:sz w:val="18"/>
              </w:rPr>
              <w:t>–</w:t>
            </w:r>
          </w:p>
        </w:tc>
      </w:tr>
      <w:tr>
        <w:trPr>
          <w:cantSplit/>
        </w:trPr>
        <w:tc>
          <w:tcPr>
            <w:tcW w:type="dxa" w:w="567"/>
            <w:tcBorders>
              <w:top w:val="nil"/>
              <w:bottom w:val="nil"/>
              <w:left w:val="nil"/>
              <w:right w:val="nil"/>
            </w:tcBorders>
          </w:tcPr>
          <w:p>
            <w:pPr>
              <w:keepNext/>
              <w:spacing w:before="0" w:after="0" w:line="240" w:lineRule="auto"/>
              <w:jc w:val="left"/>
            </w:pPr>
            <w:r>
              <w:rPr>
                <w:sz w:val="18"/>
              </w:rPr>
            </w:r>
            <w:r>
              <w:rPr>
                <w:sz w:val="18"/>
              </w:rPr>
              <w:t>3</w:t>
            </w:r>
          </w:p>
        </w:tc>
        <w:tc>
          <w:tcPr>
            <w:tcW w:type="dxa" w:w="737"/>
            <w:tcBorders>
              <w:top w:val="nil"/>
              <w:bottom w:val="nil"/>
              <w:left w:val="nil"/>
              <w:right w:val="nil"/>
            </w:tcBorders>
          </w:tcPr>
          <w:p>
            <w:pPr>
              <w:keepNext/>
              <w:spacing w:before="0" w:after="0" w:line="240" w:lineRule="auto"/>
              <w:jc w:val="left"/>
            </w:pPr>
            <w:r>
              <w:rPr>
                <w:sz w:val="18"/>
              </w:rPr>
            </w:r>
            <w:r>
              <w:rPr>
                <w:sz w:val="18"/>
              </w:rPr>
              <w:t>100</w:t>
            </w:r>
          </w:p>
        </w:tc>
        <w:tc>
          <w:tcPr>
            <w:tcW w:type="dxa" w:w="1020"/>
            <w:tcBorders>
              <w:top w:val="nil"/>
              <w:bottom w:val="nil"/>
              <w:left w:val="nil"/>
              <w:right w:val="nil"/>
            </w:tcBorders>
          </w:tcPr>
          <w:p>
            <w:pPr>
              <w:keepNext/>
              <w:spacing w:before="0" w:after="0" w:line="240" w:lineRule="auto"/>
              <w:jc w:val="left"/>
            </w:pPr>
            <w:r>
              <w:rPr>
                <w:sz w:val="18"/>
              </w:rPr>
            </w:r>
            <w:r>
              <w:rPr>
                <w:sz w:val="18"/>
              </w:rPr>
              <w:t>19</w:t>
            </w:r>
          </w:p>
        </w:tc>
        <w:tc>
          <w:tcPr>
            <w:tcW w:type="dxa" w:w="907"/>
            <w:tcBorders>
              <w:top w:val="nil"/>
              <w:bottom w:val="nil"/>
              <w:left w:val="nil"/>
              <w:right w:val="nil"/>
            </w:tcBorders>
          </w:tcPr>
          <w:p>
            <w:pPr>
              <w:keepNext/>
              <w:spacing w:before="0" w:after="0" w:line="240" w:lineRule="auto"/>
              <w:jc w:val="left"/>
            </w:pPr>
            <w:r>
              <w:rPr>
                <w:sz w:val="18"/>
              </w:rPr>
            </w:r>
            <w:r>
              <w:rPr>
                <w:sz w:val="18"/>
              </w:rPr>
              <w:t>0.52</w:t>
            </w:r>
          </w:p>
        </w:tc>
        <w:tc>
          <w:tcPr>
            <w:tcW w:type="dxa" w:w="964"/>
            <w:tcBorders>
              <w:top w:val="nil"/>
              <w:bottom w:val="nil"/>
              <w:left w:val="nil"/>
              <w:right w:val="nil"/>
            </w:tcBorders>
          </w:tcPr>
          <w:p>
            <w:pPr>
              <w:keepNext/>
              <w:spacing w:before="0" w:after="0" w:line="240" w:lineRule="auto"/>
              <w:jc w:val="left"/>
            </w:pPr>
            <w:r>
              <w:rPr>
                <w:sz w:val="18"/>
              </w:rPr>
            </w:r>
            <w:r>
              <w:rPr>
                <w:sz w:val="18"/>
              </w:rPr>
              <w:t>0.33</w:t>
            </w:r>
          </w:p>
        </w:tc>
        <w:tc>
          <w:tcPr>
            <w:tcW w:type="dxa" w:w="907"/>
            <w:tcBorders>
              <w:top w:val="nil"/>
              <w:bottom w:val="nil"/>
              <w:left w:val="nil"/>
              <w:right w:val="nil"/>
            </w:tcBorders>
          </w:tcPr>
          <w:p>
            <w:pPr>
              <w:keepNext/>
              <w:spacing w:before="0" w:after="0" w:line="240" w:lineRule="auto"/>
              <w:jc w:val="left"/>
            </w:pPr>
            <w:r>
              <w:rPr>
                <w:sz w:val="18"/>
              </w:rPr>
            </w:r>
            <w:r>
              <w:rPr>
                <w:sz w:val="18"/>
              </w:rPr>
              <w:t>0.977</w:t>
            </w:r>
          </w:p>
        </w:tc>
        <w:tc>
          <w:tcPr>
            <w:tcW w:type="dxa" w:w="907"/>
            <w:tcBorders>
              <w:top w:val="nil"/>
              <w:bottom w:val="nil"/>
              <w:left w:val="nil"/>
              <w:right w:val="nil"/>
            </w:tcBorders>
          </w:tcPr>
          <w:p>
            <w:pPr>
              <w:keepNext/>
              <w:spacing w:before="0" w:after="0" w:line="240" w:lineRule="auto"/>
              <w:jc w:val="left"/>
            </w:pPr>
            <w:r>
              <w:rPr>
                <w:sz w:val="18"/>
              </w:rPr>
            </w:r>
            <w:r>
              <w:rPr>
                <w:sz w:val="18"/>
              </w:rPr>
              <w:t>0.942</w:t>
            </w:r>
          </w:p>
        </w:tc>
        <w:tc>
          <w:tcPr>
            <w:tcW w:type="dxa" w:w="907"/>
            <w:tcBorders>
              <w:top w:val="nil"/>
              <w:bottom w:val="nil"/>
              <w:left w:val="nil"/>
              <w:right w:val="nil"/>
            </w:tcBorders>
          </w:tcPr>
          <w:p>
            <w:pPr>
              <w:keepNext/>
              <w:spacing w:before="0" w:after="0" w:line="240" w:lineRule="auto"/>
              <w:jc w:val="left"/>
            </w:pPr>
            <w:r>
              <w:rPr>
                <w:sz w:val="18"/>
              </w:rPr>
            </w:r>
            <w:r>
              <w:rPr>
                <w:sz w:val="18"/>
              </w:rPr>
              <w:t>0.985</w:t>
            </w:r>
          </w:p>
        </w:tc>
        <w:tc>
          <w:tcPr>
            <w:tcW w:type="dxa" w:w="2154"/>
            <w:tcBorders>
              <w:top w:val="nil"/>
              <w:bottom w:val="nil"/>
              <w:left w:val="nil"/>
              <w:right w:val="nil"/>
            </w:tcBorders>
          </w:tcPr>
          <w:p>
            <w:pPr>
              <w:keepNext/>
              <w:spacing w:before="0" w:after="0" w:line="240" w:lineRule="auto"/>
              <w:jc w:val="left"/>
            </w:pPr>
            <w:r>
              <w:rPr>
                <w:sz w:val="18"/>
              </w:rPr>
            </w:r>
            <w:r>
              <w:rPr>
                <w:sz w:val="18"/>
              </w:rPr>
              <w:t>0/0; p = 1.00</w:t>
            </w:r>
          </w:p>
        </w:tc>
      </w:tr>
      <w:tr>
        <w:trPr>
          <w:cantSplit/>
        </w:trPr>
        <w:tc>
          <w:tcPr>
            <w:tcW w:type="dxa" w:w="567"/>
            <w:tcBorders>
              <w:top w:val="nil"/>
              <w:bottom w:val="single" w:sz="6" w:color="000000"/>
              <w:left w:val="nil"/>
              <w:right w:val="nil"/>
            </w:tcBorders>
          </w:tcPr>
          <w:p>
            <w:pPr>
              <w:spacing w:before="0" w:after="0" w:line="240" w:lineRule="auto"/>
              <w:jc w:val="left"/>
            </w:pPr>
            <w:r>
              <w:rPr>
                <w:sz w:val="18"/>
              </w:rPr>
            </w:r>
            <w:r>
              <w:rPr>
                <w:sz w:val="18"/>
              </w:rPr>
              <w:t>3</w:t>
            </w:r>
          </w:p>
        </w:tc>
        <w:tc>
          <w:tcPr>
            <w:tcW w:type="dxa" w:w="737"/>
            <w:tcBorders>
              <w:top w:val="nil"/>
              <w:bottom w:val="single" w:sz="6" w:color="000000"/>
              <w:left w:val="nil"/>
              <w:right w:val="nil"/>
            </w:tcBorders>
          </w:tcPr>
          <w:p>
            <w:pPr>
              <w:spacing w:before="0" w:after="0" w:line="240" w:lineRule="auto"/>
              <w:jc w:val="left"/>
            </w:pPr>
            <w:r>
              <w:rPr>
                <w:sz w:val="18"/>
              </w:rPr>
            </w:r>
            <w:r>
              <w:rPr>
                <w:sz w:val="18"/>
              </w:rPr>
              <w:t>200</w:t>
            </w:r>
          </w:p>
        </w:tc>
        <w:tc>
          <w:tcPr>
            <w:tcW w:type="dxa" w:w="1020"/>
            <w:tcBorders>
              <w:top w:val="nil"/>
              <w:bottom w:val="single" w:sz="6" w:color="000000"/>
              <w:left w:val="nil"/>
              <w:right w:val="nil"/>
            </w:tcBorders>
          </w:tcPr>
          <w:p>
            <w:pPr>
              <w:spacing w:before="0" w:after="0" w:line="240" w:lineRule="auto"/>
              <w:jc w:val="left"/>
            </w:pPr>
            <w:r>
              <w:rPr>
                <w:sz w:val="18"/>
              </w:rPr>
            </w:r>
            <w:r>
              <w:rPr>
                <w:sz w:val="18"/>
              </w:rPr>
              <w:t>9</w:t>
            </w:r>
          </w:p>
        </w:tc>
        <w:tc>
          <w:tcPr>
            <w:tcW w:type="dxa" w:w="907"/>
            <w:tcBorders>
              <w:top w:val="nil"/>
              <w:bottom w:val="single" w:sz="6" w:color="000000"/>
              <w:left w:val="nil"/>
              <w:right w:val="nil"/>
            </w:tcBorders>
          </w:tcPr>
          <w:p>
            <w:pPr>
              <w:spacing w:before="0" w:after="0" w:line="240" w:lineRule="auto"/>
              <w:jc w:val="left"/>
            </w:pPr>
            <w:r>
              <w:rPr>
                <w:sz w:val="18"/>
              </w:rPr>
            </w:r>
            <w:r>
              <w:rPr>
                <w:sz w:val="18"/>
              </w:rPr>
              <w:t>0.51</w:t>
            </w:r>
          </w:p>
        </w:tc>
        <w:tc>
          <w:tcPr>
            <w:tcW w:type="dxa" w:w="964"/>
            <w:tcBorders>
              <w:top w:val="nil"/>
              <w:bottom w:val="single" w:sz="6" w:color="000000"/>
              <w:left w:val="nil"/>
              <w:right w:val="nil"/>
            </w:tcBorders>
          </w:tcPr>
          <w:p>
            <w:pPr>
              <w:spacing w:before="0" w:after="0" w:line="240" w:lineRule="auto"/>
              <w:jc w:val="left"/>
            </w:pPr>
            <w:r>
              <w:rPr>
                <w:sz w:val="18"/>
              </w:rPr>
            </w:r>
            <w:r>
              <w:rPr>
                <w:sz w:val="18"/>
              </w:rPr>
              <w:t>0.41</w:t>
            </w:r>
          </w:p>
        </w:tc>
        <w:tc>
          <w:tcPr>
            <w:tcW w:type="dxa" w:w="907"/>
            <w:tcBorders>
              <w:top w:val="nil"/>
              <w:bottom w:val="single" w:sz="6" w:color="000000"/>
              <w:left w:val="nil"/>
              <w:right w:val="nil"/>
            </w:tcBorders>
          </w:tcPr>
          <w:p>
            <w:pPr>
              <w:spacing w:before="0" w:after="0" w:line="240" w:lineRule="auto"/>
              <w:jc w:val="left"/>
            </w:pPr>
            <w:r>
              <w:rPr>
                <w:sz w:val="18"/>
              </w:rPr>
            </w:r>
            <w:r>
              <w:rPr>
                <w:sz w:val="18"/>
              </w:rPr>
              <w:t>0.979</w:t>
            </w:r>
          </w:p>
        </w:tc>
        <w:tc>
          <w:tcPr>
            <w:tcW w:type="dxa" w:w="907"/>
            <w:tcBorders>
              <w:top w:val="nil"/>
              <w:bottom w:val="single" w:sz="6" w:color="000000"/>
              <w:left w:val="nil"/>
              <w:right w:val="nil"/>
            </w:tcBorders>
          </w:tcPr>
          <w:p>
            <w:pPr>
              <w:spacing w:before="0" w:after="0" w:line="240" w:lineRule="auto"/>
              <w:jc w:val="left"/>
            </w:pPr>
            <w:r>
              <w:rPr>
                <w:sz w:val="18"/>
              </w:rPr>
            </w:r>
            <w:r>
              <w:rPr>
                <w:sz w:val="18"/>
              </w:rPr>
              <w:t>0.948</w:t>
            </w:r>
          </w:p>
        </w:tc>
        <w:tc>
          <w:tcPr>
            <w:tcW w:type="dxa" w:w="907"/>
            <w:tcBorders>
              <w:top w:val="nil"/>
              <w:bottom w:val="single" w:sz="6" w:color="000000"/>
              <w:left w:val="nil"/>
              <w:right w:val="nil"/>
            </w:tcBorders>
          </w:tcPr>
          <w:p>
            <w:pPr>
              <w:spacing w:before="0" w:after="0" w:line="240" w:lineRule="auto"/>
              <w:jc w:val="left"/>
            </w:pPr>
            <w:r>
              <w:rPr>
                <w:sz w:val="18"/>
              </w:rPr>
            </w:r>
            <w:r>
              <w:rPr>
                <w:sz w:val="18"/>
              </w:rPr>
              <w:t>0.985</w:t>
            </w:r>
          </w:p>
        </w:tc>
        <w:tc>
          <w:tcPr>
            <w:tcW w:type="dxa" w:w="2154"/>
            <w:tcBorders>
              <w:top w:val="nil"/>
              <w:bottom w:val="single" w:sz="6" w:color="000000"/>
              <w:left w:val="nil"/>
              <w:right w:val="nil"/>
            </w:tcBorders>
          </w:tcPr>
          <w:p>
            <w:pPr>
              <w:spacing w:before="0" w:after="0" w:line="240" w:lineRule="auto"/>
              <w:jc w:val="left"/>
            </w:pPr>
            <w:r>
              <w:rPr>
                <w:sz w:val="18"/>
              </w:rPr>
            </w:r>
            <w:r>
              <w:rPr>
                <w:sz w:val="18"/>
              </w:rPr>
              <w:t>–</w:t>
            </w:r>
          </w:p>
        </w:tc>
      </w:tr>
    </w:tbl>
    <w:p>
      <w:pPr>
        <w:spacing w:before="0" w:after="120" w:line="240" w:lineRule="auto"/>
        <w:ind w:firstLine="0"/>
        <w:jc w:val="both"/>
      </w:pPr>
      <w:r>
        <w:rPr>
          <w:rFonts w:ascii="Times New Roman" w:hAnsi="Times New Roman"/>
          <w:sz w:val="18"/>
        </w:rPr>
        <w:t>Step percentile: rank of the boundary step among all 1999 steps in the class (0.5 = ordinary). Random-placement p: probability under 2000 random boundary placements that boundary steps are at least as large. r: row-to-row spatial correlation across the step. Discontinuity: r &lt; 0.30 and step &gt; 4 × median; enrichment by hypergeometric test.</w:t>
      </w:r>
    </w:p>
    <w:p>
      <w:pPr>
        <w:keepNext/>
        <w:spacing w:before="120" w:after="40" w:line="240" w:lineRule="auto"/>
        <w:jc w:val="center"/>
      </w:pPr>
      <w:r>
        <w:rPr>
          <w:rFonts w:ascii="Times New Roman" w:hAnsi="Times New Roman"/>
        </w:rPr>
        <w:drawing>
          <wp:inline xmlns:a="http://schemas.openxmlformats.org/drawingml/2006/main" xmlns:pic="http://schemas.openxmlformats.org/drawingml/2006/picture">
            <wp:extent cx="5669280" cy="3897630"/>
            <wp:docPr id="12" name="Picture 12"/>
            <wp:cNvGraphicFramePr>
              <a:graphicFrameLocks noChangeAspect="1"/>
            </wp:cNvGraphicFramePr>
            <a:graphic>
              <a:graphicData uri="http://schemas.openxmlformats.org/drawingml/2006/picture">
                <pic:pic>
                  <pic:nvPicPr>
                    <pic:cNvPr id="0" name="R2_changepoints.png"/>
                    <pic:cNvPicPr/>
                  </pic:nvPicPr>
                  <pic:blipFill>
                    <a:blip r:embed="rId25"/>
                    <a:stretch>
                      <a:fillRect/>
                    </a:stretch>
                  </pic:blipFill>
                  <pic:spPr>
                    <a:xfrm>
                      <a:off x="0" y="0"/>
                      <a:ext cx="5669280" cy="3897630"/>
                    </a:xfrm>
                    <a:prstGeom prst="rect"/>
                  </pic:spPr>
                </pic:pic>
              </a:graphicData>
            </a:graphic>
          </wp:inline>
        </w:drawing>
      </w:r>
    </w:p>
    <w:p>
      <w:pPr>
        <w:spacing w:before="40" w:after="160" w:line="240" w:lineRule="auto"/>
        <w:jc w:val="center"/>
      </w:pPr>
      <w:r>
        <w:rPr>
          <w:rFonts w:ascii="Times New Roman" w:hAnsi="Times New Roman"/>
          <w:b/>
          <w:sz w:val="20"/>
        </w:rPr>
        <w:t>Figure S12. Change-point analysis of the three seizure classes.</w:t>
      </w:r>
      <w:r>
        <w:rPr>
          <w:rFonts w:ascii="Times New Roman" w:hAnsi="Times New Roman"/>
          <w:sz w:val="20"/>
        </w:rPr>
        <w:t xml:space="preserve"> </w:t>
      </w:r>
      <w:r>
        <w:rPr>
          <w:rFonts w:ascii="Times New Roman" w:hAnsi="Times New Roman"/>
          <w:sz w:val="20"/>
        </w:rPr>
        <w:t>Left: the 16 channels of each seizure class (z-scored and offset for display) with steps larger than eight times the class median (red lines) and signal-level change points from penalised kernel segmentation at 10 × d·ln n (blue dashed lines). Right: row-to-row step norm divided by the class median (log scale), with the 8 × threshold (red dotted) and 200-row boundaries (grey). No boundary is systematically associated with larger steps; the strongest single candidate discontinuity is class 1, row 1900.</w:t>
      </w:r>
    </w:p>
    <w:p>
      <w:pPr>
        <w:keepNext/>
        <w:spacing w:before="120" w:after="40" w:line="240" w:lineRule="auto"/>
        <w:ind w:firstLine="0"/>
        <w:jc w:val="left"/>
      </w:pPr>
      <w:r>
        <w:rPr>
          <w:rFonts w:ascii="Times New Roman" w:hAnsi="Times New Roman"/>
          <w:b/>
          <w:i w:val="0"/>
          <w:sz w:val="20"/>
        </w:rPr>
        <w:t>S7.3 Pre-specified primary model and rolling-origin evaluation</w:t>
      </w:r>
    </w:p>
    <w:p>
      <w:pPr>
        <w:keepNext/>
        <w:spacing w:before="160" w:after="60" w:line="240" w:lineRule="auto"/>
        <w:jc w:val="center"/>
      </w:pPr>
      <w:r>
        <w:rPr>
          <w:rFonts w:ascii="Times New Roman" w:hAnsi="Times New Roman"/>
          <w:b/>
          <w:sz w:val="20"/>
        </w:rPr>
        <w:t>Table S23. Selection of the primary model and fully nested selection check</w:t>
      </w:r>
    </w:p>
    <w:tbl>
      <w:tblPr>
        <w:tblW w:type="auto" w:w="0"/>
        <w:jc w:val="center"/>
        <w:tblLayout w:type="fixed"/>
        <w:tblLook w:firstColumn="1" w:firstRow="1" w:lastColumn="0" w:lastRow="0" w:noHBand="0" w:noVBand="1" w:val="04A0"/>
      </w:tblPr>
      <w:tblGrid>
        <w:gridCol w:w="1077"/>
        <w:gridCol w:w="1134"/>
        <w:gridCol w:w="1077"/>
        <w:gridCol w:w="1191"/>
        <w:gridCol w:w="2041"/>
        <w:gridCol w:w="1587"/>
        <w:gridCol w:w="1077"/>
      </w:tblGrid>
      <w:tr>
        <w:trPr>
          <w:tblHeader/>
          <w:cantSplit/>
        </w:trPr>
        <w:tc>
          <w:tcPr>
            <w:tcW w:type="dxa" w:w="1077"/>
            <w:tcBorders>
              <w:top w:val="single" w:sz="6" w:color="000000"/>
              <w:bottom w:val="single" w:sz="6" w:color="000000"/>
              <w:left w:val="nil"/>
              <w:right w:val="nil"/>
            </w:tcBorders>
          </w:tcPr>
          <w:p>
            <w:pPr>
              <w:keepNext/>
              <w:spacing w:before="0" w:after="0" w:line="240" w:lineRule="auto"/>
              <w:jc w:val="left"/>
            </w:pPr>
            <w:r>
              <w:rPr>
                <w:b/>
                <w:sz w:val="18"/>
              </w:rPr>
            </w:r>
            <w:r>
              <w:rPr>
                <w:b/>
                <w:sz w:val="18"/>
              </w:rPr>
              <w:t>Task</w:t>
            </w:r>
          </w:p>
        </w:tc>
        <w:tc>
          <w:tcPr>
            <w:tcW w:type="dxa" w:w="1134"/>
            <w:tcBorders>
              <w:top w:val="single" w:sz="6" w:color="000000"/>
              <w:bottom w:val="single" w:sz="6" w:color="000000"/>
              <w:left w:val="nil"/>
              <w:right w:val="nil"/>
            </w:tcBorders>
          </w:tcPr>
          <w:p>
            <w:pPr>
              <w:keepNext/>
              <w:spacing w:before="0" w:after="0" w:line="240" w:lineRule="auto"/>
              <w:jc w:val="left"/>
            </w:pPr>
            <w:r>
              <w:rPr>
                <w:b/>
                <w:sz w:val="18"/>
              </w:rPr>
            </w:r>
            <w:r>
              <w:rPr>
                <w:b/>
                <w:sz w:val="18"/>
              </w:rPr>
              <w:t>Primary model</w:t>
            </w:r>
          </w:p>
        </w:tc>
        <w:tc>
          <w:tcPr>
            <w:tcW w:type="dxa" w:w="1077"/>
            <w:tcBorders>
              <w:top w:val="single" w:sz="6" w:color="000000"/>
              <w:bottom w:val="single" w:sz="6" w:color="000000"/>
              <w:left w:val="nil"/>
              <w:right w:val="nil"/>
            </w:tcBorders>
          </w:tcPr>
          <w:p>
            <w:pPr>
              <w:keepNext/>
              <w:spacing w:before="0" w:after="0" w:line="240" w:lineRule="auto"/>
              <w:jc w:val="left"/>
            </w:pPr>
            <w:r>
              <w:rPr>
                <w:b/>
                <w:sz w:val="18"/>
              </w:rPr>
            </w:r>
            <w:r>
              <w:rPr>
                <w:b/>
                <w:sz w:val="18"/>
              </w:rPr>
              <w:t>Blocked CV</w:t>
            </w:r>
          </w:p>
        </w:tc>
        <w:tc>
          <w:tcPr>
            <w:tcW w:type="dxa" w:w="1191"/>
            <w:tcBorders>
              <w:top w:val="single" w:sz="6" w:color="000000"/>
              <w:bottom w:val="single" w:sz="6" w:color="000000"/>
              <w:left w:val="nil"/>
              <w:right w:val="nil"/>
            </w:tcBorders>
          </w:tcPr>
          <w:p>
            <w:pPr>
              <w:keepNext/>
              <w:spacing w:before="0" w:after="0" w:line="240" w:lineRule="auto"/>
              <w:jc w:val="left"/>
            </w:pPr>
            <w:r>
              <w:rPr>
                <w:b/>
                <w:sz w:val="18"/>
              </w:rPr>
            </w:r>
            <w:r>
              <w:rPr>
                <w:b/>
                <w:sz w:val="18"/>
              </w:rPr>
              <w:t>Runner-up (blocked CV)</w:t>
            </w:r>
          </w:p>
        </w:tc>
        <w:tc>
          <w:tcPr>
            <w:tcW w:type="dxa" w:w="2041"/>
            <w:tcBorders>
              <w:top w:val="single" w:sz="6" w:color="000000"/>
              <w:bottom w:val="single" w:sz="6" w:color="000000"/>
              <w:left w:val="nil"/>
              <w:right w:val="nil"/>
            </w:tcBorders>
          </w:tcPr>
          <w:p>
            <w:pPr>
              <w:keepNext/>
              <w:spacing w:before="0" w:after="0" w:line="240" w:lineRule="auto"/>
              <w:jc w:val="left"/>
            </w:pPr>
            <w:r>
              <w:rPr>
                <w:b/>
                <w:sz w:val="18"/>
              </w:rPr>
            </w:r>
            <w:r>
              <w:rPr>
                <w:b/>
                <w:sz w:val="18"/>
              </w:rPr>
              <w:t>Nested choice per rolling fold</w:t>
            </w:r>
          </w:p>
        </w:tc>
        <w:tc>
          <w:tcPr>
            <w:tcW w:type="dxa" w:w="1587"/>
            <w:tcBorders>
              <w:top w:val="single" w:sz="6" w:color="000000"/>
              <w:bottom w:val="single" w:sz="6" w:color="000000"/>
              <w:left w:val="nil"/>
              <w:right w:val="nil"/>
            </w:tcBorders>
          </w:tcPr>
          <w:p>
            <w:pPr>
              <w:keepNext/>
              <w:spacing w:before="0" w:after="0" w:line="240" w:lineRule="auto"/>
              <w:jc w:val="left"/>
            </w:pPr>
            <w:r>
              <w:rPr>
                <w:b/>
                <w:sz w:val="18"/>
              </w:rPr>
            </w:r>
            <w:r>
              <w:rPr>
                <w:b/>
                <w:sz w:val="18"/>
              </w:rPr>
              <w:t>Nested F1 per fold</w:t>
            </w:r>
          </w:p>
        </w:tc>
        <w:tc>
          <w:tcPr>
            <w:tcW w:type="dxa" w:w="1077"/>
            <w:tcBorders>
              <w:top w:val="single" w:sz="6" w:color="000000"/>
              <w:bottom w:val="single" w:sz="6" w:color="000000"/>
              <w:left w:val="nil"/>
              <w:right w:val="nil"/>
            </w:tcBorders>
          </w:tcPr>
          <w:p>
            <w:pPr>
              <w:keepNext/>
              <w:spacing w:before="0" w:after="0" w:line="240" w:lineRule="auto"/>
              <w:jc w:val="left"/>
            </w:pPr>
            <w:r>
              <w:rPr>
                <w:b/>
                <w:sz w:val="18"/>
              </w:rPr>
            </w:r>
            <w:r>
              <w:rPr>
                <w:b/>
                <w:sz w:val="18"/>
              </w:rPr>
              <w:t>Nested mean ± SD</w:t>
            </w:r>
          </w:p>
        </w:tc>
      </w:tr>
      <w:tr>
        <w:trPr>
          <w:cantSplit/>
        </w:trPr>
        <w:tc>
          <w:tcPr>
            <w:tcW w:type="dxa" w:w="1077"/>
            <w:tcBorders>
              <w:top w:val="single" w:sz="6" w:color="000000"/>
              <w:bottom w:val="nil"/>
              <w:left w:val="nil"/>
              <w:right w:val="nil"/>
            </w:tcBorders>
          </w:tcPr>
          <w:p>
            <w:pPr>
              <w:keepNext/>
              <w:spacing w:before="0" w:after="0" w:line="240" w:lineRule="auto"/>
              <w:jc w:val="left"/>
            </w:pPr>
            <w:r>
              <w:rPr>
                <w:sz w:val="18"/>
              </w:rPr>
            </w:r>
            <w:r>
              <w:rPr>
                <w:sz w:val="18"/>
              </w:rPr>
              <w:t>Four classes</w:t>
            </w:r>
          </w:p>
        </w:tc>
        <w:tc>
          <w:tcPr>
            <w:tcW w:type="dxa" w:w="1134"/>
            <w:tcBorders>
              <w:top w:val="single" w:sz="6" w:color="000000"/>
              <w:bottom w:val="nil"/>
              <w:left w:val="nil"/>
              <w:right w:val="nil"/>
            </w:tcBorders>
          </w:tcPr>
          <w:p>
            <w:pPr>
              <w:keepNext/>
              <w:spacing w:before="0" w:after="0" w:line="240" w:lineRule="auto"/>
              <w:jc w:val="left"/>
            </w:pPr>
            <w:r>
              <w:rPr>
                <w:sz w:val="18"/>
              </w:rPr>
            </w:r>
            <w:r>
              <w:rPr>
                <w:sz w:val="18"/>
              </w:rPr>
              <w:t>LightGBM (raw)</w:t>
            </w:r>
          </w:p>
        </w:tc>
        <w:tc>
          <w:tcPr>
            <w:tcW w:type="dxa" w:w="1077"/>
            <w:tcBorders>
              <w:top w:val="single" w:sz="6" w:color="000000"/>
              <w:bottom w:val="nil"/>
              <w:left w:val="nil"/>
              <w:right w:val="nil"/>
            </w:tcBorders>
          </w:tcPr>
          <w:p>
            <w:pPr>
              <w:keepNext/>
              <w:spacing w:before="0" w:after="0" w:line="240" w:lineRule="auto"/>
              <w:jc w:val="left"/>
            </w:pPr>
            <w:r>
              <w:rPr>
                <w:sz w:val="18"/>
              </w:rPr>
            </w:r>
            <w:r>
              <w:rPr>
                <w:sz w:val="18"/>
              </w:rPr>
              <w:t>0.777 ± 0.048</w:t>
            </w:r>
          </w:p>
        </w:tc>
        <w:tc>
          <w:tcPr>
            <w:tcW w:type="dxa" w:w="1191"/>
            <w:tcBorders>
              <w:top w:val="single" w:sz="6" w:color="000000"/>
              <w:bottom w:val="nil"/>
              <w:left w:val="nil"/>
              <w:right w:val="nil"/>
            </w:tcBorders>
          </w:tcPr>
          <w:p>
            <w:pPr>
              <w:keepNext/>
              <w:spacing w:before="0" w:after="0" w:line="240" w:lineRule="auto"/>
              <w:jc w:val="left"/>
            </w:pPr>
            <w:r>
              <w:rPr>
                <w:sz w:val="18"/>
              </w:rPr>
            </w:r>
            <w:r>
              <w:rPr>
                <w:sz w:val="18"/>
              </w:rPr>
              <w:t>MLP (raw) 0.774</w:t>
            </w:r>
          </w:p>
        </w:tc>
        <w:tc>
          <w:tcPr>
            <w:tcW w:type="dxa" w:w="2041"/>
            <w:tcBorders>
              <w:top w:val="single" w:sz="6" w:color="000000"/>
              <w:bottom w:val="nil"/>
              <w:left w:val="nil"/>
              <w:right w:val="nil"/>
            </w:tcBorders>
          </w:tcPr>
          <w:p>
            <w:pPr>
              <w:keepNext/>
              <w:spacing w:before="0" w:after="0" w:line="240" w:lineRule="auto"/>
              <w:jc w:val="left"/>
            </w:pPr>
            <w:r>
              <w:rPr>
                <w:sz w:val="18"/>
              </w:rPr>
            </w:r>
            <w:r>
              <w:rPr>
                <w:sz w:val="18"/>
              </w:rPr>
              <w:t>LightGBM(raw), LightGBM(raw), LightGBM(raw), LightGBM(raw), XGBoost(raw)</w:t>
            </w:r>
          </w:p>
        </w:tc>
        <w:tc>
          <w:tcPr>
            <w:tcW w:type="dxa" w:w="1587"/>
            <w:tcBorders>
              <w:top w:val="single" w:sz="6" w:color="000000"/>
              <w:bottom w:val="nil"/>
              <w:left w:val="nil"/>
              <w:right w:val="nil"/>
            </w:tcBorders>
          </w:tcPr>
          <w:p>
            <w:pPr>
              <w:keepNext/>
              <w:spacing w:before="0" w:after="0" w:line="240" w:lineRule="auto"/>
              <w:jc w:val="left"/>
            </w:pPr>
            <w:r>
              <w:rPr>
                <w:sz w:val="18"/>
              </w:rPr>
            </w:r>
            <w:r>
              <w:rPr>
                <w:sz w:val="18"/>
              </w:rPr>
              <w:t>0.631, 0.742, 0.839, 0.722, 0.800</w:t>
            </w:r>
          </w:p>
        </w:tc>
        <w:tc>
          <w:tcPr>
            <w:tcW w:type="dxa" w:w="1077"/>
            <w:tcBorders>
              <w:top w:val="single" w:sz="6" w:color="000000"/>
              <w:bottom w:val="nil"/>
              <w:left w:val="nil"/>
              <w:right w:val="nil"/>
            </w:tcBorders>
          </w:tcPr>
          <w:p>
            <w:pPr>
              <w:keepNext/>
              <w:spacing w:before="0" w:after="0" w:line="240" w:lineRule="auto"/>
              <w:jc w:val="left"/>
            </w:pPr>
            <w:r>
              <w:rPr>
                <w:sz w:val="18"/>
              </w:rPr>
            </w:r>
            <w:r>
              <w:rPr>
                <w:sz w:val="18"/>
              </w:rPr>
              <w:t>0.747 ± 0.080</w:t>
            </w:r>
          </w:p>
        </w:tc>
      </w:tr>
      <w:tr>
        <w:trPr>
          <w:cantSplit/>
        </w:trPr>
        <w:tc>
          <w:tcPr>
            <w:tcW w:type="dxa" w:w="1077"/>
            <w:tcBorders>
              <w:top w:val="nil"/>
              <w:bottom w:val="single" w:sz="6" w:color="000000"/>
              <w:left w:val="nil"/>
              <w:right w:val="nil"/>
            </w:tcBorders>
          </w:tcPr>
          <w:p>
            <w:pPr>
              <w:spacing w:before="0" w:after="0" w:line="240" w:lineRule="auto"/>
              <w:jc w:val="left"/>
            </w:pPr>
            <w:r>
              <w:rPr>
                <w:sz w:val="18"/>
              </w:rPr>
            </w:r>
            <w:r>
              <w:rPr>
                <w:sz w:val="18"/>
              </w:rPr>
              <w:t>Three seizure types</w:t>
            </w:r>
          </w:p>
        </w:tc>
        <w:tc>
          <w:tcPr>
            <w:tcW w:type="dxa" w:w="1134"/>
            <w:tcBorders>
              <w:top w:val="nil"/>
              <w:bottom w:val="single" w:sz="6" w:color="000000"/>
              <w:left w:val="nil"/>
              <w:right w:val="nil"/>
            </w:tcBorders>
          </w:tcPr>
          <w:p>
            <w:pPr>
              <w:spacing w:before="0" w:after="0" w:line="240" w:lineRule="auto"/>
              <w:jc w:val="left"/>
            </w:pPr>
            <w:r>
              <w:rPr>
                <w:sz w:val="18"/>
              </w:rPr>
            </w:r>
            <w:r>
              <w:rPr>
                <w:sz w:val="18"/>
              </w:rPr>
              <w:t>LightGBM (raw)</w:t>
            </w:r>
          </w:p>
        </w:tc>
        <w:tc>
          <w:tcPr>
            <w:tcW w:type="dxa" w:w="1077"/>
            <w:tcBorders>
              <w:top w:val="nil"/>
              <w:bottom w:val="single" w:sz="6" w:color="000000"/>
              <w:left w:val="nil"/>
              <w:right w:val="nil"/>
            </w:tcBorders>
          </w:tcPr>
          <w:p>
            <w:pPr>
              <w:spacing w:before="0" w:after="0" w:line="240" w:lineRule="auto"/>
              <w:jc w:val="left"/>
            </w:pPr>
            <w:r>
              <w:rPr>
                <w:sz w:val="18"/>
              </w:rPr>
            </w:r>
            <w:r>
              <w:rPr>
                <w:sz w:val="18"/>
              </w:rPr>
              <w:t>0.720 ± 0.053</w:t>
            </w:r>
          </w:p>
        </w:tc>
        <w:tc>
          <w:tcPr>
            <w:tcW w:type="dxa" w:w="1191"/>
            <w:tcBorders>
              <w:top w:val="nil"/>
              <w:bottom w:val="single" w:sz="6" w:color="000000"/>
              <w:left w:val="nil"/>
              <w:right w:val="nil"/>
            </w:tcBorders>
          </w:tcPr>
          <w:p>
            <w:pPr>
              <w:spacing w:before="0" w:after="0" w:line="240" w:lineRule="auto"/>
              <w:jc w:val="left"/>
            </w:pPr>
            <w:r>
              <w:rPr>
                <w:sz w:val="18"/>
              </w:rPr>
            </w:r>
            <w:r>
              <w:rPr>
                <w:sz w:val="18"/>
              </w:rPr>
              <w:t>XGBoost (raw) 0.716</w:t>
            </w:r>
          </w:p>
        </w:tc>
        <w:tc>
          <w:tcPr>
            <w:tcW w:type="dxa" w:w="2041"/>
            <w:tcBorders>
              <w:top w:val="nil"/>
              <w:bottom w:val="single" w:sz="6" w:color="000000"/>
              <w:left w:val="nil"/>
              <w:right w:val="nil"/>
            </w:tcBorders>
          </w:tcPr>
          <w:p>
            <w:pPr>
              <w:spacing w:before="0" w:after="0" w:line="240" w:lineRule="auto"/>
              <w:jc w:val="left"/>
            </w:pPr>
            <w:r>
              <w:rPr>
                <w:sz w:val="18"/>
              </w:rPr>
            </w:r>
            <w:r>
              <w:rPr>
                <w:sz w:val="18"/>
              </w:rPr>
              <w:t>XGBoost(raw), LightGBM(raw), XGBoost(raw), SVM-RBF(raw), XGBoost(raw)</w:t>
            </w:r>
          </w:p>
        </w:tc>
        <w:tc>
          <w:tcPr>
            <w:tcW w:type="dxa" w:w="1587"/>
            <w:tcBorders>
              <w:top w:val="nil"/>
              <w:bottom w:val="single" w:sz="6" w:color="000000"/>
              <w:left w:val="nil"/>
              <w:right w:val="nil"/>
            </w:tcBorders>
          </w:tcPr>
          <w:p>
            <w:pPr>
              <w:spacing w:before="0" w:after="0" w:line="240" w:lineRule="auto"/>
              <w:jc w:val="left"/>
            </w:pPr>
            <w:r>
              <w:rPr>
                <w:sz w:val="18"/>
              </w:rPr>
            </w:r>
            <w:r>
              <w:rPr>
                <w:sz w:val="18"/>
              </w:rPr>
              <w:t>0.528, 0.630, 0.803, 0.637, 0.728</w:t>
            </w:r>
          </w:p>
        </w:tc>
        <w:tc>
          <w:tcPr>
            <w:tcW w:type="dxa" w:w="1077"/>
            <w:tcBorders>
              <w:top w:val="nil"/>
              <w:bottom w:val="single" w:sz="6" w:color="000000"/>
              <w:left w:val="nil"/>
              <w:right w:val="nil"/>
            </w:tcBorders>
          </w:tcPr>
          <w:p>
            <w:pPr>
              <w:spacing w:before="0" w:after="0" w:line="240" w:lineRule="auto"/>
              <w:jc w:val="left"/>
            </w:pPr>
            <w:r>
              <w:rPr>
                <w:sz w:val="18"/>
              </w:rPr>
            </w:r>
            <w:r>
              <w:rPr>
                <w:sz w:val="18"/>
              </w:rPr>
              <w:t>0.665 ± 0.105</w:t>
            </w:r>
          </w:p>
        </w:tc>
      </w:tr>
    </w:tbl>
    <w:p>
      <w:pPr>
        <w:spacing w:before="0" w:after="120" w:line="240" w:lineRule="auto"/>
        <w:ind w:firstLine="0"/>
        <w:jc w:val="both"/>
      </w:pPr>
      <w:r>
        <w:rPr>
          <w:rFonts w:ascii="Times New Roman" w:hAnsi="Times New Roman"/>
          <w:sz w:val="18"/>
        </w:rPr>
        <w:t>Rule: highest mean macro-F1 in nested purged blocked 5 × 2 CV on the development data; the test block is never used. Nested check: in each rolling-origin fold, the classical configuration with the best inner-CV score on that fold's training data was selected and tested.</w:t>
      </w:r>
    </w:p>
    <w:p>
      <w:pPr>
        <w:keepNext/>
        <w:spacing w:before="160" w:after="60" w:line="240" w:lineRule="auto"/>
        <w:jc w:val="center"/>
      </w:pPr>
      <w:r>
        <w:rPr>
          <w:rFonts w:ascii="Times New Roman" w:hAnsi="Times New Roman"/>
          <w:b/>
          <w:sz w:val="20"/>
        </w:rPr>
        <w:t>Table S24. Rolling-origin macro-F1 per test block for all configurations</w:t>
      </w:r>
    </w:p>
    <w:tbl>
      <w:tblPr>
        <w:tblW w:type="auto" w:w="0"/>
        <w:jc w:val="center"/>
        <w:tblLayout w:type="fixed"/>
        <w:tblLook w:firstColumn="1" w:firstRow="1" w:lastColumn="0" w:lastRow="0" w:noHBand="0" w:noVBand="1" w:val="04A0"/>
      </w:tblPr>
      <w:tblGrid>
        <w:gridCol w:w="1814"/>
        <w:gridCol w:w="850"/>
        <w:gridCol w:w="794"/>
        <w:gridCol w:w="794"/>
        <w:gridCol w:w="850"/>
        <w:gridCol w:w="850"/>
        <w:gridCol w:w="1191"/>
        <w:gridCol w:w="1077"/>
        <w:gridCol w:w="1077"/>
      </w:tblGrid>
      <w:tr>
        <w:trPr>
          <w:tblHeader/>
          <w:cantSplit/>
        </w:trPr>
        <w:tc>
          <w:tcPr>
            <w:tcW w:type="dxa" w:w="1814"/>
            <w:tcBorders>
              <w:top w:val="single" w:sz="6" w:color="000000"/>
              <w:bottom w:val="single" w:sz="6" w:color="000000"/>
              <w:left w:val="nil"/>
              <w:right w:val="nil"/>
            </w:tcBorders>
          </w:tcPr>
          <w:p>
            <w:pPr>
              <w:spacing w:before="0" w:after="0" w:line="240" w:lineRule="auto"/>
              <w:jc w:val="left"/>
            </w:pPr>
            <w:r>
              <w:rPr>
                <w:b/>
                <w:sz w:val="18"/>
              </w:rPr>
            </w:r>
            <w:r>
              <w:rPr>
                <w:b/>
                <w:sz w:val="18"/>
              </w:rPr>
              <w:t>Model (features)</w:t>
            </w:r>
          </w:p>
        </w:tc>
        <w:tc>
          <w:tcPr>
            <w:tcW w:type="dxa" w:w="850"/>
            <w:tcBorders>
              <w:top w:val="single" w:sz="6" w:color="000000"/>
              <w:bottom w:val="single" w:sz="6" w:color="000000"/>
              <w:left w:val="nil"/>
              <w:right w:val="nil"/>
            </w:tcBorders>
          </w:tcPr>
          <w:p>
            <w:pPr>
              <w:spacing w:before="0" w:after="0" w:line="240" w:lineRule="auto"/>
              <w:jc w:val="left"/>
            </w:pPr>
            <w:r>
              <w:rPr>
                <w:b/>
                <w:sz w:val="18"/>
              </w:rPr>
            </w:r>
            <w:r>
              <w:rPr>
                <w:b/>
                <w:sz w:val="18"/>
              </w:rPr>
              <w:t>Rows 0–399</w:t>
            </w:r>
          </w:p>
        </w:tc>
        <w:tc>
          <w:tcPr>
            <w:tcW w:type="dxa" w:w="794"/>
            <w:tcBorders>
              <w:top w:val="single" w:sz="6" w:color="000000"/>
              <w:bottom w:val="single" w:sz="6" w:color="000000"/>
              <w:left w:val="nil"/>
              <w:right w:val="nil"/>
            </w:tcBorders>
          </w:tcPr>
          <w:p>
            <w:pPr>
              <w:spacing w:before="0" w:after="0" w:line="240" w:lineRule="auto"/>
              <w:jc w:val="left"/>
            </w:pPr>
            <w:r>
              <w:rPr>
                <w:b/>
                <w:sz w:val="18"/>
              </w:rPr>
            </w:r>
            <w:r>
              <w:rPr>
                <w:b/>
                <w:sz w:val="18"/>
              </w:rPr>
              <w:t>400–799</w:t>
            </w:r>
          </w:p>
        </w:tc>
        <w:tc>
          <w:tcPr>
            <w:tcW w:type="dxa" w:w="794"/>
            <w:tcBorders>
              <w:top w:val="single" w:sz="6" w:color="000000"/>
              <w:bottom w:val="single" w:sz="6" w:color="000000"/>
              <w:left w:val="nil"/>
              <w:right w:val="nil"/>
            </w:tcBorders>
          </w:tcPr>
          <w:p>
            <w:pPr>
              <w:spacing w:before="0" w:after="0" w:line="240" w:lineRule="auto"/>
              <w:jc w:val="left"/>
            </w:pPr>
            <w:r>
              <w:rPr>
                <w:b/>
                <w:sz w:val="18"/>
              </w:rPr>
            </w:r>
            <w:r>
              <w:rPr>
                <w:b/>
                <w:sz w:val="18"/>
              </w:rPr>
              <w:t>800–1199</w:t>
            </w:r>
          </w:p>
        </w:tc>
        <w:tc>
          <w:tcPr>
            <w:tcW w:type="dxa" w:w="850"/>
            <w:tcBorders>
              <w:top w:val="single" w:sz="6" w:color="000000"/>
              <w:bottom w:val="single" w:sz="6" w:color="000000"/>
              <w:left w:val="nil"/>
              <w:right w:val="nil"/>
            </w:tcBorders>
          </w:tcPr>
          <w:p>
            <w:pPr>
              <w:spacing w:before="0" w:after="0" w:line="240" w:lineRule="auto"/>
              <w:jc w:val="left"/>
            </w:pPr>
            <w:r>
              <w:rPr>
                <w:b/>
                <w:sz w:val="18"/>
              </w:rPr>
            </w:r>
            <w:r>
              <w:rPr>
                <w:b/>
                <w:sz w:val="18"/>
              </w:rPr>
              <w:t>1200–1599</w:t>
            </w:r>
          </w:p>
        </w:tc>
        <w:tc>
          <w:tcPr>
            <w:tcW w:type="dxa" w:w="850"/>
            <w:tcBorders>
              <w:top w:val="single" w:sz="6" w:color="000000"/>
              <w:bottom w:val="single" w:sz="6" w:color="000000"/>
              <w:left w:val="nil"/>
              <w:right w:val="nil"/>
            </w:tcBorders>
          </w:tcPr>
          <w:p>
            <w:pPr>
              <w:spacing w:before="0" w:after="0" w:line="240" w:lineRule="auto"/>
              <w:jc w:val="left"/>
            </w:pPr>
            <w:r>
              <w:rPr>
                <w:b/>
                <w:sz w:val="18"/>
              </w:rPr>
            </w:r>
            <w:r>
              <w:rPr>
                <w:b/>
                <w:sz w:val="18"/>
              </w:rPr>
              <w:t>1600–1999</w:t>
            </w:r>
          </w:p>
        </w:tc>
        <w:tc>
          <w:tcPr>
            <w:tcW w:type="dxa" w:w="1191"/>
            <w:tcBorders>
              <w:top w:val="single" w:sz="6" w:color="000000"/>
              <w:bottom w:val="single" w:sz="6" w:color="000000"/>
              <w:left w:val="nil"/>
              <w:right w:val="nil"/>
            </w:tcBorders>
          </w:tcPr>
          <w:p>
            <w:pPr>
              <w:spacing w:before="0" w:after="0" w:line="240" w:lineRule="auto"/>
              <w:jc w:val="left"/>
            </w:pPr>
            <w:r>
              <w:rPr>
                <w:b/>
                <w:sz w:val="18"/>
              </w:rPr>
            </w:r>
            <w:r>
              <w:rPr>
                <w:b/>
                <w:sz w:val="18"/>
              </w:rPr>
              <w:t>Mean ± SD</w:t>
            </w:r>
          </w:p>
        </w:tc>
        <w:tc>
          <w:tcPr>
            <w:tcW w:type="dxa" w:w="1077"/>
            <w:tcBorders>
              <w:top w:val="single" w:sz="6" w:color="000000"/>
              <w:bottom w:val="single" w:sz="6" w:color="000000"/>
              <w:left w:val="nil"/>
              <w:right w:val="nil"/>
            </w:tcBorders>
          </w:tcPr>
          <w:p>
            <w:pPr>
              <w:spacing w:before="0" w:after="0" w:line="240" w:lineRule="auto"/>
              <w:jc w:val="left"/>
            </w:pPr>
            <w:r>
              <w:rPr>
                <w:b/>
                <w:sz w:val="18"/>
              </w:rPr>
            </w:r>
            <w:r>
              <w:rPr>
                <w:b/>
                <w:sz w:val="18"/>
              </w:rPr>
              <w:t>t-interval</w:t>
            </w:r>
          </w:p>
        </w:tc>
        <w:tc>
          <w:tcPr>
            <w:tcW w:type="dxa" w:w="1077"/>
            <w:tcBorders>
              <w:top w:val="single" w:sz="6" w:color="000000"/>
              <w:bottom w:val="single" w:sz="6" w:color="000000"/>
              <w:left w:val="nil"/>
              <w:right w:val="nil"/>
            </w:tcBorders>
          </w:tcPr>
          <w:p>
            <w:pPr>
              <w:spacing w:before="0" w:after="0" w:line="240" w:lineRule="auto"/>
              <w:jc w:val="left"/>
            </w:pPr>
            <w:r>
              <w:rPr>
                <w:b/>
                <w:sz w:val="18"/>
              </w:rPr>
            </w:r>
            <w:r>
              <w:rPr>
                <w:b/>
                <w:sz w:val="18"/>
              </w:rPr>
              <w:t>Range</w:t>
            </w:r>
          </w:p>
        </w:tc>
      </w:tr>
      <w:tr>
        <w:trPr>
          <w:cantSplit/>
        </w:trPr>
        <w:tc>
          <w:tcPr>
            <w:tcW w:type="dxa" w:w="1814"/>
            <w:tcBorders>
              <w:top w:val="single" w:sz="6" w:color="000000"/>
              <w:bottom w:val="nil"/>
              <w:left w:val="nil"/>
              <w:right w:val="nil"/>
            </w:tcBorders>
          </w:tcPr>
          <w:p>
            <w:pPr>
              <w:spacing w:before="0" w:after="0" w:line="240" w:lineRule="auto"/>
              <w:jc w:val="left"/>
            </w:pPr>
            <w:r>
              <w:rPr>
                <w:sz w:val="18"/>
              </w:rPr>
            </w:r>
            <w:r>
              <w:rPr>
                <w:b/>
                <w:sz w:val="18"/>
              </w:rPr>
              <w:t>Four classes</w:t>
            </w:r>
          </w:p>
        </w:tc>
        <w:tc>
          <w:tcPr>
            <w:tcW w:type="dxa" w:w="850"/>
            <w:tcBorders>
              <w:top w:val="single" w:sz="6" w:color="000000"/>
              <w:bottom w:val="nil"/>
              <w:left w:val="nil"/>
              <w:right w:val="nil"/>
            </w:tcBorders>
          </w:tcPr>
          <w:p>
            <w:pPr>
              <w:spacing w:before="0" w:after="0" w:line="240" w:lineRule="auto"/>
              <w:jc w:val="left"/>
            </w:pPr>
            <w:r>
              <w:rPr>
                <w:sz w:val="18"/>
              </w:rPr>
            </w:r>
          </w:p>
        </w:tc>
        <w:tc>
          <w:tcPr>
            <w:tcW w:type="dxa" w:w="794"/>
            <w:tcBorders>
              <w:top w:val="single" w:sz="6" w:color="000000"/>
              <w:bottom w:val="nil"/>
              <w:left w:val="nil"/>
              <w:right w:val="nil"/>
            </w:tcBorders>
          </w:tcPr>
          <w:p>
            <w:pPr>
              <w:spacing w:before="0" w:after="0" w:line="240" w:lineRule="auto"/>
              <w:jc w:val="left"/>
            </w:pPr>
            <w:r>
              <w:rPr>
                <w:sz w:val="18"/>
              </w:rPr>
            </w:r>
          </w:p>
        </w:tc>
        <w:tc>
          <w:tcPr>
            <w:tcW w:type="dxa" w:w="794"/>
            <w:tcBorders>
              <w:top w:val="single" w:sz="6" w:color="000000"/>
              <w:bottom w:val="nil"/>
              <w:left w:val="nil"/>
              <w:right w:val="nil"/>
            </w:tcBorders>
          </w:tcPr>
          <w:p>
            <w:pPr>
              <w:spacing w:before="0" w:after="0" w:line="240" w:lineRule="auto"/>
              <w:jc w:val="left"/>
            </w:pPr>
            <w:r>
              <w:rPr>
                <w:sz w:val="18"/>
              </w:rPr>
            </w:r>
          </w:p>
        </w:tc>
        <w:tc>
          <w:tcPr>
            <w:tcW w:type="dxa" w:w="850"/>
            <w:tcBorders>
              <w:top w:val="single" w:sz="6" w:color="000000"/>
              <w:bottom w:val="nil"/>
              <w:left w:val="nil"/>
              <w:right w:val="nil"/>
            </w:tcBorders>
          </w:tcPr>
          <w:p>
            <w:pPr>
              <w:spacing w:before="0" w:after="0" w:line="240" w:lineRule="auto"/>
              <w:jc w:val="left"/>
            </w:pPr>
            <w:r>
              <w:rPr>
                <w:sz w:val="18"/>
              </w:rPr>
            </w:r>
          </w:p>
        </w:tc>
        <w:tc>
          <w:tcPr>
            <w:tcW w:type="dxa" w:w="850"/>
            <w:tcBorders>
              <w:top w:val="single" w:sz="6" w:color="000000"/>
              <w:bottom w:val="nil"/>
              <w:left w:val="nil"/>
              <w:right w:val="nil"/>
            </w:tcBorders>
          </w:tcPr>
          <w:p>
            <w:pPr>
              <w:spacing w:before="0" w:after="0" w:line="240" w:lineRule="auto"/>
              <w:jc w:val="left"/>
            </w:pPr>
            <w:r>
              <w:rPr>
                <w:sz w:val="18"/>
              </w:rPr>
            </w:r>
          </w:p>
        </w:tc>
        <w:tc>
          <w:tcPr>
            <w:tcW w:type="dxa" w:w="1191"/>
            <w:tcBorders>
              <w:top w:val="single" w:sz="6" w:color="000000"/>
              <w:bottom w:val="nil"/>
              <w:left w:val="nil"/>
              <w:right w:val="nil"/>
            </w:tcBorders>
          </w:tcPr>
          <w:p>
            <w:pPr>
              <w:spacing w:before="0" w:after="0" w:line="240" w:lineRule="auto"/>
              <w:jc w:val="left"/>
            </w:pPr>
            <w:r>
              <w:rPr>
                <w:sz w:val="18"/>
              </w:rPr>
            </w:r>
          </w:p>
        </w:tc>
        <w:tc>
          <w:tcPr>
            <w:tcW w:type="dxa" w:w="1077"/>
            <w:tcBorders>
              <w:top w:val="single" w:sz="6" w:color="000000"/>
              <w:bottom w:val="nil"/>
              <w:left w:val="nil"/>
              <w:right w:val="nil"/>
            </w:tcBorders>
          </w:tcPr>
          <w:p>
            <w:pPr>
              <w:spacing w:before="0" w:after="0" w:line="240" w:lineRule="auto"/>
              <w:jc w:val="left"/>
            </w:pPr>
            <w:r>
              <w:rPr>
                <w:sz w:val="18"/>
              </w:rPr>
            </w:r>
          </w:p>
        </w:tc>
        <w:tc>
          <w:tcPr>
            <w:tcW w:type="dxa" w:w="1077"/>
            <w:tcBorders>
              <w:top w:val="single" w:sz="6" w:color="000000"/>
              <w:bottom w:val="nil"/>
              <w:left w:val="nil"/>
              <w:right w:val="nil"/>
            </w:tcBorders>
          </w:tcPr>
          <w:p>
            <w:pPr>
              <w:spacing w:before="0" w:after="0" w:line="240" w:lineRule="auto"/>
              <w:jc w:val="left"/>
            </w:pPr>
            <w:r>
              <w:rPr>
                <w:sz w:val="18"/>
              </w:rPr>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SVM-RBF (raw)</w:t>
            </w:r>
          </w:p>
        </w:tc>
        <w:tc>
          <w:tcPr>
            <w:tcW w:type="dxa" w:w="850"/>
            <w:tcBorders>
              <w:top w:val="nil"/>
              <w:bottom w:val="nil"/>
              <w:left w:val="nil"/>
              <w:right w:val="nil"/>
            </w:tcBorders>
          </w:tcPr>
          <w:p>
            <w:pPr>
              <w:spacing w:before="0" w:after="0" w:line="240" w:lineRule="auto"/>
              <w:jc w:val="left"/>
            </w:pPr>
            <w:r>
              <w:rPr>
                <w:sz w:val="18"/>
              </w:rPr>
            </w:r>
            <w:r>
              <w:rPr>
                <w:sz w:val="18"/>
              </w:rPr>
              <w:t>0.654</w:t>
            </w:r>
          </w:p>
        </w:tc>
        <w:tc>
          <w:tcPr>
            <w:tcW w:type="dxa" w:w="794"/>
            <w:tcBorders>
              <w:top w:val="nil"/>
              <w:bottom w:val="nil"/>
              <w:left w:val="nil"/>
              <w:right w:val="nil"/>
            </w:tcBorders>
          </w:tcPr>
          <w:p>
            <w:pPr>
              <w:spacing w:before="0" w:after="0" w:line="240" w:lineRule="auto"/>
              <w:jc w:val="left"/>
            </w:pPr>
            <w:r>
              <w:rPr>
                <w:sz w:val="18"/>
              </w:rPr>
            </w:r>
            <w:r>
              <w:rPr>
                <w:sz w:val="18"/>
              </w:rPr>
              <w:t>0.759</w:t>
            </w:r>
          </w:p>
        </w:tc>
        <w:tc>
          <w:tcPr>
            <w:tcW w:type="dxa" w:w="794"/>
            <w:tcBorders>
              <w:top w:val="nil"/>
              <w:bottom w:val="nil"/>
              <w:left w:val="nil"/>
              <w:right w:val="nil"/>
            </w:tcBorders>
          </w:tcPr>
          <w:p>
            <w:pPr>
              <w:spacing w:before="0" w:after="0" w:line="240" w:lineRule="auto"/>
              <w:jc w:val="left"/>
            </w:pPr>
            <w:r>
              <w:rPr>
                <w:sz w:val="18"/>
              </w:rPr>
            </w:r>
            <w:r>
              <w:rPr>
                <w:sz w:val="18"/>
              </w:rPr>
              <w:t>0.836</w:t>
            </w:r>
          </w:p>
        </w:tc>
        <w:tc>
          <w:tcPr>
            <w:tcW w:type="dxa" w:w="850"/>
            <w:tcBorders>
              <w:top w:val="nil"/>
              <w:bottom w:val="nil"/>
              <w:left w:val="nil"/>
              <w:right w:val="nil"/>
            </w:tcBorders>
          </w:tcPr>
          <w:p>
            <w:pPr>
              <w:spacing w:before="0" w:after="0" w:line="240" w:lineRule="auto"/>
              <w:jc w:val="left"/>
            </w:pPr>
            <w:r>
              <w:rPr>
                <w:sz w:val="18"/>
              </w:rPr>
            </w:r>
            <w:r>
              <w:rPr>
                <w:sz w:val="18"/>
              </w:rPr>
              <w:t>0.681</w:t>
            </w:r>
          </w:p>
        </w:tc>
        <w:tc>
          <w:tcPr>
            <w:tcW w:type="dxa" w:w="850"/>
            <w:tcBorders>
              <w:top w:val="nil"/>
              <w:bottom w:val="nil"/>
              <w:left w:val="nil"/>
              <w:right w:val="nil"/>
            </w:tcBorders>
          </w:tcPr>
          <w:p>
            <w:pPr>
              <w:spacing w:before="0" w:after="0" w:line="240" w:lineRule="auto"/>
              <w:jc w:val="left"/>
            </w:pPr>
            <w:r>
              <w:rPr>
                <w:sz w:val="18"/>
              </w:rPr>
            </w:r>
            <w:r>
              <w:rPr>
                <w:sz w:val="18"/>
              </w:rPr>
              <w:t>0.838</w:t>
            </w:r>
          </w:p>
        </w:tc>
        <w:tc>
          <w:tcPr>
            <w:tcW w:type="dxa" w:w="1191"/>
            <w:tcBorders>
              <w:top w:val="nil"/>
              <w:bottom w:val="nil"/>
              <w:left w:val="nil"/>
              <w:right w:val="nil"/>
            </w:tcBorders>
          </w:tcPr>
          <w:p>
            <w:pPr>
              <w:spacing w:before="0" w:after="0" w:line="240" w:lineRule="auto"/>
              <w:jc w:val="left"/>
            </w:pPr>
            <w:r>
              <w:rPr>
                <w:sz w:val="18"/>
              </w:rPr>
            </w:r>
            <w:r>
              <w:rPr>
                <w:sz w:val="18"/>
              </w:rPr>
              <w:t>0.754 ± 0.085</w:t>
            </w:r>
          </w:p>
        </w:tc>
        <w:tc>
          <w:tcPr>
            <w:tcW w:type="dxa" w:w="1077"/>
            <w:tcBorders>
              <w:top w:val="nil"/>
              <w:bottom w:val="nil"/>
              <w:left w:val="nil"/>
              <w:right w:val="nil"/>
            </w:tcBorders>
          </w:tcPr>
          <w:p>
            <w:pPr>
              <w:spacing w:before="0" w:after="0" w:line="240" w:lineRule="auto"/>
              <w:jc w:val="left"/>
            </w:pPr>
            <w:r>
              <w:rPr>
                <w:sz w:val="18"/>
              </w:rPr>
            </w:r>
            <w:r>
              <w:rPr>
                <w:sz w:val="18"/>
              </w:rPr>
              <w:t>0.648–0.860</w:t>
            </w:r>
          </w:p>
        </w:tc>
        <w:tc>
          <w:tcPr>
            <w:tcW w:type="dxa" w:w="1077"/>
            <w:tcBorders>
              <w:top w:val="nil"/>
              <w:bottom w:val="nil"/>
              <w:left w:val="nil"/>
              <w:right w:val="nil"/>
            </w:tcBorders>
          </w:tcPr>
          <w:p>
            <w:pPr>
              <w:spacing w:before="0" w:after="0" w:line="240" w:lineRule="auto"/>
              <w:jc w:val="left"/>
            </w:pPr>
            <w:r>
              <w:rPr>
                <w:sz w:val="18"/>
              </w:rPr>
            </w:r>
            <w:r>
              <w:rPr>
                <w:sz w:val="18"/>
              </w:rPr>
              <w:t>0.654–0.838</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LightGBM (raw)</w:t>
            </w:r>
          </w:p>
        </w:tc>
        <w:tc>
          <w:tcPr>
            <w:tcW w:type="dxa" w:w="850"/>
            <w:tcBorders>
              <w:top w:val="nil"/>
              <w:bottom w:val="nil"/>
              <w:left w:val="nil"/>
              <w:right w:val="nil"/>
            </w:tcBorders>
          </w:tcPr>
          <w:p>
            <w:pPr>
              <w:spacing w:before="0" w:after="0" w:line="240" w:lineRule="auto"/>
              <w:jc w:val="left"/>
            </w:pPr>
            <w:r>
              <w:rPr>
                <w:sz w:val="18"/>
              </w:rPr>
            </w:r>
            <w:r>
              <w:rPr>
                <w:sz w:val="18"/>
              </w:rPr>
              <w:t>0.631</w:t>
            </w:r>
          </w:p>
        </w:tc>
        <w:tc>
          <w:tcPr>
            <w:tcW w:type="dxa" w:w="794"/>
            <w:tcBorders>
              <w:top w:val="nil"/>
              <w:bottom w:val="nil"/>
              <w:left w:val="nil"/>
              <w:right w:val="nil"/>
            </w:tcBorders>
          </w:tcPr>
          <w:p>
            <w:pPr>
              <w:spacing w:before="0" w:after="0" w:line="240" w:lineRule="auto"/>
              <w:jc w:val="left"/>
            </w:pPr>
            <w:r>
              <w:rPr>
                <w:sz w:val="18"/>
              </w:rPr>
            </w:r>
            <w:r>
              <w:rPr>
                <w:sz w:val="18"/>
              </w:rPr>
              <w:t>0.742</w:t>
            </w:r>
          </w:p>
        </w:tc>
        <w:tc>
          <w:tcPr>
            <w:tcW w:type="dxa" w:w="794"/>
            <w:tcBorders>
              <w:top w:val="nil"/>
              <w:bottom w:val="nil"/>
              <w:left w:val="nil"/>
              <w:right w:val="nil"/>
            </w:tcBorders>
          </w:tcPr>
          <w:p>
            <w:pPr>
              <w:spacing w:before="0" w:after="0" w:line="240" w:lineRule="auto"/>
              <w:jc w:val="left"/>
            </w:pPr>
            <w:r>
              <w:rPr>
                <w:sz w:val="18"/>
              </w:rPr>
            </w:r>
            <w:r>
              <w:rPr>
                <w:sz w:val="18"/>
              </w:rPr>
              <w:t>0.839</w:t>
            </w:r>
          </w:p>
        </w:tc>
        <w:tc>
          <w:tcPr>
            <w:tcW w:type="dxa" w:w="850"/>
            <w:tcBorders>
              <w:top w:val="nil"/>
              <w:bottom w:val="nil"/>
              <w:left w:val="nil"/>
              <w:right w:val="nil"/>
            </w:tcBorders>
          </w:tcPr>
          <w:p>
            <w:pPr>
              <w:spacing w:before="0" w:after="0" w:line="240" w:lineRule="auto"/>
              <w:jc w:val="left"/>
            </w:pPr>
            <w:r>
              <w:rPr>
                <w:sz w:val="18"/>
              </w:rPr>
            </w:r>
            <w:r>
              <w:rPr>
                <w:sz w:val="18"/>
              </w:rPr>
              <w:t>0.722</w:t>
            </w:r>
          </w:p>
        </w:tc>
        <w:tc>
          <w:tcPr>
            <w:tcW w:type="dxa" w:w="850"/>
            <w:tcBorders>
              <w:top w:val="nil"/>
              <w:bottom w:val="nil"/>
              <w:left w:val="nil"/>
              <w:right w:val="nil"/>
            </w:tcBorders>
          </w:tcPr>
          <w:p>
            <w:pPr>
              <w:spacing w:before="0" w:after="0" w:line="240" w:lineRule="auto"/>
              <w:jc w:val="left"/>
            </w:pPr>
            <w:r>
              <w:rPr>
                <w:sz w:val="18"/>
              </w:rPr>
            </w:r>
            <w:r>
              <w:rPr>
                <w:sz w:val="18"/>
              </w:rPr>
              <w:t>0.803</w:t>
            </w:r>
          </w:p>
        </w:tc>
        <w:tc>
          <w:tcPr>
            <w:tcW w:type="dxa" w:w="1191"/>
            <w:tcBorders>
              <w:top w:val="nil"/>
              <w:bottom w:val="nil"/>
              <w:left w:val="nil"/>
              <w:right w:val="nil"/>
            </w:tcBorders>
          </w:tcPr>
          <w:p>
            <w:pPr>
              <w:spacing w:before="0" w:after="0" w:line="240" w:lineRule="auto"/>
              <w:jc w:val="left"/>
            </w:pPr>
            <w:r>
              <w:rPr>
                <w:sz w:val="18"/>
              </w:rPr>
            </w:r>
            <w:r>
              <w:rPr>
                <w:sz w:val="18"/>
              </w:rPr>
              <w:t>0.748 ± 0.080</w:t>
            </w:r>
          </w:p>
        </w:tc>
        <w:tc>
          <w:tcPr>
            <w:tcW w:type="dxa" w:w="1077"/>
            <w:tcBorders>
              <w:top w:val="nil"/>
              <w:bottom w:val="nil"/>
              <w:left w:val="nil"/>
              <w:right w:val="nil"/>
            </w:tcBorders>
          </w:tcPr>
          <w:p>
            <w:pPr>
              <w:spacing w:before="0" w:after="0" w:line="240" w:lineRule="auto"/>
              <w:jc w:val="left"/>
            </w:pPr>
            <w:r>
              <w:rPr>
                <w:sz w:val="18"/>
              </w:rPr>
            </w:r>
            <w:r>
              <w:rPr>
                <w:sz w:val="18"/>
              </w:rPr>
              <w:t>0.648–0.847</w:t>
            </w:r>
          </w:p>
        </w:tc>
        <w:tc>
          <w:tcPr>
            <w:tcW w:type="dxa" w:w="1077"/>
            <w:tcBorders>
              <w:top w:val="nil"/>
              <w:bottom w:val="nil"/>
              <w:left w:val="nil"/>
              <w:right w:val="nil"/>
            </w:tcBorders>
          </w:tcPr>
          <w:p>
            <w:pPr>
              <w:spacing w:before="0" w:after="0" w:line="240" w:lineRule="auto"/>
              <w:jc w:val="left"/>
            </w:pPr>
            <w:r>
              <w:rPr>
                <w:sz w:val="18"/>
              </w:rPr>
            </w:r>
            <w:r>
              <w:rPr>
                <w:sz w:val="18"/>
              </w:rPr>
              <w:t>0.631–0.839</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Transformer (raw)</w:t>
            </w:r>
          </w:p>
        </w:tc>
        <w:tc>
          <w:tcPr>
            <w:tcW w:type="dxa" w:w="850"/>
            <w:tcBorders>
              <w:top w:val="nil"/>
              <w:bottom w:val="nil"/>
              <w:left w:val="nil"/>
              <w:right w:val="nil"/>
            </w:tcBorders>
          </w:tcPr>
          <w:p>
            <w:pPr>
              <w:spacing w:before="0" w:after="0" w:line="240" w:lineRule="auto"/>
              <w:jc w:val="left"/>
            </w:pPr>
            <w:r>
              <w:rPr>
                <w:sz w:val="18"/>
              </w:rPr>
            </w:r>
            <w:r>
              <w:rPr>
                <w:sz w:val="18"/>
              </w:rPr>
              <w:t>0.621</w:t>
            </w:r>
          </w:p>
        </w:tc>
        <w:tc>
          <w:tcPr>
            <w:tcW w:type="dxa" w:w="794"/>
            <w:tcBorders>
              <w:top w:val="nil"/>
              <w:bottom w:val="nil"/>
              <w:left w:val="nil"/>
              <w:right w:val="nil"/>
            </w:tcBorders>
          </w:tcPr>
          <w:p>
            <w:pPr>
              <w:spacing w:before="0" w:after="0" w:line="240" w:lineRule="auto"/>
              <w:jc w:val="left"/>
            </w:pPr>
            <w:r>
              <w:rPr>
                <w:sz w:val="18"/>
              </w:rPr>
            </w:r>
            <w:r>
              <w:rPr>
                <w:sz w:val="18"/>
              </w:rPr>
              <w:t>0.728</w:t>
            </w:r>
          </w:p>
        </w:tc>
        <w:tc>
          <w:tcPr>
            <w:tcW w:type="dxa" w:w="794"/>
            <w:tcBorders>
              <w:top w:val="nil"/>
              <w:bottom w:val="nil"/>
              <w:left w:val="nil"/>
              <w:right w:val="nil"/>
            </w:tcBorders>
          </w:tcPr>
          <w:p>
            <w:pPr>
              <w:spacing w:before="0" w:after="0" w:line="240" w:lineRule="auto"/>
              <w:jc w:val="left"/>
            </w:pPr>
            <w:r>
              <w:rPr>
                <w:sz w:val="18"/>
              </w:rPr>
            </w:r>
            <w:r>
              <w:rPr>
                <w:sz w:val="18"/>
              </w:rPr>
              <w:t>0.851</w:t>
            </w:r>
          </w:p>
        </w:tc>
        <w:tc>
          <w:tcPr>
            <w:tcW w:type="dxa" w:w="850"/>
            <w:tcBorders>
              <w:top w:val="nil"/>
              <w:bottom w:val="nil"/>
              <w:left w:val="nil"/>
              <w:right w:val="nil"/>
            </w:tcBorders>
          </w:tcPr>
          <w:p>
            <w:pPr>
              <w:spacing w:before="0" w:after="0" w:line="240" w:lineRule="auto"/>
              <w:jc w:val="left"/>
            </w:pPr>
            <w:r>
              <w:rPr>
                <w:sz w:val="18"/>
              </w:rPr>
            </w:r>
            <w:r>
              <w:rPr>
                <w:sz w:val="18"/>
              </w:rPr>
              <w:t>0.726</w:t>
            </w:r>
          </w:p>
        </w:tc>
        <w:tc>
          <w:tcPr>
            <w:tcW w:type="dxa" w:w="850"/>
            <w:tcBorders>
              <w:top w:val="nil"/>
              <w:bottom w:val="nil"/>
              <w:left w:val="nil"/>
              <w:right w:val="nil"/>
            </w:tcBorders>
          </w:tcPr>
          <w:p>
            <w:pPr>
              <w:spacing w:before="0" w:after="0" w:line="240" w:lineRule="auto"/>
              <w:jc w:val="left"/>
            </w:pPr>
            <w:r>
              <w:rPr>
                <w:sz w:val="18"/>
              </w:rPr>
            </w:r>
            <w:r>
              <w:rPr>
                <w:sz w:val="18"/>
              </w:rPr>
              <w:t>0.807</w:t>
            </w:r>
          </w:p>
        </w:tc>
        <w:tc>
          <w:tcPr>
            <w:tcW w:type="dxa" w:w="1191"/>
            <w:tcBorders>
              <w:top w:val="nil"/>
              <w:bottom w:val="nil"/>
              <w:left w:val="nil"/>
              <w:right w:val="nil"/>
            </w:tcBorders>
          </w:tcPr>
          <w:p>
            <w:pPr>
              <w:spacing w:before="0" w:after="0" w:line="240" w:lineRule="auto"/>
              <w:jc w:val="left"/>
            </w:pPr>
            <w:r>
              <w:rPr>
                <w:sz w:val="18"/>
              </w:rPr>
            </w:r>
            <w:r>
              <w:rPr>
                <w:sz w:val="18"/>
              </w:rPr>
              <w:t>0.747 ± 0.088</w:t>
            </w:r>
          </w:p>
        </w:tc>
        <w:tc>
          <w:tcPr>
            <w:tcW w:type="dxa" w:w="1077"/>
            <w:tcBorders>
              <w:top w:val="nil"/>
              <w:bottom w:val="nil"/>
              <w:left w:val="nil"/>
              <w:right w:val="nil"/>
            </w:tcBorders>
          </w:tcPr>
          <w:p>
            <w:pPr>
              <w:spacing w:before="0" w:after="0" w:line="240" w:lineRule="auto"/>
              <w:jc w:val="left"/>
            </w:pPr>
            <w:r>
              <w:rPr>
                <w:sz w:val="18"/>
              </w:rPr>
            </w:r>
            <w:r>
              <w:rPr>
                <w:sz w:val="18"/>
              </w:rPr>
              <w:t>0.637–0.856</w:t>
            </w:r>
          </w:p>
        </w:tc>
        <w:tc>
          <w:tcPr>
            <w:tcW w:type="dxa" w:w="1077"/>
            <w:tcBorders>
              <w:top w:val="nil"/>
              <w:bottom w:val="nil"/>
              <w:left w:val="nil"/>
              <w:right w:val="nil"/>
            </w:tcBorders>
          </w:tcPr>
          <w:p>
            <w:pPr>
              <w:spacing w:before="0" w:after="0" w:line="240" w:lineRule="auto"/>
              <w:jc w:val="left"/>
            </w:pPr>
            <w:r>
              <w:rPr>
                <w:sz w:val="18"/>
              </w:rPr>
            </w:r>
            <w:r>
              <w:rPr>
                <w:sz w:val="18"/>
              </w:rPr>
              <w:t>0.621–0.851</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XGBoost (raw)</w:t>
            </w:r>
          </w:p>
        </w:tc>
        <w:tc>
          <w:tcPr>
            <w:tcW w:type="dxa" w:w="850"/>
            <w:tcBorders>
              <w:top w:val="nil"/>
              <w:bottom w:val="nil"/>
              <w:left w:val="nil"/>
              <w:right w:val="nil"/>
            </w:tcBorders>
          </w:tcPr>
          <w:p>
            <w:pPr>
              <w:spacing w:before="0" w:after="0" w:line="240" w:lineRule="auto"/>
              <w:jc w:val="left"/>
            </w:pPr>
            <w:r>
              <w:rPr>
                <w:sz w:val="18"/>
              </w:rPr>
            </w:r>
            <w:r>
              <w:rPr>
                <w:sz w:val="18"/>
              </w:rPr>
              <w:t>0.638</w:t>
            </w:r>
          </w:p>
        </w:tc>
        <w:tc>
          <w:tcPr>
            <w:tcW w:type="dxa" w:w="794"/>
            <w:tcBorders>
              <w:top w:val="nil"/>
              <w:bottom w:val="nil"/>
              <w:left w:val="nil"/>
              <w:right w:val="nil"/>
            </w:tcBorders>
          </w:tcPr>
          <w:p>
            <w:pPr>
              <w:spacing w:before="0" w:after="0" w:line="240" w:lineRule="auto"/>
              <w:jc w:val="left"/>
            </w:pPr>
            <w:r>
              <w:rPr>
                <w:sz w:val="18"/>
              </w:rPr>
            </w:r>
            <w:r>
              <w:rPr>
                <w:sz w:val="18"/>
              </w:rPr>
              <w:t>0.735</w:t>
            </w:r>
          </w:p>
        </w:tc>
        <w:tc>
          <w:tcPr>
            <w:tcW w:type="dxa" w:w="794"/>
            <w:tcBorders>
              <w:top w:val="nil"/>
              <w:bottom w:val="nil"/>
              <w:left w:val="nil"/>
              <w:right w:val="nil"/>
            </w:tcBorders>
          </w:tcPr>
          <w:p>
            <w:pPr>
              <w:spacing w:before="0" w:after="0" w:line="240" w:lineRule="auto"/>
              <w:jc w:val="left"/>
            </w:pPr>
            <w:r>
              <w:rPr>
                <w:sz w:val="18"/>
              </w:rPr>
            </w:r>
            <w:r>
              <w:rPr>
                <w:sz w:val="18"/>
              </w:rPr>
              <w:t>0.819</w:t>
            </w:r>
          </w:p>
        </w:tc>
        <w:tc>
          <w:tcPr>
            <w:tcW w:type="dxa" w:w="850"/>
            <w:tcBorders>
              <w:top w:val="nil"/>
              <w:bottom w:val="nil"/>
              <w:left w:val="nil"/>
              <w:right w:val="nil"/>
            </w:tcBorders>
          </w:tcPr>
          <w:p>
            <w:pPr>
              <w:spacing w:before="0" w:after="0" w:line="240" w:lineRule="auto"/>
              <w:jc w:val="left"/>
            </w:pPr>
            <w:r>
              <w:rPr>
                <w:sz w:val="18"/>
              </w:rPr>
            </w:r>
            <w:r>
              <w:rPr>
                <w:sz w:val="18"/>
              </w:rPr>
              <w:t>0.702</w:t>
            </w:r>
          </w:p>
        </w:tc>
        <w:tc>
          <w:tcPr>
            <w:tcW w:type="dxa" w:w="850"/>
            <w:tcBorders>
              <w:top w:val="nil"/>
              <w:bottom w:val="nil"/>
              <w:left w:val="nil"/>
              <w:right w:val="nil"/>
            </w:tcBorders>
          </w:tcPr>
          <w:p>
            <w:pPr>
              <w:spacing w:before="0" w:after="0" w:line="240" w:lineRule="auto"/>
              <w:jc w:val="left"/>
            </w:pPr>
            <w:r>
              <w:rPr>
                <w:sz w:val="18"/>
              </w:rPr>
            </w:r>
            <w:r>
              <w:rPr>
                <w:sz w:val="18"/>
              </w:rPr>
              <w:t>0.800</w:t>
            </w:r>
          </w:p>
        </w:tc>
        <w:tc>
          <w:tcPr>
            <w:tcW w:type="dxa" w:w="1191"/>
            <w:tcBorders>
              <w:top w:val="nil"/>
              <w:bottom w:val="nil"/>
              <w:left w:val="nil"/>
              <w:right w:val="nil"/>
            </w:tcBorders>
          </w:tcPr>
          <w:p>
            <w:pPr>
              <w:spacing w:before="0" w:after="0" w:line="240" w:lineRule="auto"/>
              <w:jc w:val="left"/>
            </w:pPr>
            <w:r>
              <w:rPr>
                <w:sz w:val="18"/>
              </w:rPr>
            </w:r>
            <w:r>
              <w:rPr>
                <w:sz w:val="18"/>
              </w:rPr>
              <w:t>0.739 ± 0.074</w:t>
            </w:r>
          </w:p>
        </w:tc>
        <w:tc>
          <w:tcPr>
            <w:tcW w:type="dxa" w:w="1077"/>
            <w:tcBorders>
              <w:top w:val="nil"/>
              <w:bottom w:val="nil"/>
              <w:left w:val="nil"/>
              <w:right w:val="nil"/>
            </w:tcBorders>
          </w:tcPr>
          <w:p>
            <w:pPr>
              <w:spacing w:before="0" w:after="0" w:line="240" w:lineRule="auto"/>
              <w:jc w:val="left"/>
            </w:pPr>
            <w:r>
              <w:rPr>
                <w:sz w:val="18"/>
              </w:rPr>
            </w:r>
            <w:r>
              <w:rPr>
                <w:sz w:val="18"/>
              </w:rPr>
              <w:t>0.647–0.830</w:t>
            </w:r>
          </w:p>
        </w:tc>
        <w:tc>
          <w:tcPr>
            <w:tcW w:type="dxa" w:w="1077"/>
            <w:tcBorders>
              <w:top w:val="nil"/>
              <w:bottom w:val="nil"/>
              <w:left w:val="nil"/>
              <w:right w:val="nil"/>
            </w:tcBorders>
          </w:tcPr>
          <w:p>
            <w:pPr>
              <w:spacing w:before="0" w:after="0" w:line="240" w:lineRule="auto"/>
              <w:jc w:val="left"/>
            </w:pPr>
            <w:r>
              <w:rPr>
                <w:sz w:val="18"/>
              </w:rPr>
            </w:r>
            <w:r>
              <w:rPr>
                <w:sz w:val="18"/>
              </w:rPr>
              <w:t>0.638–0.819</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MLP (raw)</w:t>
            </w:r>
          </w:p>
        </w:tc>
        <w:tc>
          <w:tcPr>
            <w:tcW w:type="dxa" w:w="850"/>
            <w:tcBorders>
              <w:top w:val="nil"/>
              <w:bottom w:val="nil"/>
              <w:left w:val="nil"/>
              <w:right w:val="nil"/>
            </w:tcBorders>
          </w:tcPr>
          <w:p>
            <w:pPr>
              <w:spacing w:before="0" w:after="0" w:line="240" w:lineRule="auto"/>
              <w:jc w:val="left"/>
            </w:pPr>
            <w:r>
              <w:rPr>
                <w:sz w:val="18"/>
              </w:rPr>
            </w:r>
            <w:r>
              <w:rPr>
                <w:sz w:val="18"/>
              </w:rPr>
              <w:t>0.646</w:t>
            </w:r>
          </w:p>
        </w:tc>
        <w:tc>
          <w:tcPr>
            <w:tcW w:type="dxa" w:w="794"/>
            <w:tcBorders>
              <w:top w:val="nil"/>
              <w:bottom w:val="nil"/>
              <w:left w:val="nil"/>
              <w:right w:val="nil"/>
            </w:tcBorders>
          </w:tcPr>
          <w:p>
            <w:pPr>
              <w:spacing w:before="0" w:after="0" w:line="240" w:lineRule="auto"/>
              <w:jc w:val="left"/>
            </w:pPr>
            <w:r>
              <w:rPr>
                <w:sz w:val="18"/>
              </w:rPr>
            </w:r>
            <w:r>
              <w:rPr>
                <w:sz w:val="18"/>
              </w:rPr>
              <w:t>0.609</w:t>
            </w:r>
          </w:p>
        </w:tc>
        <w:tc>
          <w:tcPr>
            <w:tcW w:type="dxa" w:w="794"/>
            <w:tcBorders>
              <w:top w:val="nil"/>
              <w:bottom w:val="nil"/>
              <w:left w:val="nil"/>
              <w:right w:val="nil"/>
            </w:tcBorders>
          </w:tcPr>
          <w:p>
            <w:pPr>
              <w:spacing w:before="0" w:after="0" w:line="240" w:lineRule="auto"/>
              <w:jc w:val="left"/>
            </w:pPr>
            <w:r>
              <w:rPr>
                <w:sz w:val="18"/>
              </w:rPr>
            </w:r>
            <w:r>
              <w:rPr>
                <w:sz w:val="18"/>
              </w:rPr>
              <w:t>0.818</w:t>
            </w:r>
          </w:p>
        </w:tc>
        <w:tc>
          <w:tcPr>
            <w:tcW w:type="dxa" w:w="850"/>
            <w:tcBorders>
              <w:top w:val="nil"/>
              <w:bottom w:val="nil"/>
              <w:left w:val="nil"/>
              <w:right w:val="nil"/>
            </w:tcBorders>
          </w:tcPr>
          <w:p>
            <w:pPr>
              <w:spacing w:before="0" w:after="0" w:line="240" w:lineRule="auto"/>
              <w:jc w:val="left"/>
            </w:pPr>
            <w:r>
              <w:rPr>
                <w:sz w:val="18"/>
              </w:rPr>
            </w:r>
            <w:r>
              <w:rPr>
                <w:sz w:val="18"/>
              </w:rPr>
              <w:t>0.776</w:t>
            </w:r>
          </w:p>
        </w:tc>
        <w:tc>
          <w:tcPr>
            <w:tcW w:type="dxa" w:w="850"/>
            <w:tcBorders>
              <w:top w:val="nil"/>
              <w:bottom w:val="nil"/>
              <w:left w:val="nil"/>
              <w:right w:val="nil"/>
            </w:tcBorders>
          </w:tcPr>
          <w:p>
            <w:pPr>
              <w:spacing w:before="0" w:after="0" w:line="240" w:lineRule="auto"/>
              <w:jc w:val="left"/>
            </w:pPr>
            <w:r>
              <w:rPr>
                <w:sz w:val="18"/>
              </w:rPr>
            </w:r>
            <w:r>
              <w:rPr>
                <w:sz w:val="18"/>
              </w:rPr>
              <w:t>0.844</w:t>
            </w:r>
          </w:p>
        </w:tc>
        <w:tc>
          <w:tcPr>
            <w:tcW w:type="dxa" w:w="1191"/>
            <w:tcBorders>
              <w:top w:val="nil"/>
              <w:bottom w:val="nil"/>
              <w:left w:val="nil"/>
              <w:right w:val="nil"/>
            </w:tcBorders>
          </w:tcPr>
          <w:p>
            <w:pPr>
              <w:spacing w:before="0" w:after="0" w:line="240" w:lineRule="auto"/>
              <w:jc w:val="left"/>
            </w:pPr>
            <w:r>
              <w:rPr>
                <w:sz w:val="18"/>
              </w:rPr>
            </w:r>
            <w:r>
              <w:rPr>
                <w:sz w:val="18"/>
              </w:rPr>
              <w:t>0.739 ± 0.105</w:t>
            </w:r>
          </w:p>
        </w:tc>
        <w:tc>
          <w:tcPr>
            <w:tcW w:type="dxa" w:w="1077"/>
            <w:tcBorders>
              <w:top w:val="nil"/>
              <w:bottom w:val="nil"/>
              <w:left w:val="nil"/>
              <w:right w:val="nil"/>
            </w:tcBorders>
          </w:tcPr>
          <w:p>
            <w:pPr>
              <w:spacing w:before="0" w:after="0" w:line="240" w:lineRule="auto"/>
              <w:jc w:val="left"/>
            </w:pPr>
            <w:r>
              <w:rPr>
                <w:sz w:val="18"/>
              </w:rPr>
            </w:r>
            <w:r>
              <w:rPr>
                <w:sz w:val="18"/>
              </w:rPr>
              <w:t>0.608–0.869</w:t>
            </w:r>
          </w:p>
        </w:tc>
        <w:tc>
          <w:tcPr>
            <w:tcW w:type="dxa" w:w="1077"/>
            <w:tcBorders>
              <w:top w:val="nil"/>
              <w:bottom w:val="nil"/>
              <w:left w:val="nil"/>
              <w:right w:val="nil"/>
            </w:tcBorders>
          </w:tcPr>
          <w:p>
            <w:pPr>
              <w:spacing w:before="0" w:after="0" w:line="240" w:lineRule="auto"/>
              <w:jc w:val="left"/>
            </w:pPr>
            <w:r>
              <w:rPr>
                <w:sz w:val="18"/>
              </w:rPr>
            </w:r>
            <w:r>
              <w:rPr>
                <w:sz w:val="18"/>
              </w:rPr>
              <w:t>0.609–0.844</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XGBoost (raw+eng)</w:t>
            </w:r>
          </w:p>
        </w:tc>
        <w:tc>
          <w:tcPr>
            <w:tcW w:type="dxa" w:w="850"/>
            <w:tcBorders>
              <w:top w:val="nil"/>
              <w:bottom w:val="nil"/>
              <w:left w:val="nil"/>
              <w:right w:val="nil"/>
            </w:tcBorders>
          </w:tcPr>
          <w:p>
            <w:pPr>
              <w:spacing w:before="0" w:after="0" w:line="240" w:lineRule="auto"/>
              <w:jc w:val="left"/>
            </w:pPr>
            <w:r>
              <w:rPr>
                <w:sz w:val="18"/>
              </w:rPr>
            </w:r>
            <w:r>
              <w:rPr>
                <w:sz w:val="18"/>
              </w:rPr>
              <w:t>0.615</w:t>
            </w:r>
          </w:p>
        </w:tc>
        <w:tc>
          <w:tcPr>
            <w:tcW w:type="dxa" w:w="794"/>
            <w:tcBorders>
              <w:top w:val="nil"/>
              <w:bottom w:val="nil"/>
              <w:left w:val="nil"/>
              <w:right w:val="nil"/>
            </w:tcBorders>
          </w:tcPr>
          <w:p>
            <w:pPr>
              <w:spacing w:before="0" w:after="0" w:line="240" w:lineRule="auto"/>
              <w:jc w:val="left"/>
            </w:pPr>
            <w:r>
              <w:rPr>
                <w:sz w:val="18"/>
              </w:rPr>
            </w:r>
            <w:r>
              <w:rPr>
                <w:sz w:val="18"/>
              </w:rPr>
              <w:t>0.707</w:t>
            </w:r>
          </w:p>
        </w:tc>
        <w:tc>
          <w:tcPr>
            <w:tcW w:type="dxa" w:w="794"/>
            <w:tcBorders>
              <w:top w:val="nil"/>
              <w:bottom w:val="nil"/>
              <w:left w:val="nil"/>
              <w:right w:val="nil"/>
            </w:tcBorders>
          </w:tcPr>
          <w:p>
            <w:pPr>
              <w:spacing w:before="0" w:after="0" w:line="240" w:lineRule="auto"/>
              <w:jc w:val="left"/>
            </w:pPr>
            <w:r>
              <w:rPr>
                <w:sz w:val="18"/>
              </w:rPr>
            </w:r>
            <w:r>
              <w:rPr>
                <w:sz w:val="18"/>
              </w:rPr>
              <w:t>0.828</w:t>
            </w:r>
          </w:p>
        </w:tc>
        <w:tc>
          <w:tcPr>
            <w:tcW w:type="dxa" w:w="850"/>
            <w:tcBorders>
              <w:top w:val="nil"/>
              <w:bottom w:val="nil"/>
              <w:left w:val="nil"/>
              <w:right w:val="nil"/>
            </w:tcBorders>
          </w:tcPr>
          <w:p>
            <w:pPr>
              <w:spacing w:before="0" w:after="0" w:line="240" w:lineRule="auto"/>
              <w:jc w:val="left"/>
            </w:pPr>
            <w:r>
              <w:rPr>
                <w:sz w:val="18"/>
              </w:rPr>
            </w:r>
            <w:r>
              <w:rPr>
                <w:sz w:val="18"/>
              </w:rPr>
              <w:t>0.715</w:t>
            </w:r>
          </w:p>
        </w:tc>
        <w:tc>
          <w:tcPr>
            <w:tcW w:type="dxa" w:w="850"/>
            <w:tcBorders>
              <w:top w:val="nil"/>
              <w:bottom w:val="nil"/>
              <w:left w:val="nil"/>
              <w:right w:val="nil"/>
            </w:tcBorders>
          </w:tcPr>
          <w:p>
            <w:pPr>
              <w:spacing w:before="0" w:after="0" w:line="240" w:lineRule="auto"/>
              <w:jc w:val="left"/>
            </w:pPr>
            <w:r>
              <w:rPr>
                <w:sz w:val="18"/>
              </w:rPr>
            </w:r>
            <w:r>
              <w:rPr>
                <w:sz w:val="18"/>
              </w:rPr>
              <w:t>0.790</w:t>
            </w:r>
          </w:p>
        </w:tc>
        <w:tc>
          <w:tcPr>
            <w:tcW w:type="dxa" w:w="1191"/>
            <w:tcBorders>
              <w:top w:val="nil"/>
              <w:bottom w:val="nil"/>
              <w:left w:val="nil"/>
              <w:right w:val="nil"/>
            </w:tcBorders>
          </w:tcPr>
          <w:p>
            <w:pPr>
              <w:spacing w:before="0" w:after="0" w:line="240" w:lineRule="auto"/>
              <w:jc w:val="left"/>
            </w:pPr>
            <w:r>
              <w:rPr>
                <w:sz w:val="18"/>
              </w:rPr>
            </w:r>
            <w:r>
              <w:rPr>
                <w:sz w:val="18"/>
              </w:rPr>
              <w:t>0.731 ± 0.082</w:t>
            </w:r>
          </w:p>
        </w:tc>
        <w:tc>
          <w:tcPr>
            <w:tcW w:type="dxa" w:w="1077"/>
            <w:tcBorders>
              <w:top w:val="nil"/>
              <w:bottom w:val="nil"/>
              <w:left w:val="nil"/>
              <w:right w:val="nil"/>
            </w:tcBorders>
          </w:tcPr>
          <w:p>
            <w:pPr>
              <w:spacing w:before="0" w:after="0" w:line="240" w:lineRule="auto"/>
              <w:jc w:val="left"/>
            </w:pPr>
            <w:r>
              <w:rPr>
                <w:sz w:val="18"/>
              </w:rPr>
            </w:r>
            <w:r>
              <w:rPr>
                <w:sz w:val="18"/>
              </w:rPr>
              <w:t>0.628–0.833</w:t>
            </w:r>
          </w:p>
        </w:tc>
        <w:tc>
          <w:tcPr>
            <w:tcW w:type="dxa" w:w="1077"/>
            <w:tcBorders>
              <w:top w:val="nil"/>
              <w:bottom w:val="nil"/>
              <w:left w:val="nil"/>
              <w:right w:val="nil"/>
            </w:tcBorders>
          </w:tcPr>
          <w:p>
            <w:pPr>
              <w:spacing w:before="0" w:after="0" w:line="240" w:lineRule="auto"/>
              <w:jc w:val="left"/>
            </w:pPr>
            <w:r>
              <w:rPr>
                <w:sz w:val="18"/>
              </w:rPr>
            </w:r>
            <w:r>
              <w:rPr>
                <w:sz w:val="18"/>
              </w:rPr>
              <w:t>0.615–0.828</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LightGBM (raw+eng)</w:t>
            </w:r>
          </w:p>
        </w:tc>
        <w:tc>
          <w:tcPr>
            <w:tcW w:type="dxa" w:w="850"/>
            <w:tcBorders>
              <w:top w:val="nil"/>
              <w:bottom w:val="nil"/>
              <w:left w:val="nil"/>
              <w:right w:val="nil"/>
            </w:tcBorders>
          </w:tcPr>
          <w:p>
            <w:pPr>
              <w:spacing w:before="0" w:after="0" w:line="240" w:lineRule="auto"/>
              <w:jc w:val="left"/>
            </w:pPr>
            <w:r>
              <w:rPr>
                <w:sz w:val="18"/>
              </w:rPr>
            </w:r>
            <w:r>
              <w:rPr>
                <w:sz w:val="18"/>
              </w:rPr>
              <w:t>0.624</w:t>
            </w:r>
          </w:p>
        </w:tc>
        <w:tc>
          <w:tcPr>
            <w:tcW w:type="dxa" w:w="794"/>
            <w:tcBorders>
              <w:top w:val="nil"/>
              <w:bottom w:val="nil"/>
              <w:left w:val="nil"/>
              <w:right w:val="nil"/>
            </w:tcBorders>
          </w:tcPr>
          <w:p>
            <w:pPr>
              <w:spacing w:before="0" w:after="0" w:line="240" w:lineRule="auto"/>
              <w:jc w:val="left"/>
            </w:pPr>
            <w:r>
              <w:rPr>
                <w:sz w:val="18"/>
              </w:rPr>
            </w:r>
            <w:r>
              <w:rPr>
                <w:sz w:val="18"/>
              </w:rPr>
              <w:t>0.710</w:t>
            </w:r>
          </w:p>
        </w:tc>
        <w:tc>
          <w:tcPr>
            <w:tcW w:type="dxa" w:w="794"/>
            <w:tcBorders>
              <w:top w:val="nil"/>
              <w:bottom w:val="nil"/>
              <w:left w:val="nil"/>
              <w:right w:val="nil"/>
            </w:tcBorders>
          </w:tcPr>
          <w:p>
            <w:pPr>
              <w:spacing w:before="0" w:after="0" w:line="240" w:lineRule="auto"/>
              <w:jc w:val="left"/>
            </w:pPr>
            <w:r>
              <w:rPr>
                <w:sz w:val="18"/>
              </w:rPr>
            </w:r>
            <w:r>
              <w:rPr>
                <w:sz w:val="18"/>
              </w:rPr>
              <w:t>0.833</w:t>
            </w:r>
          </w:p>
        </w:tc>
        <w:tc>
          <w:tcPr>
            <w:tcW w:type="dxa" w:w="850"/>
            <w:tcBorders>
              <w:top w:val="nil"/>
              <w:bottom w:val="nil"/>
              <w:left w:val="nil"/>
              <w:right w:val="nil"/>
            </w:tcBorders>
          </w:tcPr>
          <w:p>
            <w:pPr>
              <w:spacing w:before="0" w:after="0" w:line="240" w:lineRule="auto"/>
              <w:jc w:val="left"/>
            </w:pPr>
            <w:r>
              <w:rPr>
                <w:sz w:val="18"/>
              </w:rPr>
            </w:r>
            <w:r>
              <w:rPr>
                <w:sz w:val="18"/>
              </w:rPr>
              <w:t>0.688</w:t>
            </w:r>
          </w:p>
        </w:tc>
        <w:tc>
          <w:tcPr>
            <w:tcW w:type="dxa" w:w="850"/>
            <w:tcBorders>
              <w:top w:val="nil"/>
              <w:bottom w:val="nil"/>
              <w:left w:val="nil"/>
              <w:right w:val="nil"/>
            </w:tcBorders>
          </w:tcPr>
          <w:p>
            <w:pPr>
              <w:spacing w:before="0" w:after="0" w:line="240" w:lineRule="auto"/>
              <w:jc w:val="left"/>
            </w:pPr>
            <w:r>
              <w:rPr>
                <w:sz w:val="18"/>
              </w:rPr>
            </w:r>
            <w:r>
              <w:rPr>
                <w:sz w:val="18"/>
              </w:rPr>
              <w:t>0.797</w:t>
            </w:r>
          </w:p>
        </w:tc>
        <w:tc>
          <w:tcPr>
            <w:tcW w:type="dxa" w:w="1191"/>
            <w:tcBorders>
              <w:top w:val="nil"/>
              <w:bottom w:val="nil"/>
              <w:left w:val="nil"/>
              <w:right w:val="nil"/>
            </w:tcBorders>
          </w:tcPr>
          <w:p>
            <w:pPr>
              <w:spacing w:before="0" w:after="0" w:line="240" w:lineRule="auto"/>
              <w:jc w:val="left"/>
            </w:pPr>
            <w:r>
              <w:rPr>
                <w:sz w:val="18"/>
              </w:rPr>
            </w:r>
            <w:r>
              <w:rPr>
                <w:sz w:val="18"/>
              </w:rPr>
              <w:t>0.730 ± 0.084</w:t>
            </w:r>
          </w:p>
        </w:tc>
        <w:tc>
          <w:tcPr>
            <w:tcW w:type="dxa" w:w="1077"/>
            <w:tcBorders>
              <w:top w:val="nil"/>
              <w:bottom w:val="nil"/>
              <w:left w:val="nil"/>
              <w:right w:val="nil"/>
            </w:tcBorders>
          </w:tcPr>
          <w:p>
            <w:pPr>
              <w:spacing w:before="0" w:after="0" w:line="240" w:lineRule="auto"/>
              <w:jc w:val="left"/>
            </w:pPr>
            <w:r>
              <w:rPr>
                <w:sz w:val="18"/>
              </w:rPr>
            </w:r>
            <w:r>
              <w:rPr>
                <w:sz w:val="18"/>
              </w:rPr>
              <w:t>0.625–0.835</w:t>
            </w:r>
          </w:p>
        </w:tc>
        <w:tc>
          <w:tcPr>
            <w:tcW w:type="dxa" w:w="1077"/>
            <w:tcBorders>
              <w:top w:val="nil"/>
              <w:bottom w:val="nil"/>
              <w:left w:val="nil"/>
              <w:right w:val="nil"/>
            </w:tcBorders>
          </w:tcPr>
          <w:p>
            <w:pPr>
              <w:spacing w:before="0" w:after="0" w:line="240" w:lineRule="auto"/>
              <w:jc w:val="left"/>
            </w:pPr>
            <w:r>
              <w:rPr>
                <w:sz w:val="18"/>
              </w:rPr>
            </w:r>
            <w:r>
              <w:rPr>
                <w:sz w:val="18"/>
              </w:rPr>
              <w:t>0.624–0.833</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RF (raw)</w:t>
            </w:r>
          </w:p>
        </w:tc>
        <w:tc>
          <w:tcPr>
            <w:tcW w:type="dxa" w:w="850"/>
            <w:tcBorders>
              <w:top w:val="nil"/>
              <w:bottom w:val="nil"/>
              <w:left w:val="nil"/>
              <w:right w:val="nil"/>
            </w:tcBorders>
          </w:tcPr>
          <w:p>
            <w:pPr>
              <w:spacing w:before="0" w:after="0" w:line="240" w:lineRule="auto"/>
              <w:jc w:val="left"/>
            </w:pPr>
            <w:r>
              <w:rPr>
                <w:sz w:val="18"/>
              </w:rPr>
            </w:r>
            <w:r>
              <w:rPr>
                <w:sz w:val="18"/>
              </w:rPr>
              <w:t>0.610</w:t>
            </w:r>
          </w:p>
        </w:tc>
        <w:tc>
          <w:tcPr>
            <w:tcW w:type="dxa" w:w="794"/>
            <w:tcBorders>
              <w:top w:val="nil"/>
              <w:bottom w:val="nil"/>
              <w:left w:val="nil"/>
              <w:right w:val="nil"/>
            </w:tcBorders>
          </w:tcPr>
          <w:p>
            <w:pPr>
              <w:spacing w:before="0" w:after="0" w:line="240" w:lineRule="auto"/>
              <w:jc w:val="left"/>
            </w:pPr>
            <w:r>
              <w:rPr>
                <w:sz w:val="18"/>
              </w:rPr>
            </w:r>
            <w:r>
              <w:rPr>
                <w:sz w:val="18"/>
              </w:rPr>
              <w:t>0.706</w:t>
            </w:r>
          </w:p>
        </w:tc>
        <w:tc>
          <w:tcPr>
            <w:tcW w:type="dxa" w:w="794"/>
            <w:tcBorders>
              <w:top w:val="nil"/>
              <w:bottom w:val="nil"/>
              <w:left w:val="nil"/>
              <w:right w:val="nil"/>
            </w:tcBorders>
          </w:tcPr>
          <w:p>
            <w:pPr>
              <w:spacing w:before="0" w:after="0" w:line="240" w:lineRule="auto"/>
              <w:jc w:val="left"/>
            </w:pPr>
            <w:r>
              <w:rPr>
                <w:sz w:val="18"/>
              </w:rPr>
            </w:r>
            <w:r>
              <w:rPr>
                <w:sz w:val="18"/>
              </w:rPr>
              <w:t>0.838</w:t>
            </w:r>
          </w:p>
        </w:tc>
        <w:tc>
          <w:tcPr>
            <w:tcW w:type="dxa" w:w="850"/>
            <w:tcBorders>
              <w:top w:val="nil"/>
              <w:bottom w:val="nil"/>
              <w:left w:val="nil"/>
              <w:right w:val="nil"/>
            </w:tcBorders>
          </w:tcPr>
          <w:p>
            <w:pPr>
              <w:spacing w:before="0" w:after="0" w:line="240" w:lineRule="auto"/>
              <w:jc w:val="left"/>
            </w:pPr>
            <w:r>
              <w:rPr>
                <w:sz w:val="18"/>
              </w:rPr>
            </w:r>
            <w:r>
              <w:rPr>
                <w:sz w:val="18"/>
              </w:rPr>
              <w:t>0.701</w:t>
            </w:r>
          </w:p>
        </w:tc>
        <w:tc>
          <w:tcPr>
            <w:tcW w:type="dxa" w:w="850"/>
            <w:tcBorders>
              <w:top w:val="nil"/>
              <w:bottom w:val="nil"/>
              <w:left w:val="nil"/>
              <w:right w:val="nil"/>
            </w:tcBorders>
          </w:tcPr>
          <w:p>
            <w:pPr>
              <w:spacing w:before="0" w:after="0" w:line="240" w:lineRule="auto"/>
              <w:jc w:val="left"/>
            </w:pPr>
            <w:r>
              <w:rPr>
                <w:sz w:val="18"/>
              </w:rPr>
            </w:r>
            <w:r>
              <w:rPr>
                <w:sz w:val="18"/>
              </w:rPr>
              <w:t>0.793</w:t>
            </w:r>
          </w:p>
        </w:tc>
        <w:tc>
          <w:tcPr>
            <w:tcW w:type="dxa" w:w="1191"/>
            <w:tcBorders>
              <w:top w:val="nil"/>
              <w:bottom w:val="nil"/>
              <w:left w:val="nil"/>
              <w:right w:val="nil"/>
            </w:tcBorders>
          </w:tcPr>
          <w:p>
            <w:pPr>
              <w:spacing w:before="0" w:after="0" w:line="240" w:lineRule="auto"/>
              <w:jc w:val="left"/>
            </w:pPr>
            <w:r>
              <w:rPr>
                <w:sz w:val="18"/>
              </w:rPr>
            </w:r>
            <w:r>
              <w:rPr>
                <w:sz w:val="18"/>
              </w:rPr>
              <w:t>0.730 ± 0.089</w:t>
            </w:r>
          </w:p>
        </w:tc>
        <w:tc>
          <w:tcPr>
            <w:tcW w:type="dxa" w:w="1077"/>
            <w:tcBorders>
              <w:top w:val="nil"/>
              <w:bottom w:val="nil"/>
              <w:left w:val="nil"/>
              <w:right w:val="nil"/>
            </w:tcBorders>
          </w:tcPr>
          <w:p>
            <w:pPr>
              <w:spacing w:before="0" w:after="0" w:line="240" w:lineRule="auto"/>
              <w:jc w:val="left"/>
            </w:pPr>
            <w:r>
              <w:rPr>
                <w:sz w:val="18"/>
              </w:rPr>
            </w:r>
            <w:r>
              <w:rPr>
                <w:sz w:val="18"/>
              </w:rPr>
              <w:t>0.619–0.840</w:t>
            </w:r>
          </w:p>
        </w:tc>
        <w:tc>
          <w:tcPr>
            <w:tcW w:type="dxa" w:w="1077"/>
            <w:tcBorders>
              <w:top w:val="nil"/>
              <w:bottom w:val="nil"/>
              <w:left w:val="nil"/>
              <w:right w:val="nil"/>
            </w:tcBorders>
          </w:tcPr>
          <w:p>
            <w:pPr>
              <w:spacing w:before="0" w:after="0" w:line="240" w:lineRule="auto"/>
              <w:jc w:val="left"/>
            </w:pPr>
            <w:r>
              <w:rPr>
                <w:sz w:val="18"/>
              </w:rPr>
            </w:r>
            <w:r>
              <w:rPr>
                <w:sz w:val="18"/>
              </w:rPr>
              <w:t>0.610–0.838</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RF (raw+eng)</w:t>
            </w:r>
          </w:p>
        </w:tc>
        <w:tc>
          <w:tcPr>
            <w:tcW w:type="dxa" w:w="850"/>
            <w:tcBorders>
              <w:top w:val="nil"/>
              <w:bottom w:val="nil"/>
              <w:left w:val="nil"/>
              <w:right w:val="nil"/>
            </w:tcBorders>
          </w:tcPr>
          <w:p>
            <w:pPr>
              <w:spacing w:before="0" w:after="0" w:line="240" w:lineRule="auto"/>
              <w:jc w:val="left"/>
            </w:pPr>
            <w:r>
              <w:rPr>
                <w:sz w:val="18"/>
              </w:rPr>
            </w:r>
            <w:r>
              <w:rPr>
                <w:sz w:val="18"/>
              </w:rPr>
              <w:t>0.593</w:t>
            </w:r>
          </w:p>
        </w:tc>
        <w:tc>
          <w:tcPr>
            <w:tcW w:type="dxa" w:w="794"/>
            <w:tcBorders>
              <w:top w:val="nil"/>
              <w:bottom w:val="nil"/>
              <w:left w:val="nil"/>
              <w:right w:val="nil"/>
            </w:tcBorders>
          </w:tcPr>
          <w:p>
            <w:pPr>
              <w:spacing w:before="0" w:after="0" w:line="240" w:lineRule="auto"/>
              <w:jc w:val="left"/>
            </w:pPr>
            <w:r>
              <w:rPr>
                <w:sz w:val="18"/>
              </w:rPr>
            </w:r>
            <w:r>
              <w:rPr>
                <w:sz w:val="18"/>
              </w:rPr>
              <w:t>0.668</w:t>
            </w:r>
          </w:p>
        </w:tc>
        <w:tc>
          <w:tcPr>
            <w:tcW w:type="dxa" w:w="794"/>
            <w:tcBorders>
              <w:top w:val="nil"/>
              <w:bottom w:val="nil"/>
              <w:left w:val="nil"/>
              <w:right w:val="nil"/>
            </w:tcBorders>
          </w:tcPr>
          <w:p>
            <w:pPr>
              <w:spacing w:before="0" w:after="0" w:line="240" w:lineRule="auto"/>
              <w:jc w:val="left"/>
            </w:pPr>
            <w:r>
              <w:rPr>
                <w:sz w:val="18"/>
              </w:rPr>
            </w:r>
            <w:r>
              <w:rPr>
                <w:sz w:val="18"/>
              </w:rPr>
              <w:t>0.792</w:t>
            </w:r>
          </w:p>
        </w:tc>
        <w:tc>
          <w:tcPr>
            <w:tcW w:type="dxa" w:w="850"/>
            <w:tcBorders>
              <w:top w:val="nil"/>
              <w:bottom w:val="nil"/>
              <w:left w:val="nil"/>
              <w:right w:val="nil"/>
            </w:tcBorders>
          </w:tcPr>
          <w:p>
            <w:pPr>
              <w:spacing w:before="0" w:after="0" w:line="240" w:lineRule="auto"/>
              <w:jc w:val="left"/>
            </w:pPr>
            <w:r>
              <w:rPr>
                <w:sz w:val="18"/>
              </w:rPr>
            </w:r>
            <w:r>
              <w:rPr>
                <w:sz w:val="18"/>
              </w:rPr>
              <w:t>0.636</w:t>
            </w:r>
          </w:p>
        </w:tc>
        <w:tc>
          <w:tcPr>
            <w:tcW w:type="dxa" w:w="850"/>
            <w:tcBorders>
              <w:top w:val="nil"/>
              <w:bottom w:val="nil"/>
              <w:left w:val="nil"/>
              <w:right w:val="nil"/>
            </w:tcBorders>
          </w:tcPr>
          <w:p>
            <w:pPr>
              <w:spacing w:before="0" w:after="0" w:line="240" w:lineRule="auto"/>
              <w:jc w:val="left"/>
            </w:pPr>
            <w:r>
              <w:rPr>
                <w:sz w:val="18"/>
              </w:rPr>
            </w:r>
            <w:r>
              <w:rPr>
                <w:sz w:val="18"/>
              </w:rPr>
              <w:t>0.742</w:t>
            </w:r>
          </w:p>
        </w:tc>
        <w:tc>
          <w:tcPr>
            <w:tcW w:type="dxa" w:w="1191"/>
            <w:tcBorders>
              <w:top w:val="nil"/>
              <w:bottom w:val="nil"/>
              <w:left w:val="nil"/>
              <w:right w:val="nil"/>
            </w:tcBorders>
          </w:tcPr>
          <w:p>
            <w:pPr>
              <w:spacing w:before="0" w:after="0" w:line="240" w:lineRule="auto"/>
              <w:jc w:val="left"/>
            </w:pPr>
            <w:r>
              <w:rPr>
                <w:sz w:val="18"/>
              </w:rPr>
            </w:r>
            <w:r>
              <w:rPr>
                <w:sz w:val="18"/>
              </w:rPr>
              <w:t>0.686 ± 0.080</w:t>
            </w:r>
          </w:p>
        </w:tc>
        <w:tc>
          <w:tcPr>
            <w:tcW w:type="dxa" w:w="1077"/>
            <w:tcBorders>
              <w:top w:val="nil"/>
              <w:bottom w:val="nil"/>
              <w:left w:val="nil"/>
              <w:right w:val="nil"/>
            </w:tcBorders>
          </w:tcPr>
          <w:p>
            <w:pPr>
              <w:spacing w:before="0" w:after="0" w:line="240" w:lineRule="auto"/>
              <w:jc w:val="left"/>
            </w:pPr>
            <w:r>
              <w:rPr>
                <w:sz w:val="18"/>
              </w:rPr>
            </w:r>
            <w:r>
              <w:rPr>
                <w:sz w:val="18"/>
              </w:rPr>
              <w:t>0.586–0.786</w:t>
            </w:r>
          </w:p>
        </w:tc>
        <w:tc>
          <w:tcPr>
            <w:tcW w:type="dxa" w:w="1077"/>
            <w:tcBorders>
              <w:top w:val="nil"/>
              <w:bottom w:val="nil"/>
              <w:left w:val="nil"/>
              <w:right w:val="nil"/>
            </w:tcBorders>
          </w:tcPr>
          <w:p>
            <w:pPr>
              <w:spacing w:before="0" w:after="0" w:line="240" w:lineRule="auto"/>
              <w:jc w:val="left"/>
            </w:pPr>
            <w:r>
              <w:rPr>
                <w:sz w:val="18"/>
              </w:rPr>
            </w:r>
            <w:r>
              <w:rPr>
                <w:sz w:val="18"/>
              </w:rPr>
              <w:t>0.593–0.792</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kNN (raw)</w:t>
            </w:r>
          </w:p>
        </w:tc>
        <w:tc>
          <w:tcPr>
            <w:tcW w:type="dxa" w:w="850"/>
            <w:tcBorders>
              <w:top w:val="nil"/>
              <w:bottom w:val="nil"/>
              <w:left w:val="nil"/>
              <w:right w:val="nil"/>
            </w:tcBorders>
          </w:tcPr>
          <w:p>
            <w:pPr>
              <w:spacing w:before="0" w:after="0" w:line="240" w:lineRule="auto"/>
              <w:jc w:val="left"/>
            </w:pPr>
            <w:r>
              <w:rPr>
                <w:sz w:val="18"/>
              </w:rPr>
            </w:r>
            <w:r>
              <w:rPr>
                <w:sz w:val="18"/>
              </w:rPr>
              <w:t>0.570</w:t>
            </w:r>
          </w:p>
        </w:tc>
        <w:tc>
          <w:tcPr>
            <w:tcW w:type="dxa" w:w="794"/>
            <w:tcBorders>
              <w:top w:val="nil"/>
              <w:bottom w:val="nil"/>
              <w:left w:val="nil"/>
              <w:right w:val="nil"/>
            </w:tcBorders>
          </w:tcPr>
          <w:p>
            <w:pPr>
              <w:spacing w:before="0" w:after="0" w:line="240" w:lineRule="auto"/>
              <w:jc w:val="left"/>
            </w:pPr>
            <w:r>
              <w:rPr>
                <w:sz w:val="18"/>
              </w:rPr>
            </w:r>
            <w:r>
              <w:rPr>
                <w:sz w:val="18"/>
              </w:rPr>
              <w:t>0.700</w:t>
            </w:r>
          </w:p>
        </w:tc>
        <w:tc>
          <w:tcPr>
            <w:tcW w:type="dxa" w:w="794"/>
            <w:tcBorders>
              <w:top w:val="nil"/>
              <w:bottom w:val="nil"/>
              <w:left w:val="nil"/>
              <w:right w:val="nil"/>
            </w:tcBorders>
          </w:tcPr>
          <w:p>
            <w:pPr>
              <w:spacing w:before="0" w:after="0" w:line="240" w:lineRule="auto"/>
              <w:jc w:val="left"/>
            </w:pPr>
            <w:r>
              <w:rPr>
                <w:sz w:val="18"/>
              </w:rPr>
            </w:r>
            <w:r>
              <w:rPr>
                <w:sz w:val="18"/>
              </w:rPr>
              <w:t>0.748</w:t>
            </w:r>
          </w:p>
        </w:tc>
        <w:tc>
          <w:tcPr>
            <w:tcW w:type="dxa" w:w="850"/>
            <w:tcBorders>
              <w:top w:val="nil"/>
              <w:bottom w:val="nil"/>
              <w:left w:val="nil"/>
              <w:right w:val="nil"/>
            </w:tcBorders>
          </w:tcPr>
          <w:p>
            <w:pPr>
              <w:spacing w:before="0" w:after="0" w:line="240" w:lineRule="auto"/>
              <w:jc w:val="left"/>
            </w:pPr>
            <w:r>
              <w:rPr>
                <w:sz w:val="18"/>
              </w:rPr>
            </w:r>
            <w:r>
              <w:rPr>
                <w:sz w:val="18"/>
              </w:rPr>
              <w:t>0.690</w:t>
            </w:r>
          </w:p>
        </w:tc>
        <w:tc>
          <w:tcPr>
            <w:tcW w:type="dxa" w:w="850"/>
            <w:tcBorders>
              <w:top w:val="nil"/>
              <w:bottom w:val="nil"/>
              <w:left w:val="nil"/>
              <w:right w:val="nil"/>
            </w:tcBorders>
          </w:tcPr>
          <w:p>
            <w:pPr>
              <w:spacing w:before="0" w:after="0" w:line="240" w:lineRule="auto"/>
              <w:jc w:val="left"/>
            </w:pPr>
            <w:r>
              <w:rPr>
                <w:sz w:val="18"/>
              </w:rPr>
            </w:r>
            <w:r>
              <w:rPr>
                <w:sz w:val="18"/>
              </w:rPr>
              <w:t>0.716</w:t>
            </w:r>
          </w:p>
        </w:tc>
        <w:tc>
          <w:tcPr>
            <w:tcW w:type="dxa" w:w="1191"/>
            <w:tcBorders>
              <w:top w:val="nil"/>
              <w:bottom w:val="nil"/>
              <w:left w:val="nil"/>
              <w:right w:val="nil"/>
            </w:tcBorders>
          </w:tcPr>
          <w:p>
            <w:pPr>
              <w:spacing w:before="0" w:after="0" w:line="240" w:lineRule="auto"/>
              <w:jc w:val="left"/>
            </w:pPr>
            <w:r>
              <w:rPr>
                <w:sz w:val="18"/>
              </w:rPr>
            </w:r>
            <w:r>
              <w:rPr>
                <w:sz w:val="18"/>
              </w:rPr>
              <w:t>0.685 ± 0.068</w:t>
            </w:r>
          </w:p>
        </w:tc>
        <w:tc>
          <w:tcPr>
            <w:tcW w:type="dxa" w:w="1077"/>
            <w:tcBorders>
              <w:top w:val="nil"/>
              <w:bottom w:val="nil"/>
              <w:left w:val="nil"/>
              <w:right w:val="nil"/>
            </w:tcBorders>
          </w:tcPr>
          <w:p>
            <w:pPr>
              <w:spacing w:before="0" w:after="0" w:line="240" w:lineRule="auto"/>
              <w:jc w:val="left"/>
            </w:pPr>
            <w:r>
              <w:rPr>
                <w:sz w:val="18"/>
              </w:rPr>
            </w:r>
            <w:r>
              <w:rPr>
                <w:sz w:val="18"/>
              </w:rPr>
              <w:t>0.600–0.769</w:t>
            </w:r>
          </w:p>
        </w:tc>
        <w:tc>
          <w:tcPr>
            <w:tcW w:type="dxa" w:w="1077"/>
            <w:tcBorders>
              <w:top w:val="nil"/>
              <w:bottom w:val="nil"/>
              <w:left w:val="nil"/>
              <w:right w:val="nil"/>
            </w:tcBorders>
          </w:tcPr>
          <w:p>
            <w:pPr>
              <w:spacing w:before="0" w:after="0" w:line="240" w:lineRule="auto"/>
              <w:jc w:val="left"/>
            </w:pPr>
            <w:r>
              <w:rPr>
                <w:sz w:val="18"/>
              </w:rPr>
            </w:r>
            <w:r>
              <w:rPr>
                <w:sz w:val="18"/>
              </w:rPr>
              <w:t>0.570–0.748</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1D-CNN (raw)</w:t>
            </w:r>
          </w:p>
        </w:tc>
        <w:tc>
          <w:tcPr>
            <w:tcW w:type="dxa" w:w="850"/>
            <w:tcBorders>
              <w:top w:val="nil"/>
              <w:bottom w:val="nil"/>
              <w:left w:val="nil"/>
              <w:right w:val="nil"/>
            </w:tcBorders>
          </w:tcPr>
          <w:p>
            <w:pPr>
              <w:spacing w:before="0" w:after="0" w:line="240" w:lineRule="auto"/>
              <w:jc w:val="left"/>
            </w:pPr>
            <w:r>
              <w:rPr>
                <w:sz w:val="18"/>
              </w:rPr>
            </w:r>
            <w:r>
              <w:rPr>
                <w:sz w:val="18"/>
              </w:rPr>
              <w:t>0.599</w:t>
            </w:r>
          </w:p>
        </w:tc>
        <w:tc>
          <w:tcPr>
            <w:tcW w:type="dxa" w:w="794"/>
            <w:tcBorders>
              <w:top w:val="nil"/>
              <w:bottom w:val="nil"/>
              <w:left w:val="nil"/>
              <w:right w:val="nil"/>
            </w:tcBorders>
          </w:tcPr>
          <w:p>
            <w:pPr>
              <w:spacing w:before="0" w:after="0" w:line="240" w:lineRule="auto"/>
              <w:jc w:val="left"/>
            </w:pPr>
            <w:r>
              <w:rPr>
                <w:sz w:val="18"/>
              </w:rPr>
            </w:r>
            <w:r>
              <w:rPr>
                <w:sz w:val="18"/>
              </w:rPr>
              <w:t>0.627</w:t>
            </w:r>
          </w:p>
        </w:tc>
        <w:tc>
          <w:tcPr>
            <w:tcW w:type="dxa" w:w="794"/>
            <w:tcBorders>
              <w:top w:val="nil"/>
              <w:bottom w:val="nil"/>
              <w:left w:val="nil"/>
              <w:right w:val="nil"/>
            </w:tcBorders>
          </w:tcPr>
          <w:p>
            <w:pPr>
              <w:spacing w:before="0" w:after="0" w:line="240" w:lineRule="auto"/>
              <w:jc w:val="left"/>
            </w:pPr>
            <w:r>
              <w:rPr>
                <w:sz w:val="18"/>
              </w:rPr>
            </w:r>
            <w:r>
              <w:rPr>
                <w:sz w:val="18"/>
              </w:rPr>
              <w:t>0.739</w:t>
            </w:r>
          </w:p>
        </w:tc>
        <w:tc>
          <w:tcPr>
            <w:tcW w:type="dxa" w:w="850"/>
            <w:tcBorders>
              <w:top w:val="nil"/>
              <w:bottom w:val="nil"/>
              <w:left w:val="nil"/>
              <w:right w:val="nil"/>
            </w:tcBorders>
          </w:tcPr>
          <w:p>
            <w:pPr>
              <w:spacing w:before="0" w:after="0" w:line="240" w:lineRule="auto"/>
              <w:jc w:val="left"/>
            </w:pPr>
            <w:r>
              <w:rPr>
                <w:sz w:val="18"/>
              </w:rPr>
            </w:r>
            <w:r>
              <w:rPr>
                <w:sz w:val="18"/>
              </w:rPr>
              <w:t>0.665</w:t>
            </w:r>
          </w:p>
        </w:tc>
        <w:tc>
          <w:tcPr>
            <w:tcW w:type="dxa" w:w="850"/>
            <w:tcBorders>
              <w:top w:val="nil"/>
              <w:bottom w:val="nil"/>
              <w:left w:val="nil"/>
              <w:right w:val="nil"/>
            </w:tcBorders>
          </w:tcPr>
          <w:p>
            <w:pPr>
              <w:spacing w:before="0" w:after="0" w:line="240" w:lineRule="auto"/>
              <w:jc w:val="left"/>
            </w:pPr>
            <w:r>
              <w:rPr>
                <w:sz w:val="18"/>
              </w:rPr>
            </w:r>
            <w:r>
              <w:rPr>
                <w:sz w:val="18"/>
              </w:rPr>
              <w:t>0.760</w:t>
            </w:r>
          </w:p>
        </w:tc>
        <w:tc>
          <w:tcPr>
            <w:tcW w:type="dxa" w:w="1191"/>
            <w:tcBorders>
              <w:top w:val="nil"/>
              <w:bottom w:val="nil"/>
              <w:left w:val="nil"/>
              <w:right w:val="nil"/>
            </w:tcBorders>
          </w:tcPr>
          <w:p>
            <w:pPr>
              <w:spacing w:before="0" w:after="0" w:line="240" w:lineRule="auto"/>
              <w:jc w:val="left"/>
            </w:pPr>
            <w:r>
              <w:rPr>
                <w:sz w:val="18"/>
              </w:rPr>
            </w:r>
            <w:r>
              <w:rPr>
                <w:sz w:val="18"/>
              </w:rPr>
              <w:t>0.678 ± 0.070</w:t>
            </w:r>
          </w:p>
        </w:tc>
        <w:tc>
          <w:tcPr>
            <w:tcW w:type="dxa" w:w="1077"/>
            <w:tcBorders>
              <w:top w:val="nil"/>
              <w:bottom w:val="nil"/>
              <w:left w:val="nil"/>
              <w:right w:val="nil"/>
            </w:tcBorders>
          </w:tcPr>
          <w:p>
            <w:pPr>
              <w:spacing w:before="0" w:after="0" w:line="240" w:lineRule="auto"/>
              <w:jc w:val="left"/>
            </w:pPr>
            <w:r>
              <w:rPr>
                <w:sz w:val="18"/>
              </w:rPr>
            </w:r>
            <w:r>
              <w:rPr>
                <w:sz w:val="18"/>
              </w:rPr>
              <w:t>0.592–0.764</w:t>
            </w:r>
          </w:p>
        </w:tc>
        <w:tc>
          <w:tcPr>
            <w:tcW w:type="dxa" w:w="1077"/>
            <w:tcBorders>
              <w:top w:val="nil"/>
              <w:bottom w:val="nil"/>
              <w:left w:val="nil"/>
              <w:right w:val="nil"/>
            </w:tcBorders>
          </w:tcPr>
          <w:p>
            <w:pPr>
              <w:spacing w:before="0" w:after="0" w:line="240" w:lineRule="auto"/>
              <w:jc w:val="left"/>
            </w:pPr>
            <w:r>
              <w:rPr>
                <w:sz w:val="18"/>
              </w:rPr>
            </w:r>
            <w:r>
              <w:rPr>
                <w:sz w:val="18"/>
              </w:rPr>
              <w:t>0.599–0.760</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SVM-RBF (raw+eng)</w:t>
            </w:r>
          </w:p>
        </w:tc>
        <w:tc>
          <w:tcPr>
            <w:tcW w:type="dxa" w:w="850"/>
            <w:tcBorders>
              <w:top w:val="nil"/>
              <w:bottom w:val="nil"/>
              <w:left w:val="nil"/>
              <w:right w:val="nil"/>
            </w:tcBorders>
          </w:tcPr>
          <w:p>
            <w:pPr>
              <w:spacing w:before="0" w:after="0" w:line="240" w:lineRule="auto"/>
              <w:jc w:val="left"/>
            </w:pPr>
            <w:r>
              <w:rPr>
                <w:sz w:val="18"/>
              </w:rPr>
            </w:r>
            <w:r>
              <w:rPr>
                <w:sz w:val="18"/>
              </w:rPr>
              <w:t>0.563</w:t>
            </w:r>
          </w:p>
        </w:tc>
        <w:tc>
          <w:tcPr>
            <w:tcW w:type="dxa" w:w="794"/>
            <w:tcBorders>
              <w:top w:val="nil"/>
              <w:bottom w:val="nil"/>
              <w:left w:val="nil"/>
              <w:right w:val="nil"/>
            </w:tcBorders>
          </w:tcPr>
          <w:p>
            <w:pPr>
              <w:spacing w:before="0" w:after="0" w:line="240" w:lineRule="auto"/>
              <w:jc w:val="left"/>
            </w:pPr>
            <w:r>
              <w:rPr>
                <w:sz w:val="18"/>
              </w:rPr>
            </w:r>
            <w:r>
              <w:rPr>
                <w:sz w:val="18"/>
              </w:rPr>
              <w:t>0.643</w:t>
            </w:r>
          </w:p>
        </w:tc>
        <w:tc>
          <w:tcPr>
            <w:tcW w:type="dxa" w:w="794"/>
            <w:tcBorders>
              <w:top w:val="nil"/>
              <w:bottom w:val="nil"/>
              <w:left w:val="nil"/>
              <w:right w:val="nil"/>
            </w:tcBorders>
          </w:tcPr>
          <w:p>
            <w:pPr>
              <w:spacing w:before="0" w:after="0" w:line="240" w:lineRule="auto"/>
              <w:jc w:val="left"/>
            </w:pPr>
            <w:r>
              <w:rPr>
                <w:sz w:val="18"/>
              </w:rPr>
            </w:r>
            <w:r>
              <w:rPr>
                <w:sz w:val="18"/>
              </w:rPr>
              <w:t>0.732</w:t>
            </w:r>
          </w:p>
        </w:tc>
        <w:tc>
          <w:tcPr>
            <w:tcW w:type="dxa" w:w="850"/>
            <w:tcBorders>
              <w:top w:val="nil"/>
              <w:bottom w:val="nil"/>
              <w:left w:val="nil"/>
              <w:right w:val="nil"/>
            </w:tcBorders>
          </w:tcPr>
          <w:p>
            <w:pPr>
              <w:spacing w:before="0" w:after="0" w:line="240" w:lineRule="auto"/>
              <w:jc w:val="left"/>
            </w:pPr>
            <w:r>
              <w:rPr>
                <w:sz w:val="18"/>
              </w:rPr>
            </w:r>
            <w:r>
              <w:rPr>
                <w:sz w:val="18"/>
              </w:rPr>
              <w:t>0.644</w:t>
            </w:r>
          </w:p>
        </w:tc>
        <w:tc>
          <w:tcPr>
            <w:tcW w:type="dxa" w:w="850"/>
            <w:tcBorders>
              <w:top w:val="nil"/>
              <w:bottom w:val="nil"/>
              <w:left w:val="nil"/>
              <w:right w:val="nil"/>
            </w:tcBorders>
          </w:tcPr>
          <w:p>
            <w:pPr>
              <w:spacing w:before="0" w:after="0" w:line="240" w:lineRule="auto"/>
              <w:jc w:val="left"/>
            </w:pPr>
            <w:r>
              <w:rPr>
                <w:sz w:val="18"/>
              </w:rPr>
            </w:r>
            <w:r>
              <w:rPr>
                <w:sz w:val="18"/>
              </w:rPr>
              <w:t>0.719</w:t>
            </w:r>
          </w:p>
        </w:tc>
        <w:tc>
          <w:tcPr>
            <w:tcW w:type="dxa" w:w="1191"/>
            <w:tcBorders>
              <w:top w:val="nil"/>
              <w:bottom w:val="nil"/>
              <w:left w:val="nil"/>
              <w:right w:val="nil"/>
            </w:tcBorders>
          </w:tcPr>
          <w:p>
            <w:pPr>
              <w:spacing w:before="0" w:after="0" w:line="240" w:lineRule="auto"/>
              <w:jc w:val="left"/>
            </w:pPr>
            <w:r>
              <w:rPr>
                <w:sz w:val="18"/>
              </w:rPr>
            </w:r>
            <w:r>
              <w:rPr>
                <w:sz w:val="18"/>
              </w:rPr>
              <w:t>0.660 ± 0.068</w:t>
            </w:r>
          </w:p>
        </w:tc>
        <w:tc>
          <w:tcPr>
            <w:tcW w:type="dxa" w:w="1077"/>
            <w:tcBorders>
              <w:top w:val="nil"/>
              <w:bottom w:val="nil"/>
              <w:left w:val="nil"/>
              <w:right w:val="nil"/>
            </w:tcBorders>
          </w:tcPr>
          <w:p>
            <w:pPr>
              <w:spacing w:before="0" w:after="0" w:line="240" w:lineRule="auto"/>
              <w:jc w:val="left"/>
            </w:pPr>
            <w:r>
              <w:rPr>
                <w:sz w:val="18"/>
              </w:rPr>
            </w:r>
            <w:r>
              <w:rPr>
                <w:sz w:val="18"/>
              </w:rPr>
              <w:t>0.575–0.745</w:t>
            </w:r>
          </w:p>
        </w:tc>
        <w:tc>
          <w:tcPr>
            <w:tcW w:type="dxa" w:w="1077"/>
            <w:tcBorders>
              <w:top w:val="nil"/>
              <w:bottom w:val="nil"/>
              <w:left w:val="nil"/>
              <w:right w:val="nil"/>
            </w:tcBorders>
          </w:tcPr>
          <w:p>
            <w:pPr>
              <w:spacing w:before="0" w:after="0" w:line="240" w:lineRule="auto"/>
              <w:jc w:val="left"/>
            </w:pPr>
            <w:r>
              <w:rPr>
                <w:sz w:val="18"/>
              </w:rPr>
            </w:r>
            <w:r>
              <w:rPr>
                <w:sz w:val="18"/>
              </w:rPr>
              <w:t>0.563–0.732</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LR (raw+eng)</w:t>
            </w:r>
          </w:p>
        </w:tc>
        <w:tc>
          <w:tcPr>
            <w:tcW w:type="dxa" w:w="850"/>
            <w:tcBorders>
              <w:top w:val="nil"/>
              <w:bottom w:val="nil"/>
              <w:left w:val="nil"/>
              <w:right w:val="nil"/>
            </w:tcBorders>
          </w:tcPr>
          <w:p>
            <w:pPr>
              <w:spacing w:before="0" w:after="0" w:line="240" w:lineRule="auto"/>
              <w:jc w:val="left"/>
            </w:pPr>
            <w:r>
              <w:rPr>
                <w:sz w:val="18"/>
              </w:rPr>
            </w:r>
            <w:r>
              <w:rPr>
                <w:sz w:val="18"/>
              </w:rPr>
              <w:t>0.583</w:t>
            </w:r>
          </w:p>
        </w:tc>
        <w:tc>
          <w:tcPr>
            <w:tcW w:type="dxa" w:w="794"/>
            <w:tcBorders>
              <w:top w:val="nil"/>
              <w:bottom w:val="nil"/>
              <w:left w:val="nil"/>
              <w:right w:val="nil"/>
            </w:tcBorders>
          </w:tcPr>
          <w:p>
            <w:pPr>
              <w:spacing w:before="0" w:after="0" w:line="240" w:lineRule="auto"/>
              <w:jc w:val="left"/>
            </w:pPr>
            <w:r>
              <w:rPr>
                <w:sz w:val="18"/>
              </w:rPr>
            </w:r>
            <w:r>
              <w:rPr>
                <w:sz w:val="18"/>
              </w:rPr>
              <w:t>0.653</w:t>
            </w:r>
          </w:p>
        </w:tc>
        <w:tc>
          <w:tcPr>
            <w:tcW w:type="dxa" w:w="794"/>
            <w:tcBorders>
              <w:top w:val="nil"/>
              <w:bottom w:val="nil"/>
              <w:left w:val="nil"/>
              <w:right w:val="nil"/>
            </w:tcBorders>
          </w:tcPr>
          <w:p>
            <w:pPr>
              <w:spacing w:before="0" w:after="0" w:line="240" w:lineRule="auto"/>
              <w:jc w:val="left"/>
            </w:pPr>
            <w:r>
              <w:rPr>
                <w:sz w:val="18"/>
              </w:rPr>
            </w:r>
            <w:r>
              <w:rPr>
                <w:sz w:val="18"/>
              </w:rPr>
              <w:t>0.718</w:t>
            </w:r>
          </w:p>
        </w:tc>
        <w:tc>
          <w:tcPr>
            <w:tcW w:type="dxa" w:w="850"/>
            <w:tcBorders>
              <w:top w:val="nil"/>
              <w:bottom w:val="nil"/>
              <w:left w:val="nil"/>
              <w:right w:val="nil"/>
            </w:tcBorders>
          </w:tcPr>
          <w:p>
            <w:pPr>
              <w:spacing w:before="0" w:after="0" w:line="240" w:lineRule="auto"/>
              <w:jc w:val="left"/>
            </w:pPr>
            <w:r>
              <w:rPr>
                <w:sz w:val="18"/>
              </w:rPr>
            </w:r>
            <w:r>
              <w:rPr>
                <w:sz w:val="18"/>
              </w:rPr>
              <w:t>0.603</w:t>
            </w:r>
          </w:p>
        </w:tc>
        <w:tc>
          <w:tcPr>
            <w:tcW w:type="dxa" w:w="850"/>
            <w:tcBorders>
              <w:top w:val="nil"/>
              <w:bottom w:val="nil"/>
              <w:left w:val="nil"/>
              <w:right w:val="nil"/>
            </w:tcBorders>
          </w:tcPr>
          <w:p>
            <w:pPr>
              <w:spacing w:before="0" w:after="0" w:line="240" w:lineRule="auto"/>
              <w:jc w:val="left"/>
            </w:pPr>
            <w:r>
              <w:rPr>
                <w:sz w:val="18"/>
              </w:rPr>
            </w:r>
            <w:r>
              <w:rPr>
                <w:sz w:val="18"/>
              </w:rPr>
              <w:t>0.724</w:t>
            </w:r>
          </w:p>
        </w:tc>
        <w:tc>
          <w:tcPr>
            <w:tcW w:type="dxa" w:w="1191"/>
            <w:tcBorders>
              <w:top w:val="nil"/>
              <w:bottom w:val="nil"/>
              <w:left w:val="nil"/>
              <w:right w:val="nil"/>
            </w:tcBorders>
          </w:tcPr>
          <w:p>
            <w:pPr>
              <w:spacing w:before="0" w:after="0" w:line="240" w:lineRule="auto"/>
              <w:jc w:val="left"/>
            </w:pPr>
            <w:r>
              <w:rPr>
                <w:sz w:val="18"/>
              </w:rPr>
            </w:r>
            <w:r>
              <w:rPr>
                <w:sz w:val="18"/>
              </w:rPr>
              <w:t>0.656 ± 0.064</w:t>
            </w:r>
          </w:p>
        </w:tc>
        <w:tc>
          <w:tcPr>
            <w:tcW w:type="dxa" w:w="1077"/>
            <w:tcBorders>
              <w:top w:val="nil"/>
              <w:bottom w:val="nil"/>
              <w:left w:val="nil"/>
              <w:right w:val="nil"/>
            </w:tcBorders>
          </w:tcPr>
          <w:p>
            <w:pPr>
              <w:spacing w:before="0" w:after="0" w:line="240" w:lineRule="auto"/>
              <w:jc w:val="left"/>
            </w:pPr>
            <w:r>
              <w:rPr>
                <w:sz w:val="18"/>
              </w:rPr>
            </w:r>
            <w:r>
              <w:rPr>
                <w:sz w:val="18"/>
              </w:rPr>
              <w:t>0.577–0.736</w:t>
            </w:r>
          </w:p>
        </w:tc>
        <w:tc>
          <w:tcPr>
            <w:tcW w:type="dxa" w:w="1077"/>
            <w:tcBorders>
              <w:top w:val="nil"/>
              <w:bottom w:val="nil"/>
              <w:left w:val="nil"/>
              <w:right w:val="nil"/>
            </w:tcBorders>
          </w:tcPr>
          <w:p>
            <w:pPr>
              <w:spacing w:before="0" w:after="0" w:line="240" w:lineRule="auto"/>
              <w:jc w:val="left"/>
            </w:pPr>
            <w:r>
              <w:rPr>
                <w:sz w:val="18"/>
              </w:rPr>
            </w:r>
            <w:r>
              <w:rPr>
                <w:sz w:val="18"/>
              </w:rPr>
              <w:t>0.583–0.724</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BiLSTM (raw)</w:t>
            </w:r>
          </w:p>
        </w:tc>
        <w:tc>
          <w:tcPr>
            <w:tcW w:type="dxa" w:w="850"/>
            <w:tcBorders>
              <w:top w:val="nil"/>
              <w:bottom w:val="nil"/>
              <w:left w:val="nil"/>
              <w:right w:val="nil"/>
            </w:tcBorders>
          </w:tcPr>
          <w:p>
            <w:pPr>
              <w:spacing w:before="0" w:after="0" w:line="240" w:lineRule="auto"/>
              <w:jc w:val="left"/>
            </w:pPr>
            <w:r>
              <w:rPr>
                <w:sz w:val="18"/>
              </w:rPr>
            </w:r>
            <w:r>
              <w:rPr>
                <w:sz w:val="18"/>
              </w:rPr>
              <w:t>0.619</w:t>
            </w:r>
          </w:p>
        </w:tc>
        <w:tc>
          <w:tcPr>
            <w:tcW w:type="dxa" w:w="794"/>
            <w:tcBorders>
              <w:top w:val="nil"/>
              <w:bottom w:val="nil"/>
              <w:left w:val="nil"/>
              <w:right w:val="nil"/>
            </w:tcBorders>
          </w:tcPr>
          <w:p>
            <w:pPr>
              <w:spacing w:before="0" w:after="0" w:line="240" w:lineRule="auto"/>
              <w:jc w:val="left"/>
            </w:pPr>
            <w:r>
              <w:rPr>
                <w:sz w:val="18"/>
              </w:rPr>
            </w:r>
            <w:r>
              <w:rPr>
                <w:sz w:val="18"/>
              </w:rPr>
              <w:t>0.528</w:t>
            </w:r>
          </w:p>
        </w:tc>
        <w:tc>
          <w:tcPr>
            <w:tcW w:type="dxa" w:w="794"/>
            <w:tcBorders>
              <w:top w:val="nil"/>
              <w:bottom w:val="nil"/>
              <w:left w:val="nil"/>
              <w:right w:val="nil"/>
            </w:tcBorders>
          </w:tcPr>
          <w:p>
            <w:pPr>
              <w:spacing w:before="0" w:after="0" w:line="240" w:lineRule="auto"/>
              <w:jc w:val="left"/>
            </w:pPr>
            <w:r>
              <w:rPr>
                <w:sz w:val="18"/>
              </w:rPr>
            </w:r>
            <w:r>
              <w:rPr>
                <w:sz w:val="18"/>
              </w:rPr>
              <w:t>0.714</w:t>
            </w:r>
          </w:p>
        </w:tc>
        <w:tc>
          <w:tcPr>
            <w:tcW w:type="dxa" w:w="850"/>
            <w:tcBorders>
              <w:top w:val="nil"/>
              <w:bottom w:val="nil"/>
              <w:left w:val="nil"/>
              <w:right w:val="nil"/>
            </w:tcBorders>
          </w:tcPr>
          <w:p>
            <w:pPr>
              <w:spacing w:before="0" w:after="0" w:line="240" w:lineRule="auto"/>
              <w:jc w:val="left"/>
            </w:pPr>
            <w:r>
              <w:rPr>
                <w:sz w:val="18"/>
              </w:rPr>
            </w:r>
            <w:r>
              <w:rPr>
                <w:sz w:val="18"/>
              </w:rPr>
              <w:t>0.600</w:t>
            </w:r>
          </w:p>
        </w:tc>
        <w:tc>
          <w:tcPr>
            <w:tcW w:type="dxa" w:w="850"/>
            <w:tcBorders>
              <w:top w:val="nil"/>
              <w:bottom w:val="nil"/>
              <w:left w:val="nil"/>
              <w:right w:val="nil"/>
            </w:tcBorders>
          </w:tcPr>
          <w:p>
            <w:pPr>
              <w:spacing w:before="0" w:after="0" w:line="240" w:lineRule="auto"/>
              <w:jc w:val="left"/>
            </w:pPr>
            <w:r>
              <w:rPr>
                <w:sz w:val="18"/>
              </w:rPr>
            </w:r>
            <w:r>
              <w:rPr>
                <w:sz w:val="18"/>
              </w:rPr>
              <w:t>0.741</w:t>
            </w:r>
          </w:p>
        </w:tc>
        <w:tc>
          <w:tcPr>
            <w:tcW w:type="dxa" w:w="1191"/>
            <w:tcBorders>
              <w:top w:val="nil"/>
              <w:bottom w:val="nil"/>
              <w:left w:val="nil"/>
              <w:right w:val="nil"/>
            </w:tcBorders>
          </w:tcPr>
          <w:p>
            <w:pPr>
              <w:spacing w:before="0" w:after="0" w:line="240" w:lineRule="auto"/>
              <w:jc w:val="left"/>
            </w:pPr>
            <w:r>
              <w:rPr>
                <w:sz w:val="18"/>
              </w:rPr>
            </w:r>
            <w:r>
              <w:rPr>
                <w:sz w:val="18"/>
              </w:rPr>
              <w:t>0.640 ± 0.087</w:t>
            </w:r>
          </w:p>
        </w:tc>
        <w:tc>
          <w:tcPr>
            <w:tcW w:type="dxa" w:w="1077"/>
            <w:tcBorders>
              <w:top w:val="nil"/>
              <w:bottom w:val="nil"/>
              <w:left w:val="nil"/>
              <w:right w:val="nil"/>
            </w:tcBorders>
          </w:tcPr>
          <w:p>
            <w:pPr>
              <w:spacing w:before="0" w:after="0" w:line="240" w:lineRule="auto"/>
              <w:jc w:val="left"/>
            </w:pPr>
            <w:r>
              <w:rPr>
                <w:sz w:val="18"/>
              </w:rPr>
            </w:r>
            <w:r>
              <w:rPr>
                <w:sz w:val="18"/>
              </w:rPr>
              <w:t>0.532–0.748</w:t>
            </w:r>
          </w:p>
        </w:tc>
        <w:tc>
          <w:tcPr>
            <w:tcW w:type="dxa" w:w="1077"/>
            <w:tcBorders>
              <w:top w:val="nil"/>
              <w:bottom w:val="nil"/>
              <w:left w:val="nil"/>
              <w:right w:val="nil"/>
            </w:tcBorders>
          </w:tcPr>
          <w:p>
            <w:pPr>
              <w:spacing w:before="0" w:after="0" w:line="240" w:lineRule="auto"/>
              <w:jc w:val="left"/>
            </w:pPr>
            <w:r>
              <w:rPr>
                <w:sz w:val="18"/>
              </w:rPr>
            </w:r>
            <w:r>
              <w:rPr>
                <w:sz w:val="18"/>
              </w:rPr>
              <w:t>0.528–0.741</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LR (eng)</w:t>
            </w:r>
          </w:p>
        </w:tc>
        <w:tc>
          <w:tcPr>
            <w:tcW w:type="dxa" w:w="850"/>
            <w:tcBorders>
              <w:top w:val="nil"/>
              <w:bottom w:val="nil"/>
              <w:left w:val="nil"/>
              <w:right w:val="nil"/>
            </w:tcBorders>
          </w:tcPr>
          <w:p>
            <w:pPr>
              <w:spacing w:before="0" w:after="0" w:line="240" w:lineRule="auto"/>
              <w:jc w:val="left"/>
            </w:pPr>
            <w:r>
              <w:rPr>
                <w:sz w:val="18"/>
              </w:rPr>
            </w:r>
            <w:r>
              <w:rPr>
                <w:sz w:val="18"/>
              </w:rPr>
              <w:t>0.564</w:t>
            </w:r>
          </w:p>
        </w:tc>
        <w:tc>
          <w:tcPr>
            <w:tcW w:type="dxa" w:w="794"/>
            <w:tcBorders>
              <w:top w:val="nil"/>
              <w:bottom w:val="nil"/>
              <w:left w:val="nil"/>
              <w:right w:val="nil"/>
            </w:tcBorders>
          </w:tcPr>
          <w:p>
            <w:pPr>
              <w:spacing w:before="0" w:after="0" w:line="240" w:lineRule="auto"/>
              <w:jc w:val="left"/>
            </w:pPr>
            <w:r>
              <w:rPr>
                <w:sz w:val="18"/>
              </w:rPr>
            </w:r>
            <w:r>
              <w:rPr>
                <w:sz w:val="18"/>
              </w:rPr>
              <w:t>0.655</w:t>
            </w:r>
          </w:p>
        </w:tc>
        <w:tc>
          <w:tcPr>
            <w:tcW w:type="dxa" w:w="794"/>
            <w:tcBorders>
              <w:top w:val="nil"/>
              <w:bottom w:val="nil"/>
              <w:left w:val="nil"/>
              <w:right w:val="nil"/>
            </w:tcBorders>
          </w:tcPr>
          <w:p>
            <w:pPr>
              <w:spacing w:before="0" w:after="0" w:line="240" w:lineRule="auto"/>
              <w:jc w:val="left"/>
            </w:pPr>
            <w:r>
              <w:rPr>
                <w:sz w:val="18"/>
              </w:rPr>
            </w:r>
            <w:r>
              <w:rPr>
                <w:sz w:val="18"/>
              </w:rPr>
              <w:t>0.712</w:t>
            </w:r>
          </w:p>
        </w:tc>
        <w:tc>
          <w:tcPr>
            <w:tcW w:type="dxa" w:w="850"/>
            <w:tcBorders>
              <w:top w:val="nil"/>
              <w:bottom w:val="nil"/>
              <w:left w:val="nil"/>
              <w:right w:val="nil"/>
            </w:tcBorders>
          </w:tcPr>
          <w:p>
            <w:pPr>
              <w:spacing w:before="0" w:after="0" w:line="240" w:lineRule="auto"/>
              <w:jc w:val="left"/>
            </w:pPr>
            <w:r>
              <w:rPr>
                <w:sz w:val="18"/>
              </w:rPr>
            </w:r>
            <w:r>
              <w:rPr>
                <w:sz w:val="18"/>
              </w:rPr>
              <w:t>0.558</w:t>
            </w:r>
          </w:p>
        </w:tc>
        <w:tc>
          <w:tcPr>
            <w:tcW w:type="dxa" w:w="850"/>
            <w:tcBorders>
              <w:top w:val="nil"/>
              <w:bottom w:val="nil"/>
              <w:left w:val="nil"/>
              <w:right w:val="nil"/>
            </w:tcBorders>
          </w:tcPr>
          <w:p>
            <w:pPr>
              <w:spacing w:before="0" w:after="0" w:line="240" w:lineRule="auto"/>
              <w:jc w:val="left"/>
            </w:pPr>
            <w:r>
              <w:rPr>
                <w:sz w:val="18"/>
              </w:rPr>
            </w:r>
            <w:r>
              <w:rPr>
                <w:sz w:val="18"/>
              </w:rPr>
              <w:t>0.708</w:t>
            </w:r>
          </w:p>
        </w:tc>
        <w:tc>
          <w:tcPr>
            <w:tcW w:type="dxa" w:w="1191"/>
            <w:tcBorders>
              <w:top w:val="nil"/>
              <w:bottom w:val="nil"/>
              <w:left w:val="nil"/>
              <w:right w:val="nil"/>
            </w:tcBorders>
          </w:tcPr>
          <w:p>
            <w:pPr>
              <w:spacing w:before="0" w:after="0" w:line="240" w:lineRule="auto"/>
              <w:jc w:val="left"/>
            </w:pPr>
            <w:r>
              <w:rPr>
                <w:sz w:val="18"/>
              </w:rPr>
            </w:r>
            <w:r>
              <w:rPr>
                <w:sz w:val="18"/>
              </w:rPr>
              <w:t>0.639 ± 0.075</w:t>
            </w:r>
          </w:p>
        </w:tc>
        <w:tc>
          <w:tcPr>
            <w:tcW w:type="dxa" w:w="1077"/>
            <w:tcBorders>
              <w:top w:val="nil"/>
              <w:bottom w:val="nil"/>
              <w:left w:val="nil"/>
              <w:right w:val="nil"/>
            </w:tcBorders>
          </w:tcPr>
          <w:p>
            <w:pPr>
              <w:spacing w:before="0" w:after="0" w:line="240" w:lineRule="auto"/>
              <w:jc w:val="left"/>
            </w:pPr>
            <w:r>
              <w:rPr>
                <w:sz w:val="18"/>
              </w:rPr>
            </w:r>
            <w:r>
              <w:rPr>
                <w:sz w:val="18"/>
              </w:rPr>
              <w:t>0.546–0.732</w:t>
            </w:r>
          </w:p>
        </w:tc>
        <w:tc>
          <w:tcPr>
            <w:tcW w:type="dxa" w:w="1077"/>
            <w:tcBorders>
              <w:top w:val="nil"/>
              <w:bottom w:val="nil"/>
              <w:left w:val="nil"/>
              <w:right w:val="nil"/>
            </w:tcBorders>
          </w:tcPr>
          <w:p>
            <w:pPr>
              <w:spacing w:before="0" w:after="0" w:line="240" w:lineRule="auto"/>
              <w:jc w:val="left"/>
            </w:pPr>
            <w:r>
              <w:rPr>
                <w:sz w:val="18"/>
              </w:rPr>
            </w:r>
            <w:r>
              <w:rPr>
                <w:sz w:val="18"/>
              </w:rPr>
              <w:t>0.558–0.712</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LightGBM (eng)</w:t>
            </w:r>
          </w:p>
        </w:tc>
        <w:tc>
          <w:tcPr>
            <w:tcW w:type="dxa" w:w="850"/>
            <w:tcBorders>
              <w:top w:val="nil"/>
              <w:bottom w:val="nil"/>
              <w:left w:val="nil"/>
              <w:right w:val="nil"/>
            </w:tcBorders>
          </w:tcPr>
          <w:p>
            <w:pPr>
              <w:spacing w:before="0" w:after="0" w:line="240" w:lineRule="auto"/>
              <w:jc w:val="left"/>
            </w:pPr>
            <w:r>
              <w:rPr>
                <w:sz w:val="18"/>
              </w:rPr>
            </w:r>
            <w:r>
              <w:rPr>
                <w:sz w:val="18"/>
              </w:rPr>
              <w:t>0.571</w:t>
            </w:r>
          </w:p>
        </w:tc>
        <w:tc>
          <w:tcPr>
            <w:tcW w:type="dxa" w:w="794"/>
            <w:tcBorders>
              <w:top w:val="nil"/>
              <w:bottom w:val="nil"/>
              <w:left w:val="nil"/>
              <w:right w:val="nil"/>
            </w:tcBorders>
          </w:tcPr>
          <w:p>
            <w:pPr>
              <w:spacing w:before="0" w:after="0" w:line="240" w:lineRule="auto"/>
              <w:jc w:val="left"/>
            </w:pPr>
            <w:r>
              <w:rPr>
                <w:sz w:val="18"/>
              </w:rPr>
            </w:r>
            <w:r>
              <w:rPr>
                <w:sz w:val="18"/>
              </w:rPr>
              <w:t>0.627</w:t>
            </w:r>
          </w:p>
        </w:tc>
        <w:tc>
          <w:tcPr>
            <w:tcW w:type="dxa" w:w="794"/>
            <w:tcBorders>
              <w:top w:val="nil"/>
              <w:bottom w:val="nil"/>
              <w:left w:val="nil"/>
              <w:right w:val="nil"/>
            </w:tcBorders>
          </w:tcPr>
          <w:p>
            <w:pPr>
              <w:spacing w:before="0" w:after="0" w:line="240" w:lineRule="auto"/>
              <w:jc w:val="left"/>
            </w:pPr>
            <w:r>
              <w:rPr>
                <w:sz w:val="18"/>
              </w:rPr>
            </w:r>
            <w:r>
              <w:rPr>
                <w:sz w:val="18"/>
              </w:rPr>
              <w:t>0.701</w:t>
            </w:r>
          </w:p>
        </w:tc>
        <w:tc>
          <w:tcPr>
            <w:tcW w:type="dxa" w:w="850"/>
            <w:tcBorders>
              <w:top w:val="nil"/>
              <w:bottom w:val="nil"/>
              <w:left w:val="nil"/>
              <w:right w:val="nil"/>
            </w:tcBorders>
          </w:tcPr>
          <w:p>
            <w:pPr>
              <w:spacing w:before="0" w:after="0" w:line="240" w:lineRule="auto"/>
              <w:jc w:val="left"/>
            </w:pPr>
            <w:r>
              <w:rPr>
                <w:sz w:val="18"/>
              </w:rPr>
            </w:r>
            <w:r>
              <w:rPr>
                <w:sz w:val="18"/>
              </w:rPr>
              <w:t>0.576</w:t>
            </w:r>
          </w:p>
        </w:tc>
        <w:tc>
          <w:tcPr>
            <w:tcW w:type="dxa" w:w="850"/>
            <w:tcBorders>
              <w:top w:val="nil"/>
              <w:bottom w:val="nil"/>
              <w:left w:val="nil"/>
              <w:right w:val="nil"/>
            </w:tcBorders>
          </w:tcPr>
          <w:p>
            <w:pPr>
              <w:spacing w:before="0" w:after="0" w:line="240" w:lineRule="auto"/>
              <w:jc w:val="left"/>
            </w:pPr>
            <w:r>
              <w:rPr>
                <w:sz w:val="18"/>
              </w:rPr>
            </w:r>
            <w:r>
              <w:rPr>
                <w:sz w:val="18"/>
              </w:rPr>
              <w:t>0.694</w:t>
            </w:r>
          </w:p>
        </w:tc>
        <w:tc>
          <w:tcPr>
            <w:tcW w:type="dxa" w:w="1191"/>
            <w:tcBorders>
              <w:top w:val="nil"/>
              <w:bottom w:val="nil"/>
              <w:left w:val="nil"/>
              <w:right w:val="nil"/>
            </w:tcBorders>
          </w:tcPr>
          <w:p>
            <w:pPr>
              <w:spacing w:before="0" w:after="0" w:line="240" w:lineRule="auto"/>
              <w:jc w:val="left"/>
            </w:pPr>
            <w:r>
              <w:rPr>
                <w:sz w:val="18"/>
              </w:rPr>
            </w:r>
            <w:r>
              <w:rPr>
                <w:sz w:val="18"/>
              </w:rPr>
              <w:t>0.634 ± 0.062</w:t>
            </w:r>
          </w:p>
        </w:tc>
        <w:tc>
          <w:tcPr>
            <w:tcW w:type="dxa" w:w="1077"/>
            <w:tcBorders>
              <w:top w:val="nil"/>
              <w:bottom w:val="nil"/>
              <w:left w:val="nil"/>
              <w:right w:val="nil"/>
            </w:tcBorders>
          </w:tcPr>
          <w:p>
            <w:pPr>
              <w:spacing w:before="0" w:after="0" w:line="240" w:lineRule="auto"/>
              <w:jc w:val="left"/>
            </w:pPr>
            <w:r>
              <w:rPr>
                <w:sz w:val="18"/>
              </w:rPr>
            </w:r>
            <w:r>
              <w:rPr>
                <w:sz w:val="18"/>
              </w:rPr>
              <w:t>0.557–0.711</w:t>
            </w:r>
          </w:p>
        </w:tc>
        <w:tc>
          <w:tcPr>
            <w:tcW w:type="dxa" w:w="1077"/>
            <w:tcBorders>
              <w:top w:val="nil"/>
              <w:bottom w:val="nil"/>
              <w:left w:val="nil"/>
              <w:right w:val="nil"/>
            </w:tcBorders>
          </w:tcPr>
          <w:p>
            <w:pPr>
              <w:spacing w:before="0" w:after="0" w:line="240" w:lineRule="auto"/>
              <w:jc w:val="left"/>
            </w:pPr>
            <w:r>
              <w:rPr>
                <w:sz w:val="18"/>
              </w:rPr>
            </w:r>
            <w:r>
              <w:rPr>
                <w:sz w:val="18"/>
              </w:rPr>
              <w:t>0.571–0.701</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XGBoost (eng)</w:t>
            </w:r>
          </w:p>
        </w:tc>
        <w:tc>
          <w:tcPr>
            <w:tcW w:type="dxa" w:w="850"/>
            <w:tcBorders>
              <w:top w:val="nil"/>
              <w:bottom w:val="nil"/>
              <w:left w:val="nil"/>
              <w:right w:val="nil"/>
            </w:tcBorders>
          </w:tcPr>
          <w:p>
            <w:pPr>
              <w:spacing w:before="0" w:after="0" w:line="240" w:lineRule="auto"/>
              <w:jc w:val="left"/>
            </w:pPr>
            <w:r>
              <w:rPr>
                <w:sz w:val="18"/>
              </w:rPr>
            </w:r>
            <w:r>
              <w:rPr>
                <w:sz w:val="18"/>
              </w:rPr>
              <w:t>0.562</w:t>
            </w:r>
          </w:p>
        </w:tc>
        <w:tc>
          <w:tcPr>
            <w:tcW w:type="dxa" w:w="794"/>
            <w:tcBorders>
              <w:top w:val="nil"/>
              <w:bottom w:val="nil"/>
              <w:left w:val="nil"/>
              <w:right w:val="nil"/>
            </w:tcBorders>
          </w:tcPr>
          <w:p>
            <w:pPr>
              <w:spacing w:before="0" w:after="0" w:line="240" w:lineRule="auto"/>
              <w:jc w:val="left"/>
            </w:pPr>
            <w:r>
              <w:rPr>
                <w:sz w:val="18"/>
              </w:rPr>
            </w:r>
            <w:r>
              <w:rPr>
                <w:sz w:val="18"/>
              </w:rPr>
              <w:t>0.639</w:t>
            </w:r>
          </w:p>
        </w:tc>
        <w:tc>
          <w:tcPr>
            <w:tcW w:type="dxa" w:w="794"/>
            <w:tcBorders>
              <w:top w:val="nil"/>
              <w:bottom w:val="nil"/>
              <w:left w:val="nil"/>
              <w:right w:val="nil"/>
            </w:tcBorders>
          </w:tcPr>
          <w:p>
            <w:pPr>
              <w:spacing w:before="0" w:after="0" w:line="240" w:lineRule="auto"/>
              <w:jc w:val="left"/>
            </w:pPr>
            <w:r>
              <w:rPr>
                <w:sz w:val="18"/>
              </w:rPr>
            </w:r>
            <w:r>
              <w:rPr>
                <w:sz w:val="18"/>
              </w:rPr>
              <w:t>0.707</w:t>
            </w:r>
          </w:p>
        </w:tc>
        <w:tc>
          <w:tcPr>
            <w:tcW w:type="dxa" w:w="850"/>
            <w:tcBorders>
              <w:top w:val="nil"/>
              <w:bottom w:val="nil"/>
              <w:left w:val="nil"/>
              <w:right w:val="nil"/>
            </w:tcBorders>
          </w:tcPr>
          <w:p>
            <w:pPr>
              <w:spacing w:before="0" w:after="0" w:line="240" w:lineRule="auto"/>
              <w:jc w:val="left"/>
            </w:pPr>
            <w:r>
              <w:rPr>
                <w:sz w:val="18"/>
              </w:rPr>
            </w:r>
            <w:r>
              <w:rPr>
                <w:sz w:val="18"/>
              </w:rPr>
              <w:t>0.566</w:t>
            </w:r>
          </w:p>
        </w:tc>
        <w:tc>
          <w:tcPr>
            <w:tcW w:type="dxa" w:w="850"/>
            <w:tcBorders>
              <w:top w:val="nil"/>
              <w:bottom w:val="nil"/>
              <w:left w:val="nil"/>
              <w:right w:val="nil"/>
            </w:tcBorders>
          </w:tcPr>
          <w:p>
            <w:pPr>
              <w:spacing w:before="0" w:after="0" w:line="240" w:lineRule="auto"/>
              <w:jc w:val="left"/>
            </w:pPr>
            <w:r>
              <w:rPr>
                <w:sz w:val="18"/>
              </w:rPr>
            </w:r>
            <w:r>
              <w:rPr>
                <w:sz w:val="18"/>
              </w:rPr>
              <w:t>0.685</w:t>
            </w:r>
          </w:p>
        </w:tc>
        <w:tc>
          <w:tcPr>
            <w:tcW w:type="dxa" w:w="1191"/>
            <w:tcBorders>
              <w:top w:val="nil"/>
              <w:bottom w:val="nil"/>
              <w:left w:val="nil"/>
              <w:right w:val="nil"/>
            </w:tcBorders>
          </w:tcPr>
          <w:p>
            <w:pPr>
              <w:spacing w:before="0" w:after="0" w:line="240" w:lineRule="auto"/>
              <w:jc w:val="left"/>
            </w:pPr>
            <w:r>
              <w:rPr>
                <w:sz w:val="18"/>
              </w:rPr>
            </w:r>
            <w:r>
              <w:rPr>
                <w:sz w:val="18"/>
              </w:rPr>
              <w:t>0.632 ± 0.066</w:t>
            </w:r>
          </w:p>
        </w:tc>
        <w:tc>
          <w:tcPr>
            <w:tcW w:type="dxa" w:w="1077"/>
            <w:tcBorders>
              <w:top w:val="nil"/>
              <w:bottom w:val="nil"/>
              <w:left w:val="nil"/>
              <w:right w:val="nil"/>
            </w:tcBorders>
          </w:tcPr>
          <w:p>
            <w:pPr>
              <w:spacing w:before="0" w:after="0" w:line="240" w:lineRule="auto"/>
              <w:jc w:val="left"/>
            </w:pPr>
            <w:r>
              <w:rPr>
                <w:sz w:val="18"/>
              </w:rPr>
            </w:r>
            <w:r>
              <w:rPr>
                <w:sz w:val="18"/>
              </w:rPr>
              <w:t>0.550–0.714</w:t>
            </w:r>
          </w:p>
        </w:tc>
        <w:tc>
          <w:tcPr>
            <w:tcW w:type="dxa" w:w="1077"/>
            <w:tcBorders>
              <w:top w:val="nil"/>
              <w:bottom w:val="nil"/>
              <w:left w:val="nil"/>
              <w:right w:val="nil"/>
            </w:tcBorders>
          </w:tcPr>
          <w:p>
            <w:pPr>
              <w:spacing w:before="0" w:after="0" w:line="240" w:lineRule="auto"/>
              <w:jc w:val="left"/>
            </w:pPr>
            <w:r>
              <w:rPr>
                <w:sz w:val="18"/>
              </w:rPr>
            </w:r>
            <w:r>
              <w:rPr>
                <w:sz w:val="18"/>
              </w:rPr>
              <w:t>0.562–0.707</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SVM-RBF (eng)</w:t>
            </w:r>
          </w:p>
        </w:tc>
        <w:tc>
          <w:tcPr>
            <w:tcW w:type="dxa" w:w="850"/>
            <w:tcBorders>
              <w:top w:val="nil"/>
              <w:bottom w:val="nil"/>
              <w:left w:val="nil"/>
              <w:right w:val="nil"/>
            </w:tcBorders>
          </w:tcPr>
          <w:p>
            <w:pPr>
              <w:spacing w:before="0" w:after="0" w:line="240" w:lineRule="auto"/>
              <w:jc w:val="left"/>
            </w:pPr>
            <w:r>
              <w:rPr>
                <w:sz w:val="18"/>
              </w:rPr>
            </w:r>
            <w:r>
              <w:rPr>
                <w:sz w:val="18"/>
              </w:rPr>
              <w:t>0.567</w:t>
            </w:r>
          </w:p>
        </w:tc>
        <w:tc>
          <w:tcPr>
            <w:tcW w:type="dxa" w:w="794"/>
            <w:tcBorders>
              <w:top w:val="nil"/>
              <w:bottom w:val="nil"/>
              <w:left w:val="nil"/>
              <w:right w:val="nil"/>
            </w:tcBorders>
          </w:tcPr>
          <w:p>
            <w:pPr>
              <w:spacing w:before="0" w:after="0" w:line="240" w:lineRule="auto"/>
              <w:jc w:val="left"/>
            </w:pPr>
            <w:r>
              <w:rPr>
                <w:sz w:val="18"/>
              </w:rPr>
            </w:r>
            <w:r>
              <w:rPr>
                <w:sz w:val="18"/>
              </w:rPr>
              <w:t>0.614</w:t>
            </w:r>
          </w:p>
        </w:tc>
        <w:tc>
          <w:tcPr>
            <w:tcW w:type="dxa" w:w="794"/>
            <w:tcBorders>
              <w:top w:val="nil"/>
              <w:bottom w:val="nil"/>
              <w:left w:val="nil"/>
              <w:right w:val="nil"/>
            </w:tcBorders>
          </w:tcPr>
          <w:p>
            <w:pPr>
              <w:spacing w:before="0" w:after="0" w:line="240" w:lineRule="auto"/>
              <w:jc w:val="left"/>
            </w:pPr>
            <w:r>
              <w:rPr>
                <w:sz w:val="18"/>
              </w:rPr>
            </w:r>
            <w:r>
              <w:rPr>
                <w:sz w:val="18"/>
              </w:rPr>
              <w:t>0.705</w:t>
            </w:r>
          </w:p>
        </w:tc>
        <w:tc>
          <w:tcPr>
            <w:tcW w:type="dxa" w:w="850"/>
            <w:tcBorders>
              <w:top w:val="nil"/>
              <w:bottom w:val="nil"/>
              <w:left w:val="nil"/>
              <w:right w:val="nil"/>
            </w:tcBorders>
          </w:tcPr>
          <w:p>
            <w:pPr>
              <w:spacing w:before="0" w:after="0" w:line="240" w:lineRule="auto"/>
              <w:jc w:val="left"/>
            </w:pPr>
            <w:r>
              <w:rPr>
                <w:sz w:val="18"/>
              </w:rPr>
            </w:r>
            <w:r>
              <w:rPr>
                <w:sz w:val="18"/>
              </w:rPr>
              <w:t>0.565</w:t>
            </w:r>
          </w:p>
        </w:tc>
        <w:tc>
          <w:tcPr>
            <w:tcW w:type="dxa" w:w="850"/>
            <w:tcBorders>
              <w:top w:val="nil"/>
              <w:bottom w:val="nil"/>
              <w:left w:val="nil"/>
              <w:right w:val="nil"/>
            </w:tcBorders>
          </w:tcPr>
          <w:p>
            <w:pPr>
              <w:spacing w:before="0" w:after="0" w:line="240" w:lineRule="auto"/>
              <w:jc w:val="left"/>
            </w:pPr>
            <w:r>
              <w:rPr>
                <w:sz w:val="18"/>
              </w:rPr>
            </w:r>
            <w:r>
              <w:rPr>
                <w:sz w:val="18"/>
              </w:rPr>
              <w:t>0.697</w:t>
            </w:r>
          </w:p>
        </w:tc>
        <w:tc>
          <w:tcPr>
            <w:tcW w:type="dxa" w:w="1191"/>
            <w:tcBorders>
              <w:top w:val="nil"/>
              <w:bottom w:val="nil"/>
              <w:left w:val="nil"/>
              <w:right w:val="nil"/>
            </w:tcBorders>
          </w:tcPr>
          <w:p>
            <w:pPr>
              <w:spacing w:before="0" w:after="0" w:line="240" w:lineRule="auto"/>
              <w:jc w:val="left"/>
            </w:pPr>
            <w:r>
              <w:rPr>
                <w:sz w:val="18"/>
              </w:rPr>
            </w:r>
            <w:r>
              <w:rPr>
                <w:sz w:val="18"/>
              </w:rPr>
              <w:t>0.629 ± 0.068</w:t>
            </w:r>
          </w:p>
        </w:tc>
        <w:tc>
          <w:tcPr>
            <w:tcW w:type="dxa" w:w="1077"/>
            <w:tcBorders>
              <w:top w:val="nil"/>
              <w:bottom w:val="nil"/>
              <w:left w:val="nil"/>
              <w:right w:val="nil"/>
            </w:tcBorders>
          </w:tcPr>
          <w:p>
            <w:pPr>
              <w:spacing w:before="0" w:after="0" w:line="240" w:lineRule="auto"/>
              <w:jc w:val="left"/>
            </w:pPr>
            <w:r>
              <w:rPr>
                <w:sz w:val="18"/>
              </w:rPr>
            </w:r>
            <w:r>
              <w:rPr>
                <w:sz w:val="18"/>
              </w:rPr>
              <w:t>0.545–0.714</w:t>
            </w:r>
          </w:p>
        </w:tc>
        <w:tc>
          <w:tcPr>
            <w:tcW w:type="dxa" w:w="1077"/>
            <w:tcBorders>
              <w:top w:val="nil"/>
              <w:bottom w:val="nil"/>
              <w:left w:val="nil"/>
              <w:right w:val="nil"/>
            </w:tcBorders>
          </w:tcPr>
          <w:p>
            <w:pPr>
              <w:spacing w:before="0" w:after="0" w:line="240" w:lineRule="auto"/>
              <w:jc w:val="left"/>
            </w:pPr>
            <w:r>
              <w:rPr>
                <w:sz w:val="18"/>
              </w:rPr>
            </w:r>
            <w:r>
              <w:rPr>
                <w:sz w:val="18"/>
              </w:rPr>
              <w:t>0.565–0.705</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RF (eng)</w:t>
            </w:r>
          </w:p>
        </w:tc>
        <w:tc>
          <w:tcPr>
            <w:tcW w:type="dxa" w:w="850"/>
            <w:tcBorders>
              <w:top w:val="nil"/>
              <w:bottom w:val="nil"/>
              <w:left w:val="nil"/>
              <w:right w:val="nil"/>
            </w:tcBorders>
          </w:tcPr>
          <w:p>
            <w:pPr>
              <w:spacing w:before="0" w:after="0" w:line="240" w:lineRule="auto"/>
              <w:jc w:val="left"/>
            </w:pPr>
            <w:r>
              <w:rPr>
                <w:sz w:val="18"/>
              </w:rPr>
            </w:r>
            <w:r>
              <w:rPr>
                <w:sz w:val="18"/>
              </w:rPr>
              <w:t>0.535</w:t>
            </w:r>
          </w:p>
        </w:tc>
        <w:tc>
          <w:tcPr>
            <w:tcW w:type="dxa" w:w="794"/>
            <w:tcBorders>
              <w:top w:val="nil"/>
              <w:bottom w:val="nil"/>
              <w:left w:val="nil"/>
              <w:right w:val="nil"/>
            </w:tcBorders>
          </w:tcPr>
          <w:p>
            <w:pPr>
              <w:spacing w:before="0" w:after="0" w:line="240" w:lineRule="auto"/>
              <w:jc w:val="left"/>
            </w:pPr>
            <w:r>
              <w:rPr>
                <w:sz w:val="18"/>
              </w:rPr>
            </w:r>
            <w:r>
              <w:rPr>
                <w:sz w:val="18"/>
              </w:rPr>
              <w:t>0.608</w:t>
            </w:r>
          </w:p>
        </w:tc>
        <w:tc>
          <w:tcPr>
            <w:tcW w:type="dxa" w:w="794"/>
            <w:tcBorders>
              <w:top w:val="nil"/>
              <w:bottom w:val="nil"/>
              <w:left w:val="nil"/>
              <w:right w:val="nil"/>
            </w:tcBorders>
          </w:tcPr>
          <w:p>
            <w:pPr>
              <w:spacing w:before="0" w:after="0" w:line="240" w:lineRule="auto"/>
              <w:jc w:val="left"/>
            </w:pPr>
            <w:r>
              <w:rPr>
                <w:sz w:val="18"/>
              </w:rPr>
            </w:r>
            <w:r>
              <w:rPr>
                <w:sz w:val="18"/>
              </w:rPr>
              <w:t>0.694</w:t>
            </w:r>
          </w:p>
        </w:tc>
        <w:tc>
          <w:tcPr>
            <w:tcW w:type="dxa" w:w="850"/>
            <w:tcBorders>
              <w:top w:val="nil"/>
              <w:bottom w:val="nil"/>
              <w:left w:val="nil"/>
              <w:right w:val="nil"/>
            </w:tcBorders>
          </w:tcPr>
          <w:p>
            <w:pPr>
              <w:spacing w:before="0" w:after="0" w:line="240" w:lineRule="auto"/>
              <w:jc w:val="left"/>
            </w:pPr>
            <w:r>
              <w:rPr>
                <w:sz w:val="18"/>
              </w:rPr>
            </w:r>
            <w:r>
              <w:rPr>
                <w:sz w:val="18"/>
              </w:rPr>
              <w:t>0.577</w:t>
            </w:r>
          </w:p>
        </w:tc>
        <w:tc>
          <w:tcPr>
            <w:tcW w:type="dxa" w:w="850"/>
            <w:tcBorders>
              <w:top w:val="nil"/>
              <w:bottom w:val="nil"/>
              <w:left w:val="nil"/>
              <w:right w:val="nil"/>
            </w:tcBorders>
          </w:tcPr>
          <w:p>
            <w:pPr>
              <w:spacing w:before="0" w:after="0" w:line="240" w:lineRule="auto"/>
              <w:jc w:val="left"/>
            </w:pPr>
            <w:r>
              <w:rPr>
                <w:sz w:val="18"/>
              </w:rPr>
            </w:r>
            <w:r>
              <w:rPr>
                <w:sz w:val="18"/>
              </w:rPr>
              <w:t>0.658</w:t>
            </w:r>
          </w:p>
        </w:tc>
        <w:tc>
          <w:tcPr>
            <w:tcW w:type="dxa" w:w="1191"/>
            <w:tcBorders>
              <w:top w:val="nil"/>
              <w:bottom w:val="nil"/>
              <w:left w:val="nil"/>
              <w:right w:val="nil"/>
            </w:tcBorders>
          </w:tcPr>
          <w:p>
            <w:pPr>
              <w:spacing w:before="0" w:after="0" w:line="240" w:lineRule="auto"/>
              <w:jc w:val="left"/>
            </w:pPr>
            <w:r>
              <w:rPr>
                <w:sz w:val="18"/>
              </w:rPr>
            </w:r>
            <w:r>
              <w:rPr>
                <w:sz w:val="18"/>
              </w:rPr>
              <w:t>0.614 ± 0.063</w:t>
            </w:r>
          </w:p>
        </w:tc>
        <w:tc>
          <w:tcPr>
            <w:tcW w:type="dxa" w:w="1077"/>
            <w:tcBorders>
              <w:top w:val="nil"/>
              <w:bottom w:val="nil"/>
              <w:left w:val="nil"/>
              <w:right w:val="nil"/>
            </w:tcBorders>
          </w:tcPr>
          <w:p>
            <w:pPr>
              <w:spacing w:before="0" w:after="0" w:line="240" w:lineRule="auto"/>
              <w:jc w:val="left"/>
            </w:pPr>
            <w:r>
              <w:rPr>
                <w:sz w:val="18"/>
              </w:rPr>
            </w:r>
            <w:r>
              <w:rPr>
                <w:sz w:val="18"/>
              </w:rPr>
              <w:t>0.536–0.693</w:t>
            </w:r>
          </w:p>
        </w:tc>
        <w:tc>
          <w:tcPr>
            <w:tcW w:type="dxa" w:w="1077"/>
            <w:tcBorders>
              <w:top w:val="nil"/>
              <w:bottom w:val="nil"/>
              <w:left w:val="nil"/>
              <w:right w:val="nil"/>
            </w:tcBorders>
          </w:tcPr>
          <w:p>
            <w:pPr>
              <w:spacing w:before="0" w:after="0" w:line="240" w:lineRule="auto"/>
              <w:jc w:val="left"/>
            </w:pPr>
            <w:r>
              <w:rPr>
                <w:sz w:val="18"/>
              </w:rPr>
            </w:r>
            <w:r>
              <w:rPr>
                <w:sz w:val="18"/>
              </w:rPr>
              <w:t>0.535–0.694</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kNN (raw+eng)</w:t>
            </w:r>
          </w:p>
        </w:tc>
        <w:tc>
          <w:tcPr>
            <w:tcW w:type="dxa" w:w="850"/>
            <w:tcBorders>
              <w:top w:val="nil"/>
              <w:bottom w:val="nil"/>
              <w:left w:val="nil"/>
              <w:right w:val="nil"/>
            </w:tcBorders>
          </w:tcPr>
          <w:p>
            <w:pPr>
              <w:spacing w:before="0" w:after="0" w:line="240" w:lineRule="auto"/>
              <w:jc w:val="left"/>
            </w:pPr>
            <w:r>
              <w:rPr>
                <w:sz w:val="18"/>
              </w:rPr>
            </w:r>
            <w:r>
              <w:rPr>
                <w:sz w:val="18"/>
              </w:rPr>
              <w:t>0.502</w:t>
            </w:r>
          </w:p>
        </w:tc>
        <w:tc>
          <w:tcPr>
            <w:tcW w:type="dxa" w:w="794"/>
            <w:tcBorders>
              <w:top w:val="nil"/>
              <w:bottom w:val="nil"/>
              <w:left w:val="nil"/>
              <w:right w:val="nil"/>
            </w:tcBorders>
          </w:tcPr>
          <w:p>
            <w:pPr>
              <w:spacing w:before="0" w:after="0" w:line="240" w:lineRule="auto"/>
              <w:jc w:val="left"/>
            </w:pPr>
            <w:r>
              <w:rPr>
                <w:sz w:val="18"/>
              </w:rPr>
            </w:r>
            <w:r>
              <w:rPr>
                <w:sz w:val="18"/>
              </w:rPr>
              <w:t>0.600</w:t>
            </w:r>
          </w:p>
        </w:tc>
        <w:tc>
          <w:tcPr>
            <w:tcW w:type="dxa" w:w="794"/>
            <w:tcBorders>
              <w:top w:val="nil"/>
              <w:bottom w:val="nil"/>
              <w:left w:val="nil"/>
              <w:right w:val="nil"/>
            </w:tcBorders>
          </w:tcPr>
          <w:p>
            <w:pPr>
              <w:spacing w:before="0" w:after="0" w:line="240" w:lineRule="auto"/>
              <w:jc w:val="left"/>
            </w:pPr>
            <w:r>
              <w:rPr>
                <w:sz w:val="18"/>
              </w:rPr>
            </w:r>
            <w:r>
              <w:rPr>
                <w:sz w:val="18"/>
              </w:rPr>
              <w:t>0.697</w:t>
            </w:r>
          </w:p>
        </w:tc>
        <w:tc>
          <w:tcPr>
            <w:tcW w:type="dxa" w:w="850"/>
            <w:tcBorders>
              <w:top w:val="nil"/>
              <w:bottom w:val="nil"/>
              <w:left w:val="nil"/>
              <w:right w:val="nil"/>
            </w:tcBorders>
          </w:tcPr>
          <w:p>
            <w:pPr>
              <w:spacing w:before="0" w:after="0" w:line="240" w:lineRule="auto"/>
              <w:jc w:val="left"/>
            </w:pPr>
            <w:r>
              <w:rPr>
                <w:sz w:val="18"/>
              </w:rPr>
            </w:r>
            <w:r>
              <w:rPr>
                <w:sz w:val="18"/>
              </w:rPr>
              <w:t>0.591</w:t>
            </w:r>
          </w:p>
        </w:tc>
        <w:tc>
          <w:tcPr>
            <w:tcW w:type="dxa" w:w="850"/>
            <w:tcBorders>
              <w:top w:val="nil"/>
              <w:bottom w:val="nil"/>
              <w:left w:val="nil"/>
              <w:right w:val="nil"/>
            </w:tcBorders>
          </w:tcPr>
          <w:p>
            <w:pPr>
              <w:spacing w:before="0" w:after="0" w:line="240" w:lineRule="auto"/>
              <w:jc w:val="left"/>
            </w:pPr>
            <w:r>
              <w:rPr>
                <w:sz w:val="18"/>
              </w:rPr>
            </w:r>
            <w:r>
              <w:rPr>
                <w:sz w:val="18"/>
              </w:rPr>
              <w:t>0.635</w:t>
            </w:r>
          </w:p>
        </w:tc>
        <w:tc>
          <w:tcPr>
            <w:tcW w:type="dxa" w:w="1191"/>
            <w:tcBorders>
              <w:top w:val="nil"/>
              <w:bottom w:val="nil"/>
              <w:left w:val="nil"/>
              <w:right w:val="nil"/>
            </w:tcBorders>
          </w:tcPr>
          <w:p>
            <w:pPr>
              <w:spacing w:before="0" w:after="0" w:line="240" w:lineRule="auto"/>
              <w:jc w:val="left"/>
            </w:pPr>
            <w:r>
              <w:rPr>
                <w:sz w:val="18"/>
              </w:rPr>
            </w:r>
            <w:r>
              <w:rPr>
                <w:sz w:val="18"/>
              </w:rPr>
              <w:t>0.605 ± 0.071</w:t>
            </w:r>
          </w:p>
        </w:tc>
        <w:tc>
          <w:tcPr>
            <w:tcW w:type="dxa" w:w="1077"/>
            <w:tcBorders>
              <w:top w:val="nil"/>
              <w:bottom w:val="nil"/>
              <w:left w:val="nil"/>
              <w:right w:val="nil"/>
            </w:tcBorders>
          </w:tcPr>
          <w:p>
            <w:pPr>
              <w:spacing w:before="0" w:after="0" w:line="240" w:lineRule="auto"/>
              <w:jc w:val="left"/>
            </w:pPr>
            <w:r>
              <w:rPr>
                <w:sz w:val="18"/>
              </w:rPr>
            </w:r>
            <w:r>
              <w:rPr>
                <w:sz w:val="18"/>
              </w:rPr>
              <w:t>0.517–0.693</w:t>
            </w:r>
          </w:p>
        </w:tc>
        <w:tc>
          <w:tcPr>
            <w:tcW w:type="dxa" w:w="1077"/>
            <w:tcBorders>
              <w:top w:val="nil"/>
              <w:bottom w:val="nil"/>
              <w:left w:val="nil"/>
              <w:right w:val="nil"/>
            </w:tcBorders>
          </w:tcPr>
          <w:p>
            <w:pPr>
              <w:spacing w:before="0" w:after="0" w:line="240" w:lineRule="auto"/>
              <w:jc w:val="left"/>
            </w:pPr>
            <w:r>
              <w:rPr>
                <w:sz w:val="18"/>
              </w:rPr>
            </w:r>
            <w:r>
              <w:rPr>
                <w:sz w:val="18"/>
              </w:rPr>
              <w:t>0.502–0.697</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kNN (eng)</w:t>
            </w:r>
          </w:p>
        </w:tc>
        <w:tc>
          <w:tcPr>
            <w:tcW w:type="dxa" w:w="850"/>
            <w:tcBorders>
              <w:top w:val="nil"/>
              <w:bottom w:val="nil"/>
              <w:left w:val="nil"/>
              <w:right w:val="nil"/>
            </w:tcBorders>
          </w:tcPr>
          <w:p>
            <w:pPr>
              <w:spacing w:before="0" w:after="0" w:line="240" w:lineRule="auto"/>
              <w:jc w:val="left"/>
            </w:pPr>
            <w:r>
              <w:rPr>
                <w:sz w:val="18"/>
              </w:rPr>
            </w:r>
            <w:r>
              <w:rPr>
                <w:sz w:val="18"/>
              </w:rPr>
              <w:t>0.516</w:t>
            </w:r>
          </w:p>
        </w:tc>
        <w:tc>
          <w:tcPr>
            <w:tcW w:type="dxa" w:w="794"/>
            <w:tcBorders>
              <w:top w:val="nil"/>
              <w:bottom w:val="nil"/>
              <w:left w:val="nil"/>
              <w:right w:val="nil"/>
            </w:tcBorders>
          </w:tcPr>
          <w:p>
            <w:pPr>
              <w:spacing w:before="0" w:after="0" w:line="240" w:lineRule="auto"/>
              <w:jc w:val="left"/>
            </w:pPr>
            <w:r>
              <w:rPr>
                <w:sz w:val="18"/>
              </w:rPr>
            </w:r>
            <w:r>
              <w:rPr>
                <w:sz w:val="18"/>
              </w:rPr>
              <w:t>0.579</w:t>
            </w:r>
          </w:p>
        </w:tc>
        <w:tc>
          <w:tcPr>
            <w:tcW w:type="dxa" w:w="794"/>
            <w:tcBorders>
              <w:top w:val="nil"/>
              <w:bottom w:val="nil"/>
              <w:left w:val="nil"/>
              <w:right w:val="nil"/>
            </w:tcBorders>
          </w:tcPr>
          <w:p>
            <w:pPr>
              <w:spacing w:before="0" w:after="0" w:line="240" w:lineRule="auto"/>
              <w:jc w:val="left"/>
            </w:pPr>
            <w:r>
              <w:rPr>
                <w:sz w:val="18"/>
              </w:rPr>
            </w:r>
            <w:r>
              <w:rPr>
                <w:sz w:val="18"/>
              </w:rPr>
              <w:t>0.659</w:t>
            </w:r>
          </w:p>
        </w:tc>
        <w:tc>
          <w:tcPr>
            <w:tcW w:type="dxa" w:w="850"/>
            <w:tcBorders>
              <w:top w:val="nil"/>
              <w:bottom w:val="nil"/>
              <w:left w:val="nil"/>
              <w:right w:val="nil"/>
            </w:tcBorders>
          </w:tcPr>
          <w:p>
            <w:pPr>
              <w:spacing w:before="0" w:after="0" w:line="240" w:lineRule="auto"/>
              <w:jc w:val="left"/>
            </w:pPr>
            <w:r>
              <w:rPr>
                <w:sz w:val="18"/>
              </w:rPr>
            </w:r>
            <w:r>
              <w:rPr>
                <w:sz w:val="18"/>
              </w:rPr>
              <w:t>0.572</w:t>
            </w:r>
          </w:p>
        </w:tc>
        <w:tc>
          <w:tcPr>
            <w:tcW w:type="dxa" w:w="850"/>
            <w:tcBorders>
              <w:top w:val="nil"/>
              <w:bottom w:val="nil"/>
              <w:left w:val="nil"/>
              <w:right w:val="nil"/>
            </w:tcBorders>
          </w:tcPr>
          <w:p>
            <w:pPr>
              <w:spacing w:before="0" w:after="0" w:line="240" w:lineRule="auto"/>
              <w:jc w:val="left"/>
            </w:pPr>
            <w:r>
              <w:rPr>
                <w:sz w:val="18"/>
              </w:rPr>
            </w:r>
            <w:r>
              <w:rPr>
                <w:sz w:val="18"/>
              </w:rPr>
              <w:t>0.629</w:t>
            </w:r>
          </w:p>
        </w:tc>
        <w:tc>
          <w:tcPr>
            <w:tcW w:type="dxa" w:w="1191"/>
            <w:tcBorders>
              <w:top w:val="nil"/>
              <w:bottom w:val="nil"/>
              <w:left w:val="nil"/>
              <w:right w:val="nil"/>
            </w:tcBorders>
          </w:tcPr>
          <w:p>
            <w:pPr>
              <w:spacing w:before="0" w:after="0" w:line="240" w:lineRule="auto"/>
              <w:jc w:val="left"/>
            </w:pPr>
            <w:r>
              <w:rPr>
                <w:sz w:val="18"/>
              </w:rPr>
            </w:r>
            <w:r>
              <w:rPr>
                <w:sz w:val="18"/>
              </w:rPr>
              <w:t>0.591 ± 0.055</w:t>
            </w:r>
          </w:p>
        </w:tc>
        <w:tc>
          <w:tcPr>
            <w:tcW w:type="dxa" w:w="1077"/>
            <w:tcBorders>
              <w:top w:val="nil"/>
              <w:bottom w:val="nil"/>
              <w:left w:val="nil"/>
              <w:right w:val="nil"/>
            </w:tcBorders>
          </w:tcPr>
          <w:p>
            <w:pPr>
              <w:spacing w:before="0" w:after="0" w:line="240" w:lineRule="auto"/>
              <w:jc w:val="left"/>
            </w:pPr>
            <w:r>
              <w:rPr>
                <w:sz w:val="18"/>
              </w:rPr>
            </w:r>
            <w:r>
              <w:rPr>
                <w:sz w:val="18"/>
              </w:rPr>
              <w:t>0.522–0.660</w:t>
            </w:r>
          </w:p>
        </w:tc>
        <w:tc>
          <w:tcPr>
            <w:tcW w:type="dxa" w:w="1077"/>
            <w:tcBorders>
              <w:top w:val="nil"/>
              <w:bottom w:val="nil"/>
              <w:left w:val="nil"/>
              <w:right w:val="nil"/>
            </w:tcBorders>
          </w:tcPr>
          <w:p>
            <w:pPr>
              <w:spacing w:before="0" w:after="0" w:line="240" w:lineRule="auto"/>
              <w:jc w:val="left"/>
            </w:pPr>
            <w:r>
              <w:rPr>
                <w:sz w:val="18"/>
              </w:rPr>
            </w:r>
            <w:r>
              <w:rPr>
                <w:sz w:val="18"/>
              </w:rPr>
              <w:t>0.516–0.659</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LR (raw)</w:t>
            </w:r>
          </w:p>
        </w:tc>
        <w:tc>
          <w:tcPr>
            <w:tcW w:type="dxa" w:w="850"/>
            <w:tcBorders>
              <w:top w:val="nil"/>
              <w:bottom w:val="nil"/>
              <w:left w:val="nil"/>
              <w:right w:val="nil"/>
            </w:tcBorders>
          </w:tcPr>
          <w:p>
            <w:pPr>
              <w:spacing w:before="0" w:after="0" w:line="240" w:lineRule="auto"/>
              <w:jc w:val="left"/>
            </w:pPr>
            <w:r>
              <w:rPr>
                <w:sz w:val="18"/>
              </w:rPr>
            </w:r>
            <w:r>
              <w:rPr>
                <w:sz w:val="18"/>
              </w:rPr>
              <w:t>0.509</w:t>
            </w:r>
          </w:p>
        </w:tc>
        <w:tc>
          <w:tcPr>
            <w:tcW w:type="dxa" w:w="794"/>
            <w:tcBorders>
              <w:top w:val="nil"/>
              <w:bottom w:val="nil"/>
              <w:left w:val="nil"/>
              <w:right w:val="nil"/>
            </w:tcBorders>
          </w:tcPr>
          <w:p>
            <w:pPr>
              <w:spacing w:before="0" w:after="0" w:line="240" w:lineRule="auto"/>
              <w:jc w:val="left"/>
            </w:pPr>
            <w:r>
              <w:rPr>
                <w:sz w:val="18"/>
              </w:rPr>
            </w:r>
            <w:r>
              <w:rPr>
                <w:sz w:val="18"/>
              </w:rPr>
              <w:t>0.383</w:t>
            </w:r>
          </w:p>
        </w:tc>
        <w:tc>
          <w:tcPr>
            <w:tcW w:type="dxa" w:w="794"/>
            <w:tcBorders>
              <w:top w:val="nil"/>
              <w:bottom w:val="nil"/>
              <w:left w:val="nil"/>
              <w:right w:val="nil"/>
            </w:tcBorders>
          </w:tcPr>
          <w:p>
            <w:pPr>
              <w:spacing w:before="0" w:after="0" w:line="240" w:lineRule="auto"/>
              <w:jc w:val="left"/>
            </w:pPr>
            <w:r>
              <w:rPr>
                <w:sz w:val="18"/>
              </w:rPr>
            </w:r>
            <w:r>
              <w:rPr>
                <w:sz w:val="18"/>
              </w:rPr>
              <w:t>0.414</w:t>
            </w:r>
          </w:p>
        </w:tc>
        <w:tc>
          <w:tcPr>
            <w:tcW w:type="dxa" w:w="850"/>
            <w:tcBorders>
              <w:top w:val="nil"/>
              <w:bottom w:val="nil"/>
              <w:left w:val="nil"/>
              <w:right w:val="nil"/>
            </w:tcBorders>
          </w:tcPr>
          <w:p>
            <w:pPr>
              <w:spacing w:before="0" w:after="0" w:line="240" w:lineRule="auto"/>
              <w:jc w:val="left"/>
            </w:pPr>
            <w:r>
              <w:rPr>
                <w:sz w:val="18"/>
              </w:rPr>
            </w:r>
            <w:r>
              <w:rPr>
                <w:sz w:val="18"/>
              </w:rPr>
              <w:t>0.352</w:t>
            </w:r>
          </w:p>
        </w:tc>
        <w:tc>
          <w:tcPr>
            <w:tcW w:type="dxa" w:w="850"/>
            <w:tcBorders>
              <w:top w:val="nil"/>
              <w:bottom w:val="nil"/>
              <w:left w:val="nil"/>
              <w:right w:val="nil"/>
            </w:tcBorders>
          </w:tcPr>
          <w:p>
            <w:pPr>
              <w:spacing w:before="0" w:after="0" w:line="240" w:lineRule="auto"/>
              <w:jc w:val="left"/>
            </w:pPr>
            <w:r>
              <w:rPr>
                <w:sz w:val="18"/>
              </w:rPr>
            </w:r>
            <w:r>
              <w:rPr>
                <w:sz w:val="18"/>
              </w:rPr>
              <w:t>0.440</w:t>
            </w:r>
          </w:p>
        </w:tc>
        <w:tc>
          <w:tcPr>
            <w:tcW w:type="dxa" w:w="1191"/>
            <w:tcBorders>
              <w:top w:val="nil"/>
              <w:bottom w:val="nil"/>
              <w:left w:val="nil"/>
              <w:right w:val="nil"/>
            </w:tcBorders>
          </w:tcPr>
          <w:p>
            <w:pPr>
              <w:spacing w:before="0" w:after="0" w:line="240" w:lineRule="auto"/>
              <w:jc w:val="left"/>
            </w:pPr>
            <w:r>
              <w:rPr>
                <w:sz w:val="18"/>
              </w:rPr>
            </w:r>
            <w:r>
              <w:rPr>
                <w:sz w:val="18"/>
              </w:rPr>
              <w:t>0.420 ± 0.060</w:t>
            </w:r>
          </w:p>
        </w:tc>
        <w:tc>
          <w:tcPr>
            <w:tcW w:type="dxa" w:w="1077"/>
            <w:tcBorders>
              <w:top w:val="nil"/>
              <w:bottom w:val="nil"/>
              <w:left w:val="nil"/>
              <w:right w:val="nil"/>
            </w:tcBorders>
          </w:tcPr>
          <w:p>
            <w:pPr>
              <w:spacing w:before="0" w:after="0" w:line="240" w:lineRule="auto"/>
              <w:jc w:val="left"/>
            </w:pPr>
            <w:r>
              <w:rPr>
                <w:sz w:val="18"/>
              </w:rPr>
            </w:r>
            <w:r>
              <w:rPr>
                <w:sz w:val="18"/>
              </w:rPr>
              <w:t>0.345–0.494</w:t>
            </w:r>
          </w:p>
        </w:tc>
        <w:tc>
          <w:tcPr>
            <w:tcW w:type="dxa" w:w="1077"/>
            <w:tcBorders>
              <w:top w:val="nil"/>
              <w:bottom w:val="nil"/>
              <w:left w:val="nil"/>
              <w:right w:val="nil"/>
            </w:tcBorders>
          </w:tcPr>
          <w:p>
            <w:pPr>
              <w:spacing w:before="0" w:after="0" w:line="240" w:lineRule="auto"/>
              <w:jc w:val="left"/>
            </w:pPr>
            <w:r>
              <w:rPr>
                <w:sz w:val="18"/>
              </w:rPr>
            </w:r>
            <w:r>
              <w:rPr>
                <w:sz w:val="18"/>
              </w:rPr>
              <w:t>0.352–0.509</w:t>
            </w:r>
          </w:p>
        </w:tc>
      </w:tr>
      <w:tr>
        <w:trPr>
          <w:cantSplit/>
        </w:trPr>
        <w:tc>
          <w:tcPr>
            <w:tcW w:type="dxa" w:w="1814"/>
            <w:tcBorders>
              <w:top w:val="nil"/>
              <w:bottom w:val="nil"/>
              <w:left w:val="nil"/>
              <w:right w:val="nil"/>
            </w:tcBorders>
          </w:tcPr>
          <w:p>
            <w:pPr>
              <w:spacing w:before="0" w:after="0" w:line="240" w:lineRule="auto"/>
              <w:jc w:val="left"/>
            </w:pPr>
            <w:r>
              <w:rPr>
                <w:sz w:val="18"/>
              </w:rPr>
            </w:r>
            <w:r>
              <w:rPr>
                <w:b/>
                <w:sz w:val="18"/>
              </w:rPr>
              <w:t>Three seizure types</w:t>
            </w:r>
          </w:p>
        </w:tc>
        <w:tc>
          <w:tcPr>
            <w:tcW w:type="dxa" w:w="850"/>
            <w:tcBorders>
              <w:top w:val="nil"/>
              <w:bottom w:val="nil"/>
              <w:left w:val="nil"/>
              <w:right w:val="nil"/>
            </w:tcBorders>
          </w:tcPr>
          <w:p>
            <w:pPr>
              <w:spacing w:before="0" w:after="0" w:line="240" w:lineRule="auto"/>
              <w:jc w:val="left"/>
            </w:pPr>
            <w:r>
              <w:rPr>
                <w:sz w:val="18"/>
              </w:rPr>
            </w:r>
          </w:p>
        </w:tc>
        <w:tc>
          <w:tcPr>
            <w:tcW w:type="dxa" w:w="794"/>
            <w:tcBorders>
              <w:top w:val="nil"/>
              <w:bottom w:val="nil"/>
              <w:left w:val="nil"/>
              <w:right w:val="nil"/>
            </w:tcBorders>
          </w:tcPr>
          <w:p>
            <w:pPr>
              <w:spacing w:before="0" w:after="0" w:line="240" w:lineRule="auto"/>
              <w:jc w:val="left"/>
            </w:pPr>
            <w:r>
              <w:rPr>
                <w:sz w:val="18"/>
              </w:rPr>
            </w:r>
          </w:p>
        </w:tc>
        <w:tc>
          <w:tcPr>
            <w:tcW w:type="dxa" w:w="794"/>
            <w:tcBorders>
              <w:top w:val="nil"/>
              <w:bottom w:val="nil"/>
              <w:left w:val="nil"/>
              <w:right w:val="nil"/>
            </w:tcBorders>
          </w:tcPr>
          <w:p>
            <w:pPr>
              <w:spacing w:before="0" w:after="0" w:line="240" w:lineRule="auto"/>
              <w:jc w:val="left"/>
            </w:pPr>
            <w:r>
              <w:rPr>
                <w:sz w:val="18"/>
              </w:rPr>
            </w:r>
          </w:p>
        </w:tc>
        <w:tc>
          <w:tcPr>
            <w:tcW w:type="dxa" w:w="850"/>
            <w:tcBorders>
              <w:top w:val="nil"/>
              <w:bottom w:val="nil"/>
              <w:left w:val="nil"/>
              <w:right w:val="nil"/>
            </w:tcBorders>
          </w:tcPr>
          <w:p>
            <w:pPr>
              <w:spacing w:before="0" w:after="0" w:line="240" w:lineRule="auto"/>
              <w:jc w:val="left"/>
            </w:pPr>
            <w:r>
              <w:rPr>
                <w:sz w:val="18"/>
              </w:rPr>
            </w:r>
          </w:p>
        </w:tc>
        <w:tc>
          <w:tcPr>
            <w:tcW w:type="dxa" w:w="850"/>
            <w:tcBorders>
              <w:top w:val="nil"/>
              <w:bottom w:val="nil"/>
              <w:left w:val="nil"/>
              <w:right w:val="nil"/>
            </w:tcBorders>
          </w:tcPr>
          <w:p>
            <w:pPr>
              <w:spacing w:before="0" w:after="0" w:line="240" w:lineRule="auto"/>
              <w:jc w:val="left"/>
            </w:pPr>
            <w:r>
              <w:rPr>
                <w:sz w:val="18"/>
              </w:rPr>
            </w:r>
          </w:p>
        </w:tc>
        <w:tc>
          <w:tcPr>
            <w:tcW w:type="dxa" w:w="1191"/>
            <w:tcBorders>
              <w:top w:val="nil"/>
              <w:bottom w:val="nil"/>
              <w:left w:val="nil"/>
              <w:right w:val="nil"/>
            </w:tcBorders>
          </w:tcPr>
          <w:p>
            <w:pPr>
              <w:spacing w:before="0" w:after="0" w:line="240" w:lineRule="auto"/>
              <w:jc w:val="left"/>
            </w:pPr>
            <w:r>
              <w:rPr>
                <w:sz w:val="18"/>
              </w:rPr>
            </w:r>
          </w:p>
        </w:tc>
        <w:tc>
          <w:tcPr>
            <w:tcW w:type="dxa" w:w="1077"/>
            <w:tcBorders>
              <w:top w:val="nil"/>
              <w:bottom w:val="nil"/>
              <w:left w:val="nil"/>
              <w:right w:val="nil"/>
            </w:tcBorders>
          </w:tcPr>
          <w:p>
            <w:pPr>
              <w:spacing w:before="0" w:after="0" w:line="240" w:lineRule="auto"/>
              <w:jc w:val="left"/>
            </w:pPr>
            <w:r>
              <w:rPr>
                <w:sz w:val="18"/>
              </w:rPr>
            </w:r>
          </w:p>
        </w:tc>
        <w:tc>
          <w:tcPr>
            <w:tcW w:type="dxa" w:w="1077"/>
            <w:tcBorders>
              <w:top w:val="nil"/>
              <w:bottom w:val="nil"/>
              <w:left w:val="nil"/>
              <w:right w:val="nil"/>
            </w:tcBorders>
          </w:tcPr>
          <w:p>
            <w:pPr>
              <w:spacing w:before="0" w:after="0" w:line="240" w:lineRule="auto"/>
              <w:jc w:val="left"/>
            </w:pPr>
            <w:r>
              <w:rPr>
                <w:sz w:val="18"/>
              </w:rPr>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MLP (raw)</w:t>
            </w:r>
          </w:p>
        </w:tc>
        <w:tc>
          <w:tcPr>
            <w:tcW w:type="dxa" w:w="850"/>
            <w:tcBorders>
              <w:top w:val="nil"/>
              <w:bottom w:val="nil"/>
              <w:left w:val="nil"/>
              <w:right w:val="nil"/>
            </w:tcBorders>
          </w:tcPr>
          <w:p>
            <w:pPr>
              <w:spacing w:before="0" w:after="0" w:line="240" w:lineRule="auto"/>
              <w:jc w:val="left"/>
            </w:pPr>
            <w:r>
              <w:rPr>
                <w:sz w:val="18"/>
              </w:rPr>
            </w:r>
            <w:r>
              <w:rPr>
                <w:sz w:val="18"/>
              </w:rPr>
              <w:t>0.524</w:t>
            </w:r>
          </w:p>
        </w:tc>
        <w:tc>
          <w:tcPr>
            <w:tcW w:type="dxa" w:w="794"/>
            <w:tcBorders>
              <w:top w:val="nil"/>
              <w:bottom w:val="nil"/>
              <w:left w:val="nil"/>
              <w:right w:val="nil"/>
            </w:tcBorders>
          </w:tcPr>
          <w:p>
            <w:pPr>
              <w:spacing w:before="0" w:after="0" w:line="240" w:lineRule="auto"/>
              <w:jc w:val="left"/>
            </w:pPr>
            <w:r>
              <w:rPr>
                <w:sz w:val="18"/>
              </w:rPr>
            </w:r>
            <w:r>
              <w:rPr>
                <w:sz w:val="18"/>
              </w:rPr>
              <w:t>0.635</w:t>
            </w:r>
          </w:p>
        </w:tc>
        <w:tc>
          <w:tcPr>
            <w:tcW w:type="dxa" w:w="794"/>
            <w:tcBorders>
              <w:top w:val="nil"/>
              <w:bottom w:val="nil"/>
              <w:left w:val="nil"/>
              <w:right w:val="nil"/>
            </w:tcBorders>
          </w:tcPr>
          <w:p>
            <w:pPr>
              <w:spacing w:before="0" w:after="0" w:line="240" w:lineRule="auto"/>
              <w:jc w:val="left"/>
            </w:pPr>
            <w:r>
              <w:rPr>
                <w:sz w:val="18"/>
              </w:rPr>
            </w:r>
            <w:r>
              <w:rPr>
                <w:sz w:val="18"/>
              </w:rPr>
              <w:t>0.774</w:t>
            </w:r>
          </w:p>
        </w:tc>
        <w:tc>
          <w:tcPr>
            <w:tcW w:type="dxa" w:w="850"/>
            <w:tcBorders>
              <w:top w:val="nil"/>
              <w:bottom w:val="nil"/>
              <w:left w:val="nil"/>
              <w:right w:val="nil"/>
            </w:tcBorders>
          </w:tcPr>
          <w:p>
            <w:pPr>
              <w:spacing w:before="0" w:after="0" w:line="240" w:lineRule="auto"/>
              <w:jc w:val="left"/>
            </w:pPr>
            <w:r>
              <w:rPr>
                <w:sz w:val="18"/>
              </w:rPr>
            </w:r>
            <w:r>
              <w:rPr>
                <w:sz w:val="18"/>
              </w:rPr>
              <w:t>0.729</w:t>
            </w:r>
          </w:p>
        </w:tc>
        <w:tc>
          <w:tcPr>
            <w:tcW w:type="dxa" w:w="850"/>
            <w:tcBorders>
              <w:top w:val="nil"/>
              <w:bottom w:val="nil"/>
              <w:left w:val="nil"/>
              <w:right w:val="nil"/>
            </w:tcBorders>
          </w:tcPr>
          <w:p>
            <w:pPr>
              <w:spacing w:before="0" w:after="0" w:line="240" w:lineRule="auto"/>
              <w:jc w:val="left"/>
            </w:pPr>
            <w:r>
              <w:rPr>
                <w:sz w:val="18"/>
              </w:rPr>
            </w:r>
            <w:r>
              <w:rPr>
                <w:sz w:val="18"/>
              </w:rPr>
              <w:t>0.804</w:t>
            </w:r>
          </w:p>
        </w:tc>
        <w:tc>
          <w:tcPr>
            <w:tcW w:type="dxa" w:w="1191"/>
            <w:tcBorders>
              <w:top w:val="nil"/>
              <w:bottom w:val="nil"/>
              <w:left w:val="nil"/>
              <w:right w:val="nil"/>
            </w:tcBorders>
          </w:tcPr>
          <w:p>
            <w:pPr>
              <w:spacing w:before="0" w:after="0" w:line="240" w:lineRule="auto"/>
              <w:jc w:val="left"/>
            </w:pPr>
            <w:r>
              <w:rPr>
                <w:sz w:val="18"/>
              </w:rPr>
            </w:r>
            <w:r>
              <w:rPr>
                <w:sz w:val="18"/>
              </w:rPr>
              <w:t>0.693 ± 0.114</w:t>
            </w:r>
          </w:p>
        </w:tc>
        <w:tc>
          <w:tcPr>
            <w:tcW w:type="dxa" w:w="1077"/>
            <w:tcBorders>
              <w:top w:val="nil"/>
              <w:bottom w:val="nil"/>
              <w:left w:val="nil"/>
              <w:right w:val="nil"/>
            </w:tcBorders>
          </w:tcPr>
          <w:p>
            <w:pPr>
              <w:spacing w:before="0" w:after="0" w:line="240" w:lineRule="auto"/>
              <w:jc w:val="left"/>
            </w:pPr>
            <w:r>
              <w:rPr>
                <w:sz w:val="18"/>
              </w:rPr>
            </w:r>
            <w:r>
              <w:rPr>
                <w:sz w:val="18"/>
              </w:rPr>
              <w:t>0.551–0.835</w:t>
            </w:r>
          </w:p>
        </w:tc>
        <w:tc>
          <w:tcPr>
            <w:tcW w:type="dxa" w:w="1077"/>
            <w:tcBorders>
              <w:top w:val="nil"/>
              <w:bottom w:val="nil"/>
              <w:left w:val="nil"/>
              <w:right w:val="nil"/>
            </w:tcBorders>
          </w:tcPr>
          <w:p>
            <w:pPr>
              <w:spacing w:before="0" w:after="0" w:line="240" w:lineRule="auto"/>
              <w:jc w:val="left"/>
            </w:pPr>
            <w:r>
              <w:rPr>
                <w:sz w:val="18"/>
              </w:rPr>
            </w:r>
            <w:r>
              <w:rPr>
                <w:sz w:val="18"/>
              </w:rPr>
              <w:t>0.524–0.804</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SVM-RBF (raw)</w:t>
            </w:r>
          </w:p>
        </w:tc>
        <w:tc>
          <w:tcPr>
            <w:tcW w:type="dxa" w:w="850"/>
            <w:tcBorders>
              <w:top w:val="nil"/>
              <w:bottom w:val="nil"/>
              <w:left w:val="nil"/>
              <w:right w:val="nil"/>
            </w:tcBorders>
          </w:tcPr>
          <w:p>
            <w:pPr>
              <w:spacing w:before="0" w:after="0" w:line="240" w:lineRule="auto"/>
              <w:jc w:val="left"/>
            </w:pPr>
            <w:r>
              <w:rPr>
                <w:sz w:val="18"/>
              </w:rPr>
            </w:r>
            <w:r>
              <w:rPr>
                <w:sz w:val="18"/>
              </w:rPr>
              <w:t>0.563</w:t>
            </w:r>
          </w:p>
        </w:tc>
        <w:tc>
          <w:tcPr>
            <w:tcW w:type="dxa" w:w="794"/>
            <w:tcBorders>
              <w:top w:val="nil"/>
              <w:bottom w:val="nil"/>
              <w:left w:val="nil"/>
              <w:right w:val="nil"/>
            </w:tcBorders>
          </w:tcPr>
          <w:p>
            <w:pPr>
              <w:spacing w:before="0" w:after="0" w:line="240" w:lineRule="auto"/>
              <w:jc w:val="left"/>
            </w:pPr>
            <w:r>
              <w:rPr>
                <w:sz w:val="18"/>
              </w:rPr>
            </w:r>
            <w:r>
              <w:rPr>
                <w:sz w:val="18"/>
              </w:rPr>
              <w:t>0.704</w:t>
            </w:r>
          </w:p>
        </w:tc>
        <w:tc>
          <w:tcPr>
            <w:tcW w:type="dxa" w:w="794"/>
            <w:tcBorders>
              <w:top w:val="nil"/>
              <w:bottom w:val="nil"/>
              <w:left w:val="nil"/>
              <w:right w:val="nil"/>
            </w:tcBorders>
          </w:tcPr>
          <w:p>
            <w:pPr>
              <w:spacing w:before="0" w:after="0" w:line="240" w:lineRule="auto"/>
              <w:jc w:val="left"/>
            </w:pPr>
            <w:r>
              <w:rPr>
                <w:sz w:val="18"/>
              </w:rPr>
            </w:r>
            <w:r>
              <w:rPr>
                <w:sz w:val="18"/>
              </w:rPr>
              <w:t>0.767</w:t>
            </w:r>
          </w:p>
        </w:tc>
        <w:tc>
          <w:tcPr>
            <w:tcW w:type="dxa" w:w="850"/>
            <w:tcBorders>
              <w:top w:val="nil"/>
              <w:bottom w:val="nil"/>
              <w:left w:val="nil"/>
              <w:right w:val="nil"/>
            </w:tcBorders>
          </w:tcPr>
          <w:p>
            <w:pPr>
              <w:spacing w:before="0" w:after="0" w:line="240" w:lineRule="auto"/>
              <w:jc w:val="left"/>
            </w:pPr>
            <w:r>
              <w:rPr>
                <w:sz w:val="18"/>
              </w:rPr>
            </w:r>
            <w:r>
              <w:rPr>
                <w:sz w:val="18"/>
              </w:rPr>
              <w:t>0.637</w:t>
            </w:r>
          </w:p>
        </w:tc>
        <w:tc>
          <w:tcPr>
            <w:tcW w:type="dxa" w:w="850"/>
            <w:tcBorders>
              <w:top w:val="nil"/>
              <w:bottom w:val="nil"/>
              <w:left w:val="nil"/>
              <w:right w:val="nil"/>
            </w:tcBorders>
          </w:tcPr>
          <w:p>
            <w:pPr>
              <w:spacing w:before="0" w:after="0" w:line="240" w:lineRule="auto"/>
              <w:jc w:val="left"/>
            </w:pPr>
            <w:r>
              <w:rPr>
                <w:sz w:val="18"/>
              </w:rPr>
            </w:r>
            <w:r>
              <w:rPr>
                <w:sz w:val="18"/>
              </w:rPr>
              <w:t>0.776</w:t>
            </w:r>
          </w:p>
        </w:tc>
        <w:tc>
          <w:tcPr>
            <w:tcW w:type="dxa" w:w="1191"/>
            <w:tcBorders>
              <w:top w:val="nil"/>
              <w:bottom w:val="nil"/>
              <w:left w:val="nil"/>
              <w:right w:val="nil"/>
            </w:tcBorders>
          </w:tcPr>
          <w:p>
            <w:pPr>
              <w:spacing w:before="0" w:after="0" w:line="240" w:lineRule="auto"/>
              <w:jc w:val="left"/>
            </w:pPr>
            <w:r>
              <w:rPr>
                <w:sz w:val="18"/>
              </w:rPr>
            </w:r>
            <w:r>
              <w:rPr>
                <w:sz w:val="18"/>
              </w:rPr>
              <w:t>0.689 ± 0.090</w:t>
            </w:r>
          </w:p>
        </w:tc>
        <w:tc>
          <w:tcPr>
            <w:tcW w:type="dxa" w:w="1077"/>
            <w:tcBorders>
              <w:top w:val="nil"/>
              <w:bottom w:val="nil"/>
              <w:left w:val="nil"/>
              <w:right w:val="nil"/>
            </w:tcBorders>
          </w:tcPr>
          <w:p>
            <w:pPr>
              <w:spacing w:before="0" w:after="0" w:line="240" w:lineRule="auto"/>
              <w:jc w:val="left"/>
            </w:pPr>
            <w:r>
              <w:rPr>
                <w:sz w:val="18"/>
              </w:rPr>
            </w:r>
            <w:r>
              <w:rPr>
                <w:sz w:val="18"/>
              </w:rPr>
              <w:t>0.578–0.801</w:t>
            </w:r>
          </w:p>
        </w:tc>
        <w:tc>
          <w:tcPr>
            <w:tcW w:type="dxa" w:w="1077"/>
            <w:tcBorders>
              <w:top w:val="nil"/>
              <w:bottom w:val="nil"/>
              <w:left w:val="nil"/>
              <w:right w:val="nil"/>
            </w:tcBorders>
          </w:tcPr>
          <w:p>
            <w:pPr>
              <w:spacing w:before="0" w:after="0" w:line="240" w:lineRule="auto"/>
              <w:jc w:val="left"/>
            </w:pPr>
            <w:r>
              <w:rPr>
                <w:sz w:val="18"/>
              </w:rPr>
            </w:r>
            <w:r>
              <w:rPr>
                <w:sz w:val="18"/>
              </w:rPr>
              <w:t>0.563–0.776</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Transformer (raw)</w:t>
            </w:r>
          </w:p>
        </w:tc>
        <w:tc>
          <w:tcPr>
            <w:tcW w:type="dxa" w:w="850"/>
            <w:tcBorders>
              <w:top w:val="nil"/>
              <w:bottom w:val="nil"/>
              <w:left w:val="nil"/>
              <w:right w:val="nil"/>
            </w:tcBorders>
          </w:tcPr>
          <w:p>
            <w:pPr>
              <w:spacing w:before="0" w:after="0" w:line="240" w:lineRule="auto"/>
              <w:jc w:val="left"/>
            </w:pPr>
            <w:r>
              <w:rPr>
                <w:sz w:val="18"/>
              </w:rPr>
            </w:r>
            <w:r>
              <w:rPr>
                <w:sz w:val="18"/>
              </w:rPr>
              <w:t>0.513</w:t>
            </w:r>
          </w:p>
        </w:tc>
        <w:tc>
          <w:tcPr>
            <w:tcW w:type="dxa" w:w="794"/>
            <w:tcBorders>
              <w:top w:val="nil"/>
              <w:bottom w:val="nil"/>
              <w:left w:val="nil"/>
              <w:right w:val="nil"/>
            </w:tcBorders>
          </w:tcPr>
          <w:p>
            <w:pPr>
              <w:spacing w:before="0" w:after="0" w:line="240" w:lineRule="auto"/>
              <w:jc w:val="left"/>
            </w:pPr>
            <w:r>
              <w:rPr>
                <w:sz w:val="18"/>
              </w:rPr>
            </w:r>
            <w:r>
              <w:rPr>
                <w:sz w:val="18"/>
              </w:rPr>
              <w:t>0.640</w:t>
            </w:r>
          </w:p>
        </w:tc>
        <w:tc>
          <w:tcPr>
            <w:tcW w:type="dxa" w:w="794"/>
            <w:tcBorders>
              <w:top w:val="nil"/>
              <w:bottom w:val="nil"/>
              <w:left w:val="nil"/>
              <w:right w:val="nil"/>
            </w:tcBorders>
          </w:tcPr>
          <w:p>
            <w:pPr>
              <w:spacing w:before="0" w:after="0" w:line="240" w:lineRule="auto"/>
              <w:jc w:val="left"/>
            </w:pPr>
            <w:r>
              <w:rPr>
                <w:sz w:val="18"/>
              </w:rPr>
            </w:r>
            <w:r>
              <w:rPr>
                <w:sz w:val="18"/>
              </w:rPr>
              <w:t>0.818</w:t>
            </w:r>
          </w:p>
        </w:tc>
        <w:tc>
          <w:tcPr>
            <w:tcW w:type="dxa" w:w="850"/>
            <w:tcBorders>
              <w:top w:val="nil"/>
              <w:bottom w:val="nil"/>
              <w:left w:val="nil"/>
              <w:right w:val="nil"/>
            </w:tcBorders>
          </w:tcPr>
          <w:p>
            <w:pPr>
              <w:spacing w:before="0" w:after="0" w:line="240" w:lineRule="auto"/>
              <w:jc w:val="left"/>
            </w:pPr>
            <w:r>
              <w:rPr>
                <w:sz w:val="18"/>
              </w:rPr>
            </w:r>
            <w:r>
              <w:rPr>
                <w:sz w:val="18"/>
              </w:rPr>
              <w:t>0.676</w:t>
            </w:r>
          </w:p>
        </w:tc>
        <w:tc>
          <w:tcPr>
            <w:tcW w:type="dxa" w:w="850"/>
            <w:tcBorders>
              <w:top w:val="nil"/>
              <w:bottom w:val="nil"/>
              <w:left w:val="nil"/>
              <w:right w:val="nil"/>
            </w:tcBorders>
          </w:tcPr>
          <w:p>
            <w:pPr>
              <w:spacing w:before="0" w:after="0" w:line="240" w:lineRule="auto"/>
              <w:jc w:val="left"/>
            </w:pPr>
            <w:r>
              <w:rPr>
                <w:sz w:val="18"/>
              </w:rPr>
            </w:r>
            <w:r>
              <w:rPr>
                <w:sz w:val="18"/>
              </w:rPr>
              <w:t>0.787</w:t>
            </w:r>
          </w:p>
        </w:tc>
        <w:tc>
          <w:tcPr>
            <w:tcW w:type="dxa" w:w="1191"/>
            <w:tcBorders>
              <w:top w:val="nil"/>
              <w:bottom w:val="nil"/>
              <w:left w:val="nil"/>
              <w:right w:val="nil"/>
            </w:tcBorders>
          </w:tcPr>
          <w:p>
            <w:pPr>
              <w:spacing w:before="0" w:after="0" w:line="240" w:lineRule="auto"/>
              <w:jc w:val="left"/>
            </w:pPr>
            <w:r>
              <w:rPr>
                <w:sz w:val="18"/>
              </w:rPr>
            </w:r>
            <w:r>
              <w:rPr>
                <w:sz w:val="18"/>
              </w:rPr>
              <w:t>0.687 ± 0.122</w:t>
            </w:r>
          </w:p>
        </w:tc>
        <w:tc>
          <w:tcPr>
            <w:tcW w:type="dxa" w:w="1077"/>
            <w:tcBorders>
              <w:top w:val="nil"/>
              <w:bottom w:val="nil"/>
              <w:left w:val="nil"/>
              <w:right w:val="nil"/>
            </w:tcBorders>
          </w:tcPr>
          <w:p>
            <w:pPr>
              <w:spacing w:before="0" w:after="0" w:line="240" w:lineRule="auto"/>
              <w:jc w:val="left"/>
            </w:pPr>
            <w:r>
              <w:rPr>
                <w:sz w:val="18"/>
              </w:rPr>
            </w:r>
            <w:r>
              <w:rPr>
                <w:sz w:val="18"/>
              </w:rPr>
              <w:t>0.535–0.839</w:t>
            </w:r>
          </w:p>
        </w:tc>
        <w:tc>
          <w:tcPr>
            <w:tcW w:type="dxa" w:w="1077"/>
            <w:tcBorders>
              <w:top w:val="nil"/>
              <w:bottom w:val="nil"/>
              <w:left w:val="nil"/>
              <w:right w:val="nil"/>
            </w:tcBorders>
          </w:tcPr>
          <w:p>
            <w:pPr>
              <w:spacing w:before="0" w:after="0" w:line="240" w:lineRule="auto"/>
              <w:jc w:val="left"/>
            </w:pPr>
            <w:r>
              <w:rPr>
                <w:sz w:val="18"/>
              </w:rPr>
            </w:r>
            <w:r>
              <w:rPr>
                <w:sz w:val="18"/>
              </w:rPr>
              <w:t>0.513–0.818</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LightGBM (raw)</w:t>
            </w:r>
          </w:p>
        </w:tc>
        <w:tc>
          <w:tcPr>
            <w:tcW w:type="dxa" w:w="850"/>
            <w:tcBorders>
              <w:top w:val="nil"/>
              <w:bottom w:val="nil"/>
              <w:left w:val="nil"/>
              <w:right w:val="nil"/>
            </w:tcBorders>
          </w:tcPr>
          <w:p>
            <w:pPr>
              <w:spacing w:before="0" w:after="0" w:line="240" w:lineRule="auto"/>
              <w:jc w:val="left"/>
            </w:pPr>
            <w:r>
              <w:rPr>
                <w:sz w:val="18"/>
              </w:rPr>
            </w:r>
            <w:r>
              <w:rPr>
                <w:sz w:val="18"/>
              </w:rPr>
              <w:t>0.534</w:t>
            </w:r>
          </w:p>
        </w:tc>
        <w:tc>
          <w:tcPr>
            <w:tcW w:type="dxa" w:w="794"/>
            <w:tcBorders>
              <w:top w:val="nil"/>
              <w:bottom w:val="nil"/>
              <w:left w:val="nil"/>
              <w:right w:val="nil"/>
            </w:tcBorders>
          </w:tcPr>
          <w:p>
            <w:pPr>
              <w:spacing w:before="0" w:after="0" w:line="240" w:lineRule="auto"/>
              <w:jc w:val="left"/>
            </w:pPr>
            <w:r>
              <w:rPr>
                <w:sz w:val="18"/>
              </w:rPr>
            </w:r>
            <w:r>
              <w:rPr>
                <w:sz w:val="18"/>
              </w:rPr>
              <w:t>0.630</w:t>
            </w:r>
          </w:p>
        </w:tc>
        <w:tc>
          <w:tcPr>
            <w:tcW w:type="dxa" w:w="794"/>
            <w:tcBorders>
              <w:top w:val="nil"/>
              <w:bottom w:val="nil"/>
              <w:left w:val="nil"/>
              <w:right w:val="nil"/>
            </w:tcBorders>
          </w:tcPr>
          <w:p>
            <w:pPr>
              <w:spacing w:before="0" w:after="0" w:line="240" w:lineRule="auto"/>
              <w:jc w:val="left"/>
            </w:pPr>
            <w:r>
              <w:rPr>
                <w:sz w:val="18"/>
              </w:rPr>
            </w:r>
            <w:r>
              <w:rPr>
                <w:sz w:val="18"/>
              </w:rPr>
              <w:t>0.798</w:t>
            </w:r>
          </w:p>
        </w:tc>
        <w:tc>
          <w:tcPr>
            <w:tcW w:type="dxa" w:w="850"/>
            <w:tcBorders>
              <w:top w:val="nil"/>
              <w:bottom w:val="nil"/>
              <w:left w:val="nil"/>
              <w:right w:val="nil"/>
            </w:tcBorders>
          </w:tcPr>
          <w:p>
            <w:pPr>
              <w:spacing w:before="0" w:after="0" w:line="240" w:lineRule="auto"/>
              <w:jc w:val="left"/>
            </w:pPr>
            <w:r>
              <w:rPr>
                <w:sz w:val="18"/>
              </w:rPr>
            </w:r>
            <w:r>
              <w:rPr>
                <w:sz w:val="18"/>
              </w:rPr>
              <w:t>0.669</w:t>
            </w:r>
          </w:p>
        </w:tc>
        <w:tc>
          <w:tcPr>
            <w:tcW w:type="dxa" w:w="850"/>
            <w:tcBorders>
              <w:top w:val="nil"/>
              <w:bottom w:val="nil"/>
              <w:left w:val="nil"/>
              <w:right w:val="nil"/>
            </w:tcBorders>
          </w:tcPr>
          <w:p>
            <w:pPr>
              <w:spacing w:before="0" w:after="0" w:line="240" w:lineRule="auto"/>
              <w:jc w:val="left"/>
            </w:pPr>
            <w:r>
              <w:rPr>
                <w:sz w:val="18"/>
              </w:rPr>
            </w:r>
            <w:r>
              <w:rPr>
                <w:sz w:val="18"/>
              </w:rPr>
              <w:t>0.752</w:t>
            </w:r>
          </w:p>
        </w:tc>
        <w:tc>
          <w:tcPr>
            <w:tcW w:type="dxa" w:w="1191"/>
            <w:tcBorders>
              <w:top w:val="nil"/>
              <w:bottom w:val="nil"/>
              <w:left w:val="nil"/>
              <w:right w:val="nil"/>
            </w:tcBorders>
          </w:tcPr>
          <w:p>
            <w:pPr>
              <w:spacing w:before="0" w:after="0" w:line="240" w:lineRule="auto"/>
              <w:jc w:val="left"/>
            </w:pPr>
            <w:r>
              <w:rPr>
                <w:sz w:val="18"/>
              </w:rPr>
            </w:r>
            <w:r>
              <w:rPr>
                <w:sz w:val="18"/>
              </w:rPr>
              <w:t>0.677 ± 0.104</w:t>
            </w:r>
          </w:p>
        </w:tc>
        <w:tc>
          <w:tcPr>
            <w:tcW w:type="dxa" w:w="1077"/>
            <w:tcBorders>
              <w:top w:val="nil"/>
              <w:bottom w:val="nil"/>
              <w:left w:val="nil"/>
              <w:right w:val="nil"/>
            </w:tcBorders>
          </w:tcPr>
          <w:p>
            <w:pPr>
              <w:spacing w:before="0" w:after="0" w:line="240" w:lineRule="auto"/>
              <w:jc w:val="left"/>
            </w:pPr>
            <w:r>
              <w:rPr>
                <w:sz w:val="18"/>
              </w:rPr>
            </w:r>
            <w:r>
              <w:rPr>
                <w:sz w:val="18"/>
              </w:rPr>
              <w:t>0.548–0.805</w:t>
            </w:r>
          </w:p>
        </w:tc>
        <w:tc>
          <w:tcPr>
            <w:tcW w:type="dxa" w:w="1077"/>
            <w:tcBorders>
              <w:top w:val="nil"/>
              <w:bottom w:val="nil"/>
              <w:left w:val="nil"/>
              <w:right w:val="nil"/>
            </w:tcBorders>
          </w:tcPr>
          <w:p>
            <w:pPr>
              <w:spacing w:before="0" w:after="0" w:line="240" w:lineRule="auto"/>
              <w:jc w:val="left"/>
            </w:pPr>
            <w:r>
              <w:rPr>
                <w:sz w:val="18"/>
              </w:rPr>
            </w:r>
            <w:r>
              <w:rPr>
                <w:sz w:val="18"/>
              </w:rPr>
              <w:t>0.534–0.798</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XGBoost (raw)</w:t>
            </w:r>
          </w:p>
        </w:tc>
        <w:tc>
          <w:tcPr>
            <w:tcW w:type="dxa" w:w="850"/>
            <w:tcBorders>
              <w:top w:val="nil"/>
              <w:bottom w:val="nil"/>
              <w:left w:val="nil"/>
              <w:right w:val="nil"/>
            </w:tcBorders>
          </w:tcPr>
          <w:p>
            <w:pPr>
              <w:spacing w:before="0" w:after="0" w:line="240" w:lineRule="auto"/>
              <w:jc w:val="left"/>
            </w:pPr>
            <w:r>
              <w:rPr>
                <w:sz w:val="18"/>
              </w:rPr>
            </w:r>
            <w:r>
              <w:rPr>
                <w:sz w:val="18"/>
              </w:rPr>
              <w:t>0.528</w:t>
            </w:r>
          </w:p>
        </w:tc>
        <w:tc>
          <w:tcPr>
            <w:tcW w:type="dxa" w:w="794"/>
            <w:tcBorders>
              <w:top w:val="nil"/>
              <w:bottom w:val="nil"/>
              <w:left w:val="nil"/>
              <w:right w:val="nil"/>
            </w:tcBorders>
          </w:tcPr>
          <w:p>
            <w:pPr>
              <w:spacing w:before="0" w:after="0" w:line="240" w:lineRule="auto"/>
              <w:jc w:val="left"/>
            </w:pPr>
            <w:r>
              <w:rPr>
                <w:sz w:val="18"/>
              </w:rPr>
            </w:r>
            <w:r>
              <w:rPr>
                <w:sz w:val="18"/>
              </w:rPr>
              <w:t>0.658</w:t>
            </w:r>
          </w:p>
        </w:tc>
        <w:tc>
          <w:tcPr>
            <w:tcW w:type="dxa" w:w="794"/>
            <w:tcBorders>
              <w:top w:val="nil"/>
              <w:bottom w:val="nil"/>
              <w:left w:val="nil"/>
              <w:right w:val="nil"/>
            </w:tcBorders>
          </w:tcPr>
          <w:p>
            <w:pPr>
              <w:spacing w:before="0" w:after="0" w:line="240" w:lineRule="auto"/>
              <w:jc w:val="left"/>
            </w:pPr>
            <w:r>
              <w:rPr>
                <w:sz w:val="18"/>
              </w:rPr>
            </w:r>
            <w:r>
              <w:rPr>
                <w:sz w:val="18"/>
              </w:rPr>
              <w:t>0.803</w:t>
            </w:r>
          </w:p>
        </w:tc>
        <w:tc>
          <w:tcPr>
            <w:tcW w:type="dxa" w:w="850"/>
            <w:tcBorders>
              <w:top w:val="nil"/>
              <w:bottom w:val="nil"/>
              <w:left w:val="nil"/>
              <w:right w:val="nil"/>
            </w:tcBorders>
          </w:tcPr>
          <w:p>
            <w:pPr>
              <w:spacing w:before="0" w:after="0" w:line="240" w:lineRule="auto"/>
              <w:jc w:val="left"/>
            </w:pPr>
            <w:r>
              <w:rPr>
                <w:sz w:val="18"/>
              </w:rPr>
            </w:r>
            <w:r>
              <w:rPr>
                <w:sz w:val="18"/>
              </w:rPr>
              <w:t>0.655</w:t>
            </w:r>
          </w:p>
        </w:tc>
        <w:tc>
          <w:tcPr>
            <w:tcW w:type="dxa" w:w="850"/>
            <w:tcBorders>
              <w:top w:val="nil"/>
              <w:bottom w:val="nil"/>
              <w:left w:val="nil"/>
              <w:right w:val="nil"/>
            </w:tcBorders>
          </w:tcPr>
          <w:p>
            <w:pPr>
              <w:spacing w:before="0" w:after="0" w:line="240" w:lineRule="auto"/>
              <w:jc w:val="left"/>
            </w:pPr>
            <w:r>
              <w:rPr>
                <w:sz w:val="18"/>
              </w:rPr>
            </w:r>
            <w:r>
              <w:rPr>
                <w:sz w:val="18"/>
              </w:rPr>
              <w:t>0.728</w:t>
            </w:r>
          </w:p>
        </w:tc>
        <w:tc>
          <w:tcPr>
            <w:tcW w:type="dxa" w:w="1191"/>
            <w:tcBorders>
              <w:top w:val="nil"/>
              <w:bottom w:val="nil"/>
              <w:left w:val="nil"/>
              <w:right w:val="nil"/>
            </w:tcBorders>
          </w:tcPr>
          <w:p>
            <w:pPr>
              <w:spacing w:before="0" w:after="0" w:line="240" w:lineRule="auto"/>
              <w:jc w:val="left"/>
            </w:pPr>
            <w:r>
              <w:rPr>
                <w:sz w:val="18"/>
              </w:rPr>
            </w:r>
            <w:r>
              <w:rPr>
                <w:sz w:val="18"/>
              </w:rPr>
              <w:t>0.674 ± 0.102</w:t>
            </w:r>
          </w:p>
        </w:tc>
        <w:tc>
          <w:tcPr>
            <w:tcW w:type="dxa" w:w="1077"/>
            <w:tcBorders>
              <w:top w:val="nil"/>
              <w:bottom w:val="nil"/>
              <w:left w:val="nil"/>
              <w:right w:val="nil"/>
            </w:tcBorders>
          </w:tcPr>
          <w:p>
            <w:pPr>
              <w:spacing w:before="0" w:after="0" w:line="240" w:lineRule="auto"/>
              <w:jc w:val="left"/>
            </w:pPr>
            <w:r>
              <w:rPr>
                <w:sz w:val="18"/>
              </w:rPr>
            </w:r>
            <w:r>
              <w:rPr>
                <w:sz w:val="18"/>
              </w:rPr>
              <w:t>0.548–0.800</w:t>
            </w:r>
          </w:p>
        </w:tc>
        <w:tc>
          <w:tcPr>
            <w:tcW w:type="dxa" w:w="1077"/>
            <w:tcBorders>
              <w:top w:val="nil"/>
              <w:bottom w:val="nil"/>
              <w:left w:val="nil"/>
              <w:right w:val="nil"/>
            </w:tcBorders>
          </w:tcPr>
          <w:p>
            <w:pPr>
              <w:spacing w:before="0" w:after="0" w:line="240" w:lineRule="auto"/>
              <w:jc w:val="left"/>
            </w:pPr>
            <w:r>
              <w:rPr>
                <w:sz w:val="18"/>
              </w:rPr>
            </w:r>
            <w:r>
              <w:rPr>
                <w:sz w:val="18"/>
              </w:rPr>
              <w:t>0.528–0.803</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LightGBM (raw+eng)</w:t>
            </w:r>
          </w:p>
        </w:tc>
        <w:tc>
          <w:tcPr>
            <w:tcW w:type="dxa" w:w="850"/>
            <w:tcBorders>
              <w:top w:val="nil"/>
              <w:bottom w:val="nil"/>
              <w:left w:val="nil"/>
              <w:right w:val="nil"/>
            </w:tcBorders>
          </w:tcPr>
          <w:p>
            <w:pPr>
              <w:spacing w:before="0" w:after="0" w:line="240" w:lineRule="auto"/>
              <w:jc w:val="left"/>
            </w:pPr>
            <w:r>
              <w:rPr>
                <w:sz w:val="18"/>
              </w:rPr>
            </w:r>
            <w:r>
              <w:rPr>
                <w:sz w:val="18"/>
              </w:rPr>
              <w:t>0.502</w:t>
            </w:r>
          </w:p>
        </w:tc>
        <w:tc>
          <w:tcPr>
            <w:tcW w:type="dxa" w:w="794"/>
            <w:tcBorders>
              <w:top w:val="nil"/>
              <w:bottom w:val="nil"/>
              <w:left w:val="nil"/>
              <w:right w:val="nil"/>
            </w:tcBorders>
          </w:tcPr>
          <w:p>
            <w:pPr>
              <w:spacing w:before="0" w:after="0" w:line="240" w:lineRule="auto"/>
              <w:jc w:val="left"/>
            </w:pPr>
            <w:r>
              <w:rPr>
                <w:sz w:val="18"/>
              </w:rPr>
            </w:r>
            <w:r>
              <w:rPr>
                <w:sz w:val="18"/>
              </w:rPr>
              <w:t>0.610</w:t>
            </w:r>
          </w:p>
        </w:tc>
        <w:tc>
          <w:tcPr>
            <w:tcW w:type="dxa" w:w="794"/>
            <w:tcBorders>
              <w:top w:val="nil"/>
              <w:bottom w:val="nil"/>
              <w:left w:val="nil"/>
              <w:right w:val="nil"/>
            </w:tcBorders>
          </w:tcPr>
          <w:p>
            <w:pPr>
              <w:spacing w:before="0" w:after="0" w:line="240" w:lineRule="auto"/>
              <w:jc w:val="left"/>
            </w:pPr>
            <w:r>
              <w:rPr>
                <w:sz w:val="18"/>
              </w:rPr>
            </w:r>
            <w:r>
              <w:rPr>
                <w:sz w:val="18"/>
              </w:rPr>
              <w:t>0.776</w:t>
            </w:r>
          </w:p>
        </w:tc>
        <w:tc>
          <w:tcPr>
            <w:tcW w:type="dxa" w:w="850"/>
            <w:tcBorders>
              <w:top w:val="nil"/>
              <w:bottom w:val="nil"/>
              <w:left w:val="nil"/>
              <w:right w:val="nil"/>
            </w:tcBorders>
          </w:tcPr>
          <w:p>
            <w:pPr>
              <w:spacing w:before="0" w:after="0" w:line="240" w:lineRule="auto"/>
              <w:jc w:val="left"/>
            </w:pPr>
            <w:r>
              <w:rPr>
                <w:sz w:val="18"/>
              </w:rPr>
            </w:r>
            <w:r>
              <w:rPr>
                <w:sz w:val="18"/>
              </w:rPr>
              <w:t>0.652</w:t>
            </w:r>
          </w:p>
        </w:tc>
        <w:tc>
          <w:tcPr>
            <w:tcW w:type="dxa" w:w="850"/>
            <w:tcBorders>
              <w:top w:val="nil"/>
              <w:bottom w:val="nil"/>
              <w:left w:val="nil"/>
              <w:right w:val="nil"/>
            </w:tcBorders>
          </w:tcPr>
          <w:p>
            <w:pPr>
              <w:spacing w:before="0" w:after="0" w:line="240" w:lineRule="auto"/>
              <w:jc w:val="left"/>
            </w:pPr>
            <w:r>
              <w:rPr>
                <w:sz w:val="18"/>
              </w:rPr>
            </w:r>
            <w:r>
              <w:rPr>
                <w:sz w:val="18"/>
              </w:rPr>
              <w:t>0.722</w:t>
            </w:r>
          </w:p>
        </w:tc>
        <w:tc>
          <w:tcPr>
            <w:tcW w:type="dxa" w:w="1191"/>
            <w:tcBorders>
              <w:top w:val="nil"/>
              <w:bottom w:val="nil"/>
              <w:left w:val="nil"/>
              <w:right w:val="nil"/>
            </w:tcBorders>
          </w:tcPr>
          <w:p>
            <w:pPr>
              <w:spacing w:before="0" w:after="0" w:line="240" w:lineRule="auto"/>
              <w:jc w:val="left"/>
            </w:pPr>
            <w:r>
              <w:rPr>
                <w:sz w:val="18"/>
              </w:rPr>
            </w:r>
            <w:r>
              <w:rPr>
                <w:sz w:val="18"/>
              </w:rPr>
              <w:t>0.652 ± 0.105</w:t>
            </w:r>
          </w:p>
        </w:tc>
        <w:tc>
          <w:tcPr>
            <w:tcW w:type="dxa" w:w="1077"/>
            <w:tcBorders>
              <w:top w:val="nil"/>
              <w:bottom w:val="nil"/>
              <w:left w:val="nil"/>
              <w:right w:val="nil"/>
            </w:tcBorders>
          </w:tcPr>
          <w:p>
            <w:pPr>
              <w:spacing w:before="0" w:after="0" w:line="240" w:lineRule="auto"/>
              <w:jc w:val="left"/>
            </w:pPr>
            <w:r>
              <w:rPr>
                <w:sz w:val="18"/>
              </w:rPr>
            </w:r>
            <w:r>
              <w:rPr>
                <w:sz w:val="18"/>
              </w:rPr>
              <w:t>0.521–0.783</w:t>
            </w:r>
          </w:p>
        </w:tc>
        <w:tc>
          <w:tcPr>
            <w:tcW w:type="dxa" w:w="1077"/>
            <w:tcBorders>
              <w:top w:val="nil"/>
              <w:bottom w:val="nil"/>
              <w:left w:val="nil"/>
              <w:right w:val="nil"/>
            </w:tcBorders>
          </w:tcPr>
          <w:p>
            <w:pPr>
              <w:spacing w:before="0" w:after="0" w:line="240" w:lineRule="auto"/>
              <w:jc w:val="left"/>
            </w:pPr>
            <w:r>
              <w:rPr>
                <w:sz w:val="18"/>
              </w:rPr>
            </w:r>
            <w:r>
              <w:rPr>
                <w:sz w:val="18"/>
              </w:rPr>
              <w:t>0.502–0.776</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RF (raw)</w:t>
            </w:r>
          </w:p>
        </w:tc>
        <w:tc>
          <w:tcPr>
            <w:tcW w:type="dxa" w:w="850"/>
            <w:tcBorders>
              <w:top w:val="nil"/>
              <w:bottom w:val="nil"/>
              <w:left w:val="nil"/>
              <w:right w:val="nil"/>
            </w:tcBorders>
          </w:tcPr>
          <w:p>
            <w:pPr>
              <w:spacing w:before="0" w:after="0" w:line="240" w:lineRule="auto"/>
              <w:jc w:val="left"/>
            </w:pPr>
            <w:r>
              <w:rPr>
                <w:sz w:val="18"/>
              </w:rPr>
            </w:r>
            <w:r>
              <w:rPr>
                <w:sz w:val="18"/>
              </w:rPr>
              <w:t>0.491</w:t>
            </w:r>
          </w:p>
        </w:tc>
        <w:tc>
          <w:tcPr>
            <w:tcW w:type="dxa" w:w="794"/>
            <w:tcBorders>
              <w:top w:val="nil"/>
              <w:bottom w:val="nil"/>
              <w:left w:val="nil"/>
              <w:right w:val="nil"/>
            </w:tcBorders>
          </w:tcPr>
          <w:p>
            <w:pPr>
              <w:spacing w:before="0" w:after="0" w:line="240" w:lineRule="auto"/>
              <w:jc w:val="left"/>
            </w:pPr>
            <w:r>
              <w:rPr>
                <w:sz w:val="18"/>
              </w:rPr>
            </w:r>
            <w:r>
              <w:rPr>
                <w:sz w:val="18"/>
              </w:rPr>
              <w:t>0.598</w:t>
            </w:r>
          </w:p>
        </w:tc>
        <w:tc>
          <w:tcPr>
            <w:tcW w:type="dxa" w:w="794"/>
            <w:tcBorders>
              <w:top w:val="nil"/>
              <w:bottom w:val="nil"/>
              <w:left w:val="nil"/>
              <w:right w:val="nil"/>
            </w:tcBorders>
          </w:tcPr>
          <w:p>
            <w:pPr>
              <w:spacing w:before="0" w:after="0" w:line="240" w:lineRule="auto"/>
              <w:jc w:val="left"/>
            </w:pPr>
            <w:r>
              <w:rPr>
                <w:sz w:val="18"/>
              </w:rPr>
            </w:r>
            <w:r>
              <w:rPr>
                <w:sz w:val="18"/>
              </w:rPr>
              <w:t>0.788</w:t>
            </w:r>
          </w:p>
        </w:tc>
        <w:tc>
          <w:tcPr>
            <w:tcW w:type="dxa" w:w="850"/>
            <w:tcBorders>
              <w:top w:val="nil"/>
              <w:bottom w:val="nil"/>
              <w:left w:val="nil"/>
              <w:right w:val="nil"/>
            </w:tcBorders>
          </w:tcPr>
          <w:p>
            <w:pPr>
              <w:spacing w:before="0" w:after="0" w:line="240" w:lineRule="auto"/>
              <w:jc w:val="left"/>
            </w:pPr>
            <w:r>
              <w:rPr>
                <w:sz w:val="18"/>
              </w:rPr>
            </w:r>
            <w:r>
              <w:rPr>
                <w:sz w:val="18"/>
              </w:rPr>
              <w:t>0.617</w:t>
            </w:r>
          </w:p>
        </w:tc>
        <w:tc>
          <w:tcPr>
            <w:tcW w:type="dxa" w:w="850"/>
            <w:tcBorders>
              <w:top w:val="nil"/>
              <w:bottom w:val="nil"/>
              <w:left w:val="nil"/>
              <w:right w:val="nil"/>
            </w:tcBorders>
          </w:tcPr>
          <w:p>
            <w:pPr>
              <w:spacing w:before="0" w:after="0" w:line="240" w:lineRule="auto"/>
              <w:jc w:val="left"/>
            </w:pPr>
            <w:r>
              <w:rPr>
                <w:sz w:val="18"/>
              </w:rPr>
            </w:r>
            <w:r>
              <w:rPr>
                <w:sz w:val="18"/>
              </w:rPr>
              <w:t>0.718</w:t>
            </w:r>
          </w:p>
        </w:tc>
        <w:tc>
          <w:tcPr>
            <w:tcW w:type="dxa" w:w="1191"/>
            <w:tcBorders>
              <w:top w:val="nil"/>
              <w:bottom w:val="nil"/>
              <w:left w:val="nil"/>
              <w:right w:val="nil"/>
            </w:tcBorders>
          </w:tcPr>
          <w:p>
            <w:pPr>
              <w:spacing w:before="0" w:after="0" w:line="240" w:lineRule="auto"/>
              <w:jc w:val="left"/>
            </w:pPr>
            <w:r>
              <w:rPr>
                <w:sz w:val="18"/>
              </w:rPr>
            </w:r>
            <w:r>
              <w:rPr>
                <w:sz w:val="18"/>
              </w:rPr>
              <w:t>0.642 ± 0.115</w:t>
            </w:r>
          </w:p>
        </w:tc>
        <w:tc>
          <w:tcPr>
            <w:tcW w:type="dxa" w:w="1077"/>
            <w:tcBorders>
              <w:top w:val="nil"/>
              <w:bottom w:val="nil"/>
              <w:left w:val="nil"/>
              <w:right w:val="nil"/>
            </w:tcBorders>
          </w:tcPr>
          <w:p>
            <w:pPr>
              <w:spacing w:before="0" w:after="0" w:line="240" w:lineRule="auto"/>
              <w:jc w:val="left"/>
            </w:pPr>
            <w:r>
              <w:rPr>
                <w:sz w:val="18"/>
              </w:rPr>
            </w:r>
            <w:r>
              <w:rPr>
                <w:sz w:val="18"/>
              </w:rPr>
              <w:t>0.500–0.785</w:t>
            </w:r>
          </w:p>
        </w:tc>
        <w:tc>
          <w:tcPr>
            <w:tcW w:type="dxa" w:w="1077"/>
            <w:tcBorders>
              <w:top w:val="nil"/>
              <w:bottom w:val="nil"/>
              <w:left w:val="nil"/>
              <w:right w:val="nil"/>
            </w:tcBorders>
          </w:tcPr>
          <w:p>
            <w:pPr>
              <w:spacing w:before="0" w:after="0" w:line="240" w:lineRule="auto"/>
              <w:jc w:val="left"/>
            </w:pPr>
            <w:r>
              <w:rPr>
                <w:sz w:val="18"/>
              </w:rPr>
            </w:r>
            <w:r>
              <w:rPr>
                <w:sz w:val="18"/>
              </w:rPr>
              <w:t>0.491–0.788</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XGBoost (raw+eng)</w:t>
            </w:r>
          </w:p>
        </w:tc>
        <w:tc>
          <w:tcPr>
            <w:tcW w:type="dxa" w:w="850"/>
            <w:tcBorders>
              <w:top w:val="nil"/>
              <w:bottom w:val="nil"/>
              <w:left w:val="nil"/>
              <w:right w:val="nil"/>
            </w:tcBorders>
          </w:tcPr>
          <w:p>
            <w:pPr>
              <w:spacing w:before="0" w:after="0" w:line="240" w:lineRule="auto"/>
              <w:jc w:val="left"/>
            </w:pPr>
            <w:r>
              <w:rPr>
                <w:sz w:val="18"/>
              </w:rPr>
            </w:r>
            <w:r>
              <w:rPr>
                <w:sz w:val="18"/>
              </w:rPr>
              <w:t>0.464</w:t>
            </w:r>
          </w:p>
        </w:tc>
        <w:tc>
          <w:tcPr>
            <w:tcW w:type="dxa" w:w="794"/>
            <w:tcBorders>
              <w:top w:val="nil"/>
              <w:bottom w:val="nil"/>
              <w:left w:val="nil"/>
              <w:right w:val="nil"/>
            </w:tcBorders>
          </w:tcPr>
          <w:p>
            <w:pPr>
              <w:spacing w:before="0" w:after="0" w:line="240" w:lineRule="auto"/>
              <w:jc w:val="left"/>
            </w:pPr>
            <w:r>
              <w:rPr>
                <w:sz w:val="18"/>
              </w:rPr>
            </w:r>
            <w:r>
              <w:rPr>
                <w:sz w:val="18"/>
              </w:rPr>
              <w:t>0.587</w:t>
            </w:r>
          </w:p>
        </w:tc>
        <w:tc>
          <w:tcPr>
            <w:tcW w:type="dxa" w:w="794"/>
            <w:tcBorders>
              <w:top w:val="nil"/>
              <w:bottom w:val="nil"/>
              <w:left w:val="nil"/>
              <w:right w:val="nil"/>
            </w:tcBorders>
          </w:tcPr>
          <w:p>
            <w:pPr>
              <w:spacing w:before="0" w:after="0" w:line="240" w:lineRule="auto"/>
              <w:jc w:val="left"/>
            </w:pPr>
            <w:r>
              <w:rPr>
                <w:sz w:val="18"/>
              </w:rPr>
            </w:r>
            <w:r>
              <w:rPr>
                <w:sz w:val="18"/>
              </w:rPr>
              <w:t>0.757</w:t>
            </w:r>
          </w:p>
        </w:tc>
        <w:tc>
          <w:tcPr>
            <w:tcW w:type="dxa" w:w="850"/>
            <w:tcBorders>
              <w:top w:val="nil"/>
              <w:bottom w:val="nil"/>
              <w:left w:val="nil"/>
              <w:right w:val="nil"/>
            </w:tcBorders>
          </w:tcPr>
          <w:p>
            <w:pPr>
              <w:spacing w:before="0" w:after="0" w:line="240" w:lineRule="auto"/>
              <w:jc w:val="left"/>
            </w:pPr>
            <w:r>
              <w:rPr>
                <w:sz w:val="18"/>
              </w:rPr>
            </w:r>
            <w:r>
              <w:rPr>
                <w:sz w:val="18"/>
              </w:rPr>
              <w:t>0.643</w:t>
            </w:r>
          </w:p>
        </w:tc>
        <w:tc>
          <w:tcPr>
            <w:tcW w:type="dxa" w:w="850"/>
            <w:tcBorders>
              <w:top w:val="nil"/>
              <w:bottom w:val="nil"/>
              <w:left w:val="nil"/>
              <w:right w:val="nil"/>
            </w:tcBorders>
          </w:tcPr>
          <w:p>
            <w:pPr>
              <w:spacing w:before="0" w:after="0" w:line="240" w:lineRule="auto"/>
              <w:jc w:val="left"/>
            </w:pPr>
            <w:r>
              <w:rPr>
                <w:sz w:val="18"/>
              </w:rPr>
            </w:r>
            <w:r>
              <w:rPr>
                <w:sz w:val="18"/>
              </w:rPr>
              <w:t>0.711</w:t>
            </w:r>
          </w:p>
        </w:tc>
        <w:tc>
          <w:tcPr>
            <w:tcW w:type="dxa" w:w="1191"/>
            <w:tcBorders>
              <w:top w:val="nil"/>
              <w:bottom w:val="nil"/>
              <w:left w:val="nil"/>
              <w:right w:val="nil"/>
            </w:tcBorders>
          </w:tcPr>
          <w:p>
            <w:pPr>
              <w:spacing w:before="0" w:after="0" w:line="240" w:lineRule="auto"/>
              <w:jc w:val="left"/>
            </w:pPr>
            <w:r>
              <w:rPr>
                <w:sz w:val="18"/>
              </w:rPr>
            </w:r>
            <w:r>
              <w:rPr>
                <w:sz w:val="18"/>
              </w:rPr>
              <w:t>0.633 ± 0.114</w:t>
            </w:r>
          </w:p>
        </w:tc>
        <w:tc>
          <w:tcPr>
            <w:tcW w:type="dxa" w:w="1077"/>
            <w:tcBorders>
              <w:top w:val="nil"/>
              <w:bottom w:val="nil"/>
              <w:left w:val="nil"/>
              <w:right w:val="nil"/>
            </w:tcBorders>
          </w:tcPr>
          <w:p>
            <w:pPr>
              <w:spacing w:before="0" w:after="0" w:line="240" w:lineRule="auto"/>
              <w:jc w:val="left"/>
            </w:pPr>
            <w:r>
              <w:rPr>
                <w:sz w:val="18"/>
              </w:rPr>
            </w:r>
            <w:r>
              <w:rPr>
                <w:sz w:val="18"/>
              </w:rPr>
              <w:t>0.490–0.775</w:t>
            </w:r>
          </w:p>
        </w:tc>
        <w:tc>
          <w:tcPr>
            <w:tcW w:type="dxa" w:w="1077"/>
            <w:tcBorders>
              <w:top w:val="nil"/>
              <w:bottom w:val="nil"/>
              <w:left w:val="nil"/>
              <w:right w:val="nil"/>
            </w:tcBorders>
          </w:tcPr>
          <w:p>
            <w:pPr>
              <w:spacing w:before="0" w:after="0" w:line="240" w:lineRule="auto"/>
              <w:jc w:val="left"/>
            </w:pPr>
            <w:r>
              <w:rPr>
                <w:sz w:val="18"/>
              </w:rPr>
            </w:r>
            <w:r>
              <w:rPr>
                <w:sz w:val="18"/>
              </w:rPr>
              <w:t>0.464–0.757</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kNN (raw)</w:t>
            </w:r>
          </w:p>
        </w:tc>
        <w:tc>
          <w:tcPr>
            <w:tcW w:type="dxa" w:w="850"/>
            <w:tcBorders>
              <w:top w:val="nil"/>
              <w:bottom w:val="nil"/>
              <w:left w:val="nil"/>
              <w:right w:val="nil"/>
            </w:tcBorders>
          </w:tcPr>
          <w:p>
            <w:pPr>
              <w:spacing w:before="0" w:after="0" w:line="240" w:lineRule="auto"/>
              <w:jc w:val="left"/>
            </w:pPr>
            <w:r>
              <w:rPr>
                <w:sz w:val="18"/>
              </w:rPr>
            </w:r>
            <w:r>
              <w:rPr>
                <w:sz w:val="18"/>
              </w:rPr>
              <w:t>0.426</w:t>
            </w:r>
          </w:p>
        </w:tc>
        <w:tc>
          <w:tcPr>
            <w:tcW w:type="dxa" w:w="794"/>
            <w:tcBorders>
              <w:top w:val="nil"/>
              <w:bottom w:val="nil"/>
              <w:left w:val="nil"/>
              <w:right w:val="nil"/>
            </w:tcBorders>
          </w:tcPr>
          <w:p>
            <w:pPr>
              <w:spacing w:before="0" w:after="0" w:line="240" w:lineRule="auto"/>
              <w:jc w:val="left"/>
            </w:pPr>
            <w:r>
              <w:rPr>
                <w:sz w:val="18"/>
              </w:rPr>
            </w:r>
            <w:r>
              <w:rPr>
                <w:sz w:val="18"/>
              </w:rPr>
              <w:t>0.605</w:t>
            </w:r>
          </w:p>
        </w:tc>
        <w:tc>
          <w:tcPr>
            <w:tcW w:type="dxa" w:w="794"/>
            <w:tcBorders>
              <w:top w:val="nil"/>
              <w:bottom w:val="nil"/>
              <w:left w:val="nil"/>
              <w:right w:val="nil"/>
            </w:tcBorders>
          </w:tcPr>
          <w:p>
            <w:pPr>
              <w:spacing w:before="0" w:after="0" w:line="240" w:lineRule="auto"/>
              <w:jc w:val="left"/>
            </w:pPr>
            <w:r>
              <w:rPr>
                <w:sz w:val="18"/>
              </w:rPr>
            </w:r>
            <w:r>
              <w:rPr>
                <w:sz w:val="18"/>
              </w:rPr>
              <w:t>0.677</w:t>
            </w:r>
          </w:p>
        </w:tc>
        <w:tc>
          <w:tcPr>
            <w:tcW w:type="dxa" w:w="850"/>
            <w:tcBorders>
              <w:top w:val="nil"/>
              <w:bottom w:val="nil"/>
              <w:left w:val="nil"/>
              <w:right w:val="nil"/>
            </w:tcBorders>
          </w:tcPr>
          <w:p>
            <w:pPr>
              <w:spacing w:before="0" w:after="0" w:line="240" w:lineRule="auto"/>
              <w:jc w:val="left"/>
            </w:pPr>
            <w:r>
              <w:rPr>
                <w:sz w:val="18"/>
              </w:rPr>
            </w:r>
            <w:r>
              <w:rPr>
                <w:sz w:val="18"/>
              </w:rPr>
              <w:t>0.644</w:t>
            </w:r>
          </w:p>
        </w:tc>
        <w:tc>
          <w:tcPr>
            <w:tcW w:type="dxa" w:w="850"/>
            <w:tcBorders>
              <w:top w:val="nil"/>
              <w:bottom w:val="nil"/>
              <w:left w:val="nil"/>
              <w:right w:val="nil"/>
            </w:tcBorders>
          </w:tcPr>
          <w:p>
            <w:pPr>
              <w:spacing w:before="0" w:after="0" w:line="240" w:lineRule="auto"/>
              <w:jc w:val="left"/>
            </w:pPr>
            <w:r>
              <w:rPr>
                <w:sz w:val="18"/>
              </w:rPr>
            </w:r>
            <w:r>
              <w:rPr>
                <w:sz w:val="18"/>
              </w:rPr>
              <w:t>0.646</w:t>
            </w:r>
          </w:p>
        </w:tc>
        <w:tc>
          <w:tcPr>
            <w:tcW w:type="dxa" w:w="1191"/>
            <w:tcBorders>
              <w:top w:val="nil"/>
              <w:bottom w:val="nil"/>
              <w:left w:val="nil"/>
              <w:right w:val="nil"/>
            </w:tcBorders>
          </w:tcPr>
          <w:p>
            <w:pPr>
              <w:spacing w:before="0" w:after="0" w:line="240" w:lineRule="auto"/>
              <w:jc w:val="left"/>
            </w:pPr>
            <w:r>
              <w:rPr>
                <w:sz w:val="18"/>
              </w:rPr>
            </w:r>
            <w:r>
              <w:rPr>
                <w:sz w:val="18"/>
              </w:rPr>
              <w:t>0.600 ± 0.100</w:t>
            </w:r>
          </w:p>
        </w:tc>
        <w:tc>
          <w:tcPr>
            <w:tcW w:type="dxa" w:w="1077"/>
            <w:tcBorders>
              <w:top w:val="nil"/>
              <w:bottom w:val="nil"/>
              <w:left w:val="nil"/>
              <w:right w:val="nil"/>
            </w:tcBorders>
          </w:tcPr>
          <w:p>
            <w:pPr>
              <w:spacing w:before="0" w:after="0" w:line="240" w:lineRule="auto"/>
              <w:jc w:val="left"/>
            </w:pPr>
            <w:r>
              <w:rPr>
                <w:sz w:val="18"/>
              </w:rPr>
            </w:r>
            <w:r>
              <w:rPr>
                <w:sz w:val="18"/>
              </w:rPr>
              <w:t>0.475–0.724</w:t>
            </w:r>
          </w:p>
        </w:tc>
        <w:tc>
          <w:tcPr>
            <w:tcW w:type="dxa" w:w="1077"/>
            <w:tcBorders>
              <w:top w:val="nil"/>
              <w:bottom w:val="nil"/>
              <w:left w:val="nil"/>
              <w:right w:val="nil"/>
            </w:tcBorders>
          </w:tcPr>
          <w:p>
            <w:pPr>
              <w:spacing w:before="0" w:after="0" w:line="240" w:lineRule="auto"/>
              <w:jc w:val="left"/>
            </w:pPr>
            <w:r>
              <w:rPr>
                <w:sz w:val="18"/>
              </w:rPr>
            </w:r>
            <w:r>
              <w:rPr>
                <w:sz w:val="18"/>
              </w:rPr>
              <w:t>0.426–0.677</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1D-CNN (raw)</w:t>
            </w:r>
          </w:p>
        </w:tc>
        <w:tc>
          <w:tcPr>
            <w:tcW w:type="dxa" w:w="850"/>
            <w:tcBorders>
              <w:top w:val="nil"/>
              <w:bottom w:val="nil"/>
              <w:left w:val="nil"/>
              <w:right w:val="nil"/>
            </w:tcBorders>
          </w:tcPr>
          <w:p>
            <w:pPr>
              <w:spacing w:before="0" w:after="0" w:line="240" w:lineRule="auto"/>
              <w:jc w:val="left"/>
            </w:pPr>
            <w:r>
              <w:rPr>
                <w:sz w:val="18"/>
              </w:rPr>
            </w:r>
            <w:r>
              <w:rPr>
                <w:sz w:val="18"/>
              </w:rPr>
              <w:t>0.407</w:t>
            </w:r>
          </w:p>
        </w:tc>
        <w:tc>
          <w:tcPr>
            <w:tcW w:type="dxa" w:w="794"/>
            <w:tcBorders>
              <w:top w:val="nil"/>
              <w:bottom w:val="nil"/>
              <w:left w:val="nil"/>
              <w:right w:val="nil"/>
            </w:tcBorders>
          </w:tcPr>
          <w:p>
            <w:pPr>
              <w:spacing w:before="0" w:after="0" w:line="240" w:lineRule="auto"/>
              <w:jc w:val="left"/>
            </w:pPr>
            <w:r>
              <w:rPr>
                <w:sz w:val="18"/>
              </w:rPr>
            </w:r>
            <w:r>
              <w:rPr>
                <w:sz w:val="18"/>
              </w:rPr>
              <w:t>0.546</w:t>
            </w:r>
          </w:p>
        </w:tc>
        <w:tc>
          <w:tcPr>
            <w:tcW w:type="dxa" w:w="794"/>
            <w:tcBorders>
              <w:top w:val="nil"/>
              <w:bottom w:val="nil"/>
              <w:left w:val="nil"/>
              <w:right w:val="nil"/>
            </w:tcBorders>
          </w:tcPr>
          <w:p>
            <w:pPr>
              <w:spacing w:before="0" w:after="0" w:line="240" w:lineRule="auto"/>
              <w:jc w:val="left"/>
            </w:pPr>
            <w:r>
              <w:rPr>
                <w:sz w:val="18"/>
              </w:rPr>
            </w:r>
            <w:r>
              <w:rPr>
                <w:sz w:val="18"/>
              </w:rPr>
              <w:t>0.752</w:t>
            </w:r>
          </w:p>
        </w:tc>
        <w:tc>
          <w:tcPr>
            <w:tcW w:type="dxa" w:w="850"/>
            <w:tcBorders>
              <w:top w:val="nil"/>
              <w:bottom w:val="nil"/>
              <w:left w:val="nil"/>
              <w:right w:val="nil"/>
            </w:tcBorders>
          </w:tcPr>
          <w:p>
            <w:pPr>
              <w:spacing w:before="0" w:after="0" w:line="240" w:lineRule="auto"/>
              <w:jc w:val="left"/>
            </w:pPr>
            <w:r>
              <w:rPr>
                <w:sz w:val="18"/>
              </w:rPr>
            </w:r>
            <w:r>
              <w:rPr>
                <w:sz w:val="18"/>
              </w:rPr>
              <w:t>0.576</w:t>
            </w:r>
          </w:p>
        </w:tc>
        <w:tc>
          <w:tcPr>
            <w:tcW w:type="dxa" w:w="850"/>
            <w:tcBorders>
              <w:top w:val="nil"/>
              <w:bottom w:val="nil"/>
              <w:left w:val="nil"/>
              <w:right w:val="nil"/>
            </w:tcBorders>
          </w:tcPr>
          <w:p>
            <w:pPr>
              <w:spacing w:before="0" w:after="0" w:line="240" w:lineRule="auto"/>
              <w:jc w:val="left"/>
            </w:pPr>
            <w:r>
              <w:rPr>
                <w:sz w:val="18"/>
              </w:rPr>
            </w:r>
            <w:r>
              <w:rPr>
                <w:sz w:val="18"/>
              </w:rPr>
              <w:t>0.691</w:t>
            </w:r>
          </w:p>
        </w:tc>
        <w:tc>
          <w:tcPr>
            <w:tcW w:type="dxa" w:w="1191"/>
            <w:tcBorders>
              <w:top w:val="nil"/>
              <w:bottom w:val="nil"/>
              <w:left w:val="nil"/>
              <w:right w:val="nil"/>
            </w:tcBorders>
          </w:tcPr>
          <w:p>
            <w:pPr>
              <w:spacing w:before="0" w:after="0" w:line="240" w:lineRule="auto"/>
              <w:jc w:val="left"/>
            </w:pPr>
            <w:r>
              <w:rPr>
                <w:sz w:val="18"/>
              </w:rPr>
            </w:r>
            <w:r>
              <w:rPr>
                <w:sz w:val="18"/>
              </w:rPr>
              <w:t>0.594 ± 0.134</w:t>
            </w:r>
          </w:p>
        </w:tc>
        <w:tc>
          <w:tcPr>
            <w:tcW w:type="dxa" w:w="1077"/>
            <w:tcBorders>
              <w:top w:val="nil"/>
              <w:bottom w:val="nil"/>
              <w:left w:val="nil"/>
              <w:right w:val="nil"/>
            </w:tcBorders>
          </w:tcPr>
          <w:p>
            <w:pPr>
              <w:spacing w:before="0" w:after="0" w:line="240" w:lineRule="auto"/>
              <w:jc w:val="left"/>
            </w:pPr>
            <w:r>
              <w:rPr>
                <w:sz w:val="18"/>
              </w:rPr>
            </w:r>
            <w:r>
              <w:rPr>
                <w:sz w:val="18"/>
              </w:rPr>
              <w:t>0.427–0.761</w:t>
            </w:r>
          </w:p>
        </w:tc>
        <w:tc>
          <w:tcPr>
            <w:tcW w:type="dxa" w:w="1077"/>
            <w:tcBorders>
              <w:top w:val="nil"/>
              <w:bottom w:val="nil"/>
              <w:left w:val="nil"/>
              <w:right w:val="nil"/>
            </w:tcBorders>
          </w:tcPr>
          <w:p>
            <w:pPr>
              <w:spacing w:before="0" w:after="0" w:line="240" w:lineRule="auto"/>
              <w:jc w:val="left"/>
            </w:pPr>
            <w:r>
              <w:rPr>
                <w:sz w:val="18"/>
              </w:rPr>
            </w:r>
            <w:r>
              <w:rPr>
                <w:sz w:val="18"/>
              </w:rPr>
              <w:t>0.407–0.752</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RF (raw+eng)</w:t>
            </w:r>
          </w:p>
        </w:tc>
        <w:tc>
          <w:tcPr>
            <w:tcW w:type="dxa" w:w="850"/>
            <w:tcBorders>
              <w:top w:val="nil"/>
              <w:bottom w:val="nil"/>
              <w:left w:val="nil"/>
              <w:right w:val="nil"/>
            </w:tcBorders>
          </w:tcPr>
          <w:p>
            <w:pPr>
              <w:spacing w:before="0" w:after="0" w:line="240" w:lineRule="auto"/>
              <w:jc w:val="left"/>
            </w:pPr>
            <w:r>
              <w:rPr>
                <w:sz w:val="18"/>
              </w:rPr>
            </w:r>
            <w:r>
              <w:rPr>
                <w:sz w:val="18"/>
              </w:rPr>
              <w:t>0.451</w:t>
            </w:r>
          </w:p>
        </w:tc>
        <w:tc>
          <w:tcPr>
            <w:tcW w:type="dxa" w:w="794"/>
            <w:tcBorders>
              <w:top w:val="nil"/>
              <w:bottom w:val="nil"/>
              <w:left w:val="nil"/>
              <w:right w:val="nil"/>
            </w:tcBorders>
          </w:tcPr>
          <w:p>
            <w:pPr>
              <w:spacing w:before="0" w:after="0" w:line="240" w:lineRule="auto"/>
              <w:jc w:val="left"/>
            </w:pPr>
            <w:r>
              <w:rPr>
                <w:sz w:val="18"/>
              </w:rPr>
            </w:r>
            <w:r>
              <w:rPr>
                <w:sz w:val="18"/>
              </w:rPr>
              <w:t>0.554</w:t>
            </w:r>
          </w:p>
        </w:tc>
        <w:tc>
          <w:tcPr>
            <w:tcW w:type="dxa" w:w="794"/>
            <w:tcBorders>
              <w:top w:val="nil"/>
              <w:bottom w:val="nil"/>
              <w:left w:val="nil"/>
              <w:right w:val="nil"/>
            </w:tcBorders>
          </w:tcPr>
          <w:p>
            <w:pPr>
              <w:spacing w:before="0" w:after="0" w:line="240" w:lineRule="auto"/>
              <w:jc w:val="left"/>
            </w:pPr>
            <w:r>
              <w:rPr>
                <w:sz w:val="18"/>
              </w:rPr>
            </w:r>
            <w:r>
              <w:rPr>
                <w:sz w:val="18"/>
              </w:rPr>
              <w:t>0.717</w:t>
            </w:r>
          </w:p>
        </w:tc>
        <w:tc>
          <w:tcPr>
            <w:tcW w:type="dxa" w:w="850"/>
            <w:tcBorders>
              <w:top w:val="nil"/>
              <w:bottom w:val="nil"/>
              <w:left w:val="nil"/>
              <w:right w:val="nil"/>
            </w:tcBorders>
          </w:tcPr>
          <w:p>
            <w:pPr>
              <w:spacing w:before="0" w:after="0" w:line="240" w:lineRule="auto"/>
              <w:jc w:val="left"/>
            </w:pPr>
            <w:r>
              <w:rPr>
                <w:sz w:val="18"/>
              </w:rPr>
            </w:r>
            <w:r>
              <w:rPr>
                <w:sz w:val="18"/>
              </w:rPr>
              <w:t>0.515</w:t>
            </w:r>
          </w:p>
        </w:tc>
        <w:tc>
          <w:tcPr>
            <w:tcW w:type="dxa" w:w="850"/>
            <w:tcBorders>
              <w:top w:val="nil"/>
              <w:bottom w:val="nil"/>
              <w:left w:val="nil"/>
              <w:right w:val="nil"/>
            </w:tcBorders>
          </w:tcPr>
          <w:p>
            <w:pPr>
              <w:spacing w:before="0" w:after="0" w:line="240" w:lineRule="auto"/>
              <w:jc w:val="left"/>
            </w:pPr>
            <w:r>
              <w:rPr>
                <w:sz w:val="18"/>
              </w:rPr>
            </w:r>
            <w:r>
              <w:rPr>
                <w:sz w:val="18"/>
              </w:rPr>
              <w:t>0.661</w:t>
            </w:r>
          </w:p>
        </w:tc>
        <w:tc>
          <w:tcPr>
            <w:tcW w:type="dxa" w:w="1191"/>
            <w:tcBorders>
              <w:top w:val="nil"/>
              <w:bottom w:val="nil"/>
              <w:left w:val="nil"/>
              <w:right w:val="nil"/>
            </w:tcBorders>
          </w:tcPr>
          <w:p>
            <w:pPr>
              <w:spacing w:before="0" w:after="0" w:line="240" w:lineRule="auto"/>
              <w:jc w:val="left"/>
            </w:pPr>
            <w:r>
              <w:rPr>
                <w:sz w:val="18"/>
              </w:rPr>
            </w:r>
            <w:r>
              <w:rPr>
                <w:sz w:val="18"/>
              </w:rPr>
              <w:t>0.580 ± 0.108</w:t>
            </w:r>
          </w:p>
        </w:tc>
        <w:tc>
          <w:tcPr>
            <w:tcW w:type="dxa" w:w="1077"/>
            <w:tcBorders>
              <w:top w:val="nil"/>
              <w:bottom w:val="nil"/>
              <w:left w:val="nil"/>
              <w:right w:val="nil"/>
            </w:tcBorders>
          </w:tcPr>
          <w:p>
            <w:pPr>
              <w:spacing w:before="0" w:after="0" w:line="240" w:lineRule="auto"/>
              <w:jc w:val="left"/>
            </w:pPr>
            <w:r>
              <w:rPr>
                <w:sz w:val="18"/>
              </w:rPr>
            </w:r>
            <w:r>
              <w:rPr>
                <w:sz w:val="18"/>
              </w:rPr>
              <w:t>0.445–0.714</w:t>
            </w:r>
          </w:p>
        </w:tc>
        <w:tc>
          <w:tcPr>
            <w:tcW w:type="dxa" w:w="1077"/>
            <w:tcBorders>
              <w:top w:val="nil"/>
              <w:bottom w:val="nil"/>
              <w:left w:val="nil"/>
              <w:right w:val="nil"/>
            </w:tcBorders>
          </w:tcPr>
          <w:p>
            <w:pPr>
              <w:spacing w:before="0" w:after="0" w:line="240" w:lineRule="auto"/>
              <w:jc w:val="left"/>
            </w:pPr>
            <w:r>
              <w:rPr>
                <w:sz w:val="18"/>
              </w:rPr>
            </w:r>
            <w:r>
              <w:rPr>
                <w:sz w:val="18"/>
              </w:rPr>
              <w:t>0.451–0.717</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SVM-RBF (raw+eng)</w:t>
            </w:r>
          </w:p>
        </w:tc>
        <w:tc>
          <w:tcPr>
            <w:tcW w:type="dxa" w:w="850"/>
            <w:tcBorders>
              <w:top w:val="nil"/>
              <w:bottom w:val="nil"/>
              <w:left w:val="nil"/>
              <w:right w:val="nil"/>
            </w:tcBorders>
          </w:tcPr>
          <w:p>
            <w:pPr>
              <w:spacing w:before="0" w:after="0" w:line="240" w:lineRule="auto"/>
              <w:jc w:val="left"/>
            </w:pPr>
            <w:r>
              <w:rPr>
                <w:sz w:val="18"/>
              </w:rPr>
            </w:r>
            <w:r>
              <w:rPr>
                <w:sz w:val="18"/>
              </w:rPr>
              <w:t>0.443</w:t>
            </w:r>
          </w:p>
        </w:tc>
        <w:tc>
          <w:tcPr>
            <w:tcW w:type="dxa" w:w="794"/>
            <w:tcBorders>
              <w:top w:val="nil"/>
              <w:bottom w:val="nil"/>
              <w:left w:val="nil"/>
              <w:right w:val="nil"/>
            </w:tcBorders>
          </w:tcPr>
          <w:p>
            <w:pPr>
              <w:spacing w:before="0" w:after="0" w:line="240" w:lineRule="auto"/>
              <w:jc w:val="left"/>
            </w:pPr>
            <w:r>
              <w:rPr>
                <w:sz w:val="18"/>
              </w:rPr>
            </w:r>
            <w:r>
              <w:rPr>
                <w:sz w:val="18"/>
              </w:rPr>
              <w:t>0.533</w:t>
            </w:r>
          </w:p>
        </w:tc>
        <w:tc>
          <w:tcPr>
            <w:tcW w:type="dxa" w:w="794"/>
            <w:tcBorders>
              <w:top w:val="nil"/>
              <w:bottom w:val="nil"/>
              <w:left w:val="nil"/>
              <w:right w:val="nil"/>
            </w:tcBorders>
          </w:tcPr>
          <w:p>
            <w:pPr>
              <w:spacing w:before="0" w:after="0" w:line="240" w:lineRule="auto"/>
              <w:jc w:val="left"/>
            </w:pPr>
            <w:r>
              <w:rPr>
                <w:sz w:val="18"/>
              </w:rPr>
            </w:r>
            <w:r>
              <w:rPr>
                <w:sz w:val="18"/>
              </w:rPr>
              <w:t>0.669</w:t>
            </w:r>
          </w:p>
        </w:tc>
        <w:tc>
          <w:tcPr>
            <w:tcW w:type="dxa" w:w="850"/>
            <w:tcBorders>
              <w:top w:val="nil"/>
              <w:bottom w:val="nil"/>
              <w:left w:val="nil"/>
              <w:right w:val="nil"/>
            </w:tcBorders>
          </w:tcPr>
          <w:p>
            <w:pPr>
              <w:spacing w:before="0" w:after="0" w:line="240" w:lineRule="auto"/>
              <w:jc w:val="left"/>
            </w:pPr>
            <w:r>
              <w:rPr>
                <w:sz w:val="18"/>
              </w:rPr>
            </w:r>
            <w:r>
              <w:rPr>
                <w:sz w:val="18"/>
              </w:rPr>
              <w:t>0.585</w:t>
            </w:r>
          </w:p>
        </w:tc>
        <w:tc>
          <w:tcPr>
            <w:tcW w:type="dxa" w:w="850"/>
            <w:tcBorders>
              <w:top w:val="nil"/>
              <w:bottom w:val="nil"/>
              <w:left w:val="nil"/>
              <w:right w:val="nil"/>
            </w:tcBorders>
          </w:tcPr>
          <w:p>
            <w:pPr>
              <w:spacing w:before="0" w:after="0" w:line="240" w:lineRule="auto"/>
              <w:jc w:val="left"/>
            </w:pPr>
            <w:r>
              <w:rPr>
                <w:sz w:val="18"/>
              </w:rPr>
            </w:r>
            <w:r>
              <w:rPr>
                <w:sz w:val="18"/>
              </w:rPr>
              <w:t>0.657</w:t>
            </w:r>
          </w:p>
        </w:tc>
        <w:tc>
          <w:tcPr>
            <w:tcW w:type="dxa" w:w="1191"/>
            <w:tcBorders>
              <w:top w:val="nil"/>
              <w:bottom w:val="nil"/>
              <w:left w:val="nil"/>
              <w:right w:val="nil"/>
            </w:tcBorders>
          </w:tcPr>
          <w:p>
            <w:pPr>
              <w:spacing w:before="0" w:after="0" w:line="240" w:lineRule="auto"/>
              <w:jc w:val="left"/>
            </w:pPr>
            <w:r>
              <w:rPr>
                <w:sz w:val="18"/>
              </w:rPr>
            </w:r>
            <w:r>
              <w:rPr>
                <w:sz w:val="18"/>
              </w:rPr>
              <w:t>0.577 ± 0.093</w:t>
            </w:r>
          </w:p>
        </w:tc>
        <w:tc>
          <w:tcPr>
            <w:tcW w:type="dxa" w:w="1077"/>
            <w:tcBorders>
              <w:top w:val="nil"/>
              <w:bottom w:val="nil"/>
              <w:left w:val="nil"/>
              <w:right w:val="nil"/>
            </w:tcBorders>
          </w:tcPr>
          <w:p>
            <w:pPr>
              <w:spacing w:before="0" w:after="0" w:line="240" w:lineRule="auto"/>
              <w:jc w:val="left"/>
            </w:pPr>
            <w:r>
              <w:rPr>
                <w:sz w:val="18"/>
              </w:rPr>
            </w:r>
            <w:r>
              <w:rPr>
                <w:sz w:val="18"/>
              </w:rPr>
              <w:t>0.461–0.693</w:t>
            </w:r>
          </w:p>
        </w:tc>
        <w:tc>
          <w:tcPr>
            <w:tcW w:type="dxa" w:w="1077"/>
            <w:tcBorders>
              <w:top w:val="nil"/>
              <w:bottom w:val="nil"/>
              <w:left w:val="nil"/>
              <w:right w:val="nil"/>
            </w:tcBorders>
          </w:tcPr>
          <w:p>
            <w:pPr>
              <w:spacing w:before="0" w:after="0" w:line="240" w:lineRule="auto"/>
              <w:jc w:val="left"/>
            </w:pPr>
            <w:r>
              <w:rPr>
                <w:sz w:val="18"/>
              </w:rPr>
            </w:r>
            <w:r>
              <w:rPr>
                <w:sz w:val="18"/>
              </w:rPr>
              <w:t>0.443–0.669</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LR (raw+eng)</w:t>
            </w:r>
          </w:p>
        </w:tc>
        <w:tc>
          <w:tcPr>
            <w:tcW w:type="dxa" w:w="850"/>
            <w:tcBorders>
              <w:top w:val="nil"/>
              <w:bottom w:val="nil"/>
              <w:left w:val="nil"/>
              <w:right w:val="nil"/>
            </w:tcBorders>
          </w:tcPr>
          <w:p>
            <w:pPr>
              <w:spacing w:before="0" w:after="0" w:line="240" w:lineRule="auto"/>
              <w:jc w:val="left"/>
            </w:pPr>
            <w:r>
              <w:rPr>
                <w:sz w:val="18"/>
              </w:rPr>
            </w:r>
            <w:r>
              <w:rPr>
                <w:sz w:val="18"/>
              </w:rPr>
              <w:t>0.442</w:t>
            </w:r>
          </w:p>
        </w:tc>
        <w:tc>
          <w:tcPr>
            <w:tcW w:type="dxa" w:w="794"/>
            <w:tcBorders>
              <w:top w:val="nil"/>
              <w:bottom w:val="nil"/>
              <w:left w:val="nil"/>
              <w:right w:val="nil"/>
            </w:tcBorders>
          </w:tcPr>
          <w:p>
            <w:pPr>
              <w:spacing w:before="0" w:after="0" w:line="240" w:lineRule="auto"/>
              <w:jc w:val="left"/>
            </w:pPr>
            <w:r>
              <w:rPr>
                <w:sz w:val="18"/>
              </w:rPr>
            </w:r>
            <w:r>
              <w:rPr>
                <w:sz w:val="18"/>
              </w:rPr>
              <w:t>0.537</w:t>
            </w:r>
          </w:p>
        </w:tc>
        <w:tc>
          <w:tcPr>
            <w:tcW w:type="dxa" w:w="794"/>
            <w:tcBorders>
              <w:top w:val="nil"/>
              <w:bottom w:val="nil"/>
              <w:left w:val="nil"/>
              <w:right w:val="nil"/>
            </w:tcBorders>
          </w:tcPr>
          <w:p>
            <w:pPr>
              <w:spacing w:before="0" w:after="0" w:line="240" w:lineRule="auto"/>
              <w:jc w:val="left"/>
            </w:pPr>
            <w:r>
              <w:rPr>
                <w:sz w:val="18"/>
              </w:rPr>
            </w:r>
            <w:r>
              <w:rPr>
                <w:sz w:val="18"/>
              </w:rPr>
              <w:t>0.622</w:t>
            </w:r>
          </w:p>
        </w:tc>
        <w:tc>
          <w:tcPr>
            <w:tcW w:type="dxa" w:w="850"/>
            <w:tcBorders>
              <w:top w:val="nil"/>
              <w:bottom w:val="nil"/>
              <w:left w:val="nil"/>
              <w:right w:val="nil"/>
            </w:tcBorders>
          </w:tcPr>
          <w:p>
            <w:pPr>
              <w:spacing w:before="0" w:after="0" w:line="240" w:lineRule="auto"/>
              <w:jc w:val="left"/>
            </w:pPr>
            <w:r>
              <w:rPr>
                <w:sz w:val="18"/>
              </w:rPr>
            </w:r>
            <w:r>
              <w:rPr>
                <w:sz w:val="18"/>
              </w:rPr>
              <w:t>0.464</w:t>
            </w:r>
          </w:p>
        </w:tc>
        <w:tc>
          <w:tcPr>
            <w:tcW w:type="dxa" w:w="850"/>
            <w:tcBorders>
              <w:top w:val="nil"/>
              <w:bottom w:val="nil"/>
              <w:left w:val="nil"/>
              <w:right w:val="nil"/>
            </w:tcBorders>
          </w:tcPr>
          <w:p>
            <w:pPr>
              <w:spacing w:before="0" w:after="0" w:line="240" w:lineRule="auto"/>
              <w:jc w:val="left"/>
            </w:pPr>
            <w:r>
              <w:rPr>
                <w:sz w:val="18"/>
              </w:rPr>
            </w:r>
            <w:r>
              <w:rPr>
                <w:sz w:val="18"/>
              </w:rPr>
              <w:t>0.637</w:t>
            </w:r>
          </w:p>
        </w:tc>
        <w:tc>
          <w:tcPr>
            <w:tcW w:type="dxa" w:w="1191"/>
            <w:tcBorders>
              <w:top w:val="nil"/>
              <w:bottom w:val="nil"/>
              <w:left w:val="nil"/>
              <w:right w:val="nil"/>
            </w:tcBorders>
          </w:tcPr>
          <w:p>
            <w:pPr>
              <w:spacing w:before="0" w:after="0" w:line="240" w:lineRule="auto"/>
              <w:jc w:val="left"/>
            </w:pPr>
            <w:r>
              <w:rPr>
                <w:sz w:val="18"/>
              </w:rPr>
            </w:r>
            <w:r>
              <w:rPr>
                <w:sz w:val="18"/>
              </w:rPr>
              <w:t>0.541 ± 0.089</w:t>
            </w:r>
          </w:p>
        </w:tc>
        <w:tc>
          <w:tcPr>
            <w:tcW w:type="dxa" w:w="1077"/>
            <w:tcBorders>
              <w:top w:val="nil"/>
              <w:bottom w:val="nil"/>
              <w:left w:val="nil"/>
              <w:right w:val="nil"/>
            </w:tcBorders>
          </w:tcPr>
          <w:p>
            <w:pPr>
              <w:spacing w:before="0" w:after="0" w:line="240" w:lineRule="auto"/>
              <w:jc w:val="left"/>
            </w:pPr>
            <w:r>
              <w:rPr>
                <w:sz w:val="18"/>
              </w:rPr>
            </w:r>
            <w:r>
              <w:rPr>
                <w:sz w:val="18"/>
              </w:rPr>
              <w:t>0.430–0.651</w:t>
            </w:r>
          </w:p>
        </w:tc>
        <w:tc>
          <w:tcPr>
            <w:tcW w:type="dxa" w:w="1077"/>
            <w:tcBorders>
              <w:top w:val="nil"/>
              <w:bottom w:val="nil"/>
              <w:left w:val="nil"/>
              <w:right w:val="nil"/>
            </w:tcBorders>
          </w:tcPr>
          <w:p>
            <w:pPr>
              <w:spacing w:before="0" w:after="0" w:line="240" w:lineRule="auto"/>
              <w:jc w:val="left"/>
            </w:pPr>
            <w:r>
              <w:rPr>
                <w:sz w:val="18"/>
              </w:rPr>
            </w:r>
            <w:r>
              <w:rPr>
                <w:sz w:val="18"/>
              </w:rPr>
              <w:t>0.442–0.637</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kNN (raw+eng)</w:t>
            </w:r>
          </w:p>
        </w:tc>
        <w:tc>
          <w:tcPr>
            <w:tcW w:type="dxa" w:w="850"/>
            <w:tcBorders>
              <w:top w:val="nil"/>
              <w:bottom w:val="nil"/>
              <w:left w:val="nil"/>
              <w:right w:val="nil"/>
            </w:tcBorders>
          </w:tcPr>
          <w:p>
            <w:pPr>
              <w:spacing w:before="0" w:after="0" w:line="240" w:lineRule="auto"/>
              <w:jc w:val="left"/>
            </w:pPr>
            <w:r>
              <w:rPr>
                <w:sz w:val="18"/>
              </w:rPr>
            </w:r>
            <w:r>
              <w:rPr>
                <w:sz w:val="18"/>
              </w:rPr>
              <w:t>0.352</w:t>
            </w:r>
          </w:p>
        </w:tc>
        <w:tc>
          <w:tcPr>
            <w:tcW w:type="dxa" w:w="794"/>
            <w:tcBorders>
              <w:top w:val="nil"/>
              <w:bottom w:val="nil"/>
              <w:left w:val="nil"/>
              <w:right w:val="nil"/>
            </w:tcBorders>
          </w:tcPr>
          <w:p>
            <w:pPr>
              <w:spacing w:before="0" w:after="0" w:line="240" w:lineRule="auto"/>
              <w:jc w:val="left"/>
            </w:pPr>
            <w:r>
              <w:rPr>
                <w:sz w:val="18"/>
              </w:rPr>
            </w:r>
            <w:r>
              <w:rPr>
                <w:sz w:val="18"/>
              </w:rPr>
              <w:t>0.501</w:t>
            </w:r>
          </w:p>
        </w:tc>
        <w:tc>
          <w:tcPr>
            <w:tcW w:type="dxa" w:w="794"/>
            <w:tcBorders>
              <w:top w:val="nil"/>
              <w:bottom w:val="nil"/>
              <w:left w:val="nil"/>
              <w:right w:val="nil"/>
            </w:tcBorders>
          </w:tcPr>
          <w:p>
            <w:pPr>
              <w:spacing w:before="0" w:after="0" w:line="240" w:lineRule="auto"/>
              <w:jc w:val="left"/>
            </w:pPr>
            <w:r>
              <w:rPr>
                <w:sz w:val="18"/>
              </w:rPr>
            </w:r>
            <w:r>
              <w:rPr>
                <w:sz w:val="18"/>
              </w:rPr>
              <w:t>0.659</w:t>
            </w:r>
          </w:p>
        </w:tc>
        <w:tc>
          <w:tcPr>
            <w:tcW w:type="dxa" w:w="850"/>
            <w:tcBorders>
              <w:top w:val="nil"/>
              <w:bottom w:val="nil"/>
              <w:left w:val="nil"/>
              <w:right w:val="nil"/>
            </w:tcBorders>
          </w:tcPr>
          <w:p>
            <w:pPr>
              <w:spacing w:before="0" w:after="0" w:line="240" w:lineRule="auto"/>
              <w:jc w:val="left"/>
            </w:pPr>
            <w:r>
              <w:rPr>
                <w:sz w:val="18"/>
              </w:rPr>
            </w:r>
            <w:r>
              <w:rPr>
                <w:sz w:val="18"/>
              </w:rPr>
              <w:t>0.532</w:t>
            </w:r>
          </w:p>
        </w:tc>
        <w:tc>
          <w:tcPr>
            <w:tcW w:type="dxa" w:w="850"/>
            <w:tcBorders>
              <w:top w:val="nil"/>
              <w:bottom w:val="nil"/>
              <w:left w:val="nil"/>
              <w:right w:val="nil"/>
            </w:tcBorders>
          </w:tcPr>
          <w:p>
            <w:pPr>
              <w:spacing w:before="0" w:after="0" w:line="240" w:lineRule="auto"/>
              <w:jc w:val="left"/>
            </w:pPr>
            <w:r>
              <w:rPr>
                <w:sz w:val="18"/>
              </w:rPr>
            </w:r>
            <w:r>
              <w:rPr>
                <w:sz w:val="18"/>
              </w:rPr>
              <w:t>0.574</w:t>
            </w:r>
          </w:p>
        </w:tc>
        <w:tc>
          <w:tcPr>
            <w:tcW w:type="dxa" w:w="1191"/>
            <w:tcBorders>
              <w:top w:val="nil"/>
              <w:bottom w:val="nil"/>
              <w:left w:val="nil"/>
              <w:right w:val="nil"/>
            </w:tcBorders>
          </w:tcPr>
          <w:p>
            <w:pPr>
              <w:spacing w:before="0" w:after="0" w:line="240" w:lineRule="auto"/>
              <w:jc w:val="left"/>
            </w:pPr>
            <w:r>
              <w:rPr>
                <w:sz w:val="18"/>
              </w:rPr>
            </w:r>
            <w:r>
              <w:rPr>
                <w:sz w:val="18"/>
              </w:rPr>
              <w:t>0.524 ± 0.113</w:t>
            </w:r>
          </w:p>
        </w:tc>
        <w:tc>
          <w:tcPr>
            <w:tcW w:type="dxa" w:w="1077"/>
            <w:tcBorders>
              <w:top w:val="nil"/>
              <w:bottom w:val="nil"/>
              <w:left w:val="nil"/>
              <w:right w:val="nil"/>
            </w:tcBorders>
          </w:tcPr>
          <w:p>
            <w:pPr>
              <w:spacing w:before="0" w:after="0" w:line="240" w:lineRule="auto"/>
              <w:jc w:val="left"/>
            </w:pPr>
            <w:r>
              <w:rPr>
                <w:sz w:val="18"/>
              </w:rPr>
            </w:r>
            <w:r>
              <w:rPr>
                <w:sz w:val="18"/>
              </w:rPr>
              <w:t>0.384–0.664</w:t>
            </w:r>
          </w:p>
        </w:tc>
        <w:tc>
          <w:tcPr>
            <w:tcW w:type="dxa" w:w="1077"/>
            <w:tcBorders>
              <w:top w:val="nil"/>
              <w:bottom w:val="nil"/>
              <w:left w:val="nil"/>
              <w:right w:val="nil"/>
            </w:tcBorders>
          </w:tcPr>
          <w:p>
            <w:pPr>
              <w:spacing w:before="0" w:after="0" w:line="240" w:lineRule="auto"/>
              <w:jc w:val="left"/>
            </w:pPr>
            <w:r>
              <w:rPr>
                <w:sz w:val="18"/>
              </w:rPr>
            </w:r>
            <w:r>
              <w:rPr>
                <w:sz w:val="18"/>
              </w:rPr>
              <w:t>0.352–0.659</w:t>
            </w:r>
          </w:p>
        </w:tc>
      </w:tr>
      <w:tr>
        <w:trPr>
          <w:cantSplit/>
        </w:trPr>
        <w:tc>
          <w:tcPr>
            <w:tcW w:type="dxa" w:w="1814"/>
            <w:tcBorders>
              <w:top w:val="nil"/>
              <w:bottom w:val="nil"/>
              <w:left w:val="nil"/>
              <w:right w:val="nil"/>
            </w:tcBorders>
          </w:tcPr>
          <w:p>
            <w:pPr>
              <w:spacing w:before="0" w:after="0" w:line="240" w:lineRule="auto"/>
              <w:jc w:val="left"/>
            </w:pPr>
            <w:r>
              <w:rPr>
                <w:sz w:val="18"/>
              </w:rPr>
            </w:r>
            <w:r>
              <w:rPr>
                <w:sz w:val="18"/>
              </w:rPr>
              <w:t>BiLSTM (raw)</w:t>
            </w:r>
          </w:p>
        </w:tc>
        <w:tc>
          <w:tcPr>
            <w:tcW w:type="dxa" w:w="850"/>
            <w:tcBorders>
              <w:top w:val="nil"/>
              <w:bottom w:val="nil"/>
              <w:left w:val="nil"/>
              <w:right w:val="nil"/>
            </w:tcBorders>
          </w:tcPr>
          <w:p>
            <w:pPr>
              <w:spacing w:before="0" w:after="0" w:line="240" w:lineRule="auto"/>
              <w:jc w:val="left"/>
            </w:pPr>
            <w:r>
              <w:rPr>
                <w:sz w:val="18"/>
              </w:rPr>
            </w:r>
            <w:r>
              <w:rPr>
                <w:sz w:val="18"/>
              </w:rPr>
              <w:t>0.410</w:t>
            </w:r>
          </w:p>
        </w:tc>
        <w:tc>
          <w:tcPr>
            <w:tcW w:type="dxa" w:w="794"/>
            <w:tcBorders>
              <w:top w:val="nil"/>
              <w:bottom w:val="nil"/>
              <w:left w:val="nil"/>
              <w:right w:val="nil"/>
            </w:tcBorders>
          </w:tcPr>
          <w:p>
            <w:pPr>
              <w:spacing w:before="0" w:after="0" w:line="240" w:lineRule="auto"/>
              <w:jc w:val="left"/>
            </w:pPr>
            <w:r>
              <w:rPr>
                <w:sz w:val="18"/>
              </w:rPr>
            </w:r>
            <w:r>
              <w:rPr>
                <w:sz w:val="18"/>
              </w:rPr>
              <w:t>0.345</w:t>
            </w:r>
          </w:p>
        </w:tc>
        <w:tc>
          <w:tcPr>
            <w:tcW w:type="dxa" w:w="794"/>
            <w:tcBorders>
              <w:top w:val="nil"/>
              <w:bottom w:val="nil"/>
              <w:left w:val="nil"/>
              <w:right w:val="nil"/>
            </w:tcBorders>
          </w:tcPr>
          <w:p>
            <w:pPr>
              <w:spacing w:before="0" w:after="0" w:line="240" w:lineRule="auto"/>
              <w:jc w:val="left"/>
            </w:pPr>
            <w:r>
              <w:rPr>
                <w:sz w:val="18"/>
              </w:rPr>
            </w:r>
            <w:r>
              <w:rPr>
                <w:sz w:val="18"/>
              </w:rPr>
              <w:t>0.496</w:t>
            </w:r>
          </w:p>
        </w:tc>
        <w:tc>
          <w:tcPr>
            <w:tcW w:type="dxa" w:w="850"/>
            <w:tcBorders>
              <w:top w:val="nil"/>
              <w:bottom w:val="nil"/>
              <w:left w:val="nil"/>
              <w:right w:val="nil"/>
            </w:tcBorders>
          </w:tcPr>
          <w:p>
            <w:pPr>
              <w:spacing w:before="0" w:after="0" w:line="240" w:lineRule="auto"/>
              <w:jc w:val="left"/>
            </w:pPr>
            <w:r>
              <w:rPr>
                <w:sz w:val="18"/>
              </w:rPr>
            </w:r>
            <w:r>
              <w:rPr>
                <w:sz w:val="18"/>
              </w:rPr>
              <w:t>0.508</w:t>
            </w:r>
          </w:p>
        </w:tc>
        <w:tc>
          <w:tcPr>
            <w:tcW w:type="dxa" w:w="850"/>
            <w:tcBorders>
              <w:top w:val="nil"/>
              <w:bottom w:val="nil"/>
              <w:left w:val="nil"/>
              <w:right w:val="nil"/>
            </w:tcBorders>
          </w:tcPr>
          <w:p>
            <w:pPr>
              <w:spacing w:before="0" w:after="0" w:line="240" w:lineRule="auto"/>
              <w:jc w:val="left"/>
            </w:pPr>
            <w:r>
              <w:rPr>
                <w:sz w:val="18"/>
              </w:rPr>
            </w:r>
            <w:r>
              <w:rPr>
                <w:sz w:val="18"/>
              </w:rPr>
              <w:t>0.400</w:t>
            </w:r>
          </w:p>
        </w:tc>
        <w:tc>
          <w:tcPr>
            <w:tcW w:type="dxa" w:w="1191"/>
            <w:tcBorders>
              <w:top w:val="nil"/>
              <w:bottom w:val="nil"/>
              <w:left w:val="nil"/>
              <w:right w:val="nil"/>
            </w:tcBorders>
          </w:tcPr>
          <w:p>
            <w:pPr>
              <w:spacing w:before="0" w:after="0" w:line="240" w:lineRule="auto"/>
              <w:jc w:val="left"/>
            </w:pPr>
            <w:r>
              <w:rPr>
                <w:sz w:val="18"/>
              </w:rPr>
            </w:r>
            <w:r>
              <w:rPr>
                <w:sz w:val="18"/>
              </w:rPr>
              <w:t>0.432 ± 0.069</w:t>
            </w:r>
          </w:p>
        </w:tc>
        <w:tc>
          <w:tcPr>
            <w:tcW w:type="dxa" w:w="1077"/>
            <w:tcBorders>
              <w:top w:val="nil"/>
              <w:bottom w:val="nil"/>
              <w:left w:val="nil"/>
              <w:right w:val="nil"/>
            </w:tcBorders>
          </w:tcPr>
          <w:p>
            <w:pPr>
              <w:spacing w:before="0" w:after="0" w:line="240" w:lineRule="auto"/>
              <w:jc w:val="left"/>
            </w:pPr>
            <w:r>
              <w:rPr>
                <w:sz w:val="18"/>
              </w:rPr>
            </w:r>
            <w:r>
              <w:rPr>
                <w:sz w:val="18"/>
              </w:rPr>
              <w:t>0.346–0.518</w:t>
            </w:r>
          </w:p>
        </w:tc>
        <w:tc>
          <w:tcPr>
            <w:tcW w:type="dxa" w:w="1077"/>
            <w:tcBorders>
              <w:top w:val="nil"/>
              <w:bottom w:val="nil"/>
              <w:left w:val="nil"/>
              <w:right w:val="nil"/>
            </w:tcBorders>
          </w:tcPr>
          <w:p>
            <w:pPr>
              <w:spacing w:before="0" w:after="0" w:line="240" w:lineRule="auto"/>
              <w:jc w:val="left"/>
            </w:pPr>
            <w:r>
              <w:rPr>
                <w:sz w:val="18"/>
              </w:rPr>
            </w:r>
            <w:r>
              <w:rPr>
                <w:sz w:val="18"/>
              </w:rPr>
              <w:t>0.345–0.508</w:t>
            </w:r>
          </w:p>
        </w:tc>
      </w:tr>
      <w:tr>
        <w:trPr>
          <w:cantSplit/>
        </w:trPr>
        <w:tc>
          <w:tcPr>
            <w:tcW w:type="dxa" w:w="1814"/>
            <w:tcBorders>
              <w:top w:val="nil"/>
              <w:bottom w:val="single" w:sz="6" w:color="000000"/>
              <w:left w:val="nil"/>
              <w:right w:val="nil"/>
            </w:tcBorders>
          </w:tcPr>
          <w:p>
            <w:pPr>
              <w:spacing w:before="0" w:after="0" w:line="240" w:lineRule="auto"/>
              <w:jc w:val="left"/>
            </w:pPr>
            <w:r>
              <w:rPr>
                <w:sz w:val="18"/>
              </w:rPr>
            </w:r>
            <w:r>
              <w:rPr>
                <w:sz w:val="18"/>
              </w:rPr>
              <w:t>LR (raw)</w:t>
            </w:r>
          </w:p>
        </w:tc>
        <w:tc>
          <w:tcPr>
            <w:tcW w:type="dxa" w:w="850"/>
            <w:tcBorders>
              <w:top w:val="nil"/>
              <w:bottom w:val="single" w:sz="6" w:color="000000"/>
              <w:left w:val="nil"/>
              <w:right w:val="nil"/>
            </w:tcBorders>
          </w:tcPr>
          <w:p>
            <w:pPr>
              <w:spacing w:before="0" w:after="0" w:line="240" w:lineRule="auto"/>
              <w:jc w:val="left"/>
            </w:pPr>
            <w:r>
              <w:rPr>
                <w:sz w:val="18"/>
              </w:rPr>
            </w:r>
            <w:r>
              <w:rPr>
                <w:sz w:val="18"/>
              </w:rPr>
              <w:t>0.472</w:t>
            </w:r>
          </w:p>
        </w:tc>
        <w:tc>
          <w:tcPr>
            <w:tcW w:type="dxa" w:w="794"/>
            <w:tcBorders>
              <w:top w:val="nil"/>
              <w:bottom w:val="single" w:sz="6" w:color="000000"/>
              <w:left w:val="nil"/>
              <w:right w:val="nil"/>
            </w:tcBorders>
          </w:tcPr>
          <w:p>
            <w:pPr>
              <w:spacing w:before="0" w:after="0" w:line="240" w:lineRule="auto"/>
              <w:jc w:val="left"/>
            </w:pPr>
            <w:r>
              <w:rPr>
                <w:sz w:val="18"/>
              </w:rPr>
            </w:r>
            <w:r>
              <w:rPr>
                <w:sz w:val="18"/>
              </w:rPr>
              <w:t>0.454</w:t>
            </w:r>
          </w:p>
        </w:tc>
        <w:tc>
          <w:tcPr>
            <w:tcW w:type="dxa" w:w="794"/>
            <w:tcBorders>
              <w:top w:val="nil"/>
              <w:bottom w:val="single" w:sz="6" w:color="000000"/>
              <w:left w:val="nil"/>
              <w:right w:val="nil"/>
            </w:tcBorders>
          </w:tcPr>
          <w:p>
            <w:pPr>
              <w:spacing w:before="0" w:after="0" w:line="240" w:lineRule="auto"/>
              <w:jc w:val="left"/>
            </w:pPr>
            <w:r>
              <w:rPr>
                <w:sz w:val="18"/>
              </w:rPr>
            </w:r>
            <w:r>
              <w:rPr>
                <w:sz w:val="18"/>
              </w:rPr>
              <w:t>0.393</w:t>
            </w:r>
          </w:p>
        </w:tc>
        <w:tc>
          <w:tcPr>
            <w:tcW w:type="dxa" w:w="850"/>
            <w:tcBorders>
              <w:top w:val="nil"/>
              <w:bottom w:val="single" w:sz="6" w:color="000000"/>
              <w:left w:val="nil"/>
              <w:right w:val="nil"/>
            </w:tcBorders>
          </w:tcPr>
          <w:p>
            <w:pPr>
              <w:spacing w:before="0" w:after="0" w:line="240" w:lineRule="auto"/>
              <w:jc w:val="left"/>
            </w:pPr>
            <w:r>
              <w:rPr>
                <w:sz w:val="18"/>
              </w:rPr>
            </w:r>
            <w:r>
              <w:rPr>
                <w:sz w:val="18"/>
              </w:rPr>
              <w:t>0.357</w:t>
            </w:r>
          </w:p>
        </w:tc>
        <w:tc>
          <w:tcPr>
            <w:tcW w:type="dxa" w:w="850"/>
            <w:tcBorders>
              <w:top w:val="nil"/>
              <w:bottom w:val="single" w:sz="6" w:color="000000"/>
              <w:left w:val="nil"/>
              <w:right w:val="nil"/>
            </w:tcBorders>
          </w:tcPr>
          <w:p>
            <w:pPr>
              <w:spacing w:before="0" w:after="0" w:line="240" w:lineRule="auto"/>
              <w:jc w:val="left"/>
            </w:pPr>
            <w:r>
              <w:rPr>
                <w:sz w:val="18"/>
              </w:rPr>
            </w:r>
            <w:r>
              <w:rPr>
                <w:sz w:val="18"/>
              </w:rPr>
              <w:t>0.438</w:t>
            </w:r>
          </w:p>
        </w:tc>
        <w:tc>
          <w:tcPr>
            <w:tcW w:type="dxa" w:w="1191"/>
            <w:tcBorders>
              <w:top w:val="nil"/>
              <w:bottom w:val="single" w:sz="6" w:color="000000"/>
              <w:left w:val="nil"/>
              <w:right w:val="nil"/>
            </w:tcBorders>
          </w:tcPr>
          <w:p>
            <w:pPr>
              <w:spacing w:before="0" w:after="0" w:line="240" w:lineRule="auto"/>
              <w:jc w:val="left"/>
            </w:pPr>
            <w:r>
              <w:rPr>
                <w:sz w:val="18"/>
              </w:rPr>
            </w:r>
            <w:r>
              <w:rPr>
                <w:sz w:val="18"/>
              </w:rPr>
              <w:t>0.423 ± 0.047</w:t>
            </w:r>
          </w:p>
        </w:tc>
        <w:tc>
          <w:tcPr>
            <w:tcW w:type="dxa" w:w="1077"/>
            <w:tcBorders>
              <w:top w:val="nil"/>
              <w:bottom w:val="single" w:sz="6" w:color="000000"/>
              <w:left w:val="nil"/>
              <w:right w:val="nil"/>
            </w:tcBorders>
          </w:tcPr>
          <w:p>
            <w:pPr>
              <w:spacing w:before="0" w:after="0" w:line="240" w:lineRule="auto"/>
              <w:jc w:val="left"/>
            </w:pPr>
            <w:r>
              <w:rPr>
                <w:sz w:val="18"/>
              </w:rPr>
            </w:r>
            <w:r>
              <w:rPr>
                <w:sz w:val="18"/>
              </w:rPr>
              <w:t>0.365–0.482</w:t>
            </w:r>
          </w:p>
        </w:tc>
        <w:tc>
          <w:tcPr>
            <w:tcW w:type="dxa" w:w="1077"/>
            <w:tcBorders>
              <w:top w:val="nil"/>
              <w:bottom w:val="single" w:sz="6" w:color="000000"/>
              <w:left w:val="nil"/>
              <w:right w:val="nil"/>
            </w:tcBorders>
          </w:tcPr>
          <w:p>
            <w:pPr>
              <w:spacing w:before="0" w:after="0" w:line="240" w:lineRule="auto"/>
              <w:jc w:val="left"/>
            </w:pPr>
            <w:r>
              <w:rPr>
                <w:sz w:val="18"/>
              </w:rPr>
            </w:r>
            <w:r>
              <w:rPr>
                <w:sz w:val="18"/>
              </w:rPr>
              <w:t>0.357–0.472</w:t>
            </w:r>
          </w:p>
        </w:tc>
      </w:tr>
    </w:tbl>
    <w:p>
      <w:pPr>
        <w:spacing w:before="0" w:after="120" w:line="240" w:lineRule="auto"/>
        <w:ind w:firstLine="0"/>
        <w:jc w:val="both"/>
      </w:pPr>
      <w:r>
        <w:rPr>
          <w:rFonts w:ascii="Times New Roman" w:hAnsi="Times New Roman"/>
          <w:sz w:val="18"/>
        </w:rPr>
        <w:t>Each fold tests the given 400 rows of every seizure class plus a fixed fifth of the Bonn segments, with a 50-row purge on both sides. t-interval: mean ± t</w:t>
      </w:r>
      <w:r>
        <w:rPr>
          <w:rFonts w:ascii="Times New Roman" w:hAnsi="Times New Roman"/>
          <w:sz w:val="18"/>
          <w:vertAlign w:val="subscript"/>
        </w:rPr>
        <w:t>4</w:t>
      </w:r>
      <w:r>
        <w:rPr>
          <w:rFonts w:ascii="Times New Roman" w:hAnsi="Times New Roman"/>
          <w:sz w:val="18"/>
        </w:rPr>
        <w:t>·SD/√5. Deep models tuned as in Section S7.7.</w:t>
      </w:r>
    </w:p>
    <w:p>
      <w:pPr>
        <w:keepNext/>
        <w:spacing w:before="160" w:after="60" w:line="240" w:lineRule="auto"/>
        <w:jc w:val="center"/>
      </w:pPr>
      <w:r>
        <w:rPr>
          <w:rFonts w:ascii="Times New Roman" w:hAnsi="Times New Roman"/>
          <w:b/>
          <w:sz w:val="20"/>
        </w:rPr>
        <w:t>Table S25. Macro-F1 of all configurations: repeated CV, rolling origin, hold-out and corrected tests</w:t>
      </w:r>
    </w:p>
    <w:tbl>
      <w:tblPr>
        <w:tblW w:type="auto" w:w="0"/>
        <w:jc w:val="center"/>
        <w:tblLayout w:type="fixed"/>
        <w:tblLook w:firstColumn="1" w:firstRow="1" w:lastColumn="0" w:lastRow="0" w:noHBand="0" w:noVBand="1" w:val="04A0"/>
      </w:tblPr>
      <w:tblGrid>
        <w:gridCol w:w="2041"/>
        <w:gridCol w:w="1417"/>
        <w:gridCol w:w="1417"/>
        <w:gridCol w:w="1417"/>
        <w:gridCol w:w="1191"/>
        <w:gridCol w:w="1587"/>
      </w:tblGrid>
      <w:tr>
        <w:trPr>
          <w:tblHeader/>
          <w:cantSplit/>
        </w:trPr>
        <w:tc>
          <w:tcPr>
            <w:tcW w:type="dxa" w:w="2041"/>
            <w:tcBorders>
              <w:top w:val="single" w:sz="6" w:color="000000"/>
              <w:bottom w:val="single" w:sz="6" w:color="000000"/>
              <w:left w:val="nil"/>
              <w:right w:val="nil"/>
            </w:tcBorders>
          </w:tcPr>
          <w:p>
            <w:pPr>
              <w:spacing w:before="0" w:after="0" w:line="240" w:lineRule="auto"/>
              <w:jc w:val="left"/>
            </w:pPr>
            <w:r>
              <w:rPr>
                <w:b/>
                <w:sz w:val="18"/>
              </w:rPr>
            </w:r>
            <w:r>
              <w:rPr>
                <w:b/>
                <w:sz w:val="18"/>
              </w:rPr>
              <w:t>Model (features)</w:t>
            </w:r>
          </w:p>
        </w:tc>
        <w:tc>
          <w:tcPr>
            <w:tcW w:type="dxa" w:w="1417"/>
            <w:tcBorders>
              <w:top w:val="single" w:sz="6" w:color="000000"/>
              <w:bottom w:val="single" w:sz="6" w:color="000000"/>
              <w:left w:val="nil"/>
              <w:right w:val="nil"/>
            </w:tcBorders>
          </w:tcPr>
          <w:p>
            <w:pPr>
              <w:spacing w:before="0" w:after="0" w:line="240" w:lineRule="auto"/>
              <w:jc w:val="left"/>
            </w:pPr>
            <w:r>
              <w:rPr>
                <w:b/>
                <w:sz w:val="18"/>
              </w:rPr>
            </w:r>
            <w:r>
              <w:rPr>
                <w:b/>
                <w:sz w:val="18"/>
              </w:rPr>
              <w:t>Random 5 × 2 CV</w:t>
            </w:r>
          </w:p>
        </w:tc>
        <w:tc>
          <w:tcPr>
            <w:tcW w:type="dxa" w:w="1417"/>
            <w:tcBorders>
              <w:top w:val="single" w:sz="6" w:color="000000"/>
              <w:bottom w:val="single" w:sz="6" w:color="000000"/>
              <w:left w:val="nil"/>
              <w:right w:val="nil"/>
            </w:tcBorders>
          </w:tcPr>
          <w:p>
            <w:pPr>
              <w:spacing w:before="0" w:after="0" w:line="240" w:lineRule="auto"/>
              <w:jc w:val="left"/>
            </w:pPr>
            <w:r>
              <w:rPr>
                <w:b/>
                <w:sz w:val="18"/>
              </w:rPr>
            </w:r>
            <w:r>
              <w:rPr>
                <w:b/>
                <w:sz w:val="18"/>
              </w:rPr>
              <w:t>Blocked 5 × 2 CV</w:t>
            </w:r>
          </w:p>
        </w:tc>
        <w:tc>
          <w:tcPr>
            <w:tcW w:type="dxa" w:w="1417"/>
            <w:tcBorders>
              <w:top w:val="single" w:sz="6" w:color="000000"/>
              <w:bottom w:val="single" w:sz="6" w:color="000000"/>
              <w:left w:val="nil"/>
              <w:right w:val="nil"/>
            </w:tcBorders>
          </w:tcPr>
          <w:p>
            <w:pPr>
              <w:spacing w:before="0" w:after="0" w:line="240" w:lineRule="auto"/>
              <w:jc w:val="left"/>
            </w:pPr>
            <w:r>
              <w:rPr>
                <w:b/>
                <w:sz w:val="18"/>
              </w:rPr>
            </w:r>
            <w:r>
              <w:rPr>
                <w:b/>
                <w:sz w:val="18"/>
              </w:rPr>
              <w:t>Rolling origin</w:t>
            </w:r>
          </w:p>
        </w:tc>
        <w:tc>
          <w:tcPr>
            <w:tcW w:type="dxa" w:w="1191"/>
            <w:tcBorders>
              <w:top w:val="single" w:sz="6" w:color="000000"/>
              <w:bottom w:val="single" w:sz="6" w:color="000000"/>
              <w:left w:val="nil"/>
              <w:right w:val="nil"/>
            </w:tcBorders>
          </w:tcPr>
          <w:p>
            <w:pPr>
              <w:spacing w:before="0" w:after="0" w:line="240" w:lineRule="auto"/>
              <w:jc w:val="left"/>
            </w:pPr>
            <w:r>
              <w:rPr>
                <w:b/>
                <w:sz w:val="18"/>
              </w:rPr>
            </w:r>
            <w:r>
              <w:rPr>
                <w:b/>
                <w:sz w:val="18"/>
              </w:rPr>
              <w:t>Blocked hold-out</w:t>
            </w:r>
          </w:p>
        </w:tc>
        <w:tc>
          <w:tcPr>
            <w:tcW w:type="dxa" w:w="1587"/>
            <w:tcBorders>
              <w:top w:val="single" w:sz="6" w:color="000000"/>
              <w:bottom w:val="single" w:sz="6" w:color="000000"/>
              <w:left w:val="nil"/>
              <w:right w:val="nil"/>
            </w:tcBorders>
          </w:tcPr>
          <w:p>
            <w:pPr>
              <w:spacing w:before="0" w:after="0" w:line="240" w:lineRule="auto"/>
              <w:jc w:val="left"/>
            </w:pPr>
            <w:r>
              <w:rPr>
                <w:b/>
                <w:sz w:val="18"/>
              </w:rPr>
            </w:r>
            <w:r>
              <w:rPr>
                <w:b/>
                <w:sz w:val="18"/>
              </w:rPr>
              <w:t>p (Holm), blocked CV</w:t>
            </w:r>
          </w:p>
        </w:tc>
      </w:tr>
      <w:tr>
        <w:trPr>
          <w:cantSplit/>
        </w:trPr>
        <w:tc>
          <w:tcPr>
            <w:tcW w:type="dxa" w:w="2041"/>
            <w:tcBorders>
              <w:top w:val="single" w:sz="6" w:color="000000"/>
              <w:bottom w:val="nil"/>
              <w:left w:val="nil"/>
              <w:right w:val="nil"/>
            </w:tcBorders>
          </w:tcPr>
          <w:p>
            <w:pPr>
              <w:spacing w:before="0" w:after="0" w:line="240" w:lineRule="auto"/>
              <w:jc w:val="left"/>
            </w:pPr>
            <w:r>
              <w:rPr>
                <w:sz w:val="18"/>
              </w:rPr>
            </w:r>
            <w:r>
              <w:rPr>
                <w:b/>
                <w:sz w:val="18"/>
              </w:rPr>
              <w:t>Four classes</w:t>
            </w:r>
          </w:p>
        </w:tc>
        <w:tc>
          <w:tcPr>
            <w:tcW w:type="dxa" w:w="1417"/>
            <w:tcBorders>
              <w:top w:val="single" w:sz="6" w:color="000000"/>
              <w:bottom w:val="nil"/>
              <w:left w:val="nil"/>
              <w:right w:val="nil"/>
            </w:tcBorders>
          </w:tcPr>
          <w:p>
            <w:pPr>
              <w:spacing w:before="0" w:after="0" w:line="240" w:lineRule="auto"/>
              <w:jc w:val="left"/>
            </w:pPr>
            <w:r>
              <w:rPr>
                <w:sz w:val="18"/>
              </w:rPr>
            </w:r>
          </w:p>
        </w:tc>
        <w:tc>
          <w:tcPr>
            <w:tcW w:type="dxa" w:w="1417"/>
            <w:tcBorders>
              <w:top w:val="single" w:sz="6" w:color="000000"/>
              <w:bottom w:val="nil"/>
              <w:left w:val="nil"/>
              <w:right w:val="nil"/>
            </w:tcBorders>
          </w:tcPr>
          <w:p>
            <w:pPr>
              <w:spacing w:before="0" w:after="0" w:line="240" w:lineRule="auto"/>
              <w:jc w:val="left"/>
            </w:pPr>
            <w:r>
              <w:rPr>
                <w:sz w:val="18"/>
              </w:rPr>
            </w:r>
          </w:p>
        </w:tc>
        <w:tc>
          <w:tcPr>
            <w:tcW w:type="dxa" w:w="1417"/>
            <w:tcBorders>
              <w:top w:val="single" w:sz="6" w:color="000000"/>
              <w:bottom w:val="nil"/>
              <w:left w:val="nil"/>
              <w:right w:val="nil"/>
            </w:tcBorders>
          </w:tcPr>
          <w:p>
            <w:pPr>
              <w:spacing w:before="0" w:after="0" w:line="240" w:lineRule="auto"/>
              <w:jc w:val="left"/>
            </w:pPr>
            <w:r>
              <w:rPr>
                <w:sz w:val="18"/>
              </w:rPr>
            </w:r>
          </w:p>
        </w:tc>
        <w:tc>
          <w:tcPr>
            <w:tcW w:type="dxa" w:w="1191"/>
            <w:tcBorders>
              <w:top w:val="single" w:sz="6" w:color="000000"/>
              <w:bottom w:val="nil"/>
              <w:left w:val="nil"/>
              <w:right w:val="nil"/>
            </w:tcBorders>
          </w:tcPr>
          <w:p>
            <w:pPr>
              <w:spacing w:before="0" w:after="0" w:line="240" w:lineRule="auto"/>
              <w:jc w:val="left"/>
            </w:pPr>
            <w:r>
              <w:rPr>
                <w:sz w:val="18"/>
              </w:rPr>
            </w:r>
          </w:p>
        </w:tc>
        <w:tc>
          <w:tcPr>
            <w:tcW w:type="dxa" w:w="1587"/>
            <w:tcBorders>
              <w:top w:val="single" w:sz="6" w:color="000000"/>
              <w:bottom w:val="nil"/>
              <w:left w:val="nil"/>
              <w:right w:val="nil"/>
            </w:tcBorders>
          </w:tcPr>
          <w:p>
            <w:pPr>
              <w:spacing w:before="0" w:after="0" w:line="240" w:lineRule="auto"/>
              <w:jc w:val="left"/>
            </w:pPr>
            <w:r>
              <w:rPr>
                <w:sz w:val="18"/>
              </w:rPr>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LightGBM (raw)</w:t>
            </w:r>
          </w:p>
        </w:tc>
        <w:tc>
          <w:tcPr>
            <w:tcW w:type="dxa" w:w="1417"/>
            <w:tcBorders>
              <w:top w:val="nil"/>
              <w:bottom w:val="nil"/>
              <w:left w:val="nil"/>
              <w:right w:val="nil"/>
            </w:tcBorders>
          </w:tcPr>
          <w:p>
            <w:pPr>
              <w:spacing w:before="0" w:after="0" w:line="240" w:lineRule="auto"/>
              <w:jc w:val="left"/>
            </w:pPr>
            <w:r>
              <w:rPr>
                <w:sz w:val="18"/>
              </w:rPr>
            </w:r>
            <w:r>
              <w:rPr>
                <w:sz w:val="18"/>
              </w:rPr>
              <w:t>0.972 ± 0.004</w:t>
            </w:r>
          </w:p>
        </w:tc>
        <w:tc>
          <w:tcPr>
            <w:tcW w:type="dxa" w:w="1417"/>
            <w:tcBorders>
              <w:top w:val="nil"/>
              <w:bottom w:val="nil"/>
              <w:left w:val="nil"/>
              <w:right w:val="nil"/>
            </w:tcBorders>
          </w:tcPr>
          <w:p>
            <w:pPr>
              <w:spacing w:before="0" w:after="0" w:line="240" w:lineRule="auto"/>
              <w:jc w:val="left"/>
            </w:pPr>
            <w:r>
              <w:rPr>
                <w:sz w:val="18"/>
              </w:rPr>
            </w:r>
            <w:r>
              <w:rPr>
                <w:sz w:val="18"/>
              </w:rPr>
              <w:t>0.777 ± 0.048</w:t>
            </w:r>
          </w:p>
        </w:tc>
        <w:tc>
          <w:tcPr>
            <w:tcW w:type="dxa" w:w="1417"/>
            <w:tcBorders>
              <w:top w:val="nil"/>
              <w:bottom w:val="nil"/>
              <w:left w:val="nil"/>
              <w:right w:val="nil"/>
            </w:tcBorders>
          </w:tcPr>
          <w:p>
            <w:pPr>
              <w:spacing w:before="0" w:after="0" w:line="240" w:lineRule="auto"/>
              <w:jc w:val="left"/>
            </w:pPr>
            <w:r>
              <w:rPr>
                <w:sz w:val="18"/>
              </w:rPr>
            </w:r>
            <w:r>
              <w:rPr>
                <w:sz w:val="18"/>
              </w:rPr>
              <w:t>0.748 ± 0.080</w:t>
            </w:r>
          </w:p>
        </w:tc>
        <w:tc>
          <w:tcPr>
            <w:tcW w:type="dxa" w:w="1191"/>
            <w:tcBorders>
              <w:top w:val="nil"/>
              <w:bottom w:val="nil"/>
              <w:left w:val="nil"/>
              <w:right w:val="nil"/>
            </w:tcBorders>
          </w:tcPr>
          <w:p>
            <w:pPr>
              <w:spacing w:before="0" w:after="0" w:line="240" w:lineRule="auto"/>
              <w:jc w:val="left"/>
            </w:pPr>
            <w:r>
              <w:rPr>
                <w:sz w:val="18"/>
              </w:rPr>
            </w:r>
            <w:r>
              <w:rPr>
                <w:sz w:val="18"/>
              </w:rPr>
              <w:t>0.810</w:t>
            </w:r>
          </w:p>
        </w:tc>
        <w:tc>
          <w:tcPr>
            <w:tcW w:type="dxa" w:w="1587"/>
            <w:tcBorders>
              <w:top w:val="nil"/>
              <w:bottom w:val="nil"/>
              <w:left w:val="nil"/>
              <w:right w:val="nil"/>
            </w:tcBorders>
          </w:tcPr>
          <w:p>
            <w:pPr>
              <w:spacing w:before="0" w:after="0" w:line="240" w:lineRule="auto"/>
              <w:jc w:val="left"/>
            </w:pPr>
            <w:r>
              <w:rPr>
                <w:sz w:val="18"/>
              </w:rPr>
            </w:r>
            <w:r>
              <w:rPr>
                <w:sz w:val="18"/>
              </w:rPr>
              <w:t>ref.</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MLP (raw)</w:t>
            </w:r>
            <w:r>
              <w:rPr>
                <w:sz w:val="18"/>
                <w:vertAlign w:val="superscript"/>
              </w:rPr>
              <w:t>†</w:t>
            </w:r>
          </w:p>
        </w:tc>
        <w:tc>
          <w:tcPr>
            <w:tcW w:type="dxa" w:w="1417"/>
            <w:tcBorders>
              <w:top w:val="nil"/>
              <w:bottom w:val="nil"/>
              <w:left w:val="nil"/>
              <w:right w:val="nil"/>
            </w:tcBorders>
          </w:tcPr>
          <w:p>
            <w:pPr>
              <w:spacing w:before="0" w:after="0" w:line="240" w:lineRule="auto"/>
              <w:jc w:val="left"/>
            </w:pPr>
            <w:r>
              <w:rPr>
                <w:sz w:val="18"/>
              </w:rPr>
            </w:r>
            <w:r>
              <w:rPr>
                <w:sz w:val="18"/>
              </w:rPr>
              <w:t>0.931 ± 0.011</w:t>
            </w:r>
          </w:p>
        </w:tc>
        <w:tc>
          <w:tcPr>
            <w:tcW w:type="dxa" w:w="1417"/>
            <w:tcBorders>
              <w:top w:val="nil"/>
              <w:bottom w:val="nil"/>
              <w:left w:val="nil"/>
              <w:right w:val="nil"/>
            </w:tcBorders>
          </w:tcPr>
          <w:p>
            <w:pPr>
              <w:spacing w:before="0" w:after="0" w:line="240" w:lineRule="auto"/>
              <w:jc w:val="left"/>
            </w:pPr>
            <w:r>
              <w:rPr>
                <w:sz w:val="18"/>
              </w:rPr>
            </w:r>
            <w:r>
              <w:rPr>
                <w:sz w:val="18"/>
              </w:rPr>
              <w:t>0.774 ± 0.054</w:t>
            </w:r>
          </w:p>
        </w:tc>
        <w:tc>
          <w:tcPr>
            <w:tcW w:type="dxa" w:w="1417"/>
            <w:tcBorders>
              <w:top w:val="nil"/>
              <w:bottom w:val="nil"/>
              <w:left w:val="nil"/>
              <w:right w:val="nil"/>
            </w:tcBorders>
          </w:tcPr>
          <w:p>
            <w:pPr>
              <w:spacing w:before="0" w:after="0" w:line="240" w:lineRule="auto"/>
              <w:jc w:val="left"/>
            </w:pPr>
            <w:r>
              <w:rPr>
                <w:sz w:val="18"/>
              </w:rPr>
            </w:r>
            <w:r>
              <w:rPr>
                <w:sz w:val="18"/>
              </w:rPr>
              <w:t>0.739 ± 0.105</w:t>
            </w:r>
          </w:p>
        </w:tc>
        <w:tc>
          <w:tcPr>
            <w:tcW w:type="dxa" w:w="1191"/>
            <w:tcBorders>
              <w:top w:val="nil"/>
              <w:bottom w:val="nil"/>
              <w:left w:val="nil"/>
              <w:right w:val="nil"/>
            </w:tcBorders>
          </w:tcPr>
          <w:p>
            <w:pPr>
              <w:spacing w:before="0" w:after="0" w:line="240" w:lineRule="auto"/>
              <w:jc w:val="left"/>
            </w:pPr>
            <w:r>
              <w:rPr>
                <w:sz w:val="18"/>
              </w:rPr>
            </w:r>
            <w:r>
              <w:rPr>
                <w:sz w:val="18"/>
              </w:rPr>
              <w:t>0.843</w:t>
            </w:r>
          </w:p>
        </w:tc>
        <w:tc>
          <w:tcPr>
            <w:tcW w:type="dxa" w:w="1587"/>
            <w:tcBorders>
              <w:top w:val="nil"/>
              <w:bottom w:val="nil"/>
              <w:left w:val="nil"/>
              <w:right w:val="nil"/>
            </w:tcBorders>
          </w:tcPr>
          <w:p>
            <w:pPr>
              <w:spacing w:before="0" w:after="0" w:line="240" w:lineRule="auto"/>
              <w:jc w:val="left"/>
            </w:pPr>
            <w:r>
              <w:rPr>
                <w:sz w:val="18"/>
              </w:rPr>
            </w:r>
            <w:r>
              <w:rPr>
                <w:sz w:val="18"/>
              </w:rPr>
              <w:t>1.000</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XGBoost (raw)</w:t>
            </w:r>
          </w:p>
        </w:tc>
        <w:tc>
          <w:tcPr>
            <w:tcW w:type="dxa" w:w="1417"/>
            <w:tcBorders>
              <w:top w:val="nil"/>
              <w:bottom w:val="nil"/>
              <w:left w:val="nil"/>
              <w:right w:val="nil"/>
            </w:tcBorders>
          </w:tcPr>
          <w:p>
            <w:pPr>
              <w:spacing w:before="0" w:after="0" w:line="240" w:lineRule="auto"/>
              <w:jc w:val="left"/>
            </w:pPr>
            <w:r>
              <w:rPr>
                <w:sz w:val="18"/>
              </w:rPr>
            </w:r>
            <w:r>
              <w:rPr>
                <w:sz w:val="18"/>
              </w:rPr>
              <w:t>0.965 ± 0.006</w:t>
            </w:r>
          </w:p>
        </w:tc>
        <w:tc>
          <w:tcPr>
            <w:tcW w:type="dxa" w:w="1417"/>
            <w:tcBorders>
              <w:top w:val="nil"/>
              <w:bottom w:val="nil"/>
              <w:left w:val="nil"/>
              <w:right w:val="nil"/>
            </w:tcBorders>
          </w:tcPr>
          <w:p>
            <w:pPr>
              <w:spacing w:before="0" w:after="0" w:line="240" w:lineRule="auto"/>
              <w:jc w:val="left"/>
            </w:pPr>
            <w:r>
              <w:rPr>
                <w:sz w:val="18"/>
              </w:rPr>
            </w:r>
            <w:r>
              <w:rPr>
                <w:sz w:val="18"/>
              </w:rPr>
              <w:t>0.773 ± 0.048</w:t>
            </w:r>
          </w:p>
        </w:tc>
        <w:tc>
          <w:tcPr>
            <w:tcW w:type="dxa" w:w="1417"/>
            <w:tcBorders>
              <w:top w:val="nil"/>
              <w:bottom w:val="nil"/>
              <w:left w:val="nil"/>
              <w:right w:val="nil"/>
            </w:tcBorders>
          </w:tcPr>
          <w:p>
            <w:pPr>
              <w:spacing w:before="0" w:after="0" w:line="240" w:lineRule="auto"/>
              <w:jc w:val="left"/>
            </w:pPr>
            <w:r>
              <w:rPr>
                <w:sz w:val="18"/>
              </w:rPr>
            </w:r>
            <w:r>
              <w:rPr>
                <w:sz w:val="18"/>
              </w:rPr>
              <w:t>0.739 ± 0.074</w:t>
            </w:r>
          </w:p>
        </w:tc>
        <w:tc>
          <w:tcPr>
            <w:tcW w:type="dxa" w:w="1191"/>
            <w:tcBorders>
              <w:top w:val="nil"/>
              <w:bottom w:val="nil"/>
              <w:left w:val="nil"/>
              <w:right w:val="nil"/>
            </w:tcBorders>
          </w:tcPr>
          <w:p>
            <w:pPr>
              <w:spacing w:before="0" w:after="0" w:line="240" w:lineRule="auto"/>
              <w:jc w:val="left"/>
            </w:pPr>
            <w:r>
              <w:rPr>
                <w:sz w:val="18"/>
              </w:rPr>
            </w:r>
            <w:r>
              <w:rPr>
                <w:sz w:val="18"/>
              </w:rPr>
              <w:t>0.798</w:t>
            </w:r>
          </w:p>
        </w:tc>
        <w:tc>
          <w:tcPr>
            <w:tcW w:type="dxa" w:w="1587"/>
            <w:tcBorders>
              <w:top w:val="nil"/>
              <w:bottom w:val="nil"/>
              <w:left w:val="nil"/>
              <w:right w:val="nil"/>
            </w:tcBorders>
          </w:tcPr>
          <w:p>
            <w:pPr>
              <w:spacing w:before="0" w:after="0" w:line="240" w:lineRule="auto"/>
              <w:jc w:val="left"/>
            </w:pPr>
            <w:r>
              <w:rPr>
                <w:sz w:val="18"/>
              </w:rPr>
            </w:r>
            <w:r>
              <w:rPr>
                <w:sz w:val="18"/>
              </w:rPr>
              <w:t>1.000</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LightGBM (raw+eng)</w:t>
            </w:r>
          </w:p>
        </w:tc>
        <w:tc>
          <w:tcPr>
            <w:tcW w:type="dxa" w:w="1417"/>
            <w:tcBorders>
              <w:top w:val="nil"/>
              <w:bottom w:val="nil"/>
              <w:left w:val="nil"/>
              <w:right w:val="nil"/>
            </w:tcBorders>
          </w:tcPr>
          <w:p>
            <w:pPr>
              <w:spacing w:before="0" w:after="0" w:line="240" w:lineRule="auto"/>
              <w:jc w:val="left"/>
            </w:pPr>
            <w:r>
              <w:rPr>
                <w:sz w:val="18"/>
              </w:rPr>
            </w:r>
            <w:r>
              <w:rPr>
                <w:sz w:val="18"/>
              </w:rPr>
              <w:t>0.965 ± 0.004</w:t>
            </w:r>
          </w:p>
        </w:tc>
        <w:tc>
          <w:tcPr>
            <w:tcW w:type="dxa" w:w="1417"/>
            <w:tcBorders>
              <w:top w:val="nil"/>
              <w:bottom w:val="nil"/>
              <w:left w:val="nil"/>
              <w:right w:val="nil"/>
            </w:tcBorders>
          </w:tcPr>
          <w:p>
            <w:pPr>
              <w:spacing w:before="0" w:after="0" w:line="240" w:lineRule="auto"/>
              <w:jc w:val="left"/>
            </w:pPr>
            <w:r>
              <w:rPr>
                <w:sz w:val="18"/>
              </w:rPr>
            </w:r>
            <w:r>
              <w:rPr>
                <w:sz w:val="18"/>
              </w:rPr>
              <w:t>0.767 ± 0.057</w:t>
            </w:r>
          </w:p>
        </w:tc>
        <w:tc>
          <w:tcPr>
            <w:tcW w:type="dxa" w:w="1417"/>
            <w:tcBorders>
              <w:top w:val="nil"/>
              <w:bottom w:val="nil"/>
              <w:left w:val="nil"/>
              <w:right w:val="nil"/>
            </w:tcBorders>
          </w:tcPr>
          <w:p>
            <w:pPr>
              <w:spacing w:before="0" w:after="0" w:line="240" w:lineRule="auto"/>
              <w:jc w:val="left"/>
            </w:pPr>
            <w:r>
              <w:rPr>
                <w:sz w:val="18"/>
              </w:rPr>
            </w:r>
            <w:r>
              <w:rPr>
                <w:sz w:val="18"/>
              </w:rPr>
              <w:t>0.730 ± 0.084</w:t>
            </w:r>
          </w:p>
        </w:tc>
        <w:tc>
          <w:tcPr>
            <w:tcW w:type="dxa" w:w="1191"/>
            <w:tcBorders>
              <w:top w:val="nil"/>
              <w:bottom w:val="nil"/>
              <w:left w:val="nil"/>
              <w:right w:val="nil"/>
            </w:tcBorders>
          </w:tcPr>
          <w:p>
            <w:pPr>
              <w:spacing w:before="0" w:after="0" w:line="240" w:lineRule="auto"/>
              <w:jc w:val="left"/>
            </w:pPr>
            <w:r>
              <w:rPr>
                <w:sz w:val="18"/>
              </w:rPr>
            </w:r>
            <w:r>
              <w:rPr>
                <w:sz w:val="18"/>
              </w:rPr>
              <w:t>0.799</w:t>
            </w:r>
          </w:p>
        </w:tc>
        <w:tc>
          <w:tcPr>
            <w:tcW w:type="dxa" w:w="1587"/>
            <w:tcBorders>
              <w:top w:val="nil"/>
              <w:bottom w:val="nil"/>
              <w:left w:val="nil"/>
              <w:right w:val="nil"/>
            </w:tcBorders>
          </w:tcPr>
          <w:p>
            <w:pPr>
              <w:spacing w:before="0" w:after="0" w:line="240" w:lineRule="auto"/>
              <w:jc w:val="left"/>
            </w:pPr>
            <w:r>
              <w:rPr>
                <w:sz w:val="18"/>
              </w:rPr>
            </w:r>
            <w:r>
              <w:rPr>
                <w:sz w:val="18"/>
              </w:rPr>
              <w:t>1.000</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RF (raw)</w:t>
            </w:r>
          </w:p>
        </w:tc>
        <w:tc>
          <w:tcPr>
            <w:tcW w:type="dxa" w:w="1417"/>
            <w:tcBorders>
              <w:top w:val="nil"/>
              <w:bottom w:val="nil"/>
              <w:left w:val="nil"/>
              <w:right w:val="nil"/>
            </w:tcBorders>
          </w:tcPr>
          <w:p>
            <w:pPr>
              <w:spacing w:before="0" w:after="0" w:line="240" w:lineRule="auto"/>
              <w:jc w:val="left"/>
            </w:pPr>
            <w:r>
              <w:rPr>
                <w:sz w:val="18"/>
              </w:rPr>
            </w:r>
            <w:r>
              <w:rPr>
                <w:sz w:val="18"/>
              </w:rPr>
              <w:t>0.956 ± 0.008</w:t>
            </w:r>
          </w:p>
        </w:tc>
        <w:tc>
          <w:tcPr>
            <w:tcW w:type="dxa" w:w="1417"/>
            <w:tcBorders>
              <w:top w:val="nil"/>
              <w:bottom w:val="nil"/>
              <w:left w:val="nil"/>
              <w:right w:val="nil"/>
            </w:tcBorders>
          </w:tcPr>
          <w:p>
            <w:pPr>
              <w:spacing w:before="0" w:after="0" w:line="240" w:lineRule="auto"/>
              <w:jc w:val="left"/>
            </w:pPr>
            <w:r>
              <w:rPr>
                <w:sz w:val="18"/>
              </w:rPr>
            </w:r>
            <w:r>
              <w:rPr>
                <w:sz w:val="18"/>
              </w:rPr>
              <w:t>0.763 ± 0.050</w:t>
            </w:r>
          </w:p>
        </w:tc>
        <w:tc>
          <w:tcPr>
            <w:tcW w:type="dxa" w:w="1417"/>
            <w:tcBorders>
              <w:top w:val="nil"/>
              <w:bottom w:val="nil"/>
              <w:left w:val="nil"/>
              <w:right w:val="nil"/>
            </w:tcBorders>
          </w:tcPr>
          <w:p>
            <w:pPr>
              <w:spacing w:before="0" w:after="0" w:line="240" w:lineRule="auto"/>
              <w:jc w:val="left"/>
            </w:pPr>
            <w:r>
              <w:rPr>
                <w:sz w:val="18"/>
              </w:rPr>
            </w:r>
            <w:r>
              <w:rPr>
                <w:sz w:val="18"/>
              </w:rPr>
              <w:t>0.730 ± 0.089</w:t>
            </w:r>
          </w:p>
        </w:tc>
        <w:tc>
          <w:tcPr>
            <w:tcW w:type="dxa" w:w="1191"/>
            <w:tcBorders>
              <w:top w:val="nil"/>
              <w:bottom w:val="nil"/>
              <w:left w:val="nil"/>
              <w:right w:val="nil"/>
            </w:tcBorders>
          </w:tcPr>
          <w:p>
            <w:pPr>
              <w:spacing w:before="0" w:after="0" w:line="240" w:lineRule="auto"/>
              <w:jc w:val="left"/>
            </w:pPr>
            <w:r>
              <w:rPr>
                <w:sz w:val="18"/>
              </w:rPr>
            </w:r>
            <w:r>
              <w:rPr>
                <w:sz w:val="18"/>
              </w:rPr>
              <w:t>0.795</w:t>
            </w:r>
          </w:p>
        </w:tc>
        <w:tc>
          <w:tcPr>
            <w:tcW w:type="dxa" w:w="1587"/>
            <w:tcBorders>
              <w:top w:val="nil"/>
              <w:bottom w:val="nil"/>
              <w:left w:val="nil"/>
              <w:right w:val="nil"/>
            </w:tcBorders>
          </w:tcPr>
          <w:p>
            <w:pPr>
              <w:spacing w:before="0" w:after="0" w:line="240" w:lineRule="auto"/>
              <w:jc w:val="left"/>
            </w:pPr>
            <w:r>
              <w:rPr>
                <w:sz w:val="18"/>
              </w:rPr>
            </w:r>
            <w:r>
              <w:rPr>
                <w:sz w:val="18"/>
              </w:rPr>
              <w:t>1.000</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XGBoost (raw+eng)</w:t>
            </w:r>
          </w:p>
        </w:tc>
        <w:tc>
          <w:tcPr>
            <w:tcW w:type="dxa" w:w="1417"/>
            <w:tcBorders>
              <w:top w:val="nil"/>
              <w:bottom w:val="nil"/>
              <w:left w:val="nil"/>
              <w:right w:val="nil"/>
            </w:tcBorders>
          </w:tcPr>
          <w:p>
            <w:pPr>
              <w:spacing w:before="0" w:after="0" w:line="240" w:lineRule="auto"/>
              <w:jc w:val="left"/>
            </w:pPr>
            <w:r>
              <w:rPr>
                <w:sz w:val="18"/>
              </w:rPr>
            </w:r>
            <w:r>
              <w:rPr>
                <w:sz w:val="18"/>
              </w:rPr>
              <w:t>0.959 ± 0.006</w:t>
            </w:r>
          </w:p>
        </w:tc>
        <w:tc>
          <w:tcPr>
            <w:tcW w:type="dxa" w:w="1417"/>
            <w:tcBorders>
              <w:top w:val="nil"/>
              <w:bottom w:val="nil"/>
              <w:left w:val="nil"/>
              <w:right w:val="nil"/>
            </w:tcBorders>
          </w:tcPr>
          <w:p>
            <w:pPr>
              <w:spacing w:before="0" w:after="0" w:line="240" w:lineRule="auto"/>
              <w:jc w:val="left"/>
            </w:pPr>
            <w:r>
              <w:rPr>
                <w:sz w:val="18"/>
              </w:rPr>
            </w:r>
            <w:r>
              <w:rPr>
                <w:sz w:val="18"/>
              </w:rPr>
              <w:t>0.761 ± 0.052</w:t>
            </w:r>
          </w:p>
        </w:tc>
        <w:tc>
          <w:tcPr>
            <w:tcW w:type="dxa" w:w="1417"/>
            <w:tcBorders>
              <w:top w:val="nil"/>
              <w:bottom w:val="nil"/>
              <w:left w:val="nil"/>
              <w:right w:val="nil"/>
            </w:tcBorders>
          </w:tcPr>
          <w:p>
            <w:pPr>
              <w:spacing w:before="0" w:after="0" w:line="240" w:lineRule="auto"/>
              <w:jc w:val="left"/>
            </w:pPr>
            <w:r>
              <w:rPr>
                <w:sz w:val="18"/>
              </w:rPr>
            </w:r>
            <w:r>
              <w:rPr>
                <w:sz w:val="18"/>
              </w:rPr>
              <w:t>0.731 ± 0.082</w:t>
            </w:r>
          </w:p>
        </w:tc>
        <w:tc>
          <w:tcPr>
            <w:tcW w:type="dxa" w:w="1191"/>
            <w:tcBorders>
              <w:top w:val="nil"/>
              <w:bottom w:val="nil"/>
              <w:left w:val="nil"/>
              <w:right w:val="nil"/>
            </w:tcBorders>
          </w:tcPr>
          <w:p>
            <w:pPr>
              <w:spacing w:before="0" w:after="0" w:line="240" w:lineRule="auto"/>
              <w:jc w:val="left"/>
            </w:pPr>
            <w:r>
              <w:rPr>
                <w:sz w:val="18"/>
              </w:rPr>
            </w:r>
            <w:r>
              <w:rPr>
                <w:sz w:val="18"/>
              </w:rPr>
              <w:t>0.784</w:t>
            </w:r>
          </w:p>
        </w:tc>
        <w:tc>
          <w:tcPr>
            <w:tcW w:type="dxa" w:w="1587"/>
            <w:tcBorders>
              <w:top w:val="nil"/>
              <w:bottom w:val="nil"/>
              <w:left w:val="nil"/>
              <w:right w:val="nil"/>
            </w:tcBorders>
          </w:tcPr>
          <w:p>
            <w:pPr>
              <w:spacing w:before="0" w:after="0" w:line="240" w:lineRule="auto"/>
              <w:jc w:val="left"/>
            </w:pPr>
            <w:r>
              <w:rPr>
                <w:sz w:val="18"/>
              </w:rPr>
            </w:r>
            <w:r>
              <w:rPr>
                <w:sz w:val="18"/>
              </w:rPr>
              <w:t>0.832</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SVM-RBF (raw)</w:t>
            </w:r>
          </w:p>
        </w:tc>
        <w:tc>
          <w:tcPr>
            <w:tcW w:type="dxa" w:w="1417"/>
            <w:tcBorders>
              <w:top w:val="nil"/>
              <w:bottom w:val="nil"/>
              <w:left w:val="nil"/>
              <w:right w:val="nil"/>
            </w:tcBorders>
          </w:tcPr>
          <w:p>
            <w:pPr>
              <w:spacing w:before="0" w:after="0" w:line="240" w:lineRule="auto"/>
              <w:jc w:val="left"/>
            </w:pPr>
            <w:r>
              <w:rPr>
                <w:sz w:val="18"/>
              </w:rPr>
            </w:r>
            <w:r>
              <w:rPr>
                <w:sz w:val="18"/>
              </w:rPr>
              <w:t>0.894 ± 0.011</w:t>
            </w:r>
          </w:p>
        </w:tc>
        <w:tc>
          <w:tcPr>
            <w:tcW w:type="dxa" w:w="1417"/>
            <w:tcBorders>
              <w:top w:val="nil"/>
              <w:bottom w:val="nil"/>
              <w:left w:val="nil"/>
              <w:right w:val="nil"/>
            </w:tcBorders>
          </w:tcPr>
          <w:p>
            <w:pPr>
              <w:spacing w:before="0" w:after="0" w:line="240" w:lineRule="auto"/>
              <w:jc w:val="left"/>
            </w:pPr>
            <w:r>
              <w:rPr>
                <w:sz w:val="18"/>
              </w:rPr>
            </w:r>
            <w:r>
              <w:rPr>
                <w:sz w:val="18"/>
              </w:rPr>
              <w:t>0.755 ± 0.046</w:t>
            </w:r>
          </w:p>
        </w:tc>
        <w:tc>
          <w:tcPr>
            <w:tcW w:type="dxa" w:w="1417"/>
            <w:tcBorders>
              <w:top w:val="nil"/>
              <w:bottom w:val="nil"/>
              <w:left w:val="nil"/>
              <w:right w:val="nil"/>
            </w:tcBorders>
          </w:tcPr>
          <w:p>
            <w:pPr>
              <w:spacing w:before="0" w:after="0" w:line="240" w:lineRule="auto"/>
              <w:jc w:val="left"/>
            </w:pPr>
            <w:r>
              <w:rPr>
                <w:sz w:val="18"/>
              </w:rPr>
            </w:r>
            <w:r>
              <w:rPr>
                <w:sz w:val="18"/>
              </w:rPr>
              <w:t>0.754 ± 0.085</w:t>
            </w:r>
          </w:p>
        </w:tc>
        <w:tc>
          <w:tcPr>
            <w:tcW w:type="dxa" w:w="1191"/>
            <w:tcBorders>
              <w:top w:val="nil"/>
              <w:bottom w:val="nil"/>
              <w:left w:val="nil"/>
              <w:right w:val="nil"/>
            </w:tcBorders>
          </w:tcPr>
          <w:p>
            <w:pPr>
              <w:spacing w:before="0" w:after="0" w:line="240" w:lineRule="auto"/>
              <w:jc w:val="left"/>
            </w:pPr>
            <w:r>
              <w:rPr>
                <w:sz w:val="18"/>
              </w:rPr>
            </w:r>
            <w:r>
              <w:rPr>
                <w:sz w:val="18"/>
              </w:rPr>
              <w:t>0.842</w:t>
            </w:r>
          </w:p>
        </w:tc>
        <w:tc>
          <w:tcPr>
            <w:tcW w:type="dxa" w:w="1587"/>
            <w:tcBorders>
              <w:top w:val="nil"/>
              <w:bottom w:val="nil"/>
              <w:left w:val="nil"/>
              <w:right w:val="nil"/>
            </w:tcBorders>
          </w:tcPr>
          <w:p>
            <w:pPr>
              <w:spacing w:before="0" w:after="0" w:line="240" w:lineRule="auto"/>
              <w:jc w:val="left"/>
            </w:pPr>
            <w:r>
              <w:rPr>
                <w:sz w:val="18"/>
              </w:rPr>
            </w:r>
            <w:r>
              <w:rPr>
                <w:sz w:val="18"/>
              </w:rPr>
              <w:t>0.938</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Transformer (raw)</w:t>
            </w:r>
            <w:r>
              <w:rPr>
                <w:sz w:val="18"/>
                <w:vertAlign w:val="superscript"/>
              </w:rPr>
              <w:t>†</w:t>
            </w:r>
          </w:p>
        </w:tc>
        <w:tc>
          <w:tcPr>
            <w:tcW w:type="dxa" w:w="1417"/>
            <w:tcBorders>
              <w:top w:val="nil"/>
              <w:bottom w:val="nil"/>
              <w:left w:val="nil"/>
              <w:right w:val="nil"/>
            </w:tcBorders>
          </w:tcPr>
          <w:p>
            <w:pPr>
              <w:spacing w:before="0" w:after="0" w:line="240" w:lineRule="auto"/>
              <w:jc w:val="left"/>
            </w:pPr>
            <w:r>
              <w:rPr>
                <w:sz w:val="18"/>
              </w:rPr>
            </w:r>
            <w:r>
              <w:rPr>
                <w:sz w:val="18"/>
              </w:rPr>
              <w:t>0.920 ± 0.009</w:t>
            </w:r>
          </w:p>
        </w:tc>
        <w:tc>
          <w:tcPr>
            <w:tcW w:type="dxa" w:w="1417"/>
            <w:tcBorders>
              <w:top w:val="nil"/>
              <w:bottom w:val="nil"/>
              <w:left w:val="nil"/>
              <w:right w:val="nil"/>
            </w:tcBorders>
          </w:tcPr>
          <w:p>
            <w:pPr>
              <w:spacing w:before="0" w:after="0" w:line="240" w:lineRule="auto"/>
              <w:jc w:val="left"/>
            </w:pPr>
            <w:r>
              <w:rPr>
                <w:sz w:val="18"/>
              </w:rPr>
            </w:r>
            <w:r>
              <w:rPr>
                <w:sz w:val="18"/>
              </w:rPr>
              <w:t>0.749 ± 0.048</w:t>
            </w:r>
          </w:p>
        </w:tc>
        <w:tc>
          <w:tcPr>
            <w:tcW w:type="dxa" w:w="1417"/>
            <w:tcBorders>
              <w:top w:val="nil"/>
              <w:bottom w:val="nil"/>
              <w:left w:val="nil"/>
              <w:right w:val="nil"/>
            </w:tcBorders>
          </w:tcPr>
          <w:p>
            <w:pPr>
              <w:spacing w:before="0" w:after="0" w:line="240" w:lineRule="auto"/>
              <w:jc w:val="left"/>
            </w:pPr>
            <w:r>
              <w:rPr>
                <w:sz w:val="18"/>
              </w:rPr>
            </w:r>
            <w:r>
              <w:rPr>
                <w:sz w:val="18"/>
              </w:rPr>
              <w:t>0.747 ± 0.088</w:t>
            </w:r>
          </w:p>
        </w:tc>
        <w:tc>
          <w:tcPr>
            <w:tcW w:type="dxa" w:w="1191"/>
            <w:tcBorders>
              <w:top w:val="nil"/>
              <w:bottom w:val="nil"/>
              <w:left w:val="nil"/>
              <w:right w:val="nil"/>
            </w:tcBorders>
          </w:tcPr>
          <w:p>
            <w:pPr>
              <w:spacing w:before="0" w:after="0" w:line="240" w:lineRule="auto"/>
              <w:jc w:val="left"/>
            </w:pPr>
            <w:r>
              <w:rPr>
                <w:sz w:val="18"/>
              </w:rPr>
            </w:r>
            <w:r>
              <w:rPr>
                <w:sz w:val="18"/>
              </w:rPr>
              <w:t>0.861</w:t>
            </w:r>
          </w:p>
        </w:tc>
        <w:tc>
          <w:tcPr>
            <w:tcW w:type="dxa" w:w="1587"/>
            <w:tcBorders>
              <w:top w:val="nil"/>
              <w:bottom w:val="nil"/>
              <w:left w:val="nil"/>
              <w:right w:val="nil"/>
            </w:tcBorders>
          </w:tcPr>
          <w:p>
            <w:pPr>
              <w:spacing w:before="0" w:after="0" w:line="240" w:lineRule="auto"/>
              <w:jc w:val="left"/>
            </w:pPr>
            <w:r>
              <w:rPr>
                <w:sz w:val="18"/>
              </w:rPr>
            </w:r>
            <w:r>
              <w:rPr>
                <w:sz w:val="18"/>
              </w:rPr>
              <w:t>1.000</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1D-CNN (raw)</w:t>
            </w:r>
            <w:r>
              <w:rPr>
                <w:sz w:val="18"/>
                <w:vertAlign w:val="superscript"/>
              </w:rPr>
              <w:t>†</w:t>
            </w:r>
          </w:p>
        </w:tc>
        <w:tc>
          <w:tcPr>
            <w:tcW w:type="dxa" w:w="1417"/>
            <w:tcBorders>
              <w:top w:val="nil"/>
              <w:bottom w:val="nil"/>
              <w:left w:val="nil"/>
              <w:right w:val="nil"/>
            </w:tcBorders>
          </w:tcPr>
          <w:p>
            <w:pPr>
              <w:spacing w:before="0" w:after="0" w:line="240" w:lineRule="auto"/>
              <w:jc w:val="left"/>
            </w:pPr>
            <w:r>
              <w:rPr>
                <w:sz w:val="18"/>
              </w:rPr>
            </w:r>
            <w:r>
              <w:rPr>
                <w:sz w:val="18"/>
              </w:rPr>
              <w:t>0.948 ± 0.008</w:t>
            </w:r>
          </w:p>
        </w:tc>
        <w:tc>
          <w:tcPr>
            <w:tcW w:type="dxa" w:w="1417"/>
            <w:tcBorders>
              <w:top w:val="nil"/>
              <w:bottom w:val="nil"/>
              <w:left w:val="nil"/>
              <w:right w:val="nil"/>
            </w:tcBorders>
          </w:tcPr>
          <w:p>
            <w:pPr>
              <w:spacing w:before="0" w:after="0" w:line="240" w:lineRule="auto"/>
              <w:jc w:val="left"/>
            </w:pPr>
            <w:r>
              <w:rPr>
                <w:sz w:val="18"/>
              </w:rPr>
            </w:r>
            <w:r>
              <w:rPr>
                <w:sz w:val="18"/>
              </w:rPr>
              <w:t>0.739 ± 0.047</w:t>
            </w:r>
          </w:p>
        </w:tc>
        <w:tc>
          <w:tcPr>
            <w:tcW w:type="dxa" w:w="1417"/>
            <w:tcBorders>
              <w:top w:val="nil"/>
              <w:bottom w:val="nil"/>
              <w:left w:val="nil"/>
              <w:right w:val="nil"/>
            </w:tcBorders>
          </w:tcPr>
          <w:p>
            <w:pPr>
              <w:spacing w:before="0" w:after="0" w:line="240" w:lineRule="auto"/>
              <w:jc w:val="left"/>
            </w:pPr>
            <w:r>
              <w:rPr>
                <w:sz w:val="18"/>
              </w:rPr>
            </w:r>
            <w:r>
              <w:rPr>
                <w:sz w:val="18"/>
              </w:rPr>
              <w:t>0.678 ± 0.070</w:t>
            </w:r>
          </w:p>
        </w:tc>
        <w:tc>
          <w:tcPr>
            <w:tcW w:type="dxa" w:w="1191"/>
            <w:tcBorders>
              <w:top w:val="nil"/>
              <w:bottom w:val="nil"/>
              <w:left w:val="nil"/>
              <w:right w:val="nil"/>
            </w:tcBorders>
          </w:tcPr>
          <w:p>
            <w:pPr>
              <w:spacing w:before="0" w:after="0" w:line="240" w:lineRule="auto"/>
              <w:jc w:val="left"/>
            </w:pPr>
            <w:r>
              <w:rPr>
                <w:sz w:val="18"/>
              </w:rPr>
            </w:r>
            <w:r>
              <w:rPr>
                <w:sz w:val="18"/>
              </w:rPr>
              <w:t>0.775</w:t>
            </w:r>
          </w:p>
        </w:tc>
        <w:tc>
          <w:tcPr>
            <w:tcW w:type="dxa" w:w="1587"/>
            <w:tcBorders>
              <w:top w:val="nil"/>
              <w:bottom w:val="nil"/>
              <w:left w:val="nil"/>
              <w:right w:val="nil"/>
            </w:tcBorders>
          </w:tcPr>
          <w:p>
            <w:pPr>
              <w:spacing w:before="0" w:after="0" w:line="240" w:lineRule="auto"/>
              <w:jc w:val="left"/>
            </w:pPr>
            <w:r>
              <w:rPr>
                <w:sz w:val="18"/>
              </w:rPr>
            </w:r>
            <w:r>
              <w:rPr>
                <w:sz w:val="18"/>
              </w:rPr>
              <w:t>1.000</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RF (raw+eng)</w:t>
            </w:r>
          </w:p>
        </w:tc>
        <w:tc>
          <w:tcPr>
            <w:tcW w:type="dxa" w:w="1417"/>
            <w:tcBorders>
              <w:top w:val="nil"/>
              <w:bottom w:val="nil"/>
              <w:left w:val="nil"/>
              <w:right w:val="nil"/>
            </w:tcBorders>
          </w:tcPr>
          <w:p>
            <w:pPr>
              <w:spacing w:before="0" w:after="0" w:line="240" w:lineRule="auto"/>
              <w:jc w:val="left"/>
            </w:pPr>
            <w:r>
              <w:rPr>
                <w:sz w:val="18"/>
              </w:rPr>
            </w:r>
            <w:r>
              <w:rPr>
                <w:sz w:val="18"/>
              </w:rPr>
              <w:t>0.935 ± 0.012</w:t>
            </w:r>
          </w:p>
        </w:tc>
        <w:tc>
          <w:tcPr>
            <w:tcW w:type="dxa" w:w="1417"/>
            <w:tcBorders>
              <w:top w:val="nil"/>
              <w:bottom w:val="nil"/>
              <w:left w:val="nil"/>
              <w:right w:val="nil"/>
            </w:tcBorders>
          </w:tcPr>
          <w:p>
            <w:pPr>
              <w:spacing w:before="0" w:after="0" w:line="240" w:lineRule="auto"/>
              <w:jc w:val="left"/>
            </w:pPr>
            <w:r>
              <w:rPr>
                <w:sz w:val="18"/>
              </w:rPr>
            </w:r>
            <w:r>
              <w:rPr>
                <w:sz w:val="18"/>
              </w:rPr>
              <w:t>0.724 ± 0.051</w:t>
            </w:r>
          </w:p>
        </w:tc>
        <w:tc>
          <w:tcPr>
            <w:tcW w:type="dxa" w:w="1417"/>
            <w:tcBorders>
              <w:top w:val="nil"/>
              <w:bottom w:val="nil"/>
              <w:left w:val="nil"/>
              <w:right w:val="nil"/>
            </w:tcBorders>
          </w:tcPr>
          <w:p>
            <w:pPr>
              <w:spacing w:before="0" w:after="0" w:line="240" w:lineRule="auto"/>
              <w:jc w:val="left"/>
            </w:pPr>
            <w:r>
              <w:rPr>
                <w:sz w:val="18"/>
              </w:rPr>
            </w:r>
            <w:r>
              <w:rPr>
                <w:sz w:val="18"/>
              </w:rPr>
              <w:t>0.686 ± 0.080</w:t>
            </w:r>
          </w:p>
        </w:tc>
        <w:tc>
          <w:tcPr>
            <w:tcW w:type="dxa" w:w="1191"/>
            <w:tcBorders>
              <w:top w:val="nil"/>
              <w:bottom w:val="nil"/>
              <w:left w:val="nil"/>
              <w:right w:val="nil"/>
            </w:tcBorders>
          </w:tcPr>
          <w:p>
            <w:pPr>
              <w:spacing w:before="0" w:after="0" w:line="240" w:lineRule="auto"/>
              <w:jc w:val="left"/>
            </w:pPr>
            <w:r>
              <w:rPr>
                <w:sz w:val="18"/>
              </w:rPr>
            </w:r>
            <w:r>
              <w:rPr>
                <w:sz w:val="18"/>
              </w:rPr>
              <w:t>0.755</w:t>
            </w:r>
          </w:p>
        </w:tc>
        <w:tc>
          <w:tcPr>
            <w:tcW w:type="dxa" w:w="1587"/>
            <w:tcBorders>
              <w:top w:val="nil"/>
              <w:bottom w:val="nil"/>
              <w:left w:val="nil"/>
              <w:right w:val="nil"/>
            </w:tcBorders>
          </w:tcPr>
          <w:p>
            <w:pPr>
              <w:spacing w:before="0" w:after="0" w:line="240" w:lineRule="auto"/>
              <w:jc w:val="left"/>
            </w:pPr>
            <w:r>
              <w:rPr>
                <w:sz w:val="18"/>
              </w:rPr>
            </w:r>
            <w:r>
              <w:rPr>
                <w:sz w:val="18"/>
              </w:rPr>
              <w:t>0.133</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kNN (raw)</w:t>
            </w:r>
          </w:p>
        </w:tc>
        <w:tc>
          <w:tcPr>
            <w:tcW w:type="dxa" w:w="1417"/>
            <w:tcBorders>
              <w:top w:val="nil"/>
              <w:bottom w:val="nil"/>
              <w:left w:val="nil"/>
              <w:right w:val="nil"/>
            </w:tcBorders>
          </w:tcPr>
          <w:p>
            <w:pPr>
              <w:spacing w:before="0" w:after="0" w:line="240" w:lineRule="auto"/>
              <w:jc w:val="left"/>
            </w:pPr>
            <w:r>
              <w:rPr>
                <w:sz w:val="18"/>
              </w:rPr>
            </w:r>
            <w:r>
              <w:rPr>
                <w:sz w:val="18"/>
              </w:rPr>
              <w:t>0.984 ± 0.004</w:t>
            </w:r>
          </w:p>
        </w:tc>
        <w:tc>
          <w:tcPr>
            <w:tcW w:type="dxa" w:w="1417"/>
            <w:tcBorders>
              <w:top w:val="nil"/>
              <w:bottom w:val="nil"/>
              <w:left w:val="nil"/>
              <w:right w:val="nil"/>
            </w:tcBorders>
          </w:tcPr>
          <w:p>
            <w:pPr>
              <w:spacing w:before="0" w:after="0" w:line="240" w:lineRule="auto"/>
              <w:jc w:val="left"/>
            </w:pPr>
            <w:r>
              <w:rPr>
                <w:sz w:val="18"/>
              </w:rPr>
            </w:r>
            <w:r>
              <w:rPr>
                <w:sz w:val="18"/>
              </w:rPr>
              <w:t>0.697 ± 0.030</w:t>
            </w:r>
          </w:p>
        </w:tc>
        <w:tc>
          <w:tcPr>
            <w:tcW w:type="dxa" w:w="1417"/>
            <w:tcBorders>
              <w:top w:val="nil"/>
              <w:bottom w:val="nil"/>
              <w:left w:val="nil"/>
              <w:right w:val="nil"/>
            </w:tcBorders>
          </w:tcPr>
          <w:p>
            <w:pPr>
              <w:spacing w:before="0" w:after="0" w:line="240" w:lineRule="auto"/>
              <w:jc w:val="left"/>
            </w:pPr>
            <w:r>
              <w:rPr>
                <w:sz w:val="18"/>
              </w:rPr>
            </w:r>
            <w:r>
              <w:rPr>
                <w:sz w:val="18"/>
              </w:rPr>
              <w:t>0.685 ± 0.068</w:t>
            </w:r>
          </w:p>
        </w:tc>
        <w:tc>
          <w:tcPr>
            <w:tcW w:type="dxa" w:w="1191"/>
            <w:tcBorders>
              <w:top w:val="nil"/>
              <w:bottom w:val="nil"/>
              <w:left w:val="nil"/>
              <w:right w:val="nil"/>
            </w:tcBorders>
          </w:tcPr>
          <w:p>
            <w:pPr>
              <w:spacing w:before="0" w:after="0" w:line="240" w:lineRule="auto"/>
              <w:jc w:val="left"/>
            </w:pPr>
            <w:r>
              <w:rPr>
                <w:sz w:val="18"/>
              </w:rPr>
            </w:r>
            <w:r>
              <w:rPr>
                <w:sz w:val="18"/>
              </w:rPr>
              <w:t>0.710</w:t>
            </w:r>
          </w:p>
        </w:tc>
        <w:tc>
          <w:tcPr>
            <w:tcW w:type="dxa" w:w="1587"/>
            <w:tcBorders>
              <w:top w:val="nil"/>
              <w:bottom w:val="nil"/>
              <w:left w:val="nil"/>
              <w:right w:val="nil"/>
            </w:tcBorders>
          </w:tcPr>
          <w:p>
            <w:pPr>
              <w:spacing w:before="0" w:after="0" w:line="240" w:lineRule="auto"/>
              <w:jc w:val="left"/>
            </w:pPr>
            <w:r>
              <w:rPr>
                <w:sz w:val="18"/>
              </w:rPr>
            </w:r>
            <w:r>
              <w:rPr>
                <w:sz w:val="18"/>
              </w:rPr>
              <w:t>0.155</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SVM-RBF (raw+eng)</w:t>
            </w:r>
          </w:p>
        </w:tc>
        <w:tc>
          <w:tcPr>
            <w:tcW w:type="dxa" w:w="1417"/>
            <w:tcBorders>
              <w:top w:val="nil"/>
              <w:bottom w:val="nil"/>
              <w:left w:val="nil"/>
              <w:right w:val="nil"/>
            </w:tcBorders>
          </w:tcPr>
          <w:p>
            <w:pPr>
              <w:spacing w:before="0" w:after="0" w:line="240" w:lineRule="auto"/>
              <w:jc w:val="left"/>
            </w:pPr>
            <w:r>
              <w:rPr>
                <w:sz w:val="18"/>
              </w:rPr>
            </w:r>
            <w:r>
              <w:rPr>
                <w:sz w:val="18"/>
              </w:rPr>
              <w:t>0.913 ± 0.010</w:t>
            </w:r>
          </w:p>
        </w:tc>
        <w:tc>
          <w:tcPr>
            <w:tcW w:type="dxa" w:w="1417"/>
            <w:tcBorders>
              <w:top w:val="nil"/>
              <w:bottom w:val="nil"/>
              <w:left w:val="nil"/>
              <w:right w:val="nil"/>
            </w:tcBorders>
          </w:tcPr>
          <w:p>
            <w:pPr>
              <w:spacing w:before="0" w:after="0" w:line="240" w:lineRule="auto"/>
              <w:jc w:val="left"/>
            </w:pPr>
            <w:r>
              <w:rPr>
                <w:sz w:val="18"/>
              </w:rPr>
            </w:r>
            <w:r>
              <w:rPr>
                <w:sz w:val="18"/>
              </w:rPr>
              <w:t>0.665 ± 0.050</w:t>
            </w:r>
          </w:p>
        </w:tc>
        <w:tc>
          <w:tcPr>
            <w:tcW w:type="dxa" w:w="1417"/>
            <w:tcBorders>
              <w:top w:val="nil"/>
              <w:bottom w:val="nil"/>
              <w:left w:val="nil"/>
              <w:right w:val="nil"/>
            </w:tcBorders>
          </w:tcPr>
          <w:p>
            <w:pPr>
              <w:spacing w:before="0" w:after="0" w:line="240" w:lineRule="auto"/>
              <w:jc w:val="left"/>
            </w:pPr>
            <w:r>
              <w:rPr>
                <w:sz w:val="18"/>
              </w:rPr>
            </w:r>
            <w:r>
              <w:rPr>
                <w:sz w:val="18"/>
              </w:rPr>
              <w:t>0.660 ± 0.068</w:t>
            </w:r>
          </w:p>
        </w:tc>
        <w:tc>
          <w:tcPr>
            <w:tcW w:type="dxa" w:w="1191"/>
            <w:tcBorders>
              <w:top w:val="nil"/>
              <w:bottom w:val="nil"/>
              <w:left w:val="nil"/>
              <w:right w:val="nil"/>
            </w:tcBorders>
          </w:tcPr>
          <w:p>
            <w:pPr>
              <w:spacing w:before="0" w:after="0" w:line="240" w:lineRule="auto"/>
              <w:jc w:val="left"/>
            </w:pPr>
            <w:r>
              <w:rPr>
                <w:sz w:val="18"/>
              </w:rPr>
            </w:r>
            <w:r>
              <w:rPr>
                <w:sz w:val="18"/>
              </w:rPr>
              <w:t>0.719</w:t>
            </w:r>
          </w:p>
        </w:tc>
        <w:tc>
          <w:tcPr>
            <w:tcW w:type="dxa" w:w="1587"/>
            <w:tcBorders>
              <w:top w:val="nil"/>
              <w:bottom w:val="nil"/>
              <w:left w:val="nil"/>
              <w:right w:val="nil"/>
            </w:tcBorders>
          </w:tcPr>
          <w:p>
            <w:pPr>
              <w:spacing w:before="0" w:after="0" w:line="240" w:lineRule="auto"/>
              <w:jc w:val="left"/>
            </w:pPr>
            <w:r>
              <w:rPr>
                <w:sz w:val="18"/>
              </w:rPr>
            </w:r>
            <w:r>
              <w:rPr>
                <w:sz w:val="18"/>
              </w:rPr>
              <w:t>0.001</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LR (raw+eng)</w:t>
            </w:r>
          </w:p>
        </w:tc>
        <w:tc>
          <w:tcPr>
            <w:tcW w:type="dxa" w:w="1417"/>
            <w:tcBorders>
              <w:top w:val="nil"/>
              <w:bottom w:val="nil"/>
              <w:left w:val="nil"/>
              <w:right w:val="nil"/>
            </w:tcBorders>
          </w:tcPr>
          <w:p>
            <w:pPr>
              <w:spacing w:before="0" w:after="0" w:line="240" w:lineRule="auto"/>
              <w:jc w:val="left"/>
            </w:pPr>
            <w:r>
              <w:rPr>
                <w:sz w:val="18"/>
              </w:rPr>
            </w:r>
            <w:r>
              <w:rPr>
                <w:sz w:val="18"/>
              </w:rPr>
              <w:t>0.775 ± 0.012</w:t>
            </w:r>
          </w:p>
        </w:tc>
        <w:tc>
          <w:tcPr>
            <w:tcW w:type="dxa" w:w="1417"/>
            <w:tcBorders>
              <w:top w:val="nil"/>
              <w:bottom w:val="nil"/>
              <w:left w:val="nil"/>
              <w:right w:val="nil"/>
            </w:tcBorders>
          </w:tcPr>
          <w:p>
            <w:pPr>
              <w:spacing w:before="0" w:after="0" w:line="240" w:lineRule="auto"/>
              <w:jc w:val="left"/>
            </w:pPr>
            <w:r>
              <w:rPr>
                <w:sz w:val="18"/>
              </w:rPr>
            </w:r>
            <w:r>
              <w:rPr>
                <w:sz w:val="18"/>
              </w:rPr>
              <w:t>0.653 ± 0.036</w:t>
            </w:r>
          </w:p>
        </w:tc>
        <w:tc>
          <w:tcPr>
            <w:tcW w:type="dxa" w:w="1417"/>
            <w:tcBorders>
              <w:top w:val="nil"/>
              <w:bottom w:val="nil"/>
              <w:left w:val="nil"/>
              <w:right w:val="nil"/>
            </w:tcBorders>
          </w:tcPr>
          <w:p>
            <w:pPr>
              <w:spacing w:before="0" w:after="0" w:line="240" w:lineRule="auto"/>
              <w:jc w:val="left"/>
            </w:pPr>
            <w:r>
              <w:rPr>
                <w:sz w:val="18"/>
              </w:rPr>
            </w:r>
            <w:r>
              <w:rPr>
                <w:sz w:val="18"/>
              </w:rPr>
              <w:t>0.656 ± 0.064</w:t>
            </w:r>
          </w:p>
        </w:tc>
        <w:tc>
          <w:tcPr>
            <w:tcW w:type="dxa" w:w="1191"/>
            <w:tcBorders>
              <w:top w:val="nil"/>
              <w:bottom w:val="nil"/>
              <w:left w:val="nil"/>
              <w:right w:val="nil"/>
            </w:tcBorders>
          </w:tcPr>
          <w:p>
            <w:pPr>
              <w:spacing w:before="0" w:after="0" w:line="240" w:lineRule="auto"/>
              <w:jc w:val="left"/>
            </w:pPr>
            <w:r>
              <w:rPr>
                <w:sz w:val="18"/>
              </w:rPr>
            </w:r>
            <w:r>
              <w:rPr>
                <w:sz w:val="18"/>
              </w:rPr>
              <w:t>0.724</w:t>
            </w:r>
          </w:p>
        </w:tc>
        <w:tc>
          <w:tcPr>
            <w:tcW w:type="dxa" w:w="1587"/>
            <w:tcBorders>
              <w:top w:val="nil"/>
              <w:bottom w:val="nil"/>
              <w:left w:val="nil"/>
              <w:right w:val="nil"/>
            </w:tcBorders>
          </w:tcPr>
          <w:p>
            <w:pPr>
              <w:spacing w:before="0" w:after="0" w:line="240" w:lineRule="auto"/>
              <w:jc w:val="left"/>
            </w:pPr>
            <w:r>
              <w:rPr>
                <w:sz w:val="18"/>
              </w:rPr>
            </w:r>
            <w:r>
              <w:rPr>
                <w:sz w:val="18"/>
              </w:rPr>
              <w:t>&lt; 0.001</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SVM-RBF (eng)</w:t>
            </w:r>
          </w:p>
        </w:tc>
        <w:tc>
          <w:tcPr>
            <w:tcW w:type="dxa" w:w="1417"/>
            <w:tcBorders>
              <w:top w:val="nil"/>
              <w:bottom w:val="nil"/>
              <w:left w:val="nil"/>
              <w:right w:val="nil"/>
            </w:tcBorders>
          </w:tcPr>
          <w:p>
            <w:pPr>
              <w:spacing w:before="0" w:after="0" w:line="240" w:lineRule="auto"/>
              <w:jc w:val="left"/>
            </w:pPr>
            <w:r>
              <w:rPr>
                <w:sz w:val="18"/>
              </w:rPr>
            </w:r>
            <w:r>
              <w:rPr>
                <w:sz w:val="18"/>
              </w:rPr>
              <w:t>0.874 ± 0.012</w:t>
            </w:r>
          </w:p>
        </w:tc>
        <w:tc>
          <w:tcPr>
            <w:tcW w:type="dxa" w:w="1417"/>
            <w:tcBorders>
              <w:top w:val="nil"/>
              <w:bottom w:val="nil"/>
              <w:left w:val="nil"/>
              <w:right w:val="nil"/>
            </w:tcBorders>
          </w:tcPr>
          <w:p>
            <w:pPr>
              <w:spacing w:before="0" w:after="0" w:line="240" w:lineRule="auto"/>
              <w:jc w:val="left"/>
            </w:pPr>
            <w:r>
              <w:rPr>
                <w:sz w:val="18"/>
              </w:rPr>
            </w:r>
            <w:r>
              <w:rPr>
                <w:sz w:val="18"/>
              </w:rPr>
              <w:t>0.651 ± 0.050</w:t>
            </w:r>
          </w:p>
        </w:tc>
        <w:tc>
          <w:tcPr>
            <w:tcW w:type="dxa" w:w="1417"/>
            <w:tcBorders>
              <w:top w:val="nil"/>
              <w:bottom w:val="nil"/>
              <w:left w:val="nil"/>
              <w:right w:val="nil"/>
            </w:tcBorders>
          </w:tcPr>
          <w:p>
            <w:pPr>
              <w:spacing w:before="0" w:after="0" w:line="240" w:lineRule="auto"/>
              <w:jc w:val="left"/>
            </w:pPr>
            <w:r>
              <w:rPr>
                <w:sz w:val="18"/>
              </w:rPr>
            </w:r>
            <w:r>
              <w:rPr>
                <w:sz w:val="18"/>
              </w:rPr>
              <w:t>0.629 ± 0.068</w:t>
            </w:r>
          </w:p>
        </w:tc>
        <w:tc>
          <w:tcPr>
            <w:tcW w:type="dxa" w:w="1191"/>
            <w:tcBorders>
              <w:top w:val="nil"/>
              <w:bottom w:val="nil"/>
              <w:left w:val="nil"/>
              <w:right w:val="nil"/>
            </w:tcBorders>
          </w:tcPr>
          <w:p>
            <w:pPr>
              <w:spacing w:before="0" w:after="0" w:line="240" w:lineRule="auto"/>
              <w:jc w:val="left"/>
            </w:pPr>
            <w:r>
              <w:rPr>
                <w:sz w:val="18"/>
              </w:rPr>
            </w:r>
            <w:r>
              <w:rPr>
                <w:sz w:val="18"/>
              </w:rPr>
              <w:t>0.697</w:t>
            </w:r>
          </w:p>
        </w:tc>
        <w:tc>
          <w:tcPr>
            <w:tcW w:type="dxa" w:w="1587"/>
            <w:tcBorders>
              <w:top w:val="nil"/>
              <w:bottom w:val="nil"/>
              <w:left w:val="nil"/>
              <w:right w:val="nil"/>
            </w:tcBorders>
          </w:tcPr>
          <w:p>
            <w:pPr>
              <w:spacing w:before="0" w:after="0" w:line="240" w:lineRule="auto"/>
              <w:jc w:val="left"/>
            </w:pPr>
            <w:r>
              <w:rPr>
                <w:sz w:val="18"/>
              </w:rPr>
            </w:r>
            <w:r>
              <w:rPr>
                <w:sz w:val="18"/>
              </w:rPr>
              <w:t>0.010</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LR (eng)</w:t>
            </w:r>
          </w:p>
        </w:tc>
        <w:tc>
          <w:tcPr>
            <w:tcW w:type="dxa" w:w="1417"/>
            <w:tcBorders>
              <w:top w:val="nil"/>
              <w:bottom w:val="nil"/>
              <w:left w:val="nil"/>
              <w:right w:val="nil"/>
            </w:tcBorders>
          </w:tcPr>
          <w:p>
            <w:pPr>
              <w:spacing w:before="0" w:after="0" w:line="240" w:lineRule="auto"/>
              <w:jc w:val="left"/>
            </w:pPr>
            <w:r>
              <w:rPr>
                <w:sz w:val="18"/>
              </w:rPr>
            </w:r>
            <w:r>
              <w:rPr>
                <w:sz w:val="18"/>
              </w:rPr>
              <w:t>0.751 ± 0.013</w:t>
            </w:r>
          </w:p>
        </w:tc>
        <w:tc>
          <w:tcPr>
            <w:tcW w:type="dxa" w:w="1417"/>
            <w:tcBorders>
              <w:top w:val="nil"/>
              <w:bottom w:val="nil"/>
              <w:left w:val="nil"/>
              <w:right w:val="nil"/>
            </w:tcBorders>
          </w:tcPr>
          <w:p>
            <w:pPr>
              <w:spacing w:before="0" w:after="0" w:line="240" w:lineRule="auto"/>
              <w:jc w:val="left"/>
            </w:pPr>
            <w:r>
              <w:rPr>
                <w:sz w:val="18"/>
              </w:rPr>
            </w:r>
            <w:r>
              <w:rPr>
                <w:sz w:val="18"/>
              </w:rPr>
              <w:t>0.650 ± 0.046</w:t>
            </w:r>
          </w:p>
        </w:tc>
        <w:tc>
          <w:tcPr>
            <w:tcW w:type="dxa" w:w="1417"/>
            <w:tcBorders>
              <w:top w:val="nil"/>
              <w:bottom w:val="nil"/>
              <w:left w:val="nil"/>
              <w:right w:val="nil"/>
            </w:tcBorders>
          </w:tcPr>
          <w:p>
            <w:pPr>
              <w:spacing w:before="0" w:after="0" w:line="240" w:lineRule="auto"/>
              <w:jc w:val="left"/>
            </w:pPr>
            <w:r>
              <w:rPr>
                <w:sz w:val="18"/>
              </w:rPr>
            </w:r>
            <w:r>
              <w:rPr>
                <w:sz w:val="18"/>
              </w:rPr>
              <w:t>0.639 ± 0.075</w:t>
            </w:r>
          </w:p>
        </w:tc>
        <w:tc>
          <w:tcPr>
            <w:tcW w:type="dxa" w:w="1191"/>
            <w:tcBorders>
              <w:top w:val="nil"/>
              <w:bottom w:val="nil"/>
              <w:left w:val="nil"/>
              <w:right w:val="nil"/>
            </w:tcBorders>
          </w:tcPr>
          <w:p>
            <w:pPr>
              <w:spacing w:before="0" w:after="0" w:line="240" w:lineRule="auto"/>
              <w:jc w:val="left"/>
            </w:pPr>
            <w:r>
              <w:rPr>
                <w:sz w:val="18"/>
              </w:rPr>
            </w:r>
            <w:r>
              <w:rPr>
                <w:sz w:val="18"/>
              </w:rPr>
              <w:t>0.705</w:t>
            </w:r>
          </w:p>
        </w:tc>
        <w:tc>
          <w:tcPr>
            <w:tcW w:type="dxa" w:w="1587"/>
            <w:tcBorders>
              <w:top w:val="nil"/>
              <w:bottom w:val="nil"/>
              <w:left w:val="nil"/>
              <w:right w:val="nil"/>
            </w:tcBorders>
          </w:tcPr>
          <w:p>
            <w:pPr>
              <w:spacing w:before="0" w:after="0" w:line="240" w:lineRule="auto"/>
              <w:jc w:val="left"/>
            </w:pPr>
            <w:r>
              <w:rPr>
                <w:sz w:val="18"/>
              </w:rPr>
            </w:r>
            <w:r>
              <w:rPr>
                <w:sz w:val="18"/>
              </w:rPr>
              <w:t>&lt; 0.001</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XGBoost (eng)</w:t>
            </w:r>
          </w:p>
        </w:tc>
        <w:tc>
          <w:tcPr>
            <w:tcW w:type="dxa" w:w="1417"/>
            <w:tcBorders>
              <w:top w:val="nil"/>
              <w:bottom w:val="nil"/>
              <w:left w:val="nil"/>
              <w:right w:val="nil"/>
            </w:tcBorders>
          </w:tcPr>
          <w:p>
            <w:pPr>
              <w:spacing w:before="0" w:after="0" w:line="240" w:lineRule="auto"/>
              <w:jc w:val="left"/>
            </w:pPr>
            <w:r>
              <w:rPr>
                <w:sz w:val="18"/>
              </w:rPr>
            </w:r>
            <w:r>
              <w:rPr>
                <w:sz w:val="18"/>
              </w:rPr>
              <w:t>0.893 ± 0.010</w:t>
            </w:r>
          </w:p>
        </w:tc>
        <w:tc>
          <w:tcPr>
            <w:tcW w:type="dxa" w:w="1417"/>
            <w:tcBorders>
              <w:top w:val="nil"/>
              <w:bottom w:val="nil"/>
              <w:left w:val="nil"/>
              <w:right w:val="nil"/>
            </w:tcBorders>
          </w:tcPr>
          <w:p>
            <w:pPr>
              <w:spacing w:before="0" w:after="0" w:line="240" w:lineRule="auto"/>
              <w:jc w:val="left"/>
            </w:pPr>
            <w:r>
              <w:rPr>
                <w:sz w:val="18"/>
              </w:rPr>
            </w:r>
            <w:r>
              <w:rPr>
                <w:sz w:val="18"/>
              </w:rPr>
              <w:t>0.650 ± 0.046</w:t>
            </w:r>
          </w:p>
        </w:tc>
        <w:tc>
          <w:tcPr>
            <w:tcW w:type="dxa" w:w="1417"/>
            <w:tcBorders>
              <w:top w:val="nil"/>
              <w:bottom w:val="nil"/>
              <w:left w:val="nil"/>
              <w:right w:val="nil"/>
            </w:tcBorders>
          </w:tcPr>
          <w:p>
            <w:pPr>
              <w:spacing w:before="0" w:after="0" w:line="240" w:lineRule="auto"/>
              <w:jc w:val="left"/>
            </w:pPr>
            <w:r>
              <w:rPr>
                <w:sz w:val="18"/>
              </w:rPr>
            </w:r>
            <w:r>
              <w:rPr>
                <w:sz w:val="18"/>
              </w:rPr>
              <w:t>0.632 ± 0.066</w:t>
            </w:r>
          </w:p>
        </w:tc>
        <w:tc>
          <w:tcPr>
            <w:tcW w:type="dxa" w:w="1191"/>
            <w:tcBorders>
              <w:top w:val="nil"/>
              <w:bottom w:val="nil"/>
              <w:left w:val="nil"/>
              <w:right w:val="nil"/>
            </w:tcBorders>
          </w:tcPr>
          <w:p>
            <w:pPr>
              <w:spacing w:before="0" w:after="0" w:line="240" w:lineRule="auto"/>
              <w:jc w:val="left"/>
            </w:pPr>
            <w:r>
              <w:rPr>
                <w:sz w:val="18"/>
              </w:rPr>
            </w:r>
            <w:r>
              <w:rPr>
                <w:sz w:val="18"/>
              </w:rPr>
              <w:t>0.686</w:t>
            </w:r>
          </w:p>
        </w:tc>
        <w:tc>
          <w:tcPr>
            <w:tcW w:type="dxa" w:w="1587"/>
            <w:tcBorders>
              <w:top w:val="nil"/>
              <w:bottom w:val="nil"/>
              <w:left w:val="nil"/>
              <w:right w:val="nil"/>
            </w:tcBorders>
          </w:tcPr>
          <w:p>
            <w:pPr>
              <w:spacing w:before="0" w:after="0" w:line="240" w:lineRule="auto"/>
              <w:jc w:val="left"/>
            </w:pPr>
            <w:r>
              <w:rPr>
                <w:sz w:val="18"/>
              </w:rPr>
            </w:r>
            <w:r>
              <w:rPr>
                <w:sz w:val="18"/>
              </w:rPr>
              <w:t>0.002</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LightGBM (eng)</w:t>
            </w:r>
          </w:p>
        </w:tc>
        <w:tc>
          <w:tcPr>
            <w:tcW w:type="dxa" w:w="1417"/>
            <w:tcBorders>
              <w:top w:val="nil"/>
              <w:bottom w:val="nil"/>
              <w:left w:val="nil"/>
              <w:right w:val="nil"/>
            </w:tcBorders>
          </w:tcPr>
          <w:p>
            <w:pPr>
              <w:spacing w:before="0" w:after="0" w:line="240" w:lineRule="auto"/>
              <w:jc w:val="left"/>
            </w:pPr>
            <w:r>
              <w:rPr>
                <w:sz w:val="18"/>
              </w:rPr>
            </w:r>
            <w:r>
              <w:rPr>
                <w:sz w:val="18"/>
              </w:rPr>
              <w:t>0.903 ± 0.012</w:t>
            </w:r>
          </w:p>
        </w:tc>
        <w:tc>
          <w:tcPr>
            <w:tcW w:type="dxa" w:w="1417"/>
            <w:tcBorders>
              <w:top w:val="nil"/>
              <w:bottom w:val="nil"/>
              <w:left w:val="nil"/>
              <w:right w:val="nil"/>
            </w:tcBorders>
          </w:tcPr>
          <w:p>
            <w:pPr>
              <w:spacing w:before="0" w:after="0" w:line="240" w:lineRule="auto"/>
              <w:jc w:val="left"/>
            </w:pPr>
            <w:r>
              <w:rPr>
                <w:sz w:val="18"/>
              </w:rPr>
            </w:r>
            <w:r>
              <w:rPr>
                <w:sz w:val="18"/>
              </w:rPr>
              <w:t>0.648 ± 0.050</w:t>
            </w:r>
          </w:p>
        </w:tc>
        <w:tc>
          <w:tcPr>
            <w:tcW w:type="dxa" w:w="1417"/>
            <w:tcBorders>
              <w:top w:val="nil"/>
              <w:bottom w:val="nil"/>
              <w:left w:val="nil"/>
              <w:right w:val="nil"/>
            </w:tcBorders>
          </w:tcPr>
          <w:p>
            <w:pPr>
              <w:spacing w:before="0" w:after="0" w:line="240" w:lineRule="auto"/>
              <w:jc w:val="left"/>
            </w:pPr>
            <w:r>
              <w:rPr>
                <w:sz w:val="18"/>
              </w:rPr>
            </w:r>
            <w:r>
              <w:rPr>
                <w:sz w:val="18"/>
              </w:rPr>
              <w:t>0.634 ± 0.062</w:t>
            </w:r>
          </w:p>
        </w:tc>
        <w:tc>
          <w:tcPr>
            <w:tcW w:type="dxa" w:w="1191"/>
            <w:tcBorders>
              <w:top w:val="nil"/>
              <w:bottom w:val="nil"/>
              <w:left w:val="nil"/>
              <w:right w:val="nil"/>
            </w:tcBorders>
          </w:tcPr>
          <w:p>
            <w:pPr>
              <w:spacing w:before="0" w:after="0" w:line="240" w:lineRule="auto"/>
              <w:jc w:val="left"/>
            </w:pPr>
            <w:r>
              <w:rPr>
                <w:sz w:val="18"/>
              </w:rPr>
            </w:r>
            <w:r>
              <w:rPr>
                <w:sz w:val="18"/>
              </w:rPr>
              <w:t>0.690</w:t>
            </w:r>
          </w:p>
        </w:tc>
        <w:tc>
          <w:tcPr>
            <w:tcW w:type="dxa" w:w="1587"/>
            <w:tcBorders>
              <w:top w:val="nil"/>
              <w:bottom w:val="nil"/>
              <w:left w:val="nil"/>
              <w:right w:val="nil"/>
            </w:tcBorders>
          </w:tcPr>
          <w:p>
            <w:pPr>
              <w:spacing w:before="0" w:after="0" w:line="240" w:lineRule="auto"/>
              <w:jc w:val="left"/>
            </w:pPr>
            <w:r>
              <w:rPr>
                <w:sz w:val="18"/>
              </w:rPr>
            </w:r>
            <w:r>
              <w:rPr>
                <w:sz w:val="18"/>
              </w:rPr>
              <w:t>0.002</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RF (eng)</w:t>
            </w:r>
          </w:p>
        </w:tc>
        <w:tc>
          <w:tcPr>
            <w:tcW w:type="dxa" w:w="1417"/>
            <w:tcBorders>
              <w:top w:val="nil"/>
              <w:bottom w:val="nil"/>
              <w:left w:val="nil"/>
              <w:right w:val="nil"/>
            </w:tcBorders>
          </w:tcPr>
          <w:p>
            <w:pPr>
              <w:spacing w:before="0" w:after="0" w:line="240" w:lineRule="auto"/>
              <w:jc w:val="left"/>
            </w:pPr>
            <w:r>
              <w:rPr>
                <w:sz w:val="18"/>
              </w:rPr>
            </w:r>
            <w:r>
              <w:rPr>
                <w:sz w:val="18"/>
              </w:rPr>
              <w:t>0.870 ± 0.007</w:t>
            </w:r>
          </w:p>
        </w:tc>
        <w:tc>
          <w:tcPr>
            <w:tcW w:type="dxa" w:w="1417"/>
            <w:tcBorders>
              <w:top w:val="nil"/>
              <w:bottom w:val="nil"/>
              <w:left w:val="nil"/>
              <w:right w:val="nil"/>
            </w:tcBorders>
          </w:tcPr>
          <w:p>
            <w:pPr>
              <w:spacing w:before="0" w:after="0" w:line="240" w:lineRule="auto"/>
              <w:jc w:val="left"/>
            </w:pPr>
            <w:r>
              <w:rPr>
                <w:sz w:val="18"/>
              </w:rPr>
            </w:r>
            <w:r>
              <w:rPr>
                <w:sz w:val="18"/>
              </w:rPr>
              <w:t>0.634 ± 0.049</w:t>
            </w:r>
          </w:p>
        </w:tc>
        <w:tc>
          <w:tcPr>
            <w:tcW w:type="dxa" w:w="1417"/>
            <w:tcBorders>
              <w:top w:val="nil"/>
              <w:bottom w:val="nil"/>
              <w:left w:val="nil"/>
              <w:right w:val="nil"/>
            </w:tcBorders>
          </w:tcPr>
          <w:p>
            <w:pPr>
              <w:spacing w:before="0" w:after="0" w:line="240" w:lineRule="auto"/>
              <w:jc w:val="left"/>
            </w:pPr>
            <w:r>
              <w:rPr>
                <w:sz w:val="18"/>
              </w:rPr>
            </w:r>
            <w:r>
              <w:rPr>
                <w:sz w:val="18"/>
              </w:rPr>
              <w:t>0.614 ± 0.063</w:t>
            </w:r>
          </w:p>
        </w:tc>
        <w:tc>
          <w:tcPr>
            <w:tcW w:type="dxa" w:w="1191"/>
            <w:tcBorders>
              <w:top w:val="nil"/>
              <w:bottom w:val="nil"/>
              <w:left w:val="nil"/>
              <w:right w:val="nil"/>
            </w:tcBorders>
          </w:tcPr>
          <w:p>
            <w:pPr>
              <w:spacing w:before="0" w:after="0" w:line="240" w:lineRule="auto"/>
              <w:jc w:val="left"/>
            </w:pPr>
            <w:r>
              <w:rPr>
                <w:sz w:val="18"/>
              </w:rPr>
            </w:r>
            <w:r>
              <w:rPr>
                <w:sz w:val="18"/>
              </w:rPr>
              <w:t>0.664</w:t>
            </w:r>
          </w:p>
        </w:tc>
        <w:tc>
          <w:tcPr>
            <w:tcW w:type="dxa" w:w="1587"/>
            <w:tcBorders>
              <w:top w:val="nil"/>
              <w:bottom w:val="nil"/>
              <w:left w:val="nil"/>
              <w:right w:val="nil"/>
            </w:tcBorders>
          </w:tcPr>
          <w:p>
            <w:pPr>
              <w:spacing w:before="0" w:after="0" w:line="240" w:lineRule="auto"/>
              <w:jc w:val="left"/>
            </w:pPr>
            <w:r>
              <w:rPr>
                <w:sz w:val="18"/>
              </w:rPr>
            </w:r>
            <w:r>
              <w:rPr>
                <w:sz w:val="18"/>
              </w:rPr>
              <w:t>0.001</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kNN (raw+eng)</w:t>
            </w:r>
          </w:p>
        </w:tc>
        <w:tc>
          <w:tcPr>
            <w:tcW w:type="dxa" w:w="1417"/>
            <w:tcBorders>
              <w:top w:val="nil"/>
              <w:bottom w:val="nil"/>
              <w:left w:val="nil"/>
              <w:right w:val="nil"/>
            </w:tcBorders>
          </w:tcPr>
          <w:p>
            <w:pPr>
              <w:spacing w:before="0" w:after="0" w:line="240" w:lineRule="auto"/>
              <w:jc w:val="left"/>
            </w:pPr>
            <w:r>
              <w:rPr>
                <w:sz w:val="18"/>
              </w:rPr>
            </w:r>
            <w:r>
              <w:rPr>
                <w:sz w:val="18"/>
              </w:rPr>
              <w:t>0.903 ± 0.009</w:t>
            </w:r>
          </w:p>
        </w:tc>
        <w:tc>
          <w:tcPr>
            <w:tcW w:type="dxa" w:w="1417"/>
            <w:tcBorders>
              <w:top w:val="nil"/>
              <w:bottom w:val="nil"/>
              <w:left w:val="nil"/>
              <w:right w:val="nil"/>
            </w:tcBorders>
          </w:tcPr>
          <w:p>
            <w:pPr>
              <w:spacing w:before="0" w:after="0" w:line="240" w:lineRule="auto"/>
              <w:jc w:val="left"/>
            </w:pPr>
            <w:r>
              <w:rPr>
                <w:sz w:val="18"/>
              </w:rPr>
            </w:r>
            <w:r>
              <w:rPr>
                <w:sz w:val="18"/>
              </w:rPr>
              <w:t>0.629 ± 0.036</w:t>
            </w:r>
          </w:p>
        </w:tc>
        <w:tc>
          <w:tcPr>
            <w:tcW w:type="dxa" w:w="1417"/>
            <w:tcBorders>
              <w:top w:val="nil"/>
              <w:bottom w:val="nil"/>
              <w:left w:val="nil"/>
              <w:right w:val="nil"/>
            </w:tcBorders>
          </w:tcPr>
          <w:p>
            <w:pPr>
              <w:spacing w:before="0" w:after="0" w:line="240" w:lineRule="auto"/>
              <w:jc w:val="left"/>
            </w:pPr>
            <w:r>
              <w:rPr>
                <w:sz w:val="18"/>
              </w:rPr>
            </w:r>
            <w:r>
              <w:rPr>
                <w:sz w:val="18"/>
              </w:rPr>
              <w:t>0.605 ± 0.071</w:t>
            </w:r>
          </w:p>
        </w:tc>
        <w:tc>
          <w:tcPr>
            <w:tcW w:type="dxa" w:w="1191"/>
            <w:tcBorders>
              <w:top w:val="nil"/>
              <w:bottom w:val="nil"/>
              <w:left w:val="nil"/>
              <w:right w:val="nil"/>
            </w:tcBorders>
          </w:tcPr>
          <w:p>
            <w:pPr>
              <w:spacing w:before="0" w:after="0" w:line="240" w:lineRule="auto"/>
              <w:jc w:val="left"/>
            </w:pPr>
            <w:r>
              <w:rPr>
                <w:sz w:val="18"/>
              </w:rPr>
            </w:r>
            <w:r>
              <w:rPr>
                <w:sz w:val="18"/>
              </w:rPr>
              <w:t>0.633</w:t>
            </w:r>
          </w:p>
        </w:tc>
        <w:tc>
          <w:tcPr>
            <w:tcW w:type="dxa" w:w="1587"/>
            <w:tcBorders>
              <w:top w:val="nil"/>
              <w:bottom w:val="nil"/>
              <w:left w:val="nil"/>
              <w:right w:val="nil"/>
            </w:tcBorders>
          </w:tcPr>
          <w:p>
            <w:pPr>
              <w:spacing w:before="0" w:after="0" w:line="240" w:lineRule="auto"/>
              <w:jc w:val="left"/>
            </w:pPr>
            <w:r>
              <w:rPr>
                <w:sz w:val="18"/>
              </w:rPr>
            </w:r>
            <w:r>
              <w:rPr>
                <w:sz w:val="18"/>
              </w:rPr>
              <w:t>&lt; 0.001</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kNN (eng)</w:t>
            </w:r>
          </w:p>
        </w:tc>
        <w:tc>
          <w:tcPr>
            <w:tcW w:type="dxa" w:w="1417"/>
            <w:tcBorders>
              <w:top w:val="nil"/>
              <w:bottom w:val="nil"/>
              <w:left w:val="nil"/>
              <w:right w:val="nil"/>
            </w:tcBorders>
          </w:tcPr>
          <w:p>
            <w:pPr>
              <w:spacing w:before="0" w:after="0" w:line="240" w:lineRule="auto"/>
              <w:jc w:val="left"/>
            </w:pPr>
            <w:r>
              <w:rPr>
                <w:sz w:val="18"/>
              </w:rPr>
            </w:r>
            <w:r>
              <w:rPr>
                <w:sz w:val="18"/>
              </w:rPr>
              <w:t>0.883 ± 0.010</w:t>
            </w:r>
          </w:p>
        </w:tc>
        <w:tc>
          <w:tcPr>
            <w:tcW w:type="dxa" w:w="1417"/>
            <w:tcBorders>
              <w:top w:val="nil"/>
              <w:bottom w:val="nil"/>
              <w:left w:val="nil"/>
              <w:right w:val="nil"/>
            </w:tcBorders>
          </w:tcPr>
          <w:p>
            <w:pPr>
              <w:spacing w:before="0" w:after="0" w:line="240" w:lineRule="auto"/>
              <w:jc w:val="left"/>
            </w:pPr>
            <w:r>
              <w:rPr>
                <w:sz w:val="18"/>
              </w:rPr>
            </w:r>
            <w:r>
              <w:rPr>
                <w:sz w:val="18"/>
              </w:rPr>
              <w:t>0.622 ± 0.047</w:t>
            </w:r>
          </w:p>
        </w:tc>
        <w:tc>
          <w:tcPr>
            <w:tcW w:type="dxa" w:w="1417"/>
            <w:tcBorders>
              <w:top w:val="nil"/>
              <w:bottom w:val="nil"/>
              <w:left w:val="nil"/>
              <w:right w:val="nil"/>
            </w:tcBorders>
          </w:tcPr>
          <w:p>
            <w:pPr>
              <w:spacing w:before="0" w:after="0" w:line="240" w:lineRule="auto"/>
              <w:jc w:val="left"/>
            </w:pPr>
            <w:r>
              <w:rPr>
                <w:sz w:val="18"/>
              </w:rPr>
            </w:r>
            <w:r>
              <w:rPr>
                <w:sz w:val="18"/>
              </w:rPr>
              <w:t>0.591 ± 0.055</w:t>
            </w:r>
          </w:p>
        </w:tc>
        <w:tc>
          <w:tcPr>
            <w:tcW w:type="dxa" w:w="1191"/>
            <w:tcBorders>
              <w:top w:val="nil"/>
              <w:bottom w:val="nil"/>
              <w:left w:val="nil"/>
              <w:right w:val="nil"/>
            </w:tcBorders>
          </w:tcPr>
          <w:p>
            <w:pPr>
              <w:spacing w:before="0" w:after="0" w:line="240" w:lineRule="auto"/>
              <w:jc w:val="left"/>
            </w:pPr>
            <w:r>
              <w:rPr>
                <w:sz w:val="18"/>
              </w:rPr>
            </w:r>
            <w:r>
              <w:rPr>
                <w:sz w:val="18"/>
              </w:rPr>
              <w:t>0.631</w:t>
            </w:r>
          </w:p>
        </w:tc>
        <w:tc>
          <w:tcPr>
            <w:tcW w:type="dxa" w:w="1587"/>
            <w:tcBorders>
              <w:top w:val="nil"/>
              <w:bottom w:val="nil"/>
              <w:left w:val="nil"/>
              <w:right w:val="nil"/>
            </w:tcBorders>
          </w:tcPr>
          <w:p>
            <w:pPr>
              <w:spacing w:before="0" w:after="0" w:line="240" w:lineRule="auto"/>
              <w:jc w:val="left"/>
            </w:pPr>
            <w:r>
              <w:rPr>
                <w:sz w:val="18"/>
              </w:rPr>
            </w:r>
            <w:r>
              <w:rPr>
                <w:sz w:val="18"/>
              </w:rPr>
              <w:t>&lt; 0.001</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BiLSTM (raw)</w:t>
            </w:r>
            <w:r>
              <w:rPr>
                <w:sz w:val="18"/>
                <w:vertAlign w:val="superscript"/>
              </w:rPr>
              <w:t>†</w:t>
            </w:r>
          </w:p>
        </w:tc>
        <w:tc>
          <w:tcPr>
            <w:tcW w:type="dxa" w:w="1417"/>
            <w:tcBorders>
              <w:top w:val="nil"/>
              <w:bottom w:val="nil"/>
              <w:left w:val="nil"/>
              <w:right w:val="nil"/>
            </w:tcBorders>
          </w:tcPr>
          <w:p>
            <w:pPr>
              <w:spacing w:before="0" w:after="0" w:line="240" w:lineRule="auto"/>
              <w:jc w:val="left"/>
            </w:pPr>
            <w:r>
              <w:rPr>
                <w:sz w:val="18"/>
              </w:rPr>
            </w:r>
            <w:r>
              <w:rPr>
                <w:sz w:val="18"/>
              </w:rPr>
              <w:t>0.730 ± 0.081</w:t>
            </w:r>
          </w:p>
        </w:tc>
        <w:tc>
          <w:tcPr>
            <w:tcW w:type="dxa" w:w="1417"/>
            <w:tcBorders>
              <w:top w:val="nil"/>
              <w:bottom w:val="nil"/>
              <w:left w:val="nil"/>
              <w:right w:val="nil"/>
            </w:tcBorders>
          </w:tcPr>
          <w:p>
            <w:pPr>
              <w:spacing w:before="0" w:after="0" w:line="240" w:lineRule="auto"/>
              <w:jc w:val="left"/>
            </w:pPr>
            <w:r>
              <w:rPr>
                <w:sz w:val="18"/>
              </w:rPr>
            </w:r>
            <w:r>
              <w:rPr>
                <w:sz w:val="18"/>
              </w:rPr>
              <w:t>0.590 ± 0.038</w:t>
            </w:r>
          </w:p>
        </w:tc>
        <w:tc>
          <w:tcPr>
            <w:tcW w:type="dxa" w:w="1417"/>
            <w:tcBorders>
              <w:top w:val="nil"/>
              <w:bottom w:val="nil"/>
              <w:left w:val="nil"/>
              <w:right w:val="nil"/>
            </w:tcBorders>
          </w:tcPr>
          <w:p>
            <w:pPr>
              <w:spacing w:before="0" w:after="0" w:line="240" w:lineRule="auto"/>
              <w:jc w:val="left"/>
            </w:pPr>
            <w:r>
              <w:rPr>
                <w:sz w:val="18"/>
              </w:rPr>
            </w:r>
            <w:r>
              <w:rPr>
                <w:sz w:val="18"/>
              </w:rPr>
              <w:t>0.640 ± 0.087</w:t>
            </w:r>
          </w:p>
        </w:tc>
        <w:tc>
          <w:tcPr>
            <w:tcW w:type="dxa" w:w="1191"/>
            <w:tcBorders>
              <w:top w:val="nil"/>
              <w:bottom w:val="nil"/>
              <w:left w:val="nil"/>
              <w:right w:val="nil"/>
            </w:tcBorders>
          </w:tcPr>
          <w:p>
            <w:pPr>
              <w:spacing w:before="0" w:after="0" w:line="240" w:lineRule="auto"/>
              <w:jc w:val="left"/>
            </w:pPr>
            <w:r>
              <w:rPr>
                <w:sz w:val="18"/>
              </w:rPr>
            </w:r>
            <w:r>
              <w:rPr>
                <w:sz w:val="18"/>
              </w:rPr>
              <w:t>0.650</w:t>
            </w:r>
          </w:p>
        </w:tc>
        <w:tc>
          <w:tcPr>
            <w:tcW w:type="dxa" w:w="1587"/>
            <w:tcBorders>
              <w:top w:val="nil"/>
              <w:bottom w:val="nil"/>
              <w:left w:val="nil"/>
              <w:right w:val="nil"/>
            </w:tcBorders>
          </w:tcPr>
          <w:p>
            <w:pPr>
              <w:spacing w:before="0" w:after="0" w:line="240" w:lineRule="auto"/>
              <w:jc w:val="left"/>
            </w:pPr>
            <w:r>
              <w:rPr>
                <w:sz w:val="18"/>
              </w:rPr>
            </w:r>
            <w:r>
              <w:rPr>
                <w:sz w:val="18"/>
              </w:rPr>
              <w:t>&lt; 0.001</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LR (raw)</w:t>
            </w:r>
          </w:p>
        </w:tc>
        <w:tc>
          <w:tcPr>
            <w:tcW w:type="dxa" w:w="1417"/>
            <w:tcBorders>
              <w:top w:val="nil"/>
              <w:bottom w:val="nil"/>
              <w:left w:val="nil"/>
              <w:right w:val="nil"/>
            </w:tcBorders>
          </w:tcPr>
          <w:p>
            <w:pPr>
              <w:spacing w:before="0" w:after="0" w:line="240" w:lineRule="auto"/>
              <w:jc w:val="left"/>
            </w:pPr>
            <w:r>
              <w:rPr>
                <w:sz w:val="18"/>
              </w:rPr>
            </w:r>
            <w:r>
              <w:rPr>
                <w:sz w:val="18"/>
              </w:rPr>
              <w:t>0.498 ± 0.012</w:t>
            </w:r>
          </w:p>
        </w:tc>
        <w:tc>
          <w:tcPr>
            <w:tcW w:type="dxa" w:w="1417"/>
            <w:tcBorders>
              <w:top w:val="nil"/>
              <w:bottom w:val="nil"/>
              <w:left w:val="nil"/>
              <w:right w:val="nil"/>
            </w:tcBorders>
          </w:tcPr>
          <w:p>
            <w:pPr>
              <w:spacing w:before="0" w:after="0" w:line="240" w:lineRule="auto"/>
              <w:jc w:val="left"/>
            </w:pPr>
            <w:r>
              <w:rPr>
                <w:sz w:val="18"/>
              </w:rPr>
            </w:r>
            <w:r>
              <w:rPr>
                <w:sz w:val="18"/>
              </w:rPr>
              <w:t>0.352 ± 0.047</w:t>
            </w:r>
          </w:p>
        </w:tc>
        <w:tc>
          <w:tcPr>
            <w:tcW w:type="dxa" w:w="1417"/>
            <w:tcBorders>
              <w:top w:val="nil"/>
              <w:bottom w:val="nil"/>
              <w:left w:val="nil"/>
              <w:right w:val="nil"/>
            </w:tcBorders>
          </w:tcPr>
          <w:p>
            <w:pPr>
              <w:spacing w:before="0" w:after="0" w:line="240" w:lineRule="auto"/>
              <w:jc w:val="left"/>
            </w:pPr>
            <w:r>
              <w:rPr>
                <w:sz w:val="18"/>
              </w:rPr>
            </w:r>
            <w:r>
              <w:rPr>
                <w:sz w:val="18"/>
              </w:rPr>
              <w:t>0.420 ± 0.060</w:t>
            </w:r>
          </w:p>
        </w:tc>
        <w:tc>
          <w:tcPr>
            <w:tcW w:type="dxa" w:w="1191"/>
            <w:tcBorders>
              <w:top w:val="nil"/>
              <w:bottom w:val="nil"/>
              <w:left w:val="nil"/>
              <w:right w:val="nil"/>
            </w:tcBorders>
          </w:tcPr>
          <w:p>
            <w:pPr>
              <w:spacing w:before="0" w:after="0" w:line="240" w:lineRule="auto"/>
              <w:jc w:val="left"/>
            </w:pPr>
            <w:r>
              <w:rPr>
                <w:sz w:val="18"/>
              </w:rPr>
            </w:r>
            <w:r>
              <w:rPr>
                <w:sz w:val="18"/>
              </w:rPr>
              <w:t>0.436</w:t>
            </w:r>
          </w:p>
        </w:tc>
        <w:tc>
          <w:tcPr>
            <w:tcW w:type="dxa" w:w="1587"/>
            <w:tcBorders>
              <w:top w:val="nil"/>
              <w:bottom w:val="nil"/>
              <w:left w:val="nil"/>
              <w:right w:val="nil"/>
            </w:tcBorders>
          </w:tcPr>
          <w:p>
            <w:pPr>
              <w:spacing w:before="0" w:after="0" w:line="240" w:lineRule="auto"/>
              <w:jc w:val="left"/>
            </w:pPr>
            <w:r>
              <w:rPr>
                <w:sz w:val="18"/>
              </w:rPr>
            </w:r>
            <w:r>
              <w:rPr>
                <w:sz w:val="18"/>
              </w:rPr>
              <w:t>&lt; 0.001</w:t>
            </w:r>
          </w:p>
        </w:tc>
      </w:tr>
      <w:tr>
        <w:trPr>
          <w:cantSplit/>
        </w:trPr>
        <w:tc>
          <w:tcPr>
            <w:tcW w:type="dxa" w:w="2041"/>
            <w:tcBorders>
              <w:top w:val="nil"/>
              <w:bottom w:val="nil"/>
              <w:left w:val="nil"/>
              <w:right w:val="nil"/>
            </w:tcBorders>
          </w:tcPr>
          <w:p>
            <w:pPr>
              <w:spacing w:before="0" w:after="0" w:line="240" w:lineRule="auto"/>
              <w:jc w:val="left"/>
            </w:pPr>
            <w:r>
              <w:rPr>
                <w:sz w:val="18"/>
              </w:rPr>
            </w:r>
            <w:r>
              <w:rPr>
                <w:b/>
                <w:sz w:val="18"/>
              </w:rPr>
              <w:t>Three seizure types</w:t>
            </w:r>
          </w:p>
        </w:tc>
        <w:tc>
          <w:tcPr>
            <w:tcW w:type="dxa" w:w="1417"/>
            <w:tcBorders>
              <w:top w:val="nil"/>
              <w:bottom w:val="nil"/>
              <w:left w:val="nil"/>
              <w:right w:val="nil"/>
            </w:tcBorders>
          </w:tcPr>
          <w:p>
            <w:pPr>
              <w:spacing w:before="0" w:after="0" w:line="240" w:lineRule="auto"/>
              <w:jc w:val="left"/>
            </w:pPr>
            <w:r>
              <w:rPr>
                <w:sz w:val="18"/>
              </w:rPr>
            </w:r>
          </w:p>
        </w:tc>
        <w:tc>
          <w:tcPr>
            <w:tcW w:type="dxa" w:w="1417"/>
            <w:tcBorders>
              <w:top w:val="nil"/>
              <w:bottom w:val="nil"/>
              <w:left w:val="nil"/>
              <w:right w:val="nil"/>
            </w:tcBorders>
          </w:tcPr>
          <w:p>
            <w:pPr>
              <w:spacing w:before="0" w:after="0" w:line="240" w:lineRule="auto"/>
              <w:jc w:val="left"/>
            </w:pPr>
            <w:r>
              <w:rPr>
                <w:sz w:val="18"/>
              </w:rPr>
            </w:r>
          </w:p>
        </w:tc>
        <w:tc>
          <w:tcPr>
            <w:tcW w:type="dxa" w:w="1417"/>
            <w:tcBorders>
              <w:top w:val="nil"/>
              <w:bottom w:val="nil"/>
              <w:left w:val="nil"/>
              <w:right w:val="nil"/>
            </w:tcBorders>
          </w:tcPr>
          <w:p>
            <w:pPr>
              <w:spacing w:before="0" w:after="0" w:line="240" w:lineRule="auto"/>
              <w:jc w:val="left"/>
            </w:pPr>
            <w:r>
              <w:rPr>
                <w:sz w:val="18"/>
              </w:rPr>
            </w:r>
          </w:p>
        </w:tc>
        <w:tc>
          <w:tcPr>
            <w:tcW w:type="dxa" w:w="1191"/>
            <w:tcBorders>
              <w:top w:val="nil"/>
              <w:bottom w:val="nil"/>
              <w:left w:val="nil"/>
              <w:right w:val="nil"/>
            </w:tcBorders>
          </w:tcPr>
          <w:p>
            <w:pPr>
              <w:spacing w:before="0" w:after="0" w:line="240" w:lineRule="auto"/>
              <w:jc w:val="left"/>
            </w:pPr>
            <w:r>
              <w:rPr>
                <w:sz w:val="18"/>
              </w:rPr>
            </w:r>
          </w:p>
        </w:tc>
        <w:tc>
          <w:tcPr>
            <w:tcW w:type="dxa" w:w="1587"/>
            <w:tcBorders>
              <w:top w:val="nil"/>
              <w:bottom w:val="nil"/>
              <w:left w:val="nil"/>
              <w:right w:val="nil"/>
            </w:tcBorders>
          </w:tcPr>
          <w:p>
            <w:pPr>
              <w:spacing w:before="0" w:after="0" w:line="240" w:lineRule="auto"/>
              <w:jc w:val="left"/>
            </w:pPr>
            <w:r>
              <w:rPr>
                <w:sz w:val="18"/>
              </w:rPr>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LightGBM (raw)</w:t>
            </w:r>
          </w:p>
        </w:tc>
        <w:tc>
          <w:tcPr>
            <w:tcW w:type="dxa" w:w="1417"/>
            <w:tcBorders>
              <w:top w:val="nil"/>
              <w:bottom w:val="nil"/>
              <w:left w:val="nil"/>
              <w:right w:val="nil"/>
            </w:tcBorders>
          </w:tcPr>
          <w:p>
            <w:pPr>
              <w:spacing w:before="0" w:after="0" w:line="240" w:lineRule="auto"/>
              <w:jc w:val="left"/>
            </w:pPr>
            <w:r>
              <w:rPr>
                <w:sz w:val="18"/>
              </w:rPr>
            </w:r>
            <w:r>
              <w:rPr>
                <w:sz w:val="18"/>
              </w:rPr>
              <w:t>0.968 ± 0.005</w:t>
            </w:r>
          </w:p>
        </w:tc>
        <w:tc>
          <w:tcPr>
            <w:tcW w:type="dxa" w:w="1417"/>
            <w:tcBorders>
              <w:top w:val="nil"/>
              <w:bottom w:val="nil"/>
              <w:left w:val="nil"/>
              <w:right w:val="nil"/>
            </w:tcBorders>
          </w:tcPr>
          <w:p>
            <w:pPr>
              <w:spacing w:before="0" w:after="0" w:line="240" w:lineRule="auto"/>
              <w:jc w:val="left"/>
            </w:pPr>
            <w:r>
              <w:rPr>
                <w:sz w:val="18"/>
              </w:rPr>
            </w:r>
            <w:r>
              <w:rPr>
                <w:sz w:val="18"/>
              </w:rPr>
              <w:t>0.720 ± 0.053</w:t>
            </w:r>
          </w:p>
        </w:tc>
        <w:tc>
          <w:tcPr>
            <w:tcW w:type="dxa" w:w="1417"/>
            <w:tcBorders>
              <w:top w:val="nil"/>
              <w:bottom w:val="nil"/>
              <w:left w:val="nil"/>
              <w:right w:val="nil"/>
            </w:tcBorders>
          </w:tcPr>
          <w:p>
            <w:pPr>
              <w:spacing w:before="0" w:after="0" w:line="240" w:lineRule="auto"/>
              <w:jc w:val="left"/>
            </w:pPr>
            <w:r>
              <w:rPr>
                <w:sz w:val="18"/>
              </w:rPr>
            </w:r>
            <w:r>
              <w:rPr>
                <w:sz w:val="18"/>
              </w:rPr>
              <w:t>0.677 ± 0.104</w:t>
            </w:r>
          </w:p>
        </w:tc>
        <w:tc>
          <w:tcPr>
            <w:tcW w:type="dxa" w:w="1191"/>
            <w:tcBorders>
              <w:top w:val="nil"/>
              <w:bottom w:val="nil"/>
              <w:left w:val="nil"/>
              <w:right w:val="nil"/>
            </w:tcBorders>
          </w:tcPr>
          <w:p>
            <w:pPr>
              <w:spacing w:before="0" w:after="0" w:line="240" w:lineRule="auto"/>
              <w:jc w:val="left"/>
            </w:pPr>
            <w:r>
              <w:rPr>
                <w:sz w:val="18"/>
              </w:rPr>
            </w:r>
            <w:r>
              <w:rPr>
                <w:sz w:val="18"/>
              </w:rPr>
              <w:t>0.752</w:t>
            </w:r>
          </w:p>
        </w:tc>
        <w:tc>
          <w:tcPr>
            <w:tcW w:type="dxa" w:w="1587"/>
            <w:tcBorders>
              <w:top w:val="nil"/>
              <w:bottom w:val="nil"/>
              <w:left w:val="nil"/>
              <w:right w:val="nil"/>
            </w:tcBorders>
          </w:tcPr>
          <w:p>
            <w:pPr>
              <w:spacing w:before="0" w:after="0" w:line="240" w:lineRule="auto"/>
              <w:jc w:val="left"/>
            </w:pPr>
            <w:r>
              <w:rPr>
                <w:sz w:val="18"/>
              </w:rPr>
            </w:r>
            <w:r>
              <w:rPr>
                <w:sz w:val="18"/>
              </w:rPr>
              <w:t>ref.</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XGBoost (raw)</w:t>
            </w:r>
          </w:p>
        </w:tc>
        <w:tc>
          <w:tcPr>
            <w:tcW w:type="dxa" w:w="1417"/>
            <w:tcBorders>
              <w:top w:val="nil"/>
              <w:bottom w:val="nil"/>
              <w:left w:val="nil"/>
              <w:right w:val="nil"/>
            </w:tcBorders>
          </w:tcPr>
          <w:p>
            <w:pPr>
              <w:spacing w:before="0" w:after="0" w:line="240" w:lineRule="auto"/>
              <w:jc w:val="left"/>
            </w:pPr>
            <w:r>
              <w:rPr>
                <w:sz w:val="18"/>
              </w:rPr>
            </w:r>
            <w:r>
              <w:rPr>
                <w:sz w:val="18"/>
              </w:rPr>
              <w:t>0.959 ± 0.007</w:t>
            </w:r>
          </w:p>
        </w:tc>
        <w:tc>
          <w:tcPr>
            <w:tcW w:type="dxa" w:w="1417"/>
            <w:tcBorders>
              <w:top w:val="nil"/>
              <w:bottom w:val="nil"/>
              <w:left w:val="nil"/>
              <w:right w:val="nil"/>
            </w:tcBorders>
          </w:tcPr>
          <w:p>
            <w:pPr>
              <w:spacing w:before="0" w:after="0" w:line="240" w:lineRule="auto"/>
              <w:jc w:val="left"/>
            </w:pPr>
            <w:r>
              <w:rPr>
                <w:sz w:val="18"/>
              </w:rPr>
            </w:r>
            <w:r>
              <w:rPr>
                <w:sz w:val="18"/>
              </w:rPr>
              <w:t>0.716 ± 0.049</w:t>
            </w:r>
          </w:p>
        </w:tc>
        <w:tc>
          <w:tcPr>
            <w:tcW w:type="dxa" w:w="1417"/>
            <w:tcBorders>
              <w:top w:val="nil"/>
              <w:bottom w:val="nil"/>
              <w:left w:val="nil"/>
              <w:right w:val="nil"/>
            </w:tcBorders>
          </w:tcPr>
          <w:p>
            <w:pPr>
              <w:spacing w:before="0" w:after="0" w:line="240" w:lineRule="auto"/>
              <w:jc w:val="left"/>
            </w:pPr>
            <w:r>
              <w:rPr>
                <w:sz w:val="18"/>
              </w:rPr>
            </w:r>
            <w:r>
              <w:rPr>
                <w:sz w:val="18"/>
              </w:rPr>
              <w:t>0.674 ± 0.102</w:t>
            </w:r>
          </w:p>
        </w:tc>
        <w:tc>
          <w:tcPr>
            <w:tcW w:type="dxa" w:w="1191"/>
            <w:tcBorders>
              <w:top w:val="nil"/>
              <w:bottom w:val="nil"/>
              <w:left w:val="nil"/>
              <w:right w:val="nil"/>
            </w:tcBorders>
          </w:tcPr>
          <w:p>
            <w:pPr>
              <w:spacing w:before="0" w:after="0" w:line="240" w:lineRule="auto"/>
              <w:jc w:val="left"/>
            </w:pPr>
            <w:r>
              <w:rPr>
                <w:sz w:val="18"/>
              </w:rPr>
            </w:r>
            <w:r>
              <w:rPr>
                <w:sz w:val="18"/>
              </w:rPr>
              <w:t>0.728</w:t>
            </w:r>
          </w:p>
        </w:tc>
        <w:tc>
          <w:tcPr>
            <w:tcW w:type="dxa" w:w="1587"/>
            <w:tcBorders>
              <w:top w:val="nil"/>
              <w:bottom w:val="nil"/>
              <w:left w:val="nil"/>
              <w:right w:val="nil"/>
            </w:tcBorders>
          </w:tcPr>
          <w:p>
            <w:pPr>
              <w:spacing w:before="0" w:after="0" w:line="240" w:lineRule="auto"/>
              <w:jc w:val="left"/>
            </w:pPr>
            <w:r>
              <w:rPr>
                <w:sz w:val="18"/>
              </w:rPr>
            </w:r>
            <w:r>
              <w:rPr>
                <w:sz w:val="18"/>
              </w:rPr>
              <w:t>1.000</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Transformer (raw)</w:t>
            </w:r>
            <w:r>
              <w:rPr>
                <w:sz w:val="18"/>
                <w:vertAlign w:val="superscript"/>
              </w:rPr>
              <w:t>†</w:t>
            </w:r>
          </w:p>
        </w:tc>
        <w:tc>
          <w:tcPr>
            <w:tcW w:type="dxa" w:w="1417"/>
            <w:tcBorders>
              <w:top w:val="nil"/>
              <w:bottom w:val="nil"/>
              <w:left w:val="nil"/>
              <w:right w:val="nil"/>
            </w:tcBorders>
          </w:tcPr>
          <w:p>
            <w:pPr>
              <w:spacing w:before="0" w:after="0" w:line="240" w:lineRule="auto"/>
              <w:jc w:val="left"/>
            </w:pPr>
            <w:r>
              <w:rPr>
                <w:sz w:val="18"/>
              </w:rPr>
            </w:r>
            <w:r>
              <w:rPr>
                <w:sz w:val="18"/>
              </w:rPr>
              <w:t>0.903 ± 0.011</w:t>
            </w:r>
          </w:p>
        </w:tc>
        <w:tc>
          <w:tcPr>
            <w:tcW w:type="dxa" w:w="1417"/>
            <w:tcBorders>
              <w:top w:val="nil"/>
              <w:bottom w:val="nil"/>
              <w:left w:val="nil"/>
              <w:right w:val="nil"/>
            </w:tcBorders>
          </w:tcPr>
          <w:p>
            <w:pPr>
              <w:spacing w:before="0" w:after="0" w:line="240" w:lineRule="auto"/>
              <w:jc w:val="left"/>
            </w:pPr>
            <w:r>
              <w:rPr>
                <w:sz w:val="18"/>
              </w:rPr>
            </w:r>
            <w:r>
              <w:rPr>
                <w:sz w:val="18"/>
              </w:rPr>
              <w:t>0.705 ± 0.058</w:t>
            </w:r>
          </w:p>
        </w:tc>
        <w:tc>
          <w:tcPr>
            <w:tcW w:type="dxa" w:w="1417"/>
            <w:tcBorders>
              <w:top w:val="nil"/>
              <w:bottom w:val="nil"/>
              <w:left w:val="nil"/>
              <w:right w:val="nil"/>
            </w:tcBorders>
          </w:tcPr>
          <w:p>
            <w:pPr>
              <w:spacing w:before="0" w:after="0" w:line="240" w:lineRule="auto"/>
              <w:jc w:val="left"/>
            </w:pPr>
            <w:r>
              <w:rPr>
                <w:sz w:val="18"/>
              </w:rPr>
            </w:r>
            <w:r>
              <w:rPr>
                <w:sz w:val="18"/>
              </w:rPr>
              <w:t>0.687 ± 0.122</w:t>
            </w:r>
          </w:p>
        </w:tc>
        <w:tc>
          <w:tcPr>
            <w:tcW w:type="dxa" w:w="1191"/>
            <w:tcBorders>
              <w:top w:val="nil"/>
              <w:bottom w:val="nil"/>
              <w:left w:val="nil"/>
              <w:right w:val="nil"/>
            </w:tcBorders>
          </w:tcPr>
          <w:p>
            <w:pPr>
              <w:spacing w:before="0" w:after="0" w:line="240" w:lineRule="auto"/>
              <w:jc w:val="left"/>
            </w:pPr>
            <w:r>
              <w:rPr>
                <w:sz w:val="18"/>
              </w:rPr>
            </w:r>
            <w:r>
              <w:rPr>
                <w:sz w:val="18"/>
              </w:rPr>
              <w:t>0.787</w:t>
            </w:r>
          </w:p>
        </w:tc>
        <w:tc>
          <w:tcPr>
            <w:tcW w:type="dxa" w:w="1587"/>
            <w:tcBorders>
              <w:top w:val="nil"/>
              <w:bottom w:val="nil"/>
              <w:left w:val="nil"/>
              <w:right w:val="nil"/>
            </w:tcBorders>
          </w:tcPr>
          <w:p>
            <w:pPr>
              <w:spacing w:before="0" w:after="0" w:line="240" w:lineRule="auto"/>
              <w:jc w:val="left"/>
            </w:pPr>
            <w:r>
              <w:rPr>
                <w:sz w:val="18"/>
              </w:rPr>
            </w:r>
            <w:r>
              <w:rPr>
                <w:sz w:val="18"/>
              </w:rPr>
              <w:t>1.000</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LightGBM (raw+eng)</w:t>
            </w:r>
          </w:p>
        </w:tc>
        <w:tc>
          <w:tcPr>
            <w:tcW w:type="dxa" w:w="1417"/>
            <w:tcBorders>
              <w:top w:val="nil"/>
              <w:bottom w:val="nil"/>
              <w:left w:val="nil"/>
              <w:right w:val="nil"/>
            </w:tcBorders>
          </w:tcPr>
          <w:p>
            <w:pPr>
              <w:spacing w:before="0" w:after="0" w:line="240" w:lineRule="auto"/>
              <w:jc w:val="left"/>
            </w:pPr>
            <w:r>
              <w:rPr>
                <w:sz w:val="18"/>
              </w:rPr>
            </w:r>
            <w:r>
              <w:rPr>
                <w:sz w:val="18"/>
              </w:rPr>
              <w:t>0.959 ± 0.007</w:t>
            </w:r>
          </w:p>
        </w:tc>
        <w:tc>
          <w:tcPr>
            <w:tcW w:type="dxa" w:w="1417"/>
            <w:tcBorders>
              <w:top w:val="nil"/>
              <w:bottom w:val="nil"/>
              <w:left w:val="nil"/>
              <w:right w:val="nil"/>
            </w:tcBorders>
          </w:tcPr>
          <w:p>
            <w:pPr>
              <w:spacing w:before="0" w:after="0" w:line="240" w:lineRule="auto"/>
              <w:jc w:val="left"/>
            </w:pPr>
            <w:r>
              <w:rPr>
                <w:sz w:val="18"/>
              </w:rPr>
            </w:r>
            <w:r>
              <w:rPr>
                <w:sz w:val="18"/>
              </w:rPr>
              <w:t>0.696 ± 0.075</w:t>
            </w:r>
          </w:p>
        </w:tc>
        <w:tc>
          <w:tcPr>
            <w:tcW w:type="dxa" w:w="1417"/>
            <w:tcBorders>
              <w:top w:val="nil"/>
              <w:bottom w:val="nil"/>
              <w:left w:val="nil"/>
              <w:right w:val="nil"/>
            </w:tcBorders>
          </w:tcPr>
          <w:p>
            <w:pPr>
              <w:spacing w:before="0" w:after="0" w:line="240" w:lineRule="auto"/>
              <w:jc w:val="left"/>
            </w:pPr>
            <w:r>
              <w:rPr>
                <w:sz w:val="18"/>
              </w:rPr>
            </w:r>
            <w:r>
              <w:rPr>
                <w:sz w:val="18"/>
              </w:rPr>
              <w:t>0.652 ± 0.105</w:t>
            </w:r>
          </w:p>
        </w:tc>
        <w:tc>
          <w:tcPr>
            <w:tcW w:type="dxa" w:w="1191"/>
            <w:tcBorders>
              <w:top w:val="nil"/>
              <w:bottom w:val="nil"/>
              <w:left w:val="nil"/>
              <w:right w:val="nil"/>
            </w:tcBorders>
          </w:tcPr>
          <w:p>
            <w:pPr>
              <w:spacing w:before="0" w:after="0" w:line="240" w:lineRule="auto"/>
              <w:jc w:val="left"/>
            </w:pPr>
            <w:r>
              <w:rPr>
                <w:sz w:val="18"/>
              </w:rPr>
            </w:r>
            <w:r>
              <w:rPr>
                <w:sz w:val="18"/>
              </w:rPr>
              <w:t>0.722</w:t>
            </w:r>
          </w:p>
        </w:tc>
        <w:tc>
          <w:tcPr>
            <w:tcW w:type="dxa" w:w="1587"/>
            <w:tcBorders>
              <w:top w:val="nil"/>
              <w:bottom w:val="nil"/>
              <w:left w:val="nil"/>
              <w:right w:val="nil"/>
            </w:tcBorders>
          </w:tcPr>
          <w:p>
            <w:pPr>
              <w:spacing w:before="0" w:after="0" w:line="240" w:lineRule="auto"/>
              <w:jc w:val="left"/>
            </w:pPr>
            <w:r>
              <w:rPr>
                <w:sz w:val="18"/>
              </w:rPr>
            </w:r>
            <w:r>
              <w:rPr>
                <w:sz w:val="18"/>
              </w:rPr>
              <w:t>1.000</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RF (raw)</w:t>
            </w:r>
          </w:p>
        </w:tc>
        <w:tc>
          <w:tcPr>
            <w:tcW w:type="dxa" w:w="1417"/>
            <w:tcBorders>
              <w:top w:val="nil"/>
              <w:bottom w:val="nil"/>
              <w:left w:val="nil"/>
              <w:right w:val="nil"/>
            </w:tcBorders>
          </w:tcPr>
          <w:p>
            <w:pPr>
              <w:spacing w:before="0" w:after="0" w:line="240" w:lineRule="auto"/>
              <w:jc w:val="left"/>
            </w:pPr>
            <w:r>
              <w:rPr>
                <w:sz w:val="18"/>
              </w:rPr>
            </w:r>
            <w:r>
              <w:rPr>
                <w:sz w:val="18"/>
              </w:rPr>
              <w:t>0.949 ± 0.007</w:t>
            </w:r>
          </w:p>
        </w:tc>
        <w:tc>
          <w:tcPr>
            <w:tcW w:type="dxa" w:w="1417"/>
            <w:tcBorders>
              <w:top w:val="nil"/>
              <w:bottom w:val="nil"/>
              <w:left w:val="nil"/>
              <w:right w:val="nil"/>
            </w:tcBorders>
          </w:tcPr>
          <w:p>
            <w:pPr>
              <w:spacing w:before="0" w:after="0" w:line="240" w:lineRule="auto"/>
              <w:jc w:val="left"/>
            </w:pPr>
            <w:r>
              <w:rPr>
                <w:sz w:val="18"/>
              </w:rPr>
            </w:r>
            <w:r>
              <w:rPr>
                <w:sz w:val="18"/>
              </w:rPr>
              <w:t>0.693 ± 0.066</w:t>
            </w:r>
          </w:p>
        </w:tc>
        <w:tc>
          <w:tcPr>
            <w:tcW w:type="dxa" w:w="1417"/>
            <w:tcBorders>
              <w:top w:val="nil"/>
              <w:bottom w:val="nil"/>
              <w:left w:val="nil"/>
              <w:right w:val="nil"/>
            </w:tcBorders>
          </w:tcPr>
          <w:p>
            <w:pPr>
              <w:spacing w:before="0" w:after="0" w:line="240" w:lineRule="auto"/>
              <w:jc w:val="left"/>
            </w:pPr>
            <w:r>
              <w:rPr>
                <w:sz w:val="18"/>
              </w:rPr>
            </w:r>
            <w:r>
              <w:rPr>
                <w:sz w:val="18"/>
              </w:rPr>
              <w:t>0.642 ± 0.115</w:t>
            </w:r>
          </w:p>
        </w:tc>
        <w:tc>
          <w:tcPr>
            <w:tcW w:type="dxa" w:w="1191"/>
            <w:tcBorders>
              <w:top w:val="nil"/>
              <w:bottom w:val="nil"/>
              <w:left w:val="nil"/>
              <w:right w:val="nil"/>
            </w:tcBorders>
          </w:tcPr>
          <w:p>
            <w:pPr>
              <w:spacing w:before="0" w:after="0" w:line="240" w:lineRule="auto"/>
              <w:jc w:val="left"/>
            </w:pPr>
            <w:r>
              <w:rPr>
                <w:sz w:val="18"/>
              </w:rPr>
            </w:r>
            <w:r>
              <w:rPr>
                <w:sz w:val="18"/>
              </w:rPr>
              <w:t>0.718</w:t>
            </w:r>
          </w:p>
        </w:tc>
        <w:tc>
          <w:tcPr>
            <w:tcW w:type="dxa" w:w="1587"/>
            <w:tcBorders>
              <w:top w:val="nil"/>
              <w:bottom w:val="nil"/>
              <w:left w:val="nil"/>
              <w:right w:val="nil"/>
            </w:tcBorders>
          </w:tcPr>
          <w:p>
            <w:pPr>
              <w:spacing w:before="0" w:after="0" w:line="240" w:lineRule="auto"/>
              <w:jc w:val="left"/>
            </w:pPr>
            <w:r>
              <w:rPr>
                <w:sz w:val="18"/>
              </w:rPr>
            </w:r>
            <w:r>
              <w:rPr>
                <w:sz w:val="18"/>
              </w:rPr>
              <w:t>1.000</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XGBoost (raw+eng)</w:t>
            </w:r>
          </w:p>
        </w:tc>
        <w:tc>
          <w:tcPr>
            <w:tcW w:type="dxa" w:w="1417"/>
            <w:tcBorders>
              <w:top w:val="nil"/>
              <w:bottom w:val="nil"/>
              <w:left w:val="nil"/>
              <w:right w:val="nil"/>
            </w:tcBorders>
          </w:tcPr>
          <w:p>
            <w:pPr>
              <w:spacing w:before="0" w:after="0" w:line="240" w:lineRule="auto"/>
              <w:jc w:val="left"/>
            </w:pPr>
            <w:r>
              <w:rPr>
                <w:sz w:val="18"/>
              </w:rPr>
            </w:r>
            <w:r>
              <w:rPr>
                <w:sz w:val="18"/>
              </w:rPr>
              <w:t>0.949 ± 0.007</w:t>
            </w:r>
          </w:p>
        </w:tc>
        <w:tc>
          <w:tcPr>
            <w:tcW w:type="dxa" w:w="1417"/>
            <w:tcBorders>
              <w:top w:val="nil"/>
              <w:bottom w:val="nil"/>
              <w:left w:val="nil"/>
              <w:right w:val="nil"/>
            </w:tcBorders>
          </w:tcPr>
          <w:p>
            <w:pPr>
              <w:spacing w:before="0" w:after="0" w:line="240" w:lineRule="auto"/>
              <w:jc w:val="left"/>
            </w:pPr>
            <w:r>
              <w:rPr>
                <w:sz w:val="18"/>
              </w:rPr>
            </w:r>
            <w:r>
              <w:rPr>
                <w:sz w:val="18"/>
              </w:rPr>
              <w:t>0.692 ± 0.083</w:t>
            </w:r>
          </w:p>
        </w:tc>
        <w:tc>
          <w:tcPr>
            <w:tcW w:type="dxa" w:w="1417"/>
            <w:tcBorders>
              <w:top w:val="nil"/>
              <w:bottom w:val="nil"/>
              <w:left w:val="nil"/>
              <w:right w:val="nil"/>
            </w:tcBorders>
          </w:tcPr>
          <w:p>
            <w:pPr>
              <w:spacing w:before="0" w:after="0" w:line="240" w:lineRule="auto"/>
              <w:jc w:val="left"/>
            </w:pPr>
            <w:r>
              <w:rPr>
                <w:sz w:val="18"/>
              </w:rPr>
            </w:r>
            <w:r>
              <w:rPr>
                <w:sz w:val="18"/>
              </w:rPr>
              <w:t>0.633 ± 0.114</w:t>
            </w:r>
          </w:p>
        </w:tc>
        <w:tc>
          <w:tcPr>
            <w:tcW w:type="dxa" w:w="1191"/>
            <w:tcBorders>
              <w:top w:val="nil"/>
              <w:bottom w:val="nil"/>
              <w:left w:val="nil"/>
              <w:right w:val="nil"/>
            </w:tcBorders>
          </w:tcPr>
          <w:p>
            <w:pPr>
              <w:spacing w:before="0" w:after="0" w:line="240" w:lineRule="auto"/>
              <w:jc w:val="left"/>
            </w:pPr>
            <w:r>
              <w:rPr>
                <w:sz w:val="18"/>
              </w:rPr>
            </w:r>
            <w:r>
              <w:rPr>
                <w:sz w:val="18"/>
              </w:rPr>
              <w:t>0.711</w:t>
            </w:r>
          </w:p>
        </w:tc>
        <w:tc>
          <w:tcPr>
            <w:tcW w:type="dxa" w:w="1587"/>
            <w:tcBorders>
              <w:top w:val="nil"/>
              <w:bottom w:val="nil"/>
              <w:left w:val="nil"/>
              <w:right w:val="nil"/>
            </w:tcBorders>
          </w:tcPr>
          <w:p>
            <w:pPr>
              <w:spacing w:before="0" w:after="0" w:line="240" w:lineRule="auto"/>
              <w:jc w:val="left"/>
            </w:pPr>
            <w:r>
              <w:rPr>
                <w:sz w:val="18"/>
              </w:rPr>
            </w:r>
            <w:r>
              <w:rPr>
                <w:sz w:val="18"/>
              </w:rPr>
              <w:t>1.000</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SVM-RBF (raw)</w:t>
            </w:r>
          </w:p>
        </w:tc>
        <w:tc>
          <w:tcPr>
            <w:tcW w:type="dxa" w:w="1417"/>
            <w:tcBorders>
              <w:top w:val="nil"/>
              <w:bottom w:val="nil"/>
              <w:left w:val="nil"/>
              <w:right w:val="nil"/>
            </w:tcBorders>
          </w:tcPr>
          <w:p>
            <w:pPr>
              <w:spacing w:before="0" w:after="0" w:line="240" w:lineRule="auto"/>
              <w:jc w:val="left"/>
            </w:pPr>
            <w:r>
              <w:rPr>
                <w:sz w:val="18"/>
              </w:rPr>
            </w:r>
            <w:r>
              <w:rPr>
                <w:sz w:val="18"/>
              </w:rPr>
              <w:t>0.955 ± 0.007</w:t>
            </w:r>
          </w:p>
        </w:tc>
        <w:tc>
          <w:tcPr>
            <w:tcW w:type="dxa" w:w="1417"/>
            <w:tcBorders>
              <w:top w:val="nil"/>
              <w:bottom w:val="nil"/>
              <w:left w:val="nil"/>
              <w:right w:val="nil"/>
            </w:tcBorders>
          </w:tcPr>
          <w:p>
            <w:pPr>
              <w:spacing w:before="0" w:after="0" w:line="240" w:lineRule="auto"/>
              <w:jc w:val="left"/>
            </w:pPr>
            <w:r>
              <w:rPr>
                <w:sz w:val="18"/>
              </w:rPr>
            </w:r>
            <w:r>
              <w:rPr>
                <w:sz w:val="18"/>
              </w:rPr>
              <w:t>0.685 ± 0.073</w:t>
            </w:r>
          </w:p>
        </w:tc>
        <w:tc>
          <w:tcPr>
            <w:tcW w:type="dxa" w:w="1417"/>
            <w:tcBorders>
              <w:top w:val="nil"/>
              <w:bottom w:val="nil"/>
              <w:left w:val="nil"/>
              <w:right w:val="nil"/>
            </w:tcBorders>
          </w:tcPr>
          <w:p>
            <w:pPr>
              <w:spacing w:before="0" w:after="0" w:line="240" w:lineRule="auto"/>
              <w:jc w:val="left"/>
            </w:pPr>
            <w:r>
              <w:rPr>
                <w:sz w:val="18"/>
              </w:rPr>
            </w:r>
            <w:r>
              <w:rPr>
                <w:sz w:val="18"/>
              </w:rPr>
              <w:t>0.689 ± 0.090</w:t>
            </w:r>
          </w:p>
        </w:tc>
        <w:tc>
          <w:tcPr>
            <w:tcW w:type="dxa" w:w="1191"/>
            <w:tcBorders>
              <w:top w:val="nil"/>
              <w:bottom w:val="nil"/>
              <w:left w:val="nil"/>
              <w:right w:val="nil"/>
            </w:tcBorders>
          </w:tcPr>
          <w:p>
            <w:pPr>
              <w:spacing w:before="0" w:after="0" w:line="240" w:lineRule="auto"/>
              <w:jc w:val="left"/>
            </w:pPr>
            <w:r>
              <w:rPr>
                <w:sz w:val="18"/>
              </w:rPr>
            </w:r>
            <w:r>
              <w:rPr>
                <w:sz w:val="18"/>
              </w:rPr>
              <w:t>0.776</w:t>
            </w:r>
          </w:p>
        </w:tc>
        <w:tc>
          <w:tcPr>
            <w:tcW w:type="dxa" w:w="1587"/>
            <w:tcBorders>
              <w:top w:val="nil"/>
              <w:bottom w:val="nil"/>
              <w:left w:val="nil"/>
              <w:right w:val="nil"/>
            </w:tcBorders>
          </w:tcPr>
          <w:p>
            <w:pPr>
              <w:spacing w:before="0" w:after="0" w:line="240" w:lineRule="auto"/>
              <w:jc w:val="left"/>
            </w:pPr>
            <w:r>
              <w:rPr>
                <w:sz w:val="18"/>
              </w:rPr>
            </w:r>
            <w:r>
              <w:rPr>
                <w:sz w:val="18"/>
              </w:rPr>
              <w:t>1.000</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MLP (raw)</w:t>
            </w:r>
            <w:r>
              <w:rPr>
                <w:sz w:val="18"/>
                <w:vertAlign w:val="superscript"/>
              </w:rPr>
              <w:t>†</w:t>
            </w:r>
          </w:p>
        </w:tc>
        <w:tc>
          <w:tcPr>
            <w:tcW w:type="dxa" w:w="1417"/>
            <w:tcBorders>
              <w:top w:val="nil"/>
              <w:bottom w:val="nil"/>
              <w:left w:val="nil"/>
              <w:right w:val="nil"/>
            </w:tcBorders>
          </w:tcPr>
          <w:p>
            <w:pPr>
              <w:spacing w:before="0" w:after="0" w:line="240" w:lineRule="auto"/>
              <w:jc w:val="left"/>
            </w:pPr>
            <w:r>
              <w:rPr>
                <w:sz w:val="18"/>
              </w:rPr>
            </w:r>
            <w:r>
              <w:rPr>
                <w:sz w:val="18"/>
              </w:rPr>
              <w:t>0.940 ± 0.013</w:t>
            </w:r>
          </w:p>
        </w:tc>
        <w:tc>
          <w:tcPr>
            <w:tcW w:type="dxa" w:w="1417"/>
            <w:tcBorders>
              <w:top w:val="nil"/>
              <w:bottom w:val="nil"/>
              <w:left w:val="nil"/>
              <w:right w:val="nil"/>
            </w:tcBorders>
          </w:tcPr>
          <w:p>
            <w:pPr>
              <w:spacing w:before="0" w:after="0" w:line="240" w:lineRule="auto"/>
              <w:jc w:val="left"/>
            </w:pPr>
            <w:r>
              <w:rPr>
                <w:sz w:val="18"/>
              </w:rPr>
            </w:r>
            <w:r>
              <w:rPr>
                <w:sz w:val="18"/>
              </w:rPr>
              <w:t>0.665 ± 0.074</w:t>
            </w:r>
          </w:p>
        </w:tc>
        <w:tc>
          <w:tcPr>
            <w:tcW w:type="dxa" w:w="1417"/>
            <w:tcBorders>
              <w:top w:val="nil"/>
              <w:bottom w:val="nil"/>
              <w:left w:val="nil"/>
              <w:right w:val="nil"/>
            </w:tcBorders>
          </w:tcPr>
          <w:p>
            <w:pPr>
              <w:spacing w:before="0" w:after="0" w:line="240" w:lineRule="auto"/>
              <w:jc w:val="left"/>
            </w:pPr>
            <w:r>
              <w:rPr>
                <w:sz w:val="18"/>
              </w:rPr>
            </w:r>
            <w:r>
              <w:rPr>
                <w:sz w:val="18"/>
              </w:rPr>
              <w:t>0.693 ± 0.114</w:t>
            </w:r>
          </w:p>
        </w:tc>
        <w:tc>
          <w:tcPr>
            <w:tcW w:type="dxa" w:w="1191"/>
            <w:tcBorders>
              <w:top w:val="nil"/>
              <w:bottom w:val="nil"/>
              <w:left w:val="nil"/>
              <w:right w:val="nil"/>
            </w:tcBorders>
          </w:tcPr>
          <w:p>
            <w:pPr>
              <w:spacing w:before="0" w:after="0" w:line="240" w:lineRule="auto"/>
              <w:jc w:val="left"/>
            </w:pPr>
            <w:r>
              <w:rPr>
                <w:sz w:val="18"/>
              </w:rPr>
            </w:r>
            <w:r>
              <w:rPr>
                <w:sz w:val="18"/>
              </w:rPr>
              <w:t>0.756</w:t>
            </w:r>
          </w:p>
        </w:tc>
        <w:tc>
          <w:tcPr>
            <w:tcW w:type="dxa" w:w="1587"/>
            <w:tcBorders>
              <w:top w:val="nil"/>
              <w:bottom w:val="nil"/>
              <w:left w:val="nil"/>
              <w:right w:val="nil"/>
            </w:tcBorders>
          </w:tcPr>
          <w:p>
            <w:pPr>
              <w:spacing w:before="0" w:after="0" w:line="240" w:lineRule="auto"/>
              <w:jc w:val="left"/>
            </w:pPr>
            <w:r>
              <w:rPr>
                <w:sz w:val="18"/>
              </w:rPr>
            </w:r>
            <w:r>
              <w:rPr>
                <w:sz w:val="18"/>
              </w:rPr>
              <w:t>1.000</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1D-CNN (raw)</w:t>
            </w:r>
            <w:r>
              <w:rPr>
                <w:sz w:val="18"/>
                <w:vertAlign w:val="superscript"/>
              </w:rPr>
              <w:t>†</w:t>
            </w:r>
          </w:p>
        </w:tc>
        <w:tc>
          <w:tcPr>
            <w:tcW w:type="dxa" w:w="1417"/>
            <w:tcBorders>
              <w:top w:val="nil"/>
              <w:bottom w:val="nil"/>
              <w:left w:val="nil"/>
              <w:right w:val="nil"/>
            </w:tcBorders>
          </w:tcPr>
          <w:p>
            <w:pPr>
              <w:spacing w:before="0" w:after="0" w:line="240" w:lineRule="auto"/>
              <w:jc w:val="left"/>
            </w:pPr>
            <w:r>
              <w:rPr>
                <w:sz w:val="18"/>
              </w:rPr>
            </w:r>
            <w:r>
              <w:rPr>
                <w:sz w:val="18"/>
              </w:rPr>
              <w:t>0.941 ± 0.010</w:t>
            </w:r>
          </w:p>
        </w:tc>
        <w:tc>
          <w:tcPr>
            <w:tcW w:type="dxa" w:w="1417"/>
            <w:tcBorders>
              <w:top w:val="nil"/>
              <w:bottom w:val="nil"/>
              <w:left w:val="nil"/>
              <w:right w:val="nil"/>
            </w:tcBorders>
          </w:tcPr>
          <w:p>
            <w:pPr>
              <w:spacing w:before="0" w:after="0" w:line="240" w:lineRule="auto"/>
              <w:jc w:val="left"/>
            </w:pPr>
            <w:r>
              <w:rPr>
                <w:sz w:val="18"/>
              </w:rPr>
            </w:r>
            <w:r>
              <w:rPr>
                <w:sz w:val="18"/>
              </w:rPr>
              <w:t>0.645 ± 0.099</w:t>
            </w:r>
          </w:p>
        </w:tc>
        <w:tc>
          <w:tcPr>
            <w:tcW w:type="dxa" w:w="1417"/>
            <w:tcBorders>
              <w:top w:val="nil"/>
              <w:bottom w:val="nil"/>
              <w:left w:val="nil"/>
              <w:right w:val="nil"/>
            </w:tcBorders>
          </w:tcPr>
          <w:p>
            <w:pPr>
              <w:spacing w:before="0" w:after="0" w:line="240" w:lineRule="auto"/>
              <w:jc w:val="left"/>
            </w:pPr>
            <w:r>
              <w:rPr>
                <w:sz w:val="18"/>
              </w:rPr>
            </w:r>
            <w:r>
              <w:rPr>
                <w:sz w:val="18"/>
              </w:rPr>
              <w:t>0.594 ± 0.134</w:t>
            </w:r>
          </w:p>
        </w:tc>
        <w:tc>
          <w:tcPr>
            <w:tcW w:type="dxa" w:w="1191"/>
            <w:tcBorders>
              <w:top w:val="nil"/>
              <w:bottom w:val="nil"/>
              <w:left w:val="nil"/>
              <w:right w:val="nil"/>
            </w:tcBorders>
          </w:tcPr>
          <w:p>
            <w:pPr>
              <w:spacing w:before="0" w:after="0" w:line="240" w:lineRule="auto"/>
              <w:jc w:val="left"/>
            </w:pPr>
            <w:r>
              <w:rPr>
                <w:sz w:val="18"/>
              </w:rPr>
            </w:r>
            <w:r>
              <w:rPr>
                <w:sz w:val="18"/>
              </w:rPr>
              <w:t>0.660</w:t>
            </w:r>
          </w:p>
        </w:tc>
        <w:tc>
          <w:tcPr>
            <w:tcW w:type="dxa" w:w="1587"/>
            <w:tcBorders>
              <w:top w:val="nil"/>
              <w:bottom w:val="nil"/>
              <w:left w:val="nil"/>
              <w:right w:val="nil"/>
            </w:tcBorders>
          </w:tcPr>
          <w:p>
            <w:pPr>
              <w:spacing w:before="0" w:after="0" w:line="240" w:lineRule="auto"/>
              <w:jc w:val="left"/>
            </w:pPr>
            <w:r>
              <w:rPr>
                <w:sz w:val="18"/>
              </w:rPr>
            </w:r>
            <w:r>
              <w:rPr>
                <w:sz w:val="18"/>
              </w:rPr>
              <w:t>1.000</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RF (raw+eng)</w:t>
            </w:r>
          </w:p>
        </w:tc>
        <w:tc>
          <w:tcPr>
            <w:tcW w:type="dxa" w:w="1417"/>
            <w:tcBorders>
              <w:top w:val="nil"/>
              <w:bottom w:val="nil"/>
              <w:left w:val="nil"/>
              <w:right w:val="nil"/>
            </w:tcBorders>
          </w:tcPr>
          <w:p>
            <w:pPr>
              <w:spacing w:before="0" w:after="0" w:line="240" w:lineRule="auto"/>
              <w:jc w:val="left"/>
            </w:pPr>
            <w:r>
              <w:rPr>
                <w:sz w:val="18"/>
              </w:rPr>
            </w:r>
            <w:r>
              <w:rPr>
                <w:sz w:val="18"/>
              </w:rPr>
              <w:t>0.918 ± 0.011</w:t>
            </w:r>
          </w:p>
        </w:tc>
        <w:tc>
          <w:tcPr>
            <w:tcW w:type="dxa" w:w="1417"/>
            <w:tcBorders>
              <w:top w:val="nil"/>
              <w:bottom w:val="nil"/>
              <w:left w:val="nil"/>
              <w:right w:val="nil"/>
            </w:tcBorders>
          </w:tcPr>
          <w:p>
            <w:pPr>
              <w:spacing w:before="0" w:after="0" w:line="240" w:lineRule="auto"/>
              <w:jc w:val="left"/>
            </w:pPr>
            <w:r>
              <w:rPr>
                <w:sz w:val="18"/>
              </w:rPr>
            </w:r>
            <w:r>
              <w:rPr>
                <w:sz w:val="18"/>
              </w:rPr>
              <w:t>0.624 ± 0.081</w:t>
            </w:r>
          </w:p>
        </w:tc>
        <w:tc>
          <w:tcPr>
            <w:tcW w:type="dxa" w:w="1417"/>
            <w:tcBorders>
              <w:top w:val="nil"/>
              <w:bottom w:val="nil"/>
              <w:left w:val="nil"/>
              <w:right w:val="nil"/>
            </w:tcBorders>
          </w:tcPr>
          <w:p>
            <w:pPr>
              <w:spacing w:before="0" w:after="0" w:line="240" w:lineRule="auto"/>
              <w:jc w:val="left"/>
            </w:pPr>
            <w:r>
              <w:rPr>
                <w:sz w:val="18"/>
              </w:rPr>
            </w:r>
            <w:r>
              <w:rPr>
                <w:sz w:val="18"/>
              </w:rPr>
              <w:t>0.580 ± 0.108</w:t>
            </w:r>
          </w:p>
        </w:tc>
        <w:tc>
          <w:tcPr>
            <w:tcW w:type="dxa" w:w="1191"/>
            <w:tcBorders>
              <w:top w:val="nil"/>
              <w:bottom w:val="nil"/>
              <w:left w:val="nil"/>
              <w:right w:val="nil"/>
            </w:tcBorders>
          </w:tcPr>
          <w:p>
            <w:pPr>
              <w:spacing w:before="0" w:after="0" w:line="240" w:lineRule="auto"/>
              <w:jc w:val="left"/>
            </w:pPr>
            <w:r>
              <w:rPr>
                <w:sz w:val="18"/>
              </w:rPr>
            </w:r>
            <w:r>
              <w:rPr>
                <w:sz w:val="18"/>
              </w:rPr>
              <w:t>0.661</w:t>
            </w:r>
          </w:p>
        </w:tc>
        <w:tc>
          <w:tcPr>
            <w:tcW w:type="dxa" w:w="1587"/>
            <w:tcBorders>
              <w:top w:val="nil"/>
              <w:bottom w:val="nil"/>
              <w:left w:val="nil"/>
              <w:right w:val="nil"/>
            </w:tcBorders>
          </w:tcPr>
          <w:p>
            <w:pPr>
              <w:spacing w:before="0" w:after="0" w:line="240" w:lineRule="auto"/>
              <w:jc w:val="left"/>
            </w:pPr>
            <w:r>
              <w:rPr>
                <w:sz w:val="18"/>
              </w:rPr>
            </w:r>
            <w:r>
              <w:rPr>
                <w:sz w:val="18"/>
              </w:rPr>
              <w:t>0.035</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kNN (raw)</w:t>
            </w:r>
          </w:p>
        </w:tc>
        <w:tc>
          <w:tcPr>
            <w:tcW w:type="dxa" w:w="1417"/>
            <w:tcBorders>
              <w:top w:val="nil"/>
              <w:bottom w:val="nil"/>
              <w:left w:val="nil"/>
              <w:right w:val="nil"/>
            </w:tcBorders>
          </w:tcPr>
          <w:p>
            <w:pPr>
              <w:spacing w:before="0" w:after="0" w:line="240" w:lineRule="auto"/>
              <w:jc w:val="left"/>
            </w:pPr>
            <w:r>
              <w:rPr>
                <w:sz w:val="18"/>
              </w:rPr>
            </w:r>
            <w:r>
              <w:rPr>
                <w:sz w:val="18"/>
              </w:rPr>
              <w:t>0.983 ± 0.006</w:t>
            </w:r>
          </w:p>
        </w:tc>
        <w:tc>
          <w:tcPr>
            <w:tcW w:type="dxa" w:w="1417"/>
            <w:tcBorders>
              <w:top w:val="nil"/>
              <w:bottom w:val="nil"/>
              <w:left w:val="nil"/>
              <w:right w:val="nil"/>
            </w:tcBorders>
          </w:tcPr>
          <w:p>
            <w:pPr>
              <w:spacing w:before="0" w:after="0" w:line="240" w:lineRule="auto"/>
              <w:jc w:val="left"/>
            </w:pPr>
            <w:r>
              <w:rPr>
                <w:sz w:val="18"/>
              </w:rPr>
            </w:r>
            <w:r>
              <w:rPr>
                <w:sz w:val="18"/>
              </w:rPr>
              <w:t>0.624 ± 0.072</w:t>
            </w:r>
          </w:p>
        </w:tc>
        <w:tc>
          <w:tcPr>
            <w:tcW w:type="dxa" w:w="1417"/>
            <w:tcBorders>
              <w:top w:val="nil"/>
              <w:bottom w:val="nil"/>
              <w:left w:val="nil"/>
              <w:right w:val="nil"/>
            </w:tcBorders>
          </w:tcPr>
          <w:p>
            <w:pPr>
              <w:spacing w:before="0" w:after="0" w:line="240" w:lineRule="auto"/>
              <w:jc w:val="left"/>
            </w:pPr>
            <w:r>
              <w:rPr>
                <w:sz w:val="18"/>
              </w:rPr>
            </w:r>
            <w:r>
              <w:rPr>
                <w:sz w:val="18"/>
              </w:rPr>
              <w:t>0.600 ± 0.100</w:t>
            </w:r>
          </w:p>
        </w:tc>
        <w:tc>
          <w:tcPr>
            <w:tcW w:type="dxa" w:w="1191"/>
            <w:tcBorders>
              <w:top w:val="nil"/>
              <w:bottom w:val="nil"/>
              <w:left w:val="nil"/>
              <w:right w:val="nil"/>
            </w:tcBorders>
          </w:tcPr>
          <w:p>
            <w:pPr>
              <w:spacing w:before="0" w:after="0" w:line="240" w:lineRule="auto"/>
              <w:jc w:val="left"/>
            </w:pPr>
            <w:r>
              <w:rPr>
                <w:sz w:val="18"/>
              </w:rPr>
            </w:r>
            <w:r>
              <w:rPr>
                <w:sz w:val="18"/>
              </w:rPr>
              <w:t>0.646</w:t>
            </w:r>
          </w:p>
        </w:tc>
        <w:tc>
          <w:tcPr>
            <w:tcW w:type="dxa" w:w="1587"/>
            <w:tcBorders>
              <w:top w:val="nil"/>
              <w:bottom w:val="nil"/>
              <w:left w:val="nil"/>
              <w:right w:val="nil"/>
            </w:tcBorders>
          </w:tcPr>
          <w:p>
            <w:pPr>
              <w:spacing w:before="0" w:after="0" w:line="240" w:lineRule="auto"/>
              <w:jc w:val="left"/>
            </w:pPr>
            <w:r>
              <w:rPr>
                <w:sz w:val="18"/>
              </w:rPr>
            </w:r>
            <w:r>
              <w:rPr>
                <w:sz w:val="18"/>
              </w:rPr>
              <w:t>0.028</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SVM-RBF (raw+eng)</w:t>
            </w:r>
          </w:p>
        </w:tc>
        <w:tc>
          <w:tcPr>
            <w:tcW w:type="dxa" w:w="1417"/>
            <w:tcBorders>
              <w:top w:val="nil"/>
              <w:bottom w:val="nil"/>
              <w:left w:val="nil"/>
              <w:right w:val="nil"/>
            </w:tcBorders>
          </w:tcPr>
          <w:p>
            <w:pPr>
              <w:spacing w:before="0" w:after="0" w:line="240" w:lineRule="auto"/>
              <w:jc w:val="left"/>
            </w:pPr>
            <w:r>
              <w:rPr>
                <w:sz w:val="18"/>
              </w:rPr>
            </w:r>
            <w:r>
              <w:rPr>
                <w:sz w:val="18"/>
              </w:rPr>
              <w:t>0.944 ± 0.005</w:t>
            </w:r>
          </w:p>
        </w:tc>
        <w:tc>
          <w:tcPr>
            <w:tcW w:type="dxa" w:w="1417"/>
            <w:tcBorders>
              <w:top w:val="nil"/>
              <w:bottom w:val="nil"/>
              <w:left w:val="nil"/>
              <w:right w:val="nil"/>
            </w:tcBorders>
          </w:tcPr>
          <w:p>
            <w:pPr>
              <w:spacing w:before="0" w:after="0" w:line="240" w:lineRule="auto"/>
              <w:jc w:val="left"/>
            </w:pPr>
            <w:r>
              <w:rPr>
                <w:sz w:val="18"/>
              </w:rPr>
            </w:r>
            <w:r>
              <w:rPr>
                <w:sz w:val="18"/>
              </w:rPr>
              <w:t>0.602 ± 0.088</w:t>
            </w:r>
          </w:p>
        </w:tc>
        <w:tc>
          <w:tcPr>
            <w:tcW w:type="dxa" w:w="1417"/>
            <w:tcBorders>
              <w:top w:val="nil"/>
              <w:bottom w:val="nil"/>
              <w:left w:val="nil"/>
              <w:right w:val="nil"/>
            </w:tcBorders>
          </w:tcPr>
          <w:p>
            <w:pPr>
              <w:spacing w:before="0" w:after="0" w:line="240" w:lineRule="auto"/>
              <w:jc w:val="left"/>
            </w:pPr>
            <w:r>
              <w:rPr>
                <w:sz w:val="18"/>
              </w:rPr>
            </w:r>
            <w:r>
              <w:rPr>
                <w:sz w:val="18"/>
              </w:rPr>
              <w:t>0.577 ± 0.093</w:t>
            </w:r>
          </w:p>
        </w:tc>
        <w:tc>
          <w:tcPr>
            <w:tcW w:type="dxa" w:w="1191"/>
            <w:tcBorders>
              <w:top w:val="nil"/>
              <w:bottom w:val="nil"/>
              <w:left w:val="nil"/>
              <w:right w:val="nil"/>
            </w:tcBorders>
          </w:tcPr>
          <w:p>
            <w:pPr>
              <w:spacing w:before="0" w:after="0" w:line="240" w:lineRule="auto"/>
              <w:jc w:val="left"/>
            </w:pPr>
            <w:r>
              <w:rPr>
                <w:sz w:val="18"/>
              </w:rPr>
            </w:r>
            <w:r>
              <w:rPr>
                <w:sz w:val="18"/>
              </w:rPr>
              <w:t>0.657</w:t>
            </w:r>
          </w:p>
        </w:tc>
        <w:tc>
          <w:tcPr>
            <w:tcW w:type="dxa" w:w="1587"/>
            <w:tcBorders>
              <w:top w:val="nil"/>
              <w:bottom w:val="nil"/>
              <w:left w:val="nil"/>
              <w:right w:val="nil"/>
            </w:tcBorders>
          </w:tcPr>
          <w:p>
            <w:pPr>
              <w:spacing w:before="0" w:after="0" w:line="240" w:lineRule="auto"/>
              <w:jc w:val="left"/>
            </w:pPr>
            <w:r>
              <w:rPr>
                <w:sz w:val="18"/>
              </w:rPr>
            </w:r>
            <w:r>
              <w:rPr>
                <w:sz w:val="18"/>
              </w:rPr>
              <w:t>0.103</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kNN (raw+eng)</w:t>
            </w:r>
          </w:p>
        </w:tc>
        <w:tc>
          <w:tcPr>
            <w:tcW w:type="dxa" w:w="1417"/>
            <w:tcBorders>
              <w:top w:val="nil"/>
              <w:bottom w:val="nil"/>
              <w:left w:val="nil"/>
              <w:right w:val="nil"/>
            </w:tcBorders>
          </w:tcPr>
          <w:p>
            <w:pPr>
              <w:spacing w:before="0" w:after="0" w:line="240" w:lineRule="auto"/>
              <w:jc w:val="left"/>
            </w:pPr>
            <w:r>
              <w:rPr>
                <w:sz w:val="18"/>
              </w:rPr>
            </w:r>
            <w:r>
              <w:rPr>
                <w:sz w:val="18"/>
              </w:rPr>
              <w:t>0.937 ± 0.007</w:t>
            </w:r>
          </w:p>
        </w:tc>
        <w:tc>
          <w:tcPr>
            <w:tcW w:type="dxa" w:w="1417"/>
            <w:tcBorders>
              <w:top w:val="nil"/>
              <w:bottom w:val="nil"/>
              <w:left w:val="nil"/>
              <w:right w:val="nil"/>
            </w:tcBorders>
          </w:tcPr>
          <w:p>
            <w:pPr>
              <w:spacing w:before="0" w:after="0" w:line="240" w:lineRule="auto"/>
              <w:jc w:val="left"/>
            </w:pPr>
            <w:r>
              <w:rPr>
                <w:sz w:val="18"/>
              </w:rPr>
            </w:r>
            <w:r>
              <w:rPr>
                <w:sz w:val="18"/>
              </w:rPr>
              <w:t>0.546 ± 0.069</w:t>
            </w:r>
          </w:p>
        </w:tc>
        <w:tc>
          <w:tcPr>
            <w:tcW w:type="dxa" w:w="1417"/>
            <w:tcBorders>
              <w:top w:val="nil"/>
              <w:bottom w:val="nil"/>
              <w:left w:val="nil"/>
              <w:right w:val="nil"/>
            </w:tcBorders>
          </w:tcPr>
          <w:p>
            <w:pPr>
              <w:spacing w:before="0" w:after="0" w:line="240" w:lineRule="auto"/>
              <w:jc w:val="left"/>
            </w:pPr>
            <w:r>
              <w:rPr>
                <w:sz w:val="18"/>
              </w:rPr>
            </w:r>
            <w:r>
              <w:rPr>
                <w:sz w:val="18"/>
              </w:rPr>
              <w:t>0.524 ± 0.113</w:t>
            </w:r>
          </w:p>
        </w:tc>
        <w:tc>
          <w:tcPr>
            <w:tcW w:type="dxa" w:w="1191"/>
            <w:tcBorders>
              <w:top w:val="nil"/>
              <w:bottom w:val="nil"/>
              <w:left w:val="nil"/>
              <w:right w:val="nil"/>
            </w:tcBorders>
          </w:tcPr>
          <w:p>
            <w:pPr>
              <w:spacing w:before="0" w:after="0" w:line="240" w:lineRule="auto"/>
              <w:jc w:val="left"/>
            </w:pPr>
            <w:r>
              <w:rPr>
                <w:sz w:val="18"/>
              </w:rPr>
            </w:r>
            <w:r>
              <w:rPr>
                <w:sz w:val="18"/>
              </w:rPr>
              <w:t>0.574</w:t>
            </w:r>
          </w:p>
        </w:tc>
        <w:tc>
          <w:tcPr>
            <w:tcW w:type="dxa" w:w="1587"/>
            <w:tcBorders>
              <w:top w:val="nil"/>
              <w:bottom w:val="nil"/>
              <w:left w:val="nil"/>
              <w:right w:val="nil"/>
            </w:tcBorders>
          </w:tcPr>
          <w:p>
            <w:pPr>
              <w:spacing w:before="0" w:after="0" w:line="240" w:lineRule="auto"/>
              <w:jc w:val="left"/>
            </w:pPr>
            <w:r>
              <w:rPr>
                <w:sz w:val="18"/>
              </w:rPr>
            </w:r>
            <w:r>
              <w:rPr>
                <w:sz w:val="18"/>
              </w:rPr>
              <w:t>0.003</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LR (raw+eng)</w:t>
            </w:r>
          </w:p>
        </w:tc>
        <w:tc>
          <w:tcPr>
            <w:tcW w:type="dxa" w:w="1417"/>
            <w:tcBorders>
              <w:top w:val="nil"/>
              <w:bottom w:val="nil"/>
              <w:left w:val="nil"/>
              <w:right w:val="nil"/>
            </w:tcBorders>
          </w:tcPr>
          <w:p>
            <w:pPr>
              <w:spacing w:before="0" w:after="0" w:line="240" w:lineRule="auto"/>
              <w:jc w:val="left"/>
            </w:pPr>
            <w:r>
              <w:rPr>
                <w:sz w:val="18"/>
              </w:rPr>
            </w:r>
            <w:r>
              <w:rPr>
                <w:sz w:val="18"/>
              </w:rPr>
              <w:t>0.694 ± 0.011</w:t>
            </w:r>
          </w:p>
        </w:tc>
        <w:tc>
          <w:tcPr>
            <w:tcW w:type="dxa" w:w="1417"/>
            <w:tcBorders>
              <w:top w:val="nil"/>
              <w:bottom w:val="nil"/>
              <w:left w:val="nil"/>
              <w:right w:val="nil"/>
            </w:tcBorders>
          </w:tcPr>
          <w:p>
            <w:pPr>
              <w:spacing w:before="0" w:after="0" w:line="240" w:lineRule="auto"/>
              <w:jc w:val="left"/>
            </w:pPr>
            <w:r>
              <w:rPr>
                <w:sz w:val="18"/>
              </w:rPr>
            </w:r>
            <w:r>
              <w:rPr>
                <w:sz w:val="18"/>
              </w:rPr>
              <w:t>0.544 ± 0.063</w:t>
            </w:r>
          </w:p>
        </w:tc>
        <w:tc>
          <w:tcPr>
            <w:tcW w:type="dxa" w:w="1417"/>
            <w:tcBorders>
              <w:top w:val="nil"/>
              <w:bottom w:val="nil"/>
              <w:left w:val="nil"/>
              <w:right w:val="nil"/>
            </w:tcBorders>
          </w:tcPr>
          <w:p>
            <w:pPr>
              <w:spacing w:before="0" w:after="0" w:line="240" w:lineRule="auto"/>
              <w:jc w:val="left"/>
            </w:pPr>
            <w:r>
              <w:rPr>
                <w:sz w:val="18"/>
              </w:rPr>
            </w:r>
            <w:r>
              <w:rPr>
                <w:sz w:val="18"/>
              </w:rPr>
              <w:t>0.541 ± 0.089</w:t>
            </w:r>
          </w:p>
        </w:tc>
        <w:tc>
          <w:tcPr>
            <w:tcW w:type="dxa" w:w="1191"/>
            <w:tcBorders>
              <w:top w:val="nil"/>
              <w:bottom w:val="nil"/>
              <w:left w:val="nil"/>
              <w:right w:val="nil"/>
            </w:tcBorders>
          </w:tcPr>
          <w:p>
            <w:pPr>
              <w:spacing w:before="0" w:after="0" w:line="240" w:lineRule="auto"/>
              <w:jc w:val="left"/>
            </w:pPr>
            <w:r>
              <w:rPr>
                <w:sz w:val="18"/>
              </w:rPr>
            </w:r>
            <w:r>
              <w:rPr>
                <w:sz w:val="18"/>
              </w:rPr>
              <w:t>0.637</w:t>
            </w:r>
          </w:p>
        </w:tc>
        <w:tc>
          <w:tcPr>
            <w:tcW w:type="dxa" w:w="1587"/>
            <w:tcBorders>
              <w:top w:val="nil"/>
              <w:bottom w:val="nil"/>
              <w:left w:val="nil"/>
              <w:right w:val="nil"/>
            </w:tcBorders>
          </w:tcPr>
          <w:p>
            <w:pPr>
              <w:spacing w:before="0" w:after="0" w:line="240" w:lineRule="auto"/>
              <w:jc w:val="left"/>
            </w:pPr>
            <w:r>
              <w:rPr>
                <w:sz w:val="18"/>
              </w:rPr>
            </w:r>
            <w:r>
              <w:rPr>
                <w:sz w:val="18"/>
              </w:rPr>
              <w:t>0.002</w:t>
            </w:r>
          </w:p>
        </w:tc>
      </w:tr>
      <w:tr>
        <w:trPr>
          <w:cantSplit/>
        </w:trPr>
        <w:tc>
          <w:tcPr>
            <w:tcW w:type="dxa" w:w="2041"/>
            <w:tcBorders>
              <w:top w:val="nil"/>
              <w:bottom w:val="nil"/>
              <w:left w:val="nil"/>
              <w:right w:val="nil"/>
            </w:tcBorders>
          </w:tcPr>
          <w:p>
            <w:pPr>
              <w:spacing w:before="0" w:after="0" w:line="240" w:lineRule="auto"/>
              <w:jc w:val="left"/>
            </w:pPr>
            <w:r>
              <w:rPr>
                <w:sz w:val="18"/>
              </w:rPr>
            </w:r>
            <w:r>
              <w:rPr>
                <w:sz w:val="18"/>
              </w:rPr>
              <w:t>BiLSTM (raw)</w:t>
            </w:r>
            <w:r>
              <w:rPr>
                <w:sz w:val="18"/>
                <w:vertAlign w:val="superscript"/>
              </w:rPr>
              <w:t>†</w:t>
            </w:r>
          </w:p>
        </w:tc>
        <w:tc>
          <w:tcPr>
            <w:tcW w:type="dxa" w:w="1417"/>
            <w:tcBorders>
              <w:top w:val="nil"/>
              <w:bottom w:val="nil"/>
              <w:left w:val="nil"/>
              <w:right w:val="nil"/>
            </w:tcBorders>
          </w:tcPr>
          <w:p>
            <w:pPr>
              <w:spacing w:before="0" w:after="0" w:line="240" w:lineRule="auto"/>
              <w:jc w:val="left"/>
            </w:pPr>
            <w:r>
              <w:rPr>
                <w:sz w:val="18"/>
              </w:rPr>
            </w:r>
            <w:r>
              <w:rPr>
                <w:sz w:val="18"/>
              </w:rPr>
              <w:t>0.887 ± 0.011</w:t>
            </w:r>
          </w:p>
        </w:tc>
        <w:tc>
          <w:tcPr>
            <w:tcW w:type="dxa" w:w="1417"/>
            <w:tcBorders>
              <w:top w:val="nil"/>
              <w:bottom w:val="nil"/>
              <w:left w:val="nil"/>
              <w:right w:val="nil"/>
            </w:tcBorders>
          </w:tcPr>
          <w:p>
            <w:pPr>
              <w:spacing w:before="0" w:after="0" w:line="240" w:lineRule="auto"/>
              <w:jc w:val="left"/>
            </w:pPr>
            <w:r>
              <w:rPr>
                <w:sz w:val="18"/>
              </w:rPr>
            </w:r>
            <w:r>
              <w:rPr>
                <w:sz w:val="18"/>
              </w:rPr>
              <w:t>0.525 ± 0.111</w:t>
            </w:r>
          </w:p>
        </w:tc>
        <w:tc>
          <w:tcPr>
            <w:tcW w:type="dxa" w:w="1417"/>
            <w:tcBorders>
              <w:top w:val="nil"/>
              <w:bottom w:val="nil"/>
              <w:left w:val="nil"/>
              <w:right w:val="nil"/>
            </w:tcBorders>
          </w:tcPr>
          <w:p>
            <w:pPr>
              <w:spacing w:before="0" w:after="0" w:line="240" w:lineRule="auto"/>
              <w:jc w:val="left"/>
            </w:pPr>
            <w:r>
              <w:rPr>
                <w:sz w:val="18"/>
              </w:rPr>
            </w:r>
            <w:r>
              <w:rPr>
                <w:sz w:val="18"/>
              </w:rPr>
              <w:t>0.432 ± 0.069</w:t>
            </w:r>
          </w:p>
        </w:tc>
        <w:tc>
          <w:tcPr>
            <w:tcW w:type="dxa" w:w="1191"/>
            <w:tcBorders>
              <w:top w:val="nil"/>
              <w:bottom w:val="nil"/>
              <w:left w:val="nil"/>
              <w:right w:val="nil"/>
            </w:tcBorders>
          </w:tcPr>
          <w:p>
            <w:pPr>
              <w:spacing w:before="0" w:after="0" w:line="240" w:lineRule="auto"/>
              <w:jc w:val="left"/>
            </w:pPr>
            <w:r>
              <w:rPr>
                <w:sz w:val="18"/>
              </w:rPr>
            </w:r>
            <w:r>
              <w:rPr>
                <w:sz w:val="18"/>
              </w:rPr>
              <w:t>0.629</w:t>
            </w:r>
          </w:p>
        </w:tc>
        <w:tc>
          <w:tcPr>
            <w:tcW w:type="dxa" w:w="1587"/>
            <w:tcBorders>
              <w:top w:val="nil"/>
              <w:bottom w:val="nil"/>
              <w:left w:val="nil"/>
              <w:right w:val="nil"/>
            </w:tcBorders>
          </w:tcPr>
          <w:p>
            <w:pPr>
              <w:spacing w:before="0" w:after="0" w:line="240" w:lineRule="auto"/>
              <w:jc w:val="left"/>
            </w:pPr>
            <w:r>
              <w:rPr>
                <w:sz w:val="18"/>
              </w:rPr>
            </w:r>
            <w:r>
              <w:rPr>
                <w:sz w:val="18"/>
              </w:rPr>
              <w:t>0.213</w:t>
            </w:r>
          </w:p>
        </w:tc>
      </w:tr>
      <w:tr>
        <w:trPr>
          <w:cantSplit/>
        </w:trPr>
        <w:tc>
          <w:tcPr>
            <w:tcW w:type="dxa" w:w="2041"/>
            <w:tcBorders>
              <w:top w:val="nil"/>
              <w:bottom w:val="single" w:sz="6" w:color="000000"/>
              <w:left w:val="nil"/>
              <w:right w:val="nil"/>
            </w:tcBorders>
          </w:tcPr>
          <w:p>
            <w:pPr>
              <w:spacing w:before="0" w:after="0" w:line="240" w:lineRule="auto"/>
              <w:jc w:val="left"/>
            </w:pPr>
            <w:r>
              <w:rPr>
                <w:sz w:val="18"/>
              </w:rPr>
            </w:r>
            <w:r>
              <w:rPr>
                <w:sz w:val="18"/>
              </w:rPr>
              <w:t>LR (raw)</w:t>
            </w:r>
          </w:p>
        </w:tc>
        <w:tc>
          <w:tcPr>
            <w:tcW w:type="dxa" w:w="1417"/>
            <w:tcBorders>
              <w:top w:val="nil"/>
              <w:bottom w:val="single" w:sz="6" w:color="000000"/>
              <w:left w:val="nil"/>
              <w:right w:val="nil"/>
            </w:tcBorders>
          </w:tcPr>
          <w:p>
            <w:pPr>
              <w:spacing w:before="0" w:after="0" w:line="240" w:lineRule="auto"/>
              <w:jc w:val="left"/>
            </w:pPr>
            <w:r>
              <w:rPr>
                <w:sz w:val="18"/>
              </w:rPr>
            </w:r>
            <w:r>
              <w:rPr>
                <w:sz w:val="18"/>
              </w:rPr>
              <w:t>0.479 ± 0.012</w:t>
            </w:r>
          </w:p>
        </w:tc>
        <w:tc>
          <w:tcPr>
            <w:tcW w:type="dxa" w:w="1417"/>
            <w:tcBorders>
              <w:top w:val="nil"/>
              <w:bottom w:val="single" w:sz="6" w:color="000000"/>
              <w:left w:val="nil"/>
              <w:right w:val="nil"/>
            </w:tcBorders>
          </w:tcPr>
          <w:p>
            <w:pPr>
              <w:spacing w:before="0" w:after="0" w:line="240" w:lineRule="auto"/>
              <w:jc w:val="left"/>
            </w:pPr>
            <w:r>
              <w:rPr>
                <w:sz w:val="18"/>
              </w:rPr>
            </w:r>
            <w:r>
              <w:rPr>
                <w:sz w:val="18"/>
              </w:rPr>
              <w:t>0.389 ± 0.054</w:t>
            </w:r>
          </w:p>
        </w:tc>
        <w:tc>
          <w:tcPr>
            <w:tcW w:type="dxa" w:w="1417"/>
            <w:tcBorders>
              <w:top w:val="nil"/>
              <w:bottom w:val="single" w:sz="6" w:color="000000"/>
              <w:left w:val="nil"/>
              <w:right w:val="nil"/>
            </w:tcBorders>
          </w:tcPr>
          <w:p>
            <w:pPr>
              <w:spacing w:before="0" w:after="0" w:line="240" w:lineRule="auto"/>
              <w:jc w:val="left"/>
            </w:pPr>
            <w:r>
              <w:rPr>
                <w:sz w:val="18"/>
              </w:rPr>
            </w:r>
            <w:r>
              <w:rPr>
                <w:sz w:val="18"/>
              </w:rPr>
              <w:t>0.423 ± 0.047</w:t>
            </w:r>
          </w:p>
        </w:tc>
        <w:tc>
          <w:tcPr>
            <w:tcW w:type="dxa" w:w="1191"/>
            <w:tcBorders>
              <w:top w:val="nil"/>
              <w:bottom w:val="single" w:sz="6" w:color="000000"/>
              <w:left w:val="nil"/>
              <w:right w:val="nil"/>
            </w:tcBorders>
          </w:tcPr>
          <w:p>
            <w:pPr>
              <w:spacing w:before="0" w:after="0" w:line="240" w:lineRule="auto"/>
              <w:jc w:val="left"/>
            </w:pPr>
            <w:r>
              <w:rPr>
                <w:sz w:val="18"/>
              </w:rPr>
            </w:r>
            <w:r>
              <w:rPr>
                <w:sz w:val="18"/>
              </w:rPr>
              <w:t>0.438</w:t>
            </w:r>
          </w:p>
        </w:tc>
        <w:tc>
          <w:tcPr>
            <w:tcW w:type="dxa" w:w="1587"/>
            <w:tcBorders>
              <w:top w:val="nil"/>
              <w:bottom w:val="single" w:sz="6" w:color="000000"/>
              <w:left w:val="nil"/>
              <w:right w:val="nil"/>
            </w:tcBorders>
          </w:tcPr>
          <w:p>
            <w:pPr>
              <w:spacing w:before="0" w:after="0" w:line="240" w:lineRule="auto"/>
              <w:jc w:val="left"/>
            </w:pPr>
            <w:r>
              <w:rPr>
                <w:sz w:val="18"/>
              </w:rPr>
            </w:r>
            <w:r>
              <w:rPr>
                <w:sz w:val="18"/>
              </w:rPr>
              <w:t>0.002</w:t>
            </w:r>
          </w:p>
        </w:tc>
      </w:tr>
    </w:tbl>
    <w:p>
      <w:pPr>
        <w:spacing w:before="0" w:after="120" w:line="240" w:lineRule="auto"/>
        <w:ind w:firstLine="0"/>
        <w:jc w:val="both"/>
      </w:pPr>
      <w:r>
        <w:rPr>
          <w:rFonts w:ascii="Times New Roman" w:hAnsi="Times New Roman"/>
          <w:sz w:val="18"/>
        </w:rPr>
        <w:t xml:space="preserve">Mean ± SD over 10 outer CV folds or 5 rolling-origin folds; hold-out is the single final-20% test block. Rows sorted by blocked CV. p: Nadeau–Bengio corrected resampled t-test against LightGBM (raw), the best model in blocked CV (ref.), Holm-adjusted across all 72 comparisons in the four task × protocol settings. </w:t>
      </w:r>
      <w:r>
        <w:rPr>
          <w:rFonts w:ascii="Times New Roman" w:hAnsi="Times New Roman"/>
          <w:sz w:val="18"/>
          <w:vertAlign w:val="superscript"/>
        </w:rPr>
        <w:t>†</w:t>
      </w:r>
      <w:r>
        <w:rPr>
          <w:rFonts w:ascii="Times New Roman" w:hAnsi="Times New Roman"/>
          <w:sz w:val="18"/>
        </w:rPr>
        <w:t>Deep models: tuned by an inner purged blocked hold-out under the blocked protocol; fixed default hyper-parameters under the random protocol. All tests: Table S33.</w:t>
      </w:r>
    </w:p>
    <w:p>
      <w:pPr>
        <w:keepNext/>
        <w:spacing w:before="120" w:after="40" w:line="240" w:lineRule="auto"/>
        <w:jc w:val="center"/>
      </w:pPr>
      <w:r>
        <w:rPr>
          <w:rFonts w:ascii="Times New Roman" w:hAnsi="Times New Roman"/>
        </w:rPr>
        <w:drawing>
          <wp:inline xmlns:a="http://schemas.openxmlformats.org/drawingml/2006/main" xmlns:pic="http://schemas.openxmlformats.org/drawingml/2006/picture">
            <wp:extent cx="5669280" cy="3350029"/>
            <wp:docPr id="13" name="Picture 13"/>
            <wp:cNvGraphicFramePr>
              <a:graphicFrameLocks noChangeAspect="1"/>
            </wp:cNvGraphicFramePr>
            <a:graphic>
              <a:graphicData uri="http://schemas.openxmlformats.org/drawingml/2006/picture">
                <pic:pic>
                  <pic:nvPicPr>
                    <pic:cNvPr id="0" name="fig_cv_rolling_holdout.png"/>
                    <pic:cNvPicPr/>
                  </pic:nvPicPr>
                  <pic:blipFill>
                    <a:blip r:embed="rId26"/>
                    <a:stretch>
                      <a:fillRect/>
                    </a:stretch>
                  </pic:blipFill>
                  <pic:spPr>
                    <a:xfrm>
                      <a:off x="0" y="0"/>
                      <a:ext cx="5669280" cy="3350029"/>
                    </a:xfrm>
                    <a:prstGeom prst="rect"/>
                  </pic:spPr>
                </pic:pic>
              </a:graphicData>
            </a:graphic>
          </wp:inline>
        </w:drawing>
      </w:r>
    </w:p>
    <w:p>
      <w:pPr>
        <w:spacing w:before="40" w:after="160" w:line="240" w:lineRule="auto"/>
        <w:jc w:val="center"/>
      </w:pPr>
      <w:r>
        <w:rPr>
          <w:rFonts w:ascii="Times New Roman" w:hAnsi="Times New Roman"/>
          <w:b/>
          <w:sz w:val="20"/>
        </w:rPr>
        <w:t>Figure S13. Leakage-aware macro-F1 of every configuration under three evaluation schemes.</w:t>
      </w:r>
      <w:r>
        <w:rPr>
          <w:rFonts w:ascii="Times New Roman" w:hAnsi="Times New Roman"/>
          <w:sz w:val="20"/>
        </w:rPr>
        <w:t xml:space="preserve"> </w:t>
      </w:r>
      <w:r>
        <w:rPr>
          <w:rFonts w:ascii="Times New Roman" w:hAnsi="Times New Roman"/>
          <w:sz w:val="20"/>
        </w:rPr>
        <w:t>For each model and feature set: purged blocked 5 × 2 CV (circles, mean ± SD), five-fold rolling origin (squares, mean ± SD) and the single final-20% hold-out (crosses). Left: four classes; right: three seizure types. The shaded row is the primary model selected by blocked CV; the dotted vertical line marks SVM-RBF (raw), the best classical hold-out score (selected on the test block). Hold-out scores lie towards the upper end of the rolling-origin spread for most models.</w:t>
      </w:r>
    </w:p>
    <w:p>
      <w:pPr>
        <w:keepNext/>
        <w:spacing w:before="120" w:after="40" w:line="240" w:lineRule="auto"/>
        <w:jc w:val="center"/>
      </w:pPr>
      <w:r>
        <w:rPr>
          <w:rFonts w:ascii="Times New Roman" w:hAnsi="Times New Roman"/>
        </w:rPr>
        <w:drawing>
          <wp:inline xmlns:a="http://schemas.openxmlformats.org/drawingml/2006/main" xmlns:pic="http://schemas.openxmlformats.org/drawingml/2006/picture">
            <wp:extent cx="5669280" cy="1356722"/>
            <wp:docPr id="14" name="Picture 14"/>
            <wp:cNvGraphicFramePr>
              <a:graphicFrameLocks noChangeAspect="1"/>
            </wp:cNvGraphicFramePr>
            <a:graphic>
              <a:graphicData uri="http://schemas.openxmlformats.org/drawingml/2006/picture">
                <pic:pic>
                  <pic:nvPicPr>
                    <pic:cNvPr id="0" name="fig_confusion_primary_v2.png"/>
                    <pic:cNvPicPr/>
                  </pic:nvPicPr>
                  <pic:blipFill>
                    <a:blip r:embed="rId27"/>
                    <a:stretch>
                      <a:fillRect/>
                    </a:stretch>
                  </pic:blipFill>
                  <pic:spPr>
                    <a:xfrm>
                      <a:off x="0" y="0"/>
                      <a:ext cx="5669280" cy="1356722"/>
                    </a:xfrm>
                    <a:prstGeom prst="rect"/>
                  </pic:spPr>
                </pic:pic>
              </a:graphicData>
            </a:graphic>
          </wp:inline>
        </w:drawing>
      </w:r>
    </w:p>
    <w:p>
      <w:pPr>
        <w:spacing w:before="40" w:after="160" w:line="240" w:lineRule="auto"/>
        <w:jc w:val="center"/>
      </w:pPr>
      <w:r>
        <w:rPr>
          <w:rFonts w:ascii="Times New Roman" w:hAnsi="Times New Roman"/>
          <w:b/>
          <w:sz w:val="20"/>
        </w:rPr>
        <w:t>Figure S14. Confusion matrices of the primary model on the hold-out sets.</w:t>
      </w:r>
      <w:r>
        <w:rPr>
          <w:rFonts w:ascii="Times New Roman" w:hAnsi="Times New Roman"/>
          <w:sz w:val="20"/>
        </w:rPr>
        <w:t xml:space="preserve"> </w:t>
      </w:r>
      <w:r>
        <w:rPr>
          <w:rFonts w:ascii="Times New Roman" w:hAnsi="Times New Roman"/>
          <w:sz w:val="20"/>
        </w:rPr>
        <w:t>LightGBM on raw values. Counts with row-normalised proportions in parentheses. From left: four-class random, four-class blocked, three-class random and three-class blocked hold-out. Grey intensity encodes the proportion; numbers are printed. Errors under the blocked protocol are concentrated among the three seizure classes.</w:t>
      </w:r>
    </w:p>
    <w:p>
      <w:pPr>
        <w:keepNext/>
        <w:spacing w:before="120" w:after="40" w:line="240" w:lineRule="auto"/>
        <w:ind w:firstLine="0"/>
        <w:jc w:val="left"/>
      </w:pPr>
      <w:r>
        <w:rPr>
          <w:rFonts w:ascii="Times New Roman" w:hAnsi="Times New Roman"/>
          <w:b/>
          <w:i w:val="0"/>
          <w:sz w:val="20"/>
        </w:rPr>
        <w:t>S7.4 Recording-fingerprint and normalisation baselines</w:t>
      </w:r>
    </w:p>
    <w:p>
      <w:pPr>
        <w:keepNext/>
        <w:spacing w:before="160" w:after="60" w:line="240" w:lineRule="auto"/>
        <w:jc w:val="center"/>
      </w:pPr>
      <w:r>
        <w:rPr>
          <w:rFonts w:ascii="Times New Roman" w:hAnsi="Times New Roman"/>
          <w:b/>
          <w:sz w:val="20"/>
        </w:rPr>
        <w:t>Table S26. All fingerprint and normalisation baselines (macro-F1)</w:t>
      </w:r>
    </w:p>
    <w:tbl>
      <w:tblPr>
        <w:tblW w:type="auto" w:w="0"/>
        <w:jc w:val="center"/>
        <w:tblLayout w:type="fixed"/>
        <w:tblLook w:firstColumn="1" w:firstRow="1" w:lastColumn="0" w:lastRow="0" w:noHBand="0" w:noVBand="1" w:val="04A0"/>
      </w:tblPr>
      <w:tblGrid>
        <w:gridCol w:w="2438"/>
        <w:gridCol w:w="1134"/>
        <w:gridCol w:w="1134"/>
        <w:gridCol w:w="964"/>
        <w:gridCol w:w="1134"/>
        <w:gridCol w:w="964"/>
        <w:gridCol w:w="1417"/>
      </w:tblGrid>
      <w:tr>
        <w:trPr>
          <w:tblHeader/>
          <w:cantSplit/>
        </w:trPr>
        <w:tc>
          <w:tcPr>
            <w:tcW w:type="dxa" w:w="2438"/>
            <w:tcBorders>
              <w:top w:val="single" w:sz="6" w:color="000000"/>
              <w:bottom w:val="single" w:sz="6" w:color="000000"/>
              <w:left w:val="nil"/>
              <w:right w:val="nil"/>
            </w:tcBorders>
          </w:tcPr>
          <w:p>
            <w:pPr>
              <w:spacing w:before="0" w:after="0" w:line="240" w:lineRule="auto"/>
              <w:jc w:val="left"/>
            </w:pPr>
            <w:r>
              <w:rPr>
                <w:b/>
                <w:sz w:val="18"/>
              </w:rPr>
            </w:r>
            <w:r>
              <w:rPr>
                <w:b/>
                <w:sz w:val="18"/>
              </w:rPr>
              <w:t>Model (input)</w:t>
            </w:r>
          </w:p>
        </w:tc>
        <w:tc>
          <w:tcPr>
            <w:tcW w:type="dxa" w:w="1134"/>
            <w:tcBorders>
              <w:top w:val="single" w:sz="6" w:color="000000"/>
              <w:bottom w:val="single" w:sz="6" w:color="000000"/>
              <w:left w:val="nil"/>
              <w:right w:val="nil"/>
            </w:tcBorders>
          </w:tcPr>
          <w:p>
            <w:pPr>
              <w:spacing w:before="0" w:after="0" w:line="240" w:lineRule="auto"/>
              <w:jc w:val="left"/>
            </w:pPr>
            <w:r>
              <w:rPr>
                <w:b/>
                <w:sz w:val="18"/>
              </w:rPr>
            </w:r>
            <w:r>
              <w:rPr>
                <w:b/>
                <w:sz w:val="18"/>
              </w:rPr>
              <w:t>Rolling origin</w:t>
            </w:r>
          </w:p>
        </w:tc>
        <w:tc>
          <w:tcPr>
            <w:tcW w:type="dxa" w:w="1134"/>
            <w:tcBorders>
              <w:top w:val="single" w:sz="6" w:color="000000"/>
              <w:bottom w:val="single" w:sz="6" w:color="000000"/>
              <w:left w:val="nil"/>
              <w:right w:val="nil"/>
            </w:tcBorders>
          </w:tcPr>
          <w:p>
            <w:pPr>
              <w:spacing w:before="0" w:after="0" w:line="240" w:lineRule="auto"/>
              <w:jc w:val="left"/>
            </w:pPr>
            <w:r>
              <w:rPr>
                <w:b/>
                <w:sz w:val="18"/>
              </w:rPr>
            </w:r>
            <w:r>
              <w:rPr>
                <w:b/>
                <w:sz w:val="18"/>
              </w:rPr>
              <w:t>Blocked CV</w:t>
            </w:r>
          </w:p>
        </w:tc>
        <w:tc>
          <w:tcPr>
            <w:tcW w:type="dxa" w:w="964"/>
            <w:tcBorders>
              <w:top w:val="single" w:sz="6" w:color="000000"/>
              <w:bottom w:val="single" w:sz="6" w:color="000000"/>
              <w:left w:val="nil"/>
              <w:right w:val="nil"/>
            </w:tcBorders>
          </w:tcPr>
          <w:p>
            <w:pPr>
              <w:spacing w:before="0" w:after="0" w:line="240" w:lineRule="auto"/>
              <w:jc w:val="left"/>
            </w:pPr>
            <w:r>
              <w:rPr>
                <w:b/>
                <w:sz w:val="18"/>
              </w:rPr>
            </w:r>
            <w:r>
              <w:rPr>
                <w:b/>
                <w:sz w:val="18"/>
              </w:rPr>
              <w:t>Blocked hold-out</w:t>
            </w:r>
          </w:p>
        </w:tc>
        <w:tc>
          <w:tcPr>
            <w:tcW w:type="dxa" w:w="1134"/>
            <w:tcBorders>
              <w:top w:val="single" w:sz="6" w:color="000000"/>
              <w:bottom w:val="single" w:sz="6" w:color="000000"/>
              <w:left w:val="nil"/>
              <w:right w:val="nil"/>
            </w:tcBorders>
          </w:tcPr>
          <w:p>
            <w:pPr>
              <w:spacing w:before="0" w:after="0" w:line="240" w:lineRule="auto"/>
              <w:jc w:val="left"/>
            </w:pPr>
            <w:r>
              <w:rPr>
                <w:b/>
                <w:sz w:val="18"/>
              </w:rPr>
            </w:r>
            <w:r>
              <w:rPr>
                <w:b/>
                <w:sz w:val="18"/>
              </w:rPr>
              <w:t>Random CV</w:t>
            </w:r>
          </w:p>
        </w:tc>
        <w:tc>
          <w:tcPr>
            <w:tcW w:type="dxa" w:w="964"/>
            <w:tcBorders>
              <w:top w:val="single" w:sz="6" w:color="000000"/>
              <w:bottom w:val="single" w:sz="6" w:color="000000"/>
              <w:left w:val="nil"/>
              <w:right w:val="nil"/>
            </w:tcBorders>
          </w:tcPr>
          <w:p>
            <w:pPr>
              <w:spacing w:before="0" w:after="0" w:line="240" w:lineRule="auto"/>
              <w:jc w:val="left"/>
            </w:pPr>
            <w:r>
              <w:rPr>
                <w:b/>
                <w:sz w:val="18"/>
              </w:rPr>
            </w:r>
            <w:r>
              <w:rPr>
                <w:b/>
                <w:sz w:val="18"/>
              </w:rPr>
              <w:t>Random hold-out</w:t>
            </w:r>
          </w:p>
        </w:tc>
        <w:tc>
          <w:tcPr>
            <w:tcW w:type="dxa" w:w="1417"/>
            <w:tcBorders>
              <w:top w:val="single" w:sz="6" w:color="000000"/>
              <w:bottom w:val="single" w:sz="6" w:color="000000"/>
              <w:left w:val="nil"/>
              <w:right w:val="nil"/>
            </w:tcBorders>
          </w:tcPr>
          <w:p>
            <w:pPr>
              <w:spacing w:before="0" w:after="0" w:line="240" w:lineRule="auto"/>
              <w:jc w:val="left"/>
            </w:pPr>
            <w:r>
              <w:rPr>
                <w:b/>
                <w:sz w:val="18"/>
              </w:rPr>
            </w:r>
            <w:r>
              <w:rPr>
                <w:b/>
                <w:sz w:val="18"/>
              </w:rPr>
              <w:t>Share of primary above chance (rolling)</w:t>
            </w:r>
          </w:p>
        </w:tc>
      </w:tr>
      <w:tr>
        <w:trPr>
          <w:cantSplit/>
        </w:trPr>
        <w:tc>
          <w:tcPr>
            <w:tcW w:type="dxa" w:w="2438"/>
            <w:tcBorders>
              <w:top w:val="single" w:sz="6" w:color="000000"/>
              <w:bottom w:val="nil"/>
              <w:left w:val="nil"/>
              <w:right w:val="nil"/>
            </w:tcBorders>
          </w:tcPr>
          <w:p>
            <w:pPr>
              <w:spacing w:before="0" w:after="0" w:line="240" w:lineRule="auto"/>
              <w:jc w:val="left"/>
            </w:pPr>
            <w:r>
              <w:rPr>
                <w:sz w:val="18"/>
              </w:rPr>
            </w:r>
            <w:r>
              <w:rPr>
                <w:b/>
                <w:sz w:val="18"/>
              </w:rPr>
              <w:t>Four classes</w:t>
            </w:r>
          </w:p>
        </w:tc>
        <w:tc>
          <w:tcPr>
            <w:tcW w:type="dxa" w:w="1134"/>
            <w:tcBorders>
              <w:top w:val="single" w:sz="6" w:color="000000"/>
              <w:bottom w:val="nil"/>
              <w:left w:val="nil"/>
              <w:right w:val="nil"/>
            </w:tcBorders>
          </w:tcPr>
          <w:p>
            <w:pPr>
              <w:spacing w:before="0" w:after="0" w:line="240" w:lineRule="auto"/>
              <w:jc w:val="left"/>
            </w:pPr>
            <w:r>
              <w:rPr>
                <w:sz w:val="18"/>
              </w:rPr>
            </w:r>
          </w:p>
        </w:tc>
        <w:tc>
          <w:tcPr>
            <w:tcW w:type="dxa" w:w="1134"/>
            <w:tcBorders>
              <w:top w:val="single" w:sz="6" w:color="000000"/>
              <w:bottom w:val="nil"/>
              <w:left w:val="nil"/>
              <w:right w:val="nil"/>
            </w:tcBorders>
          </w:tcPr>
          <w:p>
            <w:pPr>
              <w:spacing w:before="0" w:after="0" w:line="240" w:lineRule="auto"/>
              <w:jc w:val="left"/>
            </w:pPr>
            <w:r>
              <w:rPr>
                <w:sz w:val="18"/>
              </w:rPr>
            </w:r>
          </w:p>
        </w:tc>
        <w:tc>
          <w:tcPr>
            <w:tcW w:type="dxa" w:w="964"/>
            <w:tcBorders>
              <w:top w:val="single" w:sz="6" w:color="000000"/>
              <w:bottom w:val="nil"/>
              <w:left w:val="nil"/>
              <w:right w:val="nil"/>
            </w:tcBorders>
          </w:tcPr>
          <w:p>
            <w:pPr>
              <w:spacing w:before="0" w:after="0" w:line="240" w:lineRule="auto"/>
              <w:jc w:val="left"/>
            </w:pPr>
            <w:r>
              <w:rPr>
                <w:sz w:val="18"/>
              </w:rPr>
            </w:r>
          </w:p>
        </w:tc>
        <w:tc>
          <w:tcPr>
            <w:tcW w:type="dxa" w:w="1134"/>
            <w:tcBorders>
              <w:top w:val="single" w:sz="6" w:color="000000"/>
              <w:bottom w:val="nil"/>
              <w:left w:val="nil"/>
              <w:right w:val="nil"/>
            </w:tcBorders>
          </w:tcPr>
          <w:p>
            <w:pPr>
              <w:spacing w:before="0" w:after="0" w:line="240" w:lineRule="auto"/>
              <w:jc w:val="left"/>
            </w:pPr>
            <w:r>
              <w:rPr>
                <w:sz w:val="18"/>
              </w:rPr>
            </w:r>
          </w:p>
        </w:tc>
        <w:tc>
          <w:tcPr>
            <w:tcW w:type="dxa" w:w="964"/>
            <w:tcBorders>
              <w:top w:val="single" w:sz="6" w:color="000000"/>
              <w:bottom w:val="nil"/>
              <w:left w:val="nil"/>
              <w:right w:val="nil"/>
            </w:tcBorders>
          </w:tcPr>
          <w:p>
            <w:pPr>
              <w:spacing w:before="0" w:after="0" w:line="240" w:lineRule="auto"/>
              <w:jc w:val="left"/>
            </w:pPr>
            <w:r>
              <w:rPr>
                <w:sz w:val="18"/>
              </w:rPr>
            </w:r>
          </w:p>
        </w:tc>
        <w:tc>
          <w:tcPr>
            <w:tcW w:type="dxa" w:w="1417"/>
            <w:tcBorders>
              <w:top w:val="single" w:sz="6" w:color="000000"/>
              <w:bottom w:val="nil"/>
              <w:left w:val="nil"/>
              <w:right w:val="nil"/>
            </w:tcBorders>
          </w:tcPr>
          <w:p>
            <w:pPr>
              <w:spacing w:before="0" w:after="0" w:line="240" w:lineRule="auto"/>
              <w:jc w:val="left"/>
            </w:pPr>
            <w:r>
              <w:rPr>
                <w:sz w:val="18"/>
              </w:rPr>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LightGBM (raw)</w:t>
            </w:r>
          </w:p>
        </w:tc>
        <w:tc>
          <w:tcPr>
            <w:tcW w:type="dxa" w:w="1134"/>
            <w:tcBorders>
              <w:top w:val="nil"/>
              <w:bottom w:val="nil"/>
              <w:left w:val="nil"/>
              <w:right w:val="nil"/>
            </w:tcBorders>
          </w:tcPr>
          <w:p>
            <w:pPr>
              <w:spacing w:before="0" w:after="0" w:line="240" w:lineRule="auto"/>
              <w:jc w:val="left"/>
            </w:pPr>
            <w:r>
              <w:rPr>
                <w:sz w:val="18"/>
              </w:rPr>
            </w:r>
            <w:r>
              <w:rPr>
                <w:sz w:val="18"/>
              </w:rPr>
              <w:t>0.748 ± 0.080</w:t>
            </w:r>
          </w:p>
        </w:tc>
        <w:tc>
          <w:tcPr>
            <w:tcW w:type="dxa" w:w="1134"/>
            <w:tcBorders>
              <w:top w:val="nil"/>
              <w:bottom w:val="nil"/>
              <w:left w:val="nil"/>
              <w:right w:val="nil"/>
            </w:tcBorders>
          </w:tcPr>
          <w:p>
            <w:pPr>
              <w:spacing w:before="0" w:after="0" w:line="240" w:lineRule="auto"/>
              <w:jc w:val="left"/>
            </w:pPr>
            <w:r>
              <w:rPr>
                <w:sz w:val="18"/>
              </w:rPr>
            </w:r>
            <w:r>
              <w:rPr>
                <w:sz w:val="18"/>
              </w:rPr>
              <w:t>0.777 ± 0.048</w:t>
            </w:r>
          </w:p>
        </w:tc>
        <w:tc>
          <w:tcPr>
            <w:tcW w:type="dxa" w:w="964"/>
            <w:tcBorders>
              <w:top w:val="nil"/>
              <w:bottom w:val="nil"/>
              <w:left w:val="nil"/>
              <w:right w:val="nil"/>
            </w:tcBorders>
          </w:tcPr>
          <w:p>
            <w:pPr>
              <w:spacing w:before="0" w:after="0" w:line="240" w:lineRule="auto"/>
              <w:jc w:val="left"/>
            </w:pPr>
            <w:r>
              <w:rPr>
                <w:sz w:val="18"/>
              </w:rPr>
            </w:r>
            <w:r>
              <w:rPr>
                <w:sz w:val="18"/>
              </w:rPr>
              <w:t>0.810</w:t>
            </w:r>
          </w:p>
        </w:tc>
        <w:tc>
          <w:tcPr>
            <w:tcW w:type="dxa" w:w="1134"/>
            <w:tcBorders>
              <w:top w:val="nil"/>
              <w:bottom w:val="nil"/>
              <w:left w:val="nil"/>
              <w:right w:val="nil"/>
            </w:tcBorders>
          </w:tcPr>
          <w:p>
            <w:pPr>
              <w:spacing w:before="0" w:after="0" w:line="240" w:lineRule="auto"/>
              <w:jc w:val="left"/>
            </w:pPr>
            <w:r>
              <w:rPr>
                <w:sz w:val="18"/>
              </w:rPr>
            </w:r>
            <w:r>
              <w:rPr>
                <w:sz w:val="18"/>
              </w:rPr>
              <w:t>0.972 ± 0.004</w:t>
            </w:r>
          </w:p>
        </w:tc>
        <w:tc>
          <w:tcPr>
            <w:tcW w:type="dxa" w:w="964"/>
            <w:tcBorders>
              <w:top w:val="nil"/>
              <w:bottom w:val="nil"/>
              <w:left w:val="nil"/>
              <w:right w:val="nil"/>
            </w:tcBorders>
          </w:tcPr>
          <w:p>
            <w:pPr>
              <w:spacing w:before="0" w:after="0" w:line="240" w:lineRule="auto"/>
              <w:jc w:val="left"/>
            </w:pPr>
            <w:r>
              <w:rPr>
                <w:sz w:val="18"/>
              </w:rPr>
            </w:r>
            <w:r>
              <w:rPr>
                <w:sz w:val="18"/>
              </w:rPr>
              <w:t>0.986</w:t>
            </w:r>
          </w:p>
        </w:tc>
        <w:tc>
          <w:tcPr>
            <w:tcW w:type="dxa" w:w="1417"/>
            <w:tcBorders>
              <w:top w:val="nil"/>
              <w:bottom w:val="nil"/>
              <w:left w:val="nil"/>
              <w:right w:val="nil"/>
            </w:tcBorders>
          </w:tcPr>
          <w:p>
            <w:pPr>
              <w:spacing w:before="0" w:after="0" w:line="240" w:lineRule="auto"/>
              <w:jc w:val="left"/>
            </w:pPr>
            <w:r>
              <w:rPr>
                <w:sz w:val="18"/>
              </w:rPr>
            </w:r>
            <w:r>
              <w:rPr>
                <w:sz w:val="18"/>
              </w:rPr>
              <w:t>100.0%</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SVM-RBF (raw)</w:t>
            </w:r>
          </w:p>
        </w:tc>
        <w:tc>
          <w:tcPr>
            <w:tcW w:type="dxa" w:w="1134"/>
            <w:tcBorders>
              <w:top w:val="nil"/>
              <w:bottom w:val="nil"/>
              <w:left w:val="nil"/>
              <w:right w:val="nil"/>
            </w:tcBorders>
          </w:tcPr>
          <w:p>
            <w:pPr>
              <w:spacing w:before="0" w:after="0" w:line="240" w:lineRule="auto"/>
              <w:jc w:val="left"/>
            </w:pPr>
            <w:r>
              <w:rPr>
                <w:sz w:val="18"/>
              </w:rPr>
            </w:r>
            <w:r>
              <w:rPr>
                <w:sz w:val="18"/>
              </w:rPr>
              <w:t>0.754 ± 0.085</w:t>
            </w:r>
          </w:p>
        </w:tc>
        <w:tc>
          <w:tcPr>
            <w:tcW w:type="dxa" w:w="1134"/>
            <w:tcBorders>
              <w:top w:val="nil"/>
              <w:bottom w:val="nil"/>
              <w:left w:val="nil"/>
              <w:right w:val="nil"/>
            </w:tcBorders>
          </w:tcPr>
          <w:p>
            <w:pPr>
              <w:spacing w:before="0" w:after="0" w:line="240" w:lineRule="auto"/>
              <w:jc w:val="left"/>
            </w:pPr>
            <w:r>
              <w:rPr>
                <w:sz w:val="18"/>
              </w:rPr>
            </w:r>
            <w:r>
              <w:rPr>
                <w:sz w:val="18"/>
              </w:rPr>
              <w:t>0.755 ± 0.046</w:t>
            </w:r>
          </w:p>
        </w:tc>
        <w:tc>
          <w:tcPr>
            <w:tcW w:type="dxa" w:w="964"/>
            <w:tcBorders>
              <w:top w:val="nil"/>
              <w:bottom w:val="nil"/>
              <w:left w:val="nil"/>
              <w:right w:val="nil"/>
            </w:tcBorders>
          </w:tcPr>
          <w:p>
            <w:pPr>
              <w:spacing w:before="0" w:after="0" w:line="240" w:lineRule="auto"/>
              <w:jc w:val="left"/>
            </w:pPr>
            <w:r>
              <w:rPr>
                <w:sz w:val="18"/>
              </w:rPr>
            </w:r>
            <w:r>
              <w:rPr>
                <w:sz w:val="18"/>
              </w:rPr>
              <w:t>0.842</w:t>
            </w:r>
          </w:p>
        </w:tc>
        <w:tc>
          <w:tcPr>
            <w:tcW w:type="dxa" w:w="1134"/>
            <w:tcBorders>
              <w:top w:val="nil"/>
              <w:bottom w:val="nil"/>
              <w:left w:val="nil"/>
              <w:right w:val="nil"/>
            </w:tcBorders>
          </w:tcPr>
          <w:p>
            <w:pPr>
              <w:spacing w:before="0" w:after="0" w:line="240" w:lineRule="auto"/>
              <w:jc w:val="left"/>
            </w:pPr>
            <w:r>
              <w:rPr>
                <w:sz w:val="18"/>
              </w:rPr>
            </w:r>
            <w:r>
              <w:rPr>
                <w:sz w:val="18"/>
              </w:rPr>
              <w:t>0.894 ± 0.011</w:t>
            </w:r>
          </w:p>
        </w:tc>
        <w:tc>
          <w:tcPr>
            <w:tcW w:type="dxa" w:w="964"/>
            <w:tcBorders>
              <w:top w:val="nil"/>
              <w:bottom w:val="nil"/>
              <w:left w:val="nil"/>
              <w:right w:val="nil"/>
            </w:tcBorders>
          </w:tcPr>
          <w:p>
            <w:pPr>
              <w:spacing w:before="0" w:after="0" w:line="240" w:lineRule="auto"/>
              <w:jc w:val="left"/>
            </w:pPr>
            <w:r>
              <w:rPr>
                <w:sz w:val="18"/>
              </w:rPr>
            </w:r>
            <w:r>
              <w:rPr>
                <w:sz w:val="18"/>
              </w:rPr>
              <w:t>0.903</w:t>
            </w:r>
          </w:p>
        </w:tc>
        <w:tc>
          <w:tcPr>
            <w:tcW w:type="dxa" w:w="1417"/>
            <w:tcBorders>
              <w:top w:val="nil"/>
              <w:bottom w:val="nil"/>
              <w:left w:val="nil"/>
              <w:right w:val="nil"/>
            </w:tcBorders>
          </w:tcPr>
          <w:p>
            <w:pPr>
              <w:spacing w:before="0" w:after="0" w:line="240" w:lineRule="auto"/>
              <w:jc w:val="left"/>
            </w:pPr>
            <w:r>
              <w:rPr>
                <w:sz w:val="18"/>
              </w:rPr>
            </w:r>
            <w:r>
              <w:rPr>
                <w:sz w:val="18"/>
              </w:rPr>
              <w:t>101.2%</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LightGBM (raw+eng)</w:t>
            </w:r>
          </w:p>
        </w:tc>
        <w:tc>
          <w:tcPr>
            <w:tcW w:type="dxa" w:w="1134"/>
            <w:tcBorders>
              <w:top w:val="nil"/>
              <w:bottom w:val="nil"/>
              <w:left w:val="nil"/>
              <w:right w:val="nil"/>
            </w:tcBorders>
          </w:tcPr>
          <w:p>
            <w:pPr>
              <w:spacing w:before="0" w:after="0" w:line="240" w:lineRule="auto"/>
              <w:jc w:val="left"/>
            </w:pPr>
            <w:r>
              <w:rPr>
                <w:sz w:val="18"/>
              </w:rPr>
            </w:r>
            <w:r>
              <w:rPr>
                <w:sz w:val="18"/>
              </w:rPr>
              <w:t>0.730 ± 0.084</w:t>
            </w:r>
          </w:p>
        </w:tc>
        <w:tc>
          <w:tcPr>
            <w:tcW w:type="dxa" w:w="1134"/>
            <w:tcBorders>
              <w:top w:val="nil"/>
              <w:bottom w:val="nil"/>
              <w:left w:val="nil"/>
              <w:right w:val="nil"/>
            </w:tcBorders>
          </w:tcPr>
          <w:p>
            <w:pPr>
              <w:spacing w:before="0" w:after="0" w:line="240" w:lineRule="auto"/>
              <w:jc w:val="left"/>
            </w:pPr>
            <w:r>
              <w:rPr>
                <w:sz w:val="18"/>
              </w:rPr>
            </w:r>
            <w:r>
              <w:rPr>
                <w:sz w:val="18"/>
              </w:rPr>
              <w:t>0.767 ± 0.057</w:t>
            </w:r>
          </w:p>
        </w:tc>
        <w:tc>
          <w:tcPr>
            <w:tcW w:type="dxa" w:w="964"/>
            <w:tcBorders>
              <w:top w:val="nil"/>
              <w:bottom w:val="nil"/>
              <w:left w:val="nil"/>
              <w:right w:val="nil"/>
            </w:tcBorders>
          </w:tcPr>
          <w:p>
            <w:pPr>
              <w:spacing w:before="0" w:after="0" w:line="240" w:lineRule="auto"/>
              <w:jc w:val="left"/>
            </w:pPr>
            <w:r>
              <w:rPr>
                <w:sz w:val="18"/>
              </w:rPr>
            </w:r>
            <w:r>
              <w:rPr>
                <w:sz w:val="18"/>
              </w:rPr>
              <w:t>0.799</w:t>
            </w:r>
          </w:p>
        </w:tc>
        <w:tc>
          <w:tcPr>
            <w:tcW w:type="dxa" w:w="1134"/>
            <w:tcBorders>
              <w:top w:val="nil"/>
              <w:bottom w:val="nil"/>
              <w:left w:val="nil"/>
              <w:right w:val="nil"/>
            </w:tcBorders>
          </w:tcPr>
          <w:p>
            <w:pPr>
              <w:spacing w:before="0" w:after="0" w:line="240" w:lineRule="auto"/>
              <w:jc w:val="left"/>
            </w:pPr>
            <w:r>
              <w:rPr>
                <w:sz w:val="18"/>
              </w:rPr>
            </w:r>
            <w:r>
              <w:rPr>
                <w:sz w:val="18"/>
              </w:rPr>
              <w:t>0.965 ± 0.004</w:t>
            </w:r>
          </w:p>
        </w:tc>
        <w:tc>
          <w:tcPr>
            <w:tcW w:type="dxa" w:w="964"/>
            <w:tcBorders>
              <w:top w:val="nil"/>
              <w:bottom w:val="nil"/>
              <w:left w:val="nil"/>
              <w:right w:val="nil"/>
            </w:tcBorders>
          </w:tcPr>
          <w:p>
            <w:pPr>
              <w:spacing w:before="0" w:after="0" w:line="240" w:lineRule="auto"/>
              <w:jc w:val="left"/>
            </w:pPr>
            <w:r>
              <w:rPr>
                <w:sz w:val="18"/>
              </w:rPr>
            </w:r>
            <w:r>
              <w:rPr>
                <w:sz w:val="18"/>
              </w:rPr>
              <w:t>0.973</w:t>
            </w:r>
          </w:p>
        </w:tc>
        <w:tc>
          <w:tcPr>
            <w:tcW w:type="dxa" w:w="1417"/>
            <w:tcBorders>
              <w:top w:val="nil"/>
              <w:bottom w:val="nil"/>
              <w:left w:val="nil"/>
              <w:right w:val="nil"/>
            </w:tcBorders>
          </w:tcPr>
          <w:p>
            <w:pPr>
              <w:spacing w:before="0" w:after="0" w:line="240" w:lineRule="auto"/>
              <w:jc w:val="left"/>
            </w:pPr>
            <w:r>
              <w:rPr>
                <w:sz w:val="18"/>
              </w:rPr>
            </w:r>
            <w:r>
              <w:rPr>
                <w:sz w:val="18"/>
              </w:rPr>
              <w:t>96.5%</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LR (per-channel |x|)</w:t>
            </w:r>
          </w:p>
        </w:tc>
        <w:tc>
          <w:tcPr>
            <w:tcW w:type="dxa" w:w="1134"/>
            <w:tcBorders>
              <w:top w:val="nil"/>
              <w:bottom w:val="nil"/>
              <w:left w:val="nil"/>
              <w:right w:val="nil"/>
            </w:tcBorders>
          </w:tcPr>
          <w:p>
            <w:pPr>
              <w:spacing w:before="0" w:after="0" w:line="240" w:lineRule="auto"/>
              <w:jc w:val="left"/>
            </w:pPr>
            <w:r>
              <w:rPr>
                <w:sz w:val="18"/>
              </w:rPr>
            </w:r>
            <w:r>
              <w:rPr>
                <w:sz w:val="18"/>
              </w:rPr>
              <w:t>0.702 ± 0.104</w:t>
            </w:r>
          </w:p>
        </w:tc>
        <w:tc>
          <w:tcPr>
            <w:tcW w:type="dxa" w:w="1134"/>
            <w:tcBorders>
              <w:top w:val="nil"/>
              <w:bottom w:val="nil"/>
              <w:left w:val="nil"/>
              <w:right w:val="nil"/>
            </w:tcBorders>
          </w:tcPr>
          <w:p>
            <w:pPr>
              <w:spacing w:before="0" w:after="0" w:line="240" w:lineRule="auto"/>
              <w:jc w:val="left"/>
            </w:pPr>
            <w:r>
              <w:rPr>
                <w:sz w:val="18"/>
              </w:rPr>
            </w:r>
            <w:r>
              <w:rPr>
                <w:sz w:val="18"/>
              </w:rPr>
              <w:t>0.723 ± 0.059</w:t>
            </w:r>
          </w:p>
        </w:tc>
        <w:tc>
          <w:tcPr>
            <w:tcW w:type="dxa" w:w="964"/>
            <w:tcBorders>
              <w:top w:val="nil"/>
              <w:bottom w:val="nil"/>
              <w:left w:val="nil"/>
              <w:right w:val="nil"/>
            </w:tcBorders>
          </w:tcPr>
          <w:p>
            <w:pPr>
              <w:spacing w:before="0" w:after="0" w:line="240" w:lineRule="auto"/>
              <w:jc w:val="left"/>
            </w:pPr>
            <w:r>
              <w:rPr>
                <w:sz w:val="18"/>
              </w:rPr>
            </w:r>
            <w:r>
              <w:rPr>
                <w:sz w:val="18"/>
              </w:rPr>
              <w:t>0.775</w:t>
            </w:r>
          </w:p>
        </w:tc>
        <w:tc>
          <w:tcPr>
            <w:tcW w:type="dxa" w:w="1134"/>
            <w:tcBorders>
              <w:top w:val="nil"/>
              <w:bottom w:val="nil"/>
              <w:left w:val="nil"/>
              <w:right w:val="nil"/>
            </w:tcBorders>
          </w:tcPr>
          <w:p>
            <w:pPr>
              <w:spacing w:before="0" w:after="0" w:line="240" w:lineRule="auto"/>
              <w:jc w:val="left"/>
            </w:pPr>
            <w:r>
              <w:rPr>
                <w:sz w:val="18"/>
              </w:rPr>
            </w:r>
            <w:r>
              <w:rPr>
                <w:sz w:val="18"/>
              </w:rPr>
              <w:t>0.777 ± 0.013</w:t>
            </w:r>
          </w:p>
        </w:tc>
        <w:tc>
          <w:tcPr>
            <w:tcW w:type="dxa" w:w="964"/>
            <w:tcBorders>
              <w:top w:val="nil"/>
              <w:bottom w:val="nil"/>
              <w:left w:val="nil"/>
              <w:right w:val="nil"/>
            </w:tcBorders>
          </w:tcPr>
          <w:p>
            <w:pPr>
              <w:spacing w:before="0" w:after="0" w:line="240" w:lineRule="auto"/>
              <w:jc w:val="left"/>
            </w:pPr>
            <w:r>
              <w:rPr>
                <w:sz w:val="18"/>
              </w:rPr>
            </w:r>
            <w:r>
              <w:rPr>
                <w:sz w:val="18"/>
              </w:rPr>
              <w:t>0.779</w:t>
            </w:r>
          </w:p>
        </w:tc>
        <w:tc>
          <w:tcPr>
            <w:tcW w:type="dxa" w:w="1417"/>
            <w:tcBorders>
              <w:top w:val="nil"/>
              <w:bottom w:val="nil"/>
              <w:left w:val="nil"/>
              <w:right w:val="nil"/>
            </w:tcBorders>
          </w:tcPr>
          <w:p>
            <w:pPr>
              <w:spacing w:before="0" w:after="0" w:line="240" w:lineRule="auto"/>
              <w:jc w:val="left"/>
            </w:pPr>
            <w:r>
              <w:rPr>
                <w:sz w:val="18"/>
              </w:rPr>
            </w:r>
            <w:r>
              <w:rPr>
                <w:sz w:val="18"/>
              </w:rPr>
              <w:t>90.8%</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LightGBM (per-channel |x|)</w:t>
            </w:r>
          </w:p>
        </w:tc>
        <w:tc>
          <w:tcPr>
            <w:tcW w:type="dxa" w:w="1134"/>
            <w:tcBorders>
              <w:top w:val="nil"/>
              <w:bottom w:val="nil"/>
              <w:left w:val="nil"/>
              <w:right w:val="nil"/>
            </w:tcBorders>
          </w:tcPr>
          <w:p>
            <w:pPr>
              <w:spacing w:before="0" w:after="0" w:line="240" w:lineRule="auto"/>
              <w:jc w:val="left"/>
            </w:pPr>
            <w:r>
              <w:rPr>
                <w:sz w:val="18"/>
              </w:rPr>
            </w:r>
            <w:r>
              <w:rPr>
                <w:sz w:val="18"/>
              </w:rPr>
              <w:t>0.720 ± 0.074</w:t>
            </w:r>
          </w:p>
        </w:tc>
        <w:tc>
          <w:tcPr>
            <w:tcW w:type="dxa" w:w="1134"/>
            <w:tcBorders>
              <w:top w:val="nil"/>
              <w:bottom w:val="nil"/>
              <w:left w:val="nil"/>
              <w:right w:val="nil"/>
            </w:tcBorders>
          </w:tcPr>
          <w:p>
            <w:pPr>
              <w:spacing w:before="0" w:after="0" w:line="240" w:lineRule="auto"/>
              <w:jc w:val="left"/>
            </w:pPr>
            <w:r>
              <w:rPr>
                <w:sz w:val="18"/>
              </w:rPr>
            </w:r>
            <w:r>
              <w:rPr>
                <w:sz w:val="18"/>
              </w:rPr>
              <w:t>0.737 ± 0.049</w:t>
            </w:r>
          </w:p>
        </w:tc>
        <w:tc>
          <w:tcPr>
            <w:tcW w:type="dxa" w:w="964"/>
            <w:tcBorders>
              <w:top w:val="nil"/>
              <w:bottom w:val="nil"/>
              <w:left w:val="nil"/>
              <w:right w:val="nil"/>
            </w:tcBorders>
          </w:tcPr>
          <w:p>
            <w:pPr>
              <w:spacing w:before="0" w:after="0" w:line="240" w:lineRule="auto"/>
              <w:jc w:val="left"/>
            </w:pPr>
            <w:r>
              <w:rPr>
                <w:sz w:val="18"/>
              </w:rPr>
            </w:r>
            <w:r>
              <w:rPr>
                <w:sz w:val="18"/>
              </w:rPr>
              <w:t>0.778</w:t>
            </w:r>
          </w:p>
        </w:tc>
        <w:tc>
          <w:tcPr>
            <w:tcW w:type="dxa" w:w="1134"/>
            <w:tcBorders>
              <w:top w:val="nil"/>
              <w:bottom w:val="nil"/>
              <w:left w:val="nil"/>
              <w:right w:val="nil"/>
            </w:tcBorders>
          </w:tcPr>
          <w:p>
            <w:pPr>
              <w:spacing w:before="0" w:after="0" w:line="240" w:lineRule="auto"/>
              <w:jc w:val="left"/>
            </w:pPr>
            <w:r>
              <w:rPr>
                <w:sz w:val="18"/>
              </w:rPr>
            </w:r>
            <w:r>
              <w:rPr>
                <w:sz w:val="18"/>
              </w:rPr>
              <w:t>0.929 ± 0.007</w:t>
            </w:r>
          </w:p>
        </w:tc>
        <w:tc>
          <w:tcPr>
            <w:tcW w:type="dxa" w:w="964"/>
            <w:tcBorders>
              <w:top w:val="nil"/>
              <w:bottom w:val="nil"/>
              <w:left w:val="nil"/>
              <w:right w:val="nil"/>
            </w:tcBorders>
          </w:tcPr>
          <w:p>
            <w:pPr>
              <w:spacing w:before="0" w:after="0" w:line="240" w:lineRule="auto"/>
              <w:jc w:val="left"/>
            </w:pPr>
            <w:r>
              <w:rPr>
                <w:sz w:val="18"/>
              </w:rPr>
            </w:r>
            <w:r>
              <w:rPr>
                <w:sz w:val="18"/>
              </w:rPr>
              <w:t>0.936</w:t>
            </w:r>
          </w:p>
        </w:tc>
        <w:tc>
          <w:tcPr>
            <w:tcW w:type="dxa" w:w="1417"/>
            <w:tcBorders>
              <w:top w:val="nil"/>
              <w:bottom w:val="nil"/>
              <w:left w:val="nil"/>
              <w:right w:val="nil"/>
            </w:tcBorders>
          </w:tcPr>
          <w:p>
            <w:pPr>
              <w:spacing w:before="0" w:after="0" w:line="240" w:lineRule="auto"/>
              <w:jc w:val="left"/>
            </w:pPr>
            <w:r>
              <w:rPr>
                <w:sz w:val="18"/>
              </w:rPr>
            </w:r>
            <w:r>
              <w:rPr>
                <w:sz w:val="18"/>
              </w:rPr>
              <w:t>94.5%</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LR (row SD)</w:t>
            </w:r>
          </w:p>
        </w:tc>
        <w:tc>
          <w:tcPr>
            <w:tcW w:type="dxa" w:w="1134"/>
            <w:tcBorders>
              <w:top w:val="nil"/>
              <w:bottom w:val="nil"/>
              <w:left w:val="nil"/>
              <w:right w:val="nil"/>
            </w:tcBorders>
          </w:tcPr>
          <w:p>
            <w:pPr>
              <w:spacing w:before="0" w:after="0" w:line="240" w:lineRule="auto"/>
              <w:jc w:val="left"/>
            </w:pPr>
            <w:r>
              <w:rPr>
                <w:sz w:val="18"/>
              </w:rPr>
            </w:r>
            <w:r>
              <w:rPr>
                <w:sz w:val="18"/>
              </w:rPr>
              <w:t>0.568 ± 0.092</w:t>
            </w:r>
          </w:p>
        </w:tc>
        <w:tc>
          <w:tcPr>
            <w:tcW w:type="dxa" w:w="1134"/>
            <w:tcBorders>
              <w:top w:val="nil"/>
              <w:bottom w:val="nil"/>
              <w:left w:val="nil"/>
              <w:right w:val="nil"/>
            </w:tcBorders>
          </w:tcPr>
          <w:p>
            <w:pPr>
              <w:spacing w:before="0" w:after="0" w:line="240" w:lineRule="auto"/>
              <w:jc w:val="left"/>
            </w:pPr>
            <w:r>
              <w:rPr>
                <w:sz w:val="18"/>
              </w:rPr>
            </w:r>
            <w:r>
              <w:rPr>
                <w:sz w:val="18"/>
              </w:rPr>
              <w:t>0.529 ± 0.089</w:t>
            </w:r>
          </w:p>
        </w:tc>
        <w:tc>
          <w:tcPr>
            <w:tcW w:type="dxa" w:w="964"/>
            <w:tcBorders>
              <w:top w:val="nil"/>
              <w:bottom w:val="nil"/>
              <w:left w:val="nil"/>
              <w:right w:val="nil"/>
            </w:tcBorders>
          </w:tcPr>
          <w:p>
            <w:pPr>
              <w:spacing w:before="0" w:after="0" w:line="240" w:lineRule="auto"/>
              <w:jc w:val="left"/>
            </w:pPr>
            <w:r>
              <w:rPr>
                <w:sz w:val="18"/>
              </w:rPr>
            </w:r>
            <w:r>
              <w:rPr>
                <w:sz w:val="18"/>
              </w:rPr>
              <w:t>0.647</w:t>
            </w:r>
          </w:p>
        </w:tc>
        <w:tc>
          <w:tcPr>
            <w:tcW w:type="dxa" w:w="1134"/>
            <w:tcBorders>
              <w:top w:val="nil"/>
              <w:bottom w:val="nil"/>
              <w:left w:val="nil"/>
              <w:right w:val="nil"/>
            </w:tcBorders>
          </w:tcPr>
          <w:p>
            <w:pPr>
              <w:spacing w:before="0" w:after="0" w:line="240" w:lineRule="auto"/>
              <w:jc w:val="left"/>
            </w:pPr>
            <w:r>
              <w:rPr>
                <w:sz w:val="18"/>
              </w:rPr>
            </w:r>
            <w:r>
              <w:rPr>
                <w:sz w:val="18"/>
              </w:rPr>
              <w:t>0.573 ± 0.017</w:t>
            </w:r>
          </w:p>
        </w:tc>
        <w:tc>
          <w:tcPr>
            <w:tcW w:type="dxa" w:w="964"/>
            <w:tcBorders>
              <w:top w:val="nil"/>
              <w:bottom w:val="nil"/>
              <w:left w:val="nil"/>
              <w:right w:val="nil"/>
            </w:tcBorders>
          </w:tcPr>
          <w:p>
            <w:pPr>
              <w:spacing w:before="0" w:after="0" w:line="240" w:lineRule="auto"/>
              <w:jc w:val="left"/>
            </w:pPr>
            <w:r>
              <w:rPr>
                <w:sz w:val="18"/>
              </w:rPr>
            </w:r>
            <w:r>
              <w:rPr>
                <w:sz w:val="18"/>
              </w:rPr>
              <w:t>0.575</w:t>
            </w:r>
          </w:p>
        </w:tc>
        <w:tc>
          <w:tcPr>
            <w:tcW w:type="dxa" w:w="1417"/>
            <w:tcBorders>
              <w:top w:val="nil"/>
              <w:bottom w:val="nil"/>
              <w:left w:val="nil"/>
              <w:right w:val="nil"/>
            </w:tcBorders>
          </w:tcPr>
          <w:p>
            <w:pPr>
              <w:spacing w:before="0" w:after="0" w:line="240" w:lineRule="auto"/>
              <w:jc w:val="left"/>
            </w:pPr>
            <w:r>
              <w:rPr>
                <w:sz w:val="18"/>
              </w:rPr>
            </w:r>
            <w:r>
              <w:rPr>
                <w:sz w:val="18"/>
              </w:rPr>
              <w:t>63.8%</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LightGBM (row SD)</w:t>
            </w:r>
          </w:p>
        </w:tc>
        <w:tc>
          <w:tcPr>
            <w:tcW w:type="dxa" w:w="1134"/>
            <w:tcBorders>
              <w:top w:val="nil"/>
              <w:bottom w:val="nil"/>
              <w:left w:val="nil"/>
              <w:right w:val="nil"/>
            </w:tcBorders>
          </w:tcPr>
          <w:p>
            <w:pPr>
              <w:spacing w:before="0" w:after="0" w:line="240" w:lineRule="auto"/>
              <w:jc w:val="left"/>
            </w:pPr>
            <w:r>
              <w:rPr>
                <w:sz w:val="18"/>
              </w:rPr>
            </w:r>
            <w:r>
              <w:rPr>
                <w:sz w:val="18"/>
              </w:rPr>
              <w:t>0.519 ± 0.053</w:t>
            </w:r>
          </w:p>
        </w:tc>
        <w:tc>
          <w:tcPr>
            <w:tcW w:type="dxa" w:w="1134"/>
            <w:tcBorders>
              <w:top w:val="nil"/>
              <w:bottom w:val="nil"/>
              <w:left w:val="nil"/>
              <w:right w:val="nil"/>
            </w:tcBorders>
          </w:tcPr>
          <w:p>
            <w:pPr>
              <w:spacing w:before="0" w:after="0" w:line="240" w:lineRule="auto"/>
              <w:jc w:val="left"/>
            </w:pPr>
            <w:r>
              <w:rPr>
                <w:sz w:val="18"/>
              </w:rPr>
            </w:r>
            <w:r>
              <w:rPr>
                <w:sz w:val="18"/>
              </w:rPr>
              <w:t>0.508 ± 0.041</w:t>
            </w:r>
          </w:p>
        </w:tc>
        <w:tc>
          <w:tcPr>
            <w:tcW w:type="dxa" w:w="964"/>
            <w:tcBorders>
              <w:top w:val="nil"/>
              <w:bottom w:val="nil"/>
              <w:left w:val="nil"/>
              <w:right w:val="nil"/>
            </w:tcBorders>
          </w:tcPr>
          <w:p>
            <w:pPr>
              <w:spacing w:before="0" w:after="0" w:line="240" w:lineRule="auto"/>
              <w:jc w:val="left"/>
            </w:pPr>
            <w:r>
              <w:rPr>
                <w:sz w:val="18"/>
              </w:rPr>
            </w:r>
            <w:r>
              <w:rPr>
                <w:sz w:val="18"/>
              </w:rPr>
              <w:t>0.563</w:t>
            </w:r>
          </w:p>
        </w:tc>
        <w:tc>
          <w:tcPr>
            <w:tcW w:type="dxa" w:w="1134"/>
            <w:tcBorders>
              <w:top w:val="nil"/>
              <w:bottom w:val="nil"/>
              <w:left w:val="nil"/>
              <w:right w:val="nil"/>
            </w:tcBorders>
          </w:tcPr>
          <w:p>
            <w:pPr>
              <w:spacing w:before="0" w:after="0" w:line="240" w:lineRule="auto"/>
              <w:jc w:val="left"/>
            </w:pPr>
            <w:r>
              <w:rPr>
                <w:sz w:val="18"/>
              </w:rPr>
            </w:r>
            <w:r>
              <w:rPr>
                <w:sz w:val="18"/>
              </w:rPr>
              <w:t>0.560 ± 0.014</w:t>
            </w:r>
          </w:p>
        </w:tc>
        <w:tc>
          <w:tcPr>
            <w:tcW w:type="dxa" w:w="964"/>
            <w:tcBorders>
              <w:top w:val="nil"/>
              <w:bottom w:val="nil"/>
              <w:left w:val="nil"/>
              <w:right w:val="nil"/>
            </w:tcBorders>
          </w:tcPr>
          <w:p>
            <w:pPr>
              <w:spacing w:before="0" w:after="0" w:line="240" w:lineRule="auto"/>
              <w:jc w:val="left"/>
            </w:pPr>
            <w:r>
              <w:rPr>
                <w:sz w:val="18"/>
              </w:rPr>
            </w:r>
            <w:r>
              <w:rPr>
                <w:sz w:val="18"/>
              </w:rPr>
              <w:t>0.561</w:t>
            </w:r>
          </w:p>
        </w:tc>
        <w:tc>
          <w:tcPr>
            <w:tcW w:type="dxa" w:w="1417"/>
            <w:tcBorders>
              <w:top w:val="nil"/>
              <w:bottom w:val="nil"/>
              <w:left w:val="nil"/>
              <w:right w:val="nil"/>
            </w:tcBorders>
          </w:tcPr>
          <w:p>
            <w:pPr>
              <w:spacing w:before="0" w:after="0" w:line="240" w:lineRule="auto"/>
              <w:jc w:val="left"/>
            </w:pPr>
            <w:r>
              <w:rPr>
                <w:sz w:val="18"/>
              </w:rPr>
            </w:r>
            <w:r>
              <w:rPr>
                <w:sz w:val="18"/>
              </w:rPr>
              <w:t>54.1%</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LR (row mean)</w:t>
            </w:r>
          </w:p>
        </w:tc>
        <w:tc>
          <w:tcPr>
            <w:tcW w:type="dxa" w:w="1134"/>
            <w:tcBorders>
              <w:top w:val="nil"/>
              <w:bottom w:val="nil"/>
              <w:left w:val="nil"/>
              <w:right w:val="nil"/>
            </w:tcBorders>
          </w:tcPr>
          <w:p>
            <w:pPr>
              <w:spacing w:before="0" w:after="0" w:line="240" w:lineRule="auto"/>
              <w:jc w:val="left"/>
            </w:pPr>
            <w:r>
              <w:rPr>
                <w:sz w:val="18"/>
              </w:rPr>
            </w:r>
            <w:r>
              <w:rPr>
                <w:sz w:val="18"/>
              </w:rPr>
              <w:t>0.364 ± 0.040</w:t>
            </w:r>
          </w:p>
        </w:tc>
        <w:tc>
          <w:tcPr>
            <w:tcW w:type="dxa" w:w="1134"/>
            <w:tcBorders>
              <w:top w:val="nil"/>
              <w:bottom w:val="nil"/>
              <w:left w:val="nil"/>
              <w:right w:val="nil"/>
            </w:tcBorders>
          </w:tcPr>
          <w:p>
            <w:pPr>
              <w:spacing w:before="0" w:after="0" w:line="240" w:lineRule="auto"/>
              <w:jc w:val="left"/>
            </w:pPr>
            <w:r>
              <w:rPr>
                <w:sz w:val="18"/>
              </w:rPr>
            </w:r>
            <w:r>
              <w:rPr>
                <w:sz w:val="18"/>
              </w:rPr>
              <w:t>0.218 ± 0.128</w:t>
            </w:r>
          </w:p>
        </w:tc>
        <w:tc>
          <w:tcPr>
            <w:tcW w:type="dxa" w:w="964"/>
            <w:tcBorders>
              <w:top w:val="nil"/>
              <w:bottom w:val="nil"/>
              <w:left w:val="nil"/>
              <w:right w:val="nil"/>
            </w:tcBorders>
          </w:tcPr>
          <w:p>
            <w:pPr>
              <w:spacing w:before="0" w:after="0" w:line="240" w:lineRule="auto"/>
              <w:jc w:val="left"/>
            </w:pPr>
            <w:r>
              <w:rPr>
                <w:sz w:val="18"/>
              </w:rPr>
            </w:r>
            <w:r>
              <w:rPr>
                <w:sz w:val="18"/>
              </w:rPr>
              <w:t>0.402</w:t>
            </w:r>
          </w:p>
        </w:tc>
        <w:tc>
          <w:tcPr>
            <w:tcW w:type="dxa" w:w="1134"/>
            <w:tcBorders>
              <w:top w:val="nil"/>
              <w:bottom w:val="nil"/>
              <w:left w:val="nil"/>
              <w:right w:val="nil"/>
            </w:tcBorders>
          </w:tcPr>
          <w:p>
            <w:pPr>
              <w:spacing w:before="0" w:after="0" w:line="240" w:lineRule="auto"/>
              <w:jc w:val="left"/>
            </w:pPr>
            <w:r>
              <w:rPr>
                <w:sz w:val="18"/>
              </w:rPr>
            </w:r>
            <w:r>
              <w:rPr>
                <w:sz w:val="18"/>
              </w:rPr>
              <w:t>0.387 ± 0.006</w:t>
            </w:r>
          </w:p>
        </w:tc>
        <w:tc>
          <w:tcPr>
            <w:tcW w:type="dxa" w:w="964"/>
            <w:tcBorders>
              <w:top w:val="nil"/>
              <w:bottom w:val="nil"/>
              <w:left w:val="nil"/>
              <w:right w:val="nil"/>
            </w:tcBorders>
          </w:tcPr>
          <w:p>
            <w:pPr>
              <w:spacing w:before="0" w:after="0" w:line="240" w:lineRule="auto"/>
              <w:jc w:val="left"/>
            </w:pPr>
            <w:r>
              <w:rPr>
                <w:sz w:val="18"/>
              </w:rPr>
            </w:r>
            <w:r>
              <w:rPr>
                <w:sz w:val="18"/>
              </w:rPr>
              <w:t>0.385</w:t>
            </w:r>
          </w:p>
        </w:tc>
        <w:tc>
          <w:tcPr>
            <w:tcW w:type="dxa" w:w="1417"/>
            <w:tcBorders>
              <w:top w:val="nil"/>
              <w:bottom w:val="nil"/>
              <w:left w:val="nil"/>
              <w:right w:val="nil"/>
            </w:tcBorders>
          </w:tcPr>
          <w:p>
            <w:pPr>
              <w:spacing w:before="0" w:after="0" w:line="240" w:lineRule="auto"/>
              <w:jc w:val="left"/>
            </w:pPr>
            <w:r>
              <w:rPr>
                <w:sz w:val="18"/>
              </w:rPr>
            </w:r>
            <w:r>
              <w:rPr>
                <w:sz w:val="18"/>
              </w:rPr>
              <w:t>22.9%</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LightGBM (row mean)</w:t>
            </w:r>
          </w:p>
        </w:tc>
        <w:tc>
          <w:tcPr>
            <w:tcW w:type="dxa" w:w="1134"/>
            <w:tcBorders>
              <w:top w:val="nil"/>
              <w:bottom w:val="nil"/>
              <w:left w:val="nil"/>
              <w:right w:val="nil"/>
            </w:tcBorders>
          </w:tcPr>
          <w:p>
            <w:pPr>
              <w:spacing w:before="0" w:after="0" w:line="240" w:lineRule="auto"/>
              <w:jc w:val="left"/>
            </w:pPr>
            <w:r>
              <w:rPr>
                <w:sz w:val="18"/>
              </w:rPr>
            </w:r>
            <w:r>
              <w:rPr>
                <w:sz w:val="18"/>
              </w:rPr>
              <w:t>0.449 ± 0.030</w:t>
            </w:r>
          </w:p>
        </w:tc>
        <w:tc>
          <w:tcPr>
            <w:tcW w:type="dxa" w:w="1134"/>
            <w:tcBorders>
              <w:top w:val="nil"/>
              <w:bottom w:val="nil"/>
              <w:left w:val="nil"/>
              <w:right w:val="nil"/>
            </w:tcBorders>
          </w:tcPr>
          <w:p>
            <w:pPr>
              <w:spacing w:before="0" w:after="0" w:line="240" w:lineRule="auto"/>
              <w:jc w:val="left"/>
            </w:pPr>
            <w:r>
              <w:rPr>
                <w:sz w:val="18"/>
              </w:rPr>
            </w:r>
            <w:r>
              <w:rPr>
                <w:sz w:val="18"/>
              </w:rPr>
              <w:t>0.434 ± 0.030</w:t>
            </w:r>
          </w:p>
        </w:tc>
        <w:tc>
          <w:tcPr>
            <w:tcW w:type="dxa" w:w="964"/>
            <w:tcBorders>
              <w:top w:val="nil"/>
              <w:bottom w:val="nil"/>
              <w:left w:val="nil"/>
              <w:right w:val="nil"/>
            </w:tcBorders>
          </w:tcPr>
          <w:p>
            <w:pPr>
              <w:spacing w:before="0" w:after="0" w:line="240" w:lineRule="auto"/>
              <w:jc w:val="left"/>
            </w:pPr>
            <w:r>
              <w:rPr>
                <w:sz w:val="18"/>
              </w:rPr>
            </w:r>
            <w:r>
              <w:rPr>
                <w:sz w:val="18"/>
              </w:rPr>
              <w:t>0.490</w:t>
            </w:r>
          </w:p>
        </w:tc>
        <w:tc>
          <w:tcPr>
            <w:tcW w:type="dxa" w:w="1134"/>
            <w:tcBorders>
              <w:top w:val="nil"/>
              <w:bottom w:val="nil"/>
              <w:left w:val="nil"/>
              <w:right w:val="nil"/>
            </w:tcBorders>
          </w:tcPr>
          <w:p>
            <w:pPr>
              <w:spacing w:before="0" w:after="0" w:line="240" w:lineRule="auto"/>
              <w:jc w:val="left"/>
            </w:pPr>
            <w:r>
              <w:rPr>
                <w:sz w:val="18"/>
              </w:rPr>
            </w:r>
            <w:r>
              <w:rPr>
                <w:sz w:val="18"/>
              </w:rPr>
              <w:t>0.471 ± 0.013</w:t>
            </w:r>
          </w:p>
        </w:tc>
        <w:tc>
          <w:tcPr>
            <w:tcW w:type="dxa" w:w="964"/>
            <w:tcBorders>
              <w:top w:val="nil"/>
              <w:bottom w:val="nil"/>
              <w:left w:val="nil"/>
              <w:right w:val="nil"/>
            </w:tcBorders>
          </w:tcPr>
          <w:p>
            <w:pPr>
              <w:spacing w:before="0" w:after="0" w:line="240" w:lineRule="auto"/>
              <w:jc w:val="left"/>
            </w:pPr>
            <w:r>
              <w:rPr>
                <w:sz w:val="18"/>
              </w:rPr>
            </w:r>
            <w:r>
              <w:rPr>
                <w:sz w:val="18"/>
              </w:rPr>
              <w:t>0.480</w:t>
            </w:r>
          </w:p>
        </w:tc>
        <w:tc>
          <w:tcPr>
            <w:tcW w:type="dxa" w:w="1417"/>
            <w:tcBorders>
              <w:top w:val="nil"/>
              <w:bottom w:val="nil"/>
              <w:left w:val="nil"/>
              <w:right w:val="nil"/>
            </w:tcBorders>
          </w:tcPr>
          <w:p>
            <w:pPr>
              <w:spacing w:before="0" w:after="0" w:line="240" w:lineRule="auto"/>
              <w:jc w:val="left"/>
            </w:pPr>
            <w:r>
              <w:rPr>
                <w:sz w:val="18"/>
              </w:rPr>
            </w:r>
            <w:r>
              <w:rPr>
                <w:sz w:val="18"/>
              </w:rPr>
              <w:t>39.9%</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LR (row statistics)</w:t>
            </w:r>
          </w:p>
        </w:tc>
        <w:tc>
          <w:tcPr>
            <w:tcW w:type="dxa" w:w="1134"/>
            <w:tcBorders>
              <w:top w:val="nil"/>
              <w:bottom w:val="nil"/>
              <w:left w:val="nil"/>
              <w:right w:val="nil"/>
            </w:tcBorders>
          </w:tcPr>
          <w:p>
            <w:pPr>
              <w:spacing w:before="0" w:after="0" w:line="240" w:lineRule="auto"/>
              <w:jc w:val="left"/>
            </w:pPr>
            <w:r>
              <w:rPr>
                <w:sz w:val="18"/>
              </w:rPr>
            </w:r>
            <w:r>
              <w:rPr>
                <w:sz w:val="18"/>
              </w:rPr>
              <w:t>0.573 ± 0.099</w:t>
            </w:r>
          </w:p>
        </w:tc>
        <w:tc>
          <w:tcPr>
            <w:tcW w:type="dxa" w:w="1134"/>
            <w:tcBorders>
              <w:top w:val="nil"/>
              <w:bottom w:val="nil"/>
              <w:left w:val="nil"/>
              <w:right w:val="nil"/>
            </w:tcBorders>
          </w:tcPr>
          <w:p>
            <w:pPr>
              <w:spacing w:before="0" w:after="0" w:line="240" w:lineRule="auto"/>
              <w:jc w:val="left"/>
            </w:pPr>
            <w:r>
              <w:rPr>
                <w:sz w:val="18"/>
              </w:rPr>
            </w:r>
            <w:r>
              <w:rPr>
                <w:sz w:val="18"/>
              </w:rPr>
              <w:t>0.571 ± 0.057</w:t>
            </w:r>
          </w:p>
        </w:tc>
        <w:tc>
          <w:tcPr>
            <w:tcW w:type="dxa" w:w="964"/>
            <w:tcBorders>
              <w:top w:val="nil"/>
              <w:bottom w:val="nil"/>
              <w:left w:val="nil"/>
              <w:right w:val="nil"/>
            </w:tcBorders>
          </w:tcPr>
          <w:p>
            <w:pPr>
              <w:spacing w:before="0" w:after="0" w:line="240" w:lineRule="auto"/>
              <w:jc w:val="left"/>
            </w:pPr>
            <w:r>
              <w:rPr>
                <w:sz w:val="18"/>
              </w:rPr>
            </w:r>
            <w:r>
              <w:rPr>
                <w:sz w:val="18"/>
              </w:rPr>
              <w:t>0.644</w:t>
            </w:r>
          </w:p>
        </w:tc>
        <w:tc>
          <w:tcPr>
            <w:tcW w:type="dxa" w:w="1134"/>
            <w:tcBorders>
              <w:top w:val="nil"/>
              <w:bottom w:val="nil"/>
              <w:left w:val="nil"/>
              <w:right w:val="nil"/>
            </w:tcBorders>
          </w:tcPr>
          <w:p>
            <w:pPr>
              <w:spacing w:before="0" w:after="0" w:line="240" w:lineRule="auto"/>
              <w:jc w:val="left"/>
            </w:pPr>
            <w:r>
              <w:rPr>
                <w:sz w:val="18"/>
              </w:rPr>
            </w:r>
            <w:r>
              <w:rPr>
                <w:sz w:val="18"/>
              </w:rPr>
              <w:t>0.612 ± 0.015</w:t>
            </w:r>
          </w:p>
        </w:tc>
        <w:tc>
          <w:tcPr>
            <w:tcW w:type="dxa" w:w="964"/>
            <w:tcBorders>
              <w:top w:val="nil"/>
              <w:bottom w:val="nil"/>
              <w:left w:val="nil"/>
              <w:right w:val="nil"/>
            </w:tcBorders>
          </w:tcPr>
          <w:p>
            <w:pPr>
              <w:spacing w:before="0" w:after="0" w:line="240" w:lineRule="auto"/>
              <w:jc w:val="left"/>
            </w:pPr>
            <w:r>
              <w:rPr>
                <w:sz w:val="18"/>
              </w:rPr>
            </w:r>
            <w:r>
              <w:rPr>
                <w:sz w:val="18"/>
              </w:rPr>
              <w:t>0.616</w:t>
            </w:r>
          </w:p>
        </w:tc>
        <w:tc>
          <w:tcPr>
            <w:tcW w:type="dxa" w:w="1417"/>
            <w:tcBorders>
              <w:top w:val="nil"/>
              <w:bottom w:val="nil"/>
              <w:left w:val="nil"/>
              <w:right w:val="nil"/>
            </w:tcBorders>
          </w:tcPr>
          <w:p>
            <w:pPr>
              <w:spacing w:before="0" w:after="0" w:line="240" w:lineRule="auto"/>
              <w:jc w:val="left"/>
            </w:pPr>
            <w:r>
              <w:rPr>
                <w:sz w:val="18"/>
              </w:rPr>
            </w:r>
            <w:r>
              <w:rPr>
                <w:sz w:val="18"/>
              </w:rPr>
              <w:t>65.0%</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LightGBM (row statistics)</w:t>
            </w:r>
          </w:p>
        </w:tc>
        <w:tc>
          <w:tcPr>
            <w:tcW w:type="dxa" w:w="1134"/>
            <w:tcBorders>
              <w:top w:val="nil"/>
              <w:bottom w:val="nil"/>
              <w:left w:val="nil"/>
              <w:right w:val="nil"/>
            </w:tcBorders>
          </w:tcPr>
          <w:p>
            <w:pPr>
              <w:spacing w:before="0" w:after="0" w:line="240" w:lineRule="auto"/>
              <w:jc w:val="left"/>
            </w:pPr>
            <w:r>
              <w:rPr>
                <w:sz w:val="18"/>
              </w:rPr>
            </w:r>
            <w:r>
              <w:rPr>
                <w:sz w:val="18"/>
              </w:rPr>
              <w:t>0.535 ± 0.061</w:t>
            </w:r>
          </w:p>
        </w:tc>
        <w:tc>
          <w:tcPr>
            <w:tcW w:type="dxa" w:w="1134"/>
            <w:tcBorders>
              <w:top w:val="nil"/>
              <w:bottom w:val="nil"/>
              <w:left w:val="nil"/>
              <w:right w:val="nil"/>
            </w:tcBorders>
          </w:tcPr>
          <w:p>
            <w:pPr>
              <w:spacing w:before="0" w:after="0" w:line="240" w:lineRule="auto"/>
              <w:jc w:val="left"/>
            </w:pPr>
            <w:r>
              <w:rPr>
                <w:sz w:val="18"/>
              </w:rPr>
            </w:r>
            <w:r>
              <w:rPr>
                <w:sz w:val="18"/>
              </w:rPr>
              <w:t>0.546 ± 0.028</w:t>
            </w:r>
          </w:p>
        </w:tc>
        <w:tc>
          <w:tcPr>
            <w:tcW w:type="dxa" w:w="964"/>
            <w:tcBorders>
              <w:top w:val="nil"/>
              <w:bottom w:val="nil"/>
              <w:left w:val="nil"/>
              <w:right w:val="nil"/>
            </w:tcBorders>
          </w:tcPr>
          <w:p>
            <w:pPr>
              <w:spacing w:before="0" w:after="0" w:line="240" w:lineRule="auto"/>
              <w:jc w:val="left"/>
            </w:pPr>
            <w:r>
              <w:rPr>
                <w:sz w:val="18"/>
              </w:rPr>
            </w:r>
            <w:r>
              <w:rPr>
                <w:sz w:val="18"/>
              </w:rPr>
              <w:t>0.609</w:t>
            </w:r>
          </w:p>
        </w:tc>
        <w:tc>
          <w:tcPr>
            <w:tcW w:type="dxa" w:w="1134"/>
            <w:tcBorders>
              <w:top w:val="nil"/>
              <w:bottom w:val="nil"/>
              <w:left w:val="nil"/>
              <w:right w:val="nil"/>
            </w:tcBorders>
          </w:tcPr>
          <w:p>
            <w:pPr>
              <w:spacing w:before="0" w:after="0" w:line="240" w:lineRule="auto"/>
              <w:jc w:val="left"/>
            </w:pPr>
            <w:r>
              <w:rPr>
                <w:sz w:val="18"/>
              </w:rPr>
            </w:r>
            <w:r>
              <w:rPr>
                <w:sz w:val="18"/>
              </w:rPr>
              <w:t>0.655 ± 0.013</w:t>
            </w:r>
          </w:p>
        </w:tc>
        <w:tc>
          <w:tcPr>
            <w:tcW w:type="dxa" w:w="964"/>
            <w:tcBorders>
              <w:top w:val="nil"/>
              <w:bottom w:val="nil"/>
              <w:left w:val="nil"/>
              <w:right w:val="nil"/>
            </w:tcBorders>
          </w:tcPr>
          <w:p>
            <w:pPr>
              <w:spacing w:before="0" w:after="0" w:line="240" w:lineRule="auto"/>
              <w:jc w:val="left"/>
            </w:pPr>
            <w:r>
              <w:rPr>
                <w:sz w:val="18"/>
              </w:rPr>
            </w:r>
            <w:r>
              <w:rPr>
                <w:sz w:val="18"/>
              </w:rPr>
              <w:t>0.659</w:t>
            </w:r>
          </w:p>
        </w:tc>
        <w:tc>
          <w:tcPr>
            <w:tcW w:type="dxa" w:w="1417"/>
            <w:tcBorders>
              <w:top w:val="nil"/>
              <w:bottom w:val="nil"/>
              <w:left w:val="nil"/>
              <w:right w:val="nil"/>
            </w:tcBorders>
          </w:tcPr>
          <w:p>
            <w:pPr>
              <w:spacing w:before="0" w:after="0" w:line="240" w:lineRule="auto"/>
              <w:jc w:val="left"/>
            </w:pPr>
            <w:r>
              <w:rPr>
                <w:sz w:val="18"/>
              </w:rPr>
            </w:r>
            <w:r>
              <w:rPr>
                <w:sz w:val="18"/>
              </w:rPr>
              <w:t>57.3%</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LR (per-recording z-score)</w:t>
            </w:r>
          </w:p>
        </w:tc>
        <w:tc>
          <w:tcPr>
            <w:tcW w:type="dxa" w:w="1134"/>
            <w:tcBorders>
              <w:top w:val="nil"/>
              <w:bottom w:val="nil"/>
              <w:left w:val="nil"/>
              <w:right w:val="nil"/>
            </w:tcBorders>
          </w:tcPr>
          <w:p>
            <w:pPr>
              <w:spacing w:before="0" w:after="0" w:line="240" w:lineRule="auto"/>
              <w:jc w:val="left"/>
            </w:pPr>
            <w:r>
              <w:rPr>
                <w:sz w:val="18"/>
              </w:rPr>
            </w:r>
            <w:r>
              <w:rPr>
                <w:sz w:val="18"/>
              </w:rPr>
              <w:t>0.228 ± 0.033</w:t>
            </w:r>
          </w:p>
        </w:tc>
        <w:tc>
          <w:tcPr>
            <w:tcW w:type="dxa" w:w="1134"/>
            <w:tcBorders>
              <w:top w:val="nil"/>
              <w:bottom w:val="nil"/>
              <w:left w:val="nil"/>
              <w:right w:val="nil"/>
            </w:tcBorders>
          </w:tcPr>
          <w:p>
            <w:pPr>
              <w:spacing w:before="0" w:after="0" w:line="240" w:lineRule="auto"/>
              <w:jc w:val="left"/>
            </w:pPr>
            <w:r>
              <w:rPr>
                <w:sz w:val="18"/>
              </w:rPr>
            </w:r>
            <w:r>
              <w:rPr>
                <w:sz w:val="18"/>
              </w:rPr>
              <w:t>0.220 ± 0.038</w:t>
            </w:r>
          </w:p>
        </w:tc>
        <w:tc>
          <w:tcPr>
            <w:tcW w:type="dxa" w:w="964"/>
            <w:tcBorders>
              <w:top w:val="nil"/>
              <w:bottom w:val="nil"/>
              <w:left w:val="nil"/>
              <w:right w:val="nil"/>
            </w:tcBorders>
          </w:tcPr>
          <w:p>
            <w:pPr>
              <w:spacing w:before="0" w:after="0" w:line="240" w:lineRule="auto"/>
              <w:jc w:val="left"/>
            </w:pPr>
            <w:r>
              <w:rPr>
                <w:sz w:val="18"/>
              </w:rPr>
            </w:r>
            <w:r>
              <w:rPr>
                <w:sz w:val="18"/>
              </w:rPr>
              <w:t>0.208</w:t>
            </w:r>
          </w:p>
        </w:tc>
        <w:tc>
          <w:tcPr>
            <w:tcW w:type="dxa" w:w="1134"/>
            <w:tcBorders>
              <w:top w:val="nil"/>
              <w:bottom w:val="nil"/>
              <w:left w:val="nil"/>
              <w:right w:val="nil"/>
            </w:tcBorders>
          </w:tcPr>
          <w:p>
            <w:pPr>
              <w:spacing w:before="0" w:after="0" w:line="240" w:lineRule="auto"/>
              <w:jc w:val="left"/>
            </w:pPr>
            <w:r>
              <w:rPr>
                <w:sz w:val="18"/>
              </w:rPr>
            </w:r>
            <w:r>
              <w:rPr>
                <w:sz w:val="18"/>
              </w:rPr>
              <w:t>–</w:t>
            </w:r>
          </w:p>
        </w:tc>
        <w:tc>
          <w:tcPr>
            <w:tcW w:type="dxa" w:w="964"/>
            <w:tcBorders>
              <w:top w:val="nil"/>
              <w:bottom w:val="nil"/>
              <w:left w:val="nil"/>
              <w:right w:val="nil"/>
            </w:tcBorders>
          </w:tcPr>
          <w:p>
            <w:pPr>
              <w:spacing w:before="0" w:after="0" w:line="240" w:lineRule="auto"/>
              <w:jc w:val="left"/>
            </w:pPr>
            <w:r>
              <w:rPr>
                <w:sz w:val="18"/>
              </w:rPr>
            </w:r>
            <w:r>
              <w:rPr>
                <w:sz w:val="18"/>
              </w:rPr>
              <w:t>0.272</w:t>
            </w:r>
          </w:p>
        </w:tc>
        <w:tc>
          <w:tcPr>
            <w:tcW w:type="dxa" w:w="1417"/>
            <w:tcBorders>
              <w:top w:val="nil"/>
              <w:bottom w:val="nil"/>
              <w:left w:val="nil"/>
              <w:right w:val="nil"/>
            </w:tcBorders>
          </w:tcPr>
          <w:p>
            <w:pPr>
              <w:spacing w:before="0" w:after="0" w:line="240" w:lineRule="auto"/>
              <w:jc w:val="left"/>
            </w:pPr>
            <w:r>
              <w:rPr>
                <w:sz w:val="18"/>
              </w:rPr>
            </w:r>
            <w:r>
              <w:rPr>
                <w:sz w:val="18"/>
              </w:rPr>
              <w:t>-4.4%</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kNN (per-recording z-score)</w:t>
            </w:r>
          </w:p>
        </w:tc>
        <w:tc>
          <w:tcPr>
            <w:tcW w:type="dxa" w:w="1134"/>
            <w:tcBorders>
              <w:top w:val="nil"/>
              <w:bottom w:val="nil"/>
              <w:left w:val="nil"/>
              <w:right w:val="nil"/>
            </w:tcBorders>
          </w:tcPr>
          <w:p>
            <w:pPr>
              <w:spacing w:before="0" w:after="0" w:line="240" w:lineRule="auto"/>
              <w:jc w:val="left"/>
            </w:pPr>
            <w:r>
              <w:rPr>
                <w:sz w:val="18"/>
              </w:rPr>
            </w:r>
            <w:r>
              <w:rPr>
                <w:sz w:val="18"/>
              </w:rPr>
              <w:t>0.552 ± 0.034</w:t>
            </w:r>
          </w:p>
        </w:tc>
        <w:tc>
          <w:tcPr>
            <w:tcW w:type="dxa" w:w="1134"/>
            <w:tcBorders>
              <w:top w:val="nil"/>
              <w:bottom w:val="nil"/>
              <w:left w:val="nil"/>
              <w:right w:val="nil"/>
            </w:tcBorders>
          </w:tcPr>
          <w:p>
            <w:pPr>
              <w:spacing w:before="0" w:after="0" w:line="240" w:lineRule="auto"/>
              <w:jc w:val="left"/>
            </w:pPr>
            <w:r>
              <w:rPr>
                <w:sz w:val="18"/>
              </w:rPr>
            </w:r>
            <w:r>
              <w:rPr>
                <w:sz w:val="18"/>
              </w:rPr>
              <w:t>0.578 ± 0.027</w:t>
            </w:r>
          </w:p>
        </w:tc>
        <w:tc>
          <w:tcPr>
            <w:tcW w:type="dxa" w:w="964"/>
            <w:tcBorders>
              <w:top w:val="nil"/>
              <w:bottom w:val="nil"/>
              <w:left w:val="nil"/>
              <w:right w:val="nil"/>
            </w:tcBorders>
          </w:tcPr>
          <w:p>
            <w:pPr>
              <w:spacing w:before="0" w:after="0" w:line="240" w:lineRule="auto"/>
              <w:jc w:val="left"/>
            </w:pPr>
            <w:r>
              <w:rPr>
                <w:sz w:val="18"/>
              </w:rPr>
            </w:r>
            <w:r>
              <w:rPr>
                <w:sz w:val="18"/>
              </w:rPr>
              <w:t>0.573</w:t>
            </w:r>
          </w:p>
        </w:tc>
        <w:tc>
          <w:tcPr>
            <w:tcW w:type="dxa" w:w="1134"/>
            <w:tcBorders>
              <w:top w:val="nil"/>
              <w:bottom w:val="nil"/>
              <w:left w:val="nil"/>
              <w:right w:val="nil"/>
            </w:tcBorders>
          </w:tcPr>
          <w:p>
            <w:pPr>
              <w:spacing w:before="0" w:after="0" w:line="240" w:lineRule="auto"/>
              <w:jc w:val="left"/>
            </w:pPr>
            <w:r>
              <w:rPr>
                <w:sz w:val="18"/>
              </w:rPr>
            </w:r>
            <w:r>
              <w:rPr>
                <w:sz w:val="18"/>
              </w:rPr>
              <w:t>–</w:t>
            </w:r>
          </w:p>
        </w:tc>
        <w:tc>
          <w:tcPr>
            <w:tcW w:type="dxa" w:w="964"/>
            <w:tcBorders>
              <w:top w:val="nil"/>
              <w:bottom w:val="nil"/>
              <w:left w:val="nil"/>
              <w:right w:val="nil"/>
            </w:tcBorders>
          </w:tcPr>
          <w:p>
            <w:pPr>
              <w:spacing w:before="0" w:after="0" w:line="240" w:lineRule="auto"/>
              <w:jc w:val="left"/>
            </w:pPr>
            <w:r>
              <w:rPr>
                <w:sz w:val="18"/>
              </w:rPr>
            </w:r>
            <w:r>
              <w:rPr>
                <w:sz w:val="18"/>
              </w:rPr>
              <w:t>0.984</w:t>
            </w:r>
          </w:p>
        </w:tc>
        <w:tc>
          <w:tcPr>
            <w:tcW w:type="dxa" w:w="1417"/>
            <w:tcBorders>
              <w:top w:val="nil"/>
              <w:bottom w:val="nil"/>
              <w:left w:val="nil"/>
              <w:right w:val="nil"/>
            </w:tcBorders>
          </w:tcPr>
          <w:p>
            <w:pPr>
              <w:spacing w:before="0" w:after="0" w:line="240" w:lineRule="auto"/>
              <w:jc w:val="left"/>
            </w:pPr>
            <w:r>
              <w:rPr>
                <w:sz w:val="18"/>
              </w:rPr>
            </w:r>
            <w:r>
              <w:rPr>
                <w:sz w:val="18"/>
              </w:rPr>
              <w:t>60.6%</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SVM-RBF (per-recording z-score)</w:t>
            </w:r>
          </w:p>
        </w:tc>
        <w:tc>
          <w:tcPr>
            <w:tcW w:type="dxa" w:w="1134"/>
            <w:tcBorders>
              <w:top w:val="nil"/>
              <w:bottom w:val="nil"/>
              <w:left w:val="nil"/>
              <w:right w:val="nil"/>
            </w:tcBorders>
          </w:tcPr>
          <w:p>
            <w:pPr>
              <w:spacing w:before="0" w:after="0" w:line="240" w:lineRule="auto"/>
              <w:jc w:val="left"/>
            </w:pPr>
            <w:r>
              <w:rPr>
                <w:sz w:val="18"/>
              </w:rPr>
            </w:r>
            <w:r>
              <w:rPr>
                <w:sz w:val="18"/>
              </w:rPr>
              <w:t>0.674 ± 0.032</w:t>
            </w:r>
          </w:p>
        </w:tc>
        <w:tc>
          <w:tcPr>
            <w:tcW w:type="dxa" w:w="1134"/>
            <w:tcBorders>
              <w:top w:val="nil"/>
              <w:bottom w:val="nil"/>
              <w:left w:val="nil"/>
              <w:right w:val="nil"/>
            </w:tcBorders>
          </w:tcPr>
          <w:p>
            <w:pPr>
              <w:spacing w:before="0" w:after="0" w:line="240" w:lineRule="auto"/>
              <w:jc w:val="left"/>
            </w:pPr>
            <w:r>
              <w:rPr>
                <w:sz w:val="18"/>
              </w:rPr>
            </w:r>
            <w:r>
              <w:rPr>
                <w:sz w:val="18"/>
              </w:rPr>
              <w:t>0.704 ± 0.065</w:t>
            </w:r>
          </w:p>
        </w:tc>
        <w:tc>
          <w:tcPr>
            <w:tcW w:type="dxa" w:w="964"/>
            <w:tcBorders>
              <w:top w:val="nil"/>
              <w:bottom w:val="nil"/>
              <w:left w:val="nil"/>
              <w:right w:val="nil"/>
            </w:tcBorders>
          </w:tcPr>
          <w:p>
            <w:pPr>
              <w:spacing w:before="0" w:after="0" w:line="240" w:lineRule="auto"/>
              <w:jc w:val="left"/>
            </w:pPr>
            <w:r>
              <w:rPr>
                <w:sz w:val="18"/>
              </w:rPr>
            </w:r>
            <w:r>
              <w:rPr>
                <w:sz w:val="18"/>
              </w:rPr>
              <w:t>0.687</w:t>
            </w:r>
          </w:p>
        </w:tc>
        <w:tc>
          <w:tcPr>
            <w:tcW w:type="dxa" w:w="1134"/>
            <w:tcBorders>
              <w:top w:val="nil"/>
              <w:bottom w:val="nil"/>
              <w:left w:val="nil"/>
              <w:right w:val="nil"/>
            </w:tcBorders>
          </w:tcPr>
          <w:p>
            <w:pPr>
              <w:spacing w:before="0" w:after="0" w:line="240" w:lineRule="auto"/>
              <w:jc w:val="left"/>
            </w:pPr>
            <w:r>
              <w:rPr>
                <w:sz w:val="18"/>
              </w:rPr>
            </w:r>
            <w:r>
              <w:rPr>
                <w:sz w:val="18"/>
              </w:rPr>
              <w:t>–</w:t>
            </w:r>
          </w:p>
        </w:tc>
        <w:tc>
          <w:tcPr>
            <w:tcW w:type="dxa" w:w="964"/>
            <w:tcBorders>
              <w:top w:val="nil"/>
              <w:bottom w:val="nil"/>
              <w:left w:val="nil"/>
              <w:right w:val="nil"/>
            </w:tcBorders>
          </w:tcPr>
          <w:p>
            <w:pPr>
              <w:spacing w:before="0" w:after="0" w:line="240" w:lineRule="auto"/>
              <w:jc w:val="left"/>
            </w:pPr>
            <w:r>
              <w:rPr>
                <w:sz w:val="18"/>
              </w:rPr>
            </w:r>
            <w:r>
              <w:rPr>
                <w:sz w:val="18"/>
              </w:rPr>
              <w:t>0.981</w:t>
            </w:r>
          </w:p>
        </w:tc>
        <w:tc>
          <w:tcPr>
            <w:tcW w:type="dxa" w:w="1417"/>
            <w:tcBorders>
              <w:top w:val="nil"/>
              <w:bottom w:val="nil"/>
              <w:left w:val="nil"/>
              <w:right w:val="nil"/>
            </w:tcBorders>
          </w:tcPr>
          <w:p>
            <w:pPr>
              <w:spacing w:before="0" w:after="0" w:line="240" w:lineRule="auto"/>
              <w:jc w:val="left"/>
            </w:pPr>
            <w:r>
              <w:rPr>
                <w:sz w:val="18"/>
              </w:rPr>
            </w:r>
            <w:r>
              <w:rPr>
                <w:sz w:val="18"/>
              </w:rPr>
              <w:t>85.1%</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LightGBM (per-recording z-score)</w:t>
            </w:r>
          </w:p>
        </w:tc>
        <w:tc>
          <w:tcPr>
            <w:tcW w:type="dxa" w:w="1134"/>
            <w:tcBorders>
              <w:top w:val="nil"/>
              <w:bottom w:val="nil"/>
              <w:left w:val="nil"/>
              <w:right w:val="nil"/>
            </w:tcBorders>
          </w:tcPr>
          <w:p>
            <w:pPr>
              <w:spacing w:before="0" w:after="0" w:line="240" w:lineRule="auto"/>
              <w:jc w:val="left"/>
            </w:pPr>
            <w:r>
              <w:rPr>
                <w:sz w:val="18"/>
              </w:rPr>
            </w:r>
            <w:r>
              <w:rPr>
                <w:sz w:val="18"/>
              </w:rPr>
              <w:t>0.605 ± 0.034</w:t>
            </w:r>
          </w:p>
        </w:tc>
        <w:tc>
          <w:tcPr>
            <w:tcW w:type="dxa" w:w="1134"/>
            <w:tcBorders>
              <w:top w:val="nil"/>
              <w:bottom w:val="nil"/>
              <w:left w:val="nil"/>
              <w:right w:val="nil"/>
            </w:tcBorders>
          </w:tcPr>
          <w:p>
            <w:pPr>
              <w:spacing w:before="0" w:after="0" w:line="240" w:lineRule="auto"/>
              <w:jc w:val="left"/>
            </w:pPr>
            <w:r>
              <w:rPr>
                <w:sz w:val="18"/>
              </w:rPr>
            </w:r>
            <w:r>
              <w:rPr>
                <w:sz w:val="18"/>
              </w:rPr>
              <w:t>0.638 ± 0.038</w:t>
            </w:r>
          </w:p>
        </w:tc>
        <w:tc>
          <w:tcPr>
            <w:tcW w:type="dxa" w:w="964"/>
            <w:tcBorders>
              <w:top w:val="nil"/>
              <w:bottom w:val="nil"/>
              <w:left w:val="nil"/>
              <w:right w:val="nil"/>
            </w:tcBorders>
          </w:tcPr>
          <w:p>
            <w:pPr>
              <w:spacing w:before="0" w:after="0" w:line="240" w:lineRule="auto"/>
              <w:jc w:val="left"/>
            </w:pPr>
            <w:r>
              <w:rPr>
                <w:sz w:val="18"/>
              </w:rPr>
            </w:r>
            <w:r>
              <w:rPr>
                <w:sz w:val="18"/>
              </w:rPr>
              <w:t>0.650</w:t>
            </w:r>
          </w:p>
        </w:tc>
        <w:tc>
          <w:tcPr>
            <w:tcW w:type="dxa" w:w="1134"/>
            <w:tcBorders>
              <w:top w:val="nil"/>
              <w:bottom w:val="nil"/>
              <w:left w:val="nil"/>
              <w:right w:val="nil"/>
            </w:tcBorders>
          </w:tcPr>
          <w:p>
            <w:pPr>
              <w:spacing w:before="0" w:after="0" w:line="240" w:lineRule="auto"/>
              <w:jc w:val="left"/>
            </w:pPr>
            <w:r>
              <w:rPr>
                <w:sz w:val="18"/>
              </w:rPr>
            </w:r>
            <w:r>
              <w:rPr>
                <w:sz w:val="18"/>
              </w:rPr>
              <w:t>–</w:t>
            </w:r>
          </w:p>
        </w:tc>
        <w:tc>
          <w:tcPr>
            <w:tcW w:type="dxa" w:w="964"/>
            <w:tcBorders>
              <w:top w:val="nil"/>
              <w:bottom w:val="nil"/>
              <w:left w:val="nil"/>
              <w:right w:val="nil"/>
            </w:tcBorders>
          </w:tcPr>
          <w:p>
            <w:pPr>
              <w:spacing w:before="0" w:after="0" w:line="240" w:lineRule="auto"/>
              <w:jc w:val="left"/>
            </w:pPr>
            <w:r>
              <w:rPr>
                <w:sz w:val="18"/>
              </w:rPr>
            </w:r>
            <w:r>
              <w:rPr>
                <w:sz w:val="18"/>
              </w:rPr>
              <w:t>0.972</w:t>
            </w:r>
          </w:p>
        </w:tc>
        <w:tc>
          <w:tcPr>
            <w:tcW w:type="dxa" w:w="1417"/>
            <w:tcBorders>
              <w:top w:val="nil"/>
              <w:bottom w:val="nil"/>
              <w:left w:val="nil"/>
              <w:right w:val="nil"/>
            </w:tcBorders>
          </w:tcPr>
          <w:p>
            <w:pPr>
              <w:spacing w:before="0" w:after="0" w:line="240" w:lineRule="auto"/>
              <w:jc w:val="left"/>
            </w:pPr>
            <w:r>
              <w:rPr>
                <w:sz w:val="18"/>
              </w:rPr>
            </w:r>
            <w:r>
              <w:rPr>
                <w:sz w:val="18"/>
              </w:rPr>
              <w:t>71.3%</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LR (per-row normalisation)</w:t>
            </w:r>
          </w:p>
        </w:tc>
        <w:tc>
          <w:tcPr>
            <w:tcW w:type="dxa" w:w="1134"/>
            <w:tcBorders>
              <w:top w:val="nil"/>
              <w:bottom w:val="nil"/>
              <w:left w:val="nil"/>
              <w:right w:val="nil"/>
            </w:tcBorders>
          </w:tcPr>
          <w:p>
            <w:pPr>
              <w:spacing w:before="0" w:after="0" w:line="240" w:lineRule="auto"/>
              <w:jc w:val="left"/>
            </w:pPr>
            <w:r>
              <w:rPr>
                <w:sz w:val="18"/>
              </w:rPr>
            </w:r>
            <w:r>
              <w:rPr>
                <w:sz w:val="18"/>
              </w:rPr>
              <w:t>0.372 ± 0.022</w:t>
            </w:r>
          </w:p>
        </w:tc>
        <w:tc>
          <w:tcPr>
            <w:tcW w:type="dxa" w:w="1134"/>
            <w:tcBorders>
              <w:top w:val="nil"/>
              <w:bottom w:val="nil"/>
              <w:left w:val="nil"/>
              <w:right w:val="nil"/>
            </w:tcBorders>
          </w:tcPr>
          <w:p>
            <w:pPr>
              <w:spacing w:before="0" w:after="0" w:line="240" w:lineRule="auto"/>
              <w:jc w:val="left"/>
            </w:pPr>
            <w:r>
              <w:rPr>
                <w:sz w:val="18"/>
              </w:rPr>
            </w:r>
            <w:r>
              <w:rPr>
                <w:sz w:val="18"/>
              </w:rPr>
              <w:t>0.373 ± 0.041</w:t>
            </w:r>
          </w:p>
        </w:tc>
        <w:tc>
          <w:tcPr>
            <w:tcW w:type="dxa" w:w="964"/>
            <w:tcBorders>
              <w:top w:val="nil"/>
              <w:bottom w:val="nil"/>
              <w:left w:val="nil"/>
              <w:right w:val="nil"/>
            </w:tcBorders>
          </w:tcPr>
          <w:p>
            <w:pPr>
              <w:spacing w:before="0" w:after="0" w:line="240" w:lineRule="auto"/>
              <w:jc w:val="left"/>
            </w:pPr>
            <w:r>
              <w:rPr>
                <w:sz w:val="18"/>
              </w:rPr>
            </w:r>
            <w:r>
              <w:rPr>
                <w:sz w:val="18"/>
              </w:rPr>
              <w:t>0.391</w:t>
            </w:r>
          </w:p>
        </w:tc>
        <w:tc>
          <w:tcPr>
            <w:tcW w:type="dxa" w:w="1134"/>
            <w:tcBorders>
              <w:top w:val="nil"/>
              <w:bottom w:val="nil"/>
              <w:left w:val="nil"/>
              <w:right w:val="nil"/>
            </w:tcBorders>
          </w:tcPr>
          <w:p>
            <w:pPr>
              <w:spacing w:before="0" w:after="0" w:line="240" w:lineRule="auto"/>
              <w:jc w:val="left"/>
            </w:pPr>
            <w:r>
              <w:rPr>
                <w:sz w:val="18"/>
              </w:rPr>
            </w:r>
            <w:r>
              <w:rPr>
                <w:sz w:val="18"/>
              </w:rPr>
              <w:t>–</w:t>
            </w:r>
          </w:p>
        </w:tc>
        <w:tc>
          <w:tcPr>
            <w:tcW w:type="dxa" w:w="964"/>
            <w:tcBorders>
              <w:top w:val="nil"/>
              <w:bottom w:val="nil"/>
              <w:left w:val="nil"/>
              <w:right w:val="nil"/>
            </w:tcBorders>
          </w:tcPr>
          <w:p>
            <w:pPr>
              <w:spacing w:before="0" w:after="0" w:line="240" w:lineRule="auto"/>
              <w:jc w:val="left"/>
            </w:pPr>
            <w:r>
              <w:rPr>
                <w:sz w:val="18"/>
              </w:rPr>
            </w:r>
            <w:r>
              <w:rPr>
                <w:sz w:val="18"/>
              </w:rPr>
              <w:t>0.390</w:t>
            </w:r>
          </w:p>
        </w:tc>
        <w:tc>
          <w:tcPr>
            <w:tcW w:type="dxa" w:w="1417"/>
            <w:tcBorders>
              <w:top w:val="nil"/>
              <w:bottom w:val="nil"/>
              <w:left w:val="nil"/>
              <w:right w:val="nil"/>
            </w:tcBorders>
          </w:tcPr>
          <w:p>
            <w:pPr>
              <w:spacing w:before="0" w:after="0" w:line="240" w:lineRule="auto"/>
              <w:jc w:val="left"/>
            </w:pPr>
            <w:r>
              <w:rPr>
                <w:sz w:val="18"/>
              </w:rPr>
            </w:r>
            <w:r>
              <w:rPr>
                <w:sz w:val="18"/>
              </w:rPr>
              <w:t>24.4%</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kNN (per-row normalisation)</w:t>
            </w:r>
          </w:p>
        </w:tc>
        <w:tc>
          <w:tcPr>
            <w:tcW w:type="dxa" w:w="1134"/>
            <w:tcBorders>
              <w:top w:val="nil"/>
              <w:bottom w:val="nil"/>
              <w:left w:val="nil"/>
              <w:right w:val="nil"/>
            </w:tcBorders>
          </w:tcPr>
          <w:p>
            <w:pPr>
              <w:spacing w:before="0" w:after="0" w:line="240" w:lineRule="auto"/>
              <w:jc w:val="left"/>
            </w:pPr>
            <w:r>
              <w:rPr>
                <w:sz w:val="18"/>
              </w:rPr>
            </w:r>
            <w:r>
              <w:rPr>
                <w:sz w:val="18"/>
              </w:rPr>
              <w:t>0.695 ± 0.075</w:t>
            </w:r>
          </w:p>
        </w:tc>
        <w:tc>
          <w:tcPr>
            <w:tcW w:type="dxa" w:w="1134"/>
            <w:tcBorders>
              <w:top w:val="nil"/>
              <w:bottom w:val="nil"/>
              <w:left w:val="nil"/>
              <w:right w:val="nil"/>
            </w:tcBorders>
          </w:tcPr>
          <w:p>
            <w:pPr>
              <w:spacing w:before="0" w:after="0" w:line="240" w:lineRule="auto"/>
              <w:jc w:val="left"/>
            </w:pPr>
            <w:r>
              <w:rPr>
                <w:sz w:val="18"/>
              </w:rPr>
            </w:r>
            <w:r>
              <w:rPr>
                <w:sz w:val="18"/>
              </w:rPr>
              <w:t>0.730 ± 0.034</w:t>
            </w:r>
          </w:p>
        </w:tc>
        <w:tc>
          <w:tcPr>
            <w:tcW w:type="dxa" w:w="964"/>
            <w:tcBorders>
              <w:top w:val="nil"/>
              <w:bottom w:val="nil"/>
              <w:left w:val="nil"/>
              <w:right w:val="nil"/>
            </w:tcBorders>
          </w:tcPr>
          <w:p>
            <w:pPr>
              <w:spacing w:before="0" w:after="0" w:line="240" w:lineRule="auto"/>
              <w:jc w:val="left"/>
            </w:pPr>
            <w:r>
              <w:rPr>
                <w:sz w:val="18"/>
              </w:rPr>
            </w:r>
            <w:r>
              <w:rPr>
                <w:sz w:val="18"/>
              </w:rPr>
              <w:t>0.749</w:t>
            </w:r>
          </w:p>
        </w:tc>
        <w:tc>
          <w:tcPr>
            <w:tcW w:type="dxa" w:w="1134"/>
            <w:tcBorders>
              <w:top w:val="nil"/>
              <w:bottom w:val="nil"/>
              <w:left w:val="nil"/>
              <w:right w:val="nil"/>
            </w:tcBorders>
          </w:tcPr>
          <w:p>
            <w:pPr>
              <w:spacing w:before="0" w:after="0" w:line="240" w:lineRule="auto"/>
              <w:jc w:val="left"/>
            </w:pPr>
            <w:r>
              <w:rPr>
                <w:sz w:val="18"/>
              </w:rPr>
            </w:r>
            <w:r>
              <w:rPr>
                <w:sz w:val="18"/>
              </w:rPr>
              <w:t>–</w:t>
            </w:r>
          </w:p>
        </w:tc>
        <w:tc>
          <w:tcPr>
            <w:tcW w:type="dxa" w:w="964"/>
            <w:tcBorders>
              <w:top w:val="nil"/>
              <w:bottom w:val="nil"/>
              <w:left w:val="nil"/>
              <w:right w:val="nil"/>
            </w:tcBorders>
          </w:tcPr>
          <w:p>
            <w:pPr>
              <w:spacing w:before="0" w:after="0" w:line="240" w:lineRule="auto"/>
              <w:jc w:val="left"/>
            </w:pPr>
            <w:r>
              <w:rPr>
                <w:sz w:val="18"/>
              </w:rPr>
            </w:r>
            <w:r>
              <w:rPr>
                <w:sz w:val="18"/>
              </w:rPr>
              <w:t>0.994</w:t>
            </w:r>
          </w:p>
        </w:tc>
        <w:tc>
          <w:tcPr>
            <w:tcW w:type="dxa" w:w="1417"/>
            <w:tcBorders>
              <w:top w:val="nil"/>
              <w:bottom w:val="nil"/>
              <w:left w:val="nil"/>
              <w:right w:val="nil"/>
            </w:tcBorders>
          </w:tcPr>
          <w:p>
            <w:pPr>
              <w:spacing w:before="0" w:after="0" w:line="240" w:lineRule="auto"/>
              <w:jc w:val="left"/>
            </w:pPr>
            <w:r>
              <w:rPr>
                <w:sz w:val="18"/>
              </w:rPr>
            </w:r>
            <w:r>
              <w:rPr>
                <w:sz w:val="18"/>
              </w:rPr>
              <w:t>89.5%</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SVM-RBF (per-row normalisation)</w:t>
            </w:r>
          </w:p>
        </w:tc>
        <w:tc>
          <w:tcPr>
            <w:tcW w:type="dxa" w:w="1134"/>
            <w:tcBorders>
              <w:top w:val="nil"/>
              <w:bottom w:val="nil"/>
              <w:left w:val="nil"/>
              <w:right w:val="nil"/>
            </w:tcBorders>
          </w:tcPr>
          <w:p>
            <w:pPr>
              <w:spacing w:before="0" w:after="0" w:line="240" w:lineRule="auto"/>
              <w:jc w:val="left"/>
            </w:pPr>
            <w:r>
              <w:rPr>
                <w:sz w:val="18"/>
              </w:rPr>
            </w:r>
            <w:r>
              <w:rPr>
                <w:sz w:val="18"/>
              </w:rPr>
              <w:t>0.743 ± 0.062</w:t>
            </w:r>
          </w:p>
        </w:tc>
        <w:tc>
          <w:tcPr>
            <w:tcW w:type="dxa" w:w="1134"/>
            <w:tcBorders>
              <w:top w:val="nil"/>
              <w:bottom w:val="nil"/>
              <w:left w:val="nil"/>
              <w:right w:val="nil"/>
            </w:tcBorders>
          </w:tcPr>
          <w:p>
            <w:pPr>
              <w:spacing w:before="0" w:after="0" w:line="240" w:lineRule="auto"/>
              <w:jc w:val="left"/>
            </w:pPr>
            <w:r>
              <w:rPr>
                <w:sz w:val="18"/>
              </w:rPr>
            </w:r>
            <w:r>
              <w:rPr>
                <w:sz w:val="18"/>
              </w:rPr>
              <w:t>0.764 ± 0.028</w:t>
            </w:r>
          </w:p>
        </w:tc>
        <w:tc>
          <w:tcPr>
            <w:tcW w:type="dxa" w:w="964"/>
            <w:tcBorders>
              <w:top w:val="nil"/>
              <w:bottom w:val="nil"/>
              <w:left w:val="nil"/>
              <w:right w:val="nil"/>
            </w:tcBorders>
          </w:tcPr>
          <w:p>
            <w:pPr>
              <w:spacing w:before="0" w:after="0" w:line="240" w:lineRule="auto"/>
              <w:jc w:val="left"/>
            </w:pPr>
            <w:r>
              <w:rPr>
                <w:sz w:val="18"/>
              </w:rPr>
            </w:r>
            <w:r>
              <w:rPr>
                <w:sz w:val="18"/>
              </w:rPr>
              <w:t>0.801</w:t>
            </w:r>
          </w:p>
        </w:tc>
        <w:tc>
          <w:tcPr>
            <w:tcW w:type="dxa" w:w="1134"/>
            <w:tcBorders>
              <w:top w:val="nil"/>
              <w:bottom w:val="nil"/>
              <w:left w:val="nil"/>
              <w:right w:val="nil"/>
            </w:tcBorders>
          </w:tcPr>
          <w:p>
            <w:pPr>
              <w:spacing w:before="0" w:after="0" w:line="240" w:lineRule="auto"/>
              <w:jc w:val="left"/>
            </w:pPr>
            <w:r>
              <w:rPr>
                <w:sz w:val="18"/>
              </w:rPr>
            </w:r>
            <w:r>
              <w:rPr>
                <w:sz w:val="18"/>
              </w:rPr>
              <w:t>–</w:t>
            </w:r>
          </w:p>
        </w:tc>
        <w:tc>
          <w:tcPr>
            <w:tcW w:type="dxa" w:w="964"/>
            <w:tcBorders>
              <w:top w:val="nil"/>
              <w:bottom w:val="nil"/>
              <w:left w:val="nil"/>
              <w:right w:val="nil"/>
            </w:tcBorders>
          </w:tcPr>
          <w:p>
            <w:pPr>
              <w:spacing w:before="0" w:after="0" w:line="240" w:lineRule="auto"/>
              <w:jc w:val="left"/>
            </w:pPr>
            <w:r>
              <w:rPr>
                <w:sz w:val="18"/>
              </w:rPr>
            </w:r>
            <w:r>
              <w:rPr>
                <w:sz w:val="18"/>
              </w:rPr>
              <w:t>0.984</w:t>
            </w:r>
          </w:p>
        </w:tc>
        <w:tc>
          <w:tcPr>
            <w:tcW w:type="dxa" w:w="1417"/>
            <w:tcBorders>
              <w:top w:val="nil"/>
              <w:bottom w:val="nil"/>
              <w:left w:val="nil"/>
              <w:right w:val="nil"/>
            </w:tcBorders>
          </w:tcPr>
          <w:p>
            <w:pPr>
              <w:spacing w:before="0" w:after="0" w:line="240" w:lineRule="auto"/>
              <w:jc w:val="left"/>
            </w:pPr>
            <w:r>
              <w:rPr>
                <w:sz w:val="18"/>
              </w:rPr>
            </w:r>
            <w:r>
              <w:rPr>
                <w:sz w:val="18"/>
              </w:rPr>
              <w:t>99.1%</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LightGBM (per-row normalisation)</w:t>
            </w:r>
          </w:p>
        </w:tc>
        <w:tc>
          <w:tcPr>
            <w:tcW w:type="dxa" w:w="1134"/>
            <w:tcBorders>
              <w:top w:val="nil"/>
              <w:bottom w:val="nil"/>
              <w:left w:val="nil"/>
              <w:right w:val="nil"/>
            </w:tcBorders>
          </w:tcPr>
          <w:p>
            <w:pPr>
              <w:spacing w:before="0" w:after="0" w:line="240" w:lineRule="auto"/>
              <w:jc w:val="left"/>
            </w:pPr>
            <w:r>
              <w:rPr>
                <w:sz w:val="18"/>
              </w:rPr>
            </w:r>
            <w:r>
              <w:rPr>
                <w:sz w:val="18"/>
              </w:rPr>
              <w:t>0.767 ± 0.044</w:t>
            </w:r>
          </w:p>
        </w:tc>
        <w:tc>
          <w:tcPr>
            <w:tcW w:type="dxa" w:w="1134"/>
            <w:tcBorders>
              <w:top w:val="nil"/>
              <w:bottom w:val="nil"/>
              <w:left w:val="nil"/>
              <w:right w:val="nil"/>
            </w:tcBorders>
          </w:tcPr>
          <w:p>
            <w:pPr>
              <w:spacing w:before="0" w:after="0" w:line="240" w:lineRule="auto"/>
              <w:jc w:val="left"/>
            </w:pPr>
            <w:r>
              <w:rPr>
                <w:sz w:val="18"/>
              </w:rPr>
            </w:r>
            <w:r>
              <w:rPr>
                <w:sz w:val="18"/>
              </w:rPr>
              <w:t>0.784 ± 0.024</w:t>
            </w:r>
          </w:p>
        </w:tc>
        <w:tc>
          <w:tcPr>
            <w:tcW w:type="dxa" w:w="964"/>
            <w:tcBorders>
              <w:top w:val="nil"/>
              <w:bottom w:val="nil"/>
              <w:left w:val="nil"/>
              <w:right w:val="nil"/>
            </w:tcBorders>
          </w:tcPr>
          <w:p>
            <w:pPr>
              <w:spacing w:before="0" w:after="0" w:line="240" w:lineRule="auto"/>
              <w:jc w:val="left"/>
            </w:pPr>
            <w:r>
              <w:rPr>
                <w:sz w:val="18"/>
              </w:rPr>
            </w:r>
            <w:r>
              <w:rPr>
                <w:sz w:val="18"/>
              </w:rPr>
              <w:t>0.808</w:t>
            </w:r>
          </w:p>
        </w:tc>
        <w:tc>
          <w:tcPr>
            <w:tcW w:type="dxa" w:w="1134"/>
            <w:tcBorders>
              <w:top w:val="nil"/>
              <w:bottom w:val="nil"/>
              <w:left w:val="nil"/>
              <w:right w:val="nil"/>
            </w:tcBorders>
          </w:tcPr>
          <w:p>
            <w:pPr>
              <w:spacing w:before="0" w:after="0" w:line="240" w:lineRule="auto"/>
              <w:jc w:val="left"/>
            </w:pPr>
            <w:r>
              <w:rPr>
                <w:sz w:val="18"/>
              </w:rPr>
            </w:r>
            <w:r>
              <w:rPr>
                <w:sz w:val="18"/>
              </w:rPr>
              <w:t>–</w:t>
            </w:r>
          </w:p>
        </w:tc>
        <w:tc>
          <w:tcPr>
            <w:tcW w:type="dxa" w:w="964"/>
            <w:tcBorders>
              <w:top w:val="nil"/>
              <w:bottom w:val="nil"/>
              <w:left w:val="nil"/>
              <w:right w:val="nil"/>
            </w:tcBorders>
          </w:tcPr>
          <w:p>
            <w:pPr>
              <w:spacing w:before="0" w:after="0" w:line="240" w:lineRule="auto"/>
              <w:jc w:val="left"/>
            </w:pPr>
            <w:r>
              <w:rPr>
                <w:sz w:val="18"/>
              </w:rPr>
            </w:r>
            <w:r>
              <w:rPr>
                <w:sz w:val="18"/>
              </w:rPr>
              <w:t>0.964</w:t>
            </w:r>
          </w:p>
        </w:tc>
        <w:tc>
          <w:tcPr>
            <w:tcW w:type="dxa" w:w="1417"/>
            <w:tcBorders>
              <w:top w:val="nil"/>
              <w:bottom w:val="nil"/>
              <w:left w:val="nil"/>
              <w:right w:val="nil"/>
            </w:tcBorders>
          </w:tcPr>
          <w:p>
            <w:pPr>
              <w:spacing w:before="0" w:after="0" w:line="240" w:lineRule="auto"/>
              <w:jc w:val="left"/>
            </w:pPr>
            <w:r>
              <w:rPr>
                <w:sz w:val="18"/>
              </w:rPr>
            </w:r>
            <w:r>
              <w:rPr>
                <w:sz w:val="18"/>
              </w:rPr>
              <w:t>104.0%</w:t>
            </w:r>
          </w:p>
        </w:tc>
      </w:tr>
      <w:tr>
        <w:trPr>
          <w:cantSplit/>
        </w:trPr>
        <w:tc>
          <w:tcPr>
            <w:tcW w:type="dxa" w:w="2438"/>
            <w:tcBorders>
              <w:top w:val="nil"/>
              <w:bottom w:val="nil"/>
              <w:left w:val="nil"/>
              <w:right w:val="nil"/>
            </w:tcBorders>
          </w:tcPr>
          <w:p>
            <w:pPr>
              <w:spacing w:before="0" w:after="0" w:line="240" w:lineRule="auto"/>
              <w:jc w:val="left"/>
            </w:pPr>
            <w:r>
              <w:rPr>
                <w:sz w:val="18"/>
              </w:rPr>
            </w:r>
            <w:r>
              <w:rPr>
                <w:b/>
                <w:sz w:val="18"/>
              </w:rPr>
              <w:t>Three seizure types</w:t>
            </w:r>
          </w:p>
        </w:tc>
        <w:tc>
          <w:tcPr>
            <w:tcW w:type="dxa" w:w="1134"/>
            <w:tcBorders>
              <w:top w:val="nil"/>
              <w:bottom w:val="nil"/>
              <w:left w:val="nil"/>
              <w:right w:val="nil"/>
            </w:tcBorders>
          </w:tcPr>
          <w:p>
            <w:pPr>
              <w:spacing w:before="0" w:after="0" w:line="240" w:lineRule="auto"/>
              <w:jc w:val="left"/>
            </w:pPr>
            <w:r>
              <w:rPr>
                <w:sz w:val="18"/>
              </w:rPr>
            </w:r>
          </w:p>
        </w:tc>
        <w:tc>
          <w:tcPr>
            <w:tcW w:type="dxa" w:w="1134"/>
            <w:tcBorders>
              <w:top w:val="nil"/>
              <w:bottom w:val="nil"/>
              <w:left w:val="nil"/>
              <w:right w:val="nil"/>
            </w:tcBorders>
          </w:tcPr>
          <w:p>
            <w:pPr>
              <w:spacing w:before="0" w:after="0" w:line="240" w:lineRule="auto"/>
              <w:jc w:val="left"/>
            </w:pPr>
            <w:r>
              <w:rPr>
                <w:sz w:val="18"/>
              </w:rPr>
            </w:r>
          </w:p>
        </w:tc>
        <w:tc>
          <w:tcPr>
            <w:tcW w:type="dxa" w:w="964"/>
            <w:tcBorders>
              <w:top w:val="nil"/>
              <w:bottom w:val="nil"/>
              <w:left w:val="nil"/>
              <w:right w:val="nil"/>
            </w:tcBorders>
          </w:tcPr>
          <w:p>
            <w:pPr>
              <w:spacing w:before="0" w:after="0" w:line="240" w:lineRule="auto"/>
              <w:jc w:val="left"/>
            </w:pPr>
            <w:r>
              <w:rPr>
                <w:sz w:val="18"/>
              </w:rPr>
            </w:r>
          </w:p>
        </w:tc>
        <w:tc>
          <w:tcPr>
            <w:tcW w:type="dxa" w:w="1134"/>
            <w:tcBorders>
              <w:top w:val="nil"/>
              <w:bottom w:val="nil"/>
              <w:left w:val="nil"/>
              <w:right w:val="nil"/>
            </w:tcBorders>
          </w:tcPr>
          <w:p>
            <w:pPr>
              <w:spacing w:before="0" w:after="0" w:line="240" w:lineRule="auto"/>
              <w:jc w:val="left"/>
            </w:pPr>
            <w:r>
              <w:rPr>
                <w:sz w:val="18"/>
              </w:rPr>
            </w:r>
          </w:p>
        </w:tc>
        <w:tc>
          <w:tcPr>
            <w:tcW w:type="dxa" w:w="964"/>
            <w:tcBorders>
              <w:top w:val="nil"/>
              <w:bottom w:val="nil"/>
              <w:left w:val="nil"/>
              <w:right w:val="nil"/>
            </w:tcBorders>
          </w:tcPr>
          <w:p>
            <w:pPr>
              <w:spacing w:before="0" w:after="0" w:line="240" w:lineRule="auto"/>
              <w:jc w:val="left"/>
            </w:pPr>
            <w:r>
              <w:rPr>
                <w:sz w:val="18"/>
              </w:rPr>
            </w:r>
          </w:p>
        </w:tc>
        <w:tc>
          <w:tcPr>
            <w:tcW w:type="dxa" w:w="1417"/>
            <w:tcBorders>
              <w:top w:val="nil"/>
              <w:bottom w:val="nil"/>
              <w:left w:val="nil"/>
              <w:right w:val="nil"/>
            </w:tcBorders>
          </w:tcPr>
          <w:p>
            <w:pPr>
              <w:spacing w:before="0" w:after="0" w:line="240" w:lineRule="auto"/>
              <w:jc w:val="left"/>
            </w:pPr>
            <w:r>
              <w:rPr>
                <w:sz w:val="18"/>
              </w:rPr>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LightGBM (raw)</w:t>
            </w:r>
          </w:p>
        </w:tc>
        <w:tc>
          <w:tcPr>
            <w:tcW w:type="dxa" w:w="1134"/>
            <w:tcBorders>
              <w:top w:val="nil"/>
              <w:bottom w:val="nil"/>
              <w:left w:val="nil"/>
              <w:right w:val="nil"/>
            </w:tcBorders>
          </w:tcPr>
          <w:p>
            <w:pPr>
              <w:spacing w:before="0" w:after="0" w:line="240" w:lineRule="auto"/>
              <w:jc w:val="left"/>
            </w:pPr>
            <w:r>
              <w:rPr>
                <w:sz w:val="18"/>
              </w:rPr>
            </w:r>
            <w:r>
              <w:rPr>
                <w:sz w:val="18"/>
              </w:rPr>
              <w:t>0.677 ± 0.104</w:t>
            </w:r>
          </w:p>
        </w:tc>
        <w:tc>
          <w:tcPr>
            <w:tcW w:type="dxa" w:w="1134"/>
            <w:tcBorders>
              <w:top w:val="nil"/>
              <w:bottom w:val="nil"/>
              <w:left w:val="nil"/>
              <w:right w:val="nil"/>
            </w:tcBorders>
          </w:tcPr>
          <w:p>
            <w:pPr>
              <w:spacing w:before="0" w:after="0" w:line="240" w:lineRule="auto"/>
              <w:jc w:val="left"/>
            </w:pPr>
            <w:r>
              <w:rPr>
                <w:sz w:val="18"/>
              </w:rPr>
            </w:r>
            <w:r>
              <w:rPr>
                <w:sz w:val="18"/>
              </w:rPr>
              <w:t>0.720 ± 0.053</w:t>
            </w:r>
          </w:p>
        </w:tc>
        <w:tc>
          <w:tcPr>
            <w:tcW w:type="dxa" w:w="964"/>
            <w:tcBorders>
              <w:top w:val="nil"/>
              <w:bottom w:val="nil"/>
              <w:left w:val="nil"/>
              <w:right w:val="nil"/>
            </w:tcBorders>
          </w:tcPr>
          <w:p>
            <w:pPr>
              <w:spacing w:before="0" w:after="0" w:line="240" w:lineRule="auto"/>
              <w:jc w:val="left"/>
            </w:pPr>
            <w:r>
              <w:rPr>
                <w:sz w:val="18"/>
              </w:rPr>
            </w:r>
            <w:r>
              <w:rPr>
                <w:sz w:val="18"/>
              </w:rPr>
              <w:t>0.752</w:t>
            </w:r>
          </w:p>
        </w:tc>
        <w:tc>
          <w:tcPr>
            <w:tcW w:type="dxa" w:w="1134"/>
            <w:tcBorders>
              <w:top w:val="nil"/>
              <w:bottom w:val="nil"/>
              <w:left w:val="nil"/>
              <w:right w:val="nil"/>
            </w:tcBorders>
          </w:tcPr>
          <w:p>
            <w:pPr>
              <w:spacing w:before="0" w:after="0" w:line="240" w:lineRule="auto"/>
              <w:jc w:val="left"/>
            </w:pPr>
            <w:r>
              <w:rPr>
                <w:sz w:val="18"/>
              </w:rPr>
            </w:r>
            <w:r>
              <w:rPr>
                <w:sz w:val="18"/>
              </w:rPr>
              <w:t>0.968 ± 0.005</w:t>
            </w:r>
          </w:p>
        </w:tc>
        <w:tc>
          <w:tcPr>
            <w:tcW w:type="dxa" w:w="964"/>
            <w:tcBorders>
              <w:top w:val="nil"/>
              <w:bottom w:val="nil"/>
              <w:left w:val="nil"/>
              <w:right w:val="nil"/>
            </w:tcBorders>
          </w:tcPr>
          <w:p>
            <w:pPr>
              <w:spacing w:before="0" w:after="0" w:line="240" w:lineRule="auto"/>
              <w:jc w:val="left"/>
            </w:pPr>
            <w:r>
              <w:rPr>
                <w:sz w:val="18"/>
              </w:rPr>
            </w:r>
            <w:r>
              <w:rPr>
                <w:sz w:val="18"/>
              </w:rPr>
              <w:t>0.968</w:t>
            </w:r>
          </w:p>
        </w:tc>
        <w:tc>
          <w:tcPr>
            <w:tcW w:type="dxa" w:w="1417"/>
            <w:tcBorders>
              <w:top w:val="nil"/>
              <w:bottom w:val="nil"/>
              <w:left w:val="nil"/>
              <w:right w:val="nil"/>
            </w:tcBorders>
          </w:tcPr>
          <w:p>
            <w:pPr>
              <w:spacing w:before="0" w:after="0" w:line="240" w:lineRule="auto"/>
              <w:jc w:val="left"/>
            </w:pPr>
            <w:r>
              <w:rPr>
                <w:sz w:val="18"/>
              </w:rPr>
            </w:r>
            <w:r>
              <w:rPr>
                <w:sz w:val="18"/>
              </w:rPr>
              <w:t>100.0%</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SVM-RBF (raw)</w:t>
            </w:r>
          </w:p>
        </w:tc>
        <w:tc>
          <w:tcPr>
            <w:tcW w:type="dxa" w:w="1134"/>
            <w:tcBorders>
              <w:top w:val="nil"/>
              <w:bottom w:val="nil"/>
              <w:left w:val="nil"/>
              <w:right w:val="nil"/>
            </w:tcBorders>
          </w:tcPr>
          <w:p>
            <w:pPr>
              <w:spacing w:before="0" w:after="0" w:line="240" w:lineRule="auto"/>
              <w:jc w:val="left"/>
            </w:pPr>
            <w:r>
              <w:rPr>
                <w:sz w:val="18"/>
              </w:rPr>
            </w:r>
            <w:r>
              <w:rPr>
                <w:sz w:val="18"/>
              </w:rPr>
              <w:t>0.689 ± 0.090</w:t>
            </w:r>
          </w:p>
        </w:tc>
        <w:tc>
          <w:tcPr>
            <w:tcW w:type="dxa" w:w="1134"/>
            <w:tcBorders>
              <w:top w:val="nil"/>
              <w:bottom w:val="nil"/>
              <w:left w:val="nil"/>
              <w:right w:val="nil"/>
            </w:tcBorders>
          </w:tcPr>
          <w:p>
            <w:pPr>
              <w:spacing w:before="0" w:after="0" w:line="240" w:lineRule="auto"/>
              <w:jc w:val="left"/>
            </w:pPr>
            <w:r>
              <w:rPr>
                <w:sz w:val="18"/>
              </w:rPr>
            </w:r>
            <w:r>
              <w:rPr>
                <w:sz w:val="18"/>
              </w:rPr>
              <w:t>0.685 ± 0.073</w:t>
            </w:r>
          </w:p>
        </w:tc>
        <w:tc>
          <w:tcPr>
            <w:tcW w:type="dxa" w:w="964"/>
            <w:tcBorders>
              <w:top w:val="nil"/>
              <w:bottom w:val="nil"/>
              <w:left w:val="nil"/>
              <w:right w:val="nil"/>
            </w:tcBorders>
          </w:tcPr>
          <w:p>
            <w:pPr>
              <w:spacing w:before="0" w:after="0" w:line="240" w:lineRule="auto"/>
              <w:jc w:val="left"/>
            </w:pPr>
            <w:r>
              <w:rPr>
                <w:sz w:val="18"/>
              </w:rPr>
            </w:r>
            <w:r>
              <w:rPr>
                <w:sz w:val="18"/>
              </w:rPr>
              <w:t>0.776</w:t>
            </w:r>
          </w:p>
        </w:tc>
        <w:tc>
          <w:tcPr>
            <w:tcW w:type="dxa" w:w="1134"/>
            <w:tcBorders>
              <w:top w:val="nil"/>
              <w:bottom w:val="nil"/>
              <w:left w:val="nil"/>
              <w:right w:val="nil"/>
            </w:tcBorders>
          </w:tcPr>
          <w:p>
            <w:pPr>
              <w:spacing w:before="0" w:after="0" w:line="240" w:lineRule="auto"/>
              <w:jc w:val="left"/>
            </w:pPr>
            <w:r>
              <w:rPr>
                <w:sz w:val="18"/>
              </w:rPr>
            </w:r>
            <w:r>
              <w:rPr>
                <w:sz w:val="18"/>
              </w:rPr>
              <w:t>0.955 ± 0.007</w:t>
            </w:r>
          </w:p>
        </w:tc>
        <w:tc>
          <w:tcPr>
            <w:tcW w:type="dxa" w:w="964"/>
            <w:tcBorders>
              <w:top w:val="nil"/>
              <w:bottom w:val="nil"/>
              <w:left w:val="nil"/>
              <w:right w:val="nil"/>
            </w:tcBorders>
          </w:tcPr>
          <w:p>
            <w:pPr>
              <w:spacing w:before="0" w:after="0" w:line="240" w:lineRule="auto"/>
              <w:jc w:val="left"/>
            </w:pPr>
            <w:r>
              <w:rPr>
                <w:sz w:val="18"/>
              </w:rPr>
            </w:r>
            <w:r>
              <w:rPr>
                <w:sz w:val="18"/>
              </w:rPr>
              <w:t>0.964</w:t>
            </w:r>
          </w:p>
        </w:tc>
        <w:tc>
          <w:tcPr>
            <w:tcW w:type="dxa" w:w="1417"/>
            <w:tcBorders>
              <w:top w:val="nil"/>
              <w:bottom w:val="nil"/>
              <w:left w:val="nil"/>
              <w:right w:val="nil"/>
            </w:tcBorders>
          </w:tcPr>
          <w:p>
            <w:pPr>
              <w:spacing w:before="0" w:after="0" w:line="240" w:lineRule="auto"/>
              <w:jc w:val="left"/>
            </w:pPr>
            <w:r>
              <w:rPr>
                <w:sz w:val="18"/>
              </w:rPr>
            </w:r>
            <w:r>
              <w:rPr>
                <w:sz w:val="18"/>
              </w:rPr>
              <w:t>103.7%</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LightGBM (raw+eng)</w:t>
            </w:r>
          </w:p>
        </w:tc>
        <w:tc>
          <w:tcPr>
            <w:tcW w:type="dxa" w:w="1134"/>
            <w:tcBorders>
              <w:top w:val="nil"/>
              <w:bottom w:val="nil"/>
              <w:left w:val="nil"/>
              <w:right w:val="nil"/>
            </w:tcBorders>
          </w:tcPr>
          <w:p>
            <w:pPr>
              <w:spacing w:before="0" w:after="0" w:line="240" w:lineRule="auto"/>
              <w:jc w:val="left"/>
            </w:pPr>
            <w:r>
              <w:rPr>
                <w:sz w:val="18"/>
              </w:rPr>
            </w:r>
            <w:r>
              <w:rPr>
                <w:sz w:val="18"/>
              </w:rPr>
              <w:t>0.652 ± 0.105</w:t>
            </w:r>
          </w:p>
        </w:tc>
        <w:tc>
          <w:tcPr>
            <w:tcW w:type="dxa" w:w="1134"/>
            <w:tcBorders>
              <w:top w:val="nil"/>
              <w:bottom w:val="nil"/>
              <w:left w:val="nil"/>
              <w:right w:val="nil"/>
            </w:tcBorders>
          </w:tcPr>
          <w:p>
            <w:pPr>
              <w:spacing w:before="0" w:after="0" w:line="240" w:lineRule="auto"/>
              <w:jc w:val="left"/>
            </w:pPr>
            <w:r>
              <w:rPr>
                <w:sz w:val="18"/>
              </w:rPr>
            </w:r>
            <w:r>
              <w:rPr>
                <w:sz w:val="18"/>
              </w:rPr>
              <w:t>0.696 ± 0.075</w:t>
            </w:r>
          </w:p>
        </w:tc>
        <w:tc>
          <w:tcPr>
            <w:tcW w:type="dxa" w:w="964"/>
            <w:tcBorders>
              <w:top w:val="nil"/>
              <w:bottom w:val="nil"/>
              <w:left w:val="nil"/>
              <w:right w:val="nil"/>
            </w:tcBorders>
          </w:tcPr>
          <w:p>
            <w:pPr>
              <w:spacing w:before="0" w:after="0" w:line="240" w:lineRule="auto"/>
              <w:jc w:val="left"/>
            </w:pPr>
            <w:r>
              <w:rPr>
                <w:sz w:val="18"/>
              </w:rPr>
            </w:r>
            <w:r>
              <w:rPr>
                <w:sz w:val="18"/>
              </w:rPr>
              <w:t>0.722</w:t>
            </w:r>
          </w:p>
        </w:tc>
        <w:tc>
          <w:tcPr>
            <w:tcW w:type="dxa" w:w="1134"/>
            <w:tcBorders>
              <w:top w:val="nil"/>
              <w:bottom w:val="nil"/>
              <w:left w:val="nil"/>
              <w:right w:val="nil"/>
            </w:tcBorders>
          </w:tcPr>
          <w:p>
            <w:pPr>
              <w:spacing w:before="0" w:after="0" w:line="240" w:lineRule="auto"/>
              <w:jc w:val="left"/>
            </w:pPr>
            <w:r>
              <w:rPr>
                <w:sz w:val="18"/>
              </w:rPr>
            </w:r>
            <w:r>
              <w:rPr>
                <w:sz w:val="18"/>
              </w:rPr>
              <w:t>0.959 ± 0.007</w:t>
            </w:r>
          </w:p>
        </w:tc>
        <w:tc>
          <w:tcPr>
            <w:tcW w:type="dxa" w:w="964"/>
            <w:tcBorders>
              <w:top w:val="nil"/>
              <w:bottom w:val="nil"/>
              <w:left w:val="nil"/>
              <w:right w:val="nil"/>
            </w:tcBorders>
          </w:tcPr>
          <w:p>
            <w:pPr>
              <w:spacing w:before="0" w:after="0" w:line="240" w:lineRule="auto"/>
              <w:jc w:val="left"/>
            </w:pPr>
            <w:r>
              <w:rPr>
                <w:sz w:val="18"/>
              </w:rPr>
            </w:r>
            <w:r>
              <w:rPr>
                <w:sz w:val="18"/>
              </w:rPr>
              <w:t>0.960</w:t>
            </w:r>
          </w:p>
        </w:tc>
        <w:tc>
          <w:tcPr>
            <w:tcW w:type="dxa" w:w="1417"/>
            <w:tcBorders>
              <w:top w:val="nil"/>
              <w:bottom w:val="nil"/>
              <w:left w:val="nil"/>
              <w:right w:val="nil"/>
            </w:tcBorders>
          </w:tcPr>
          <w:p>
            <w:pPr>
              <w:spacing w:before="0" w:after="0" w:line="240" w:lineRule="auto"/>
              <w:jc w:val="left"/>
            </w:pPr>
            <w:r>
              <w:rPr>
                <w:sz w:val="18"/>
              </w:rPr>
            </w:r>
            <w:r>
              <w:rPr>
                <w:sz w:val="18"/>
              </w:rPr>
              <w:t>92.9%</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LR (per-channel |x|)</w:t>
            </w:r>
          </w:p>
        </w:tc>
        <w:tc>
          <w:tcPr>
            <w:tcW w:type="dxa" w:w="1134"/>
            <w:tcBorders>
              <w:top w:val="nil"/>
              <w:bottom w:val="nil"/>
              <w:left w:val="nil"/>
              <w:right w:val="nil"/>
            </w:tcBorders>
          </w:tcPr>
          <w:p>
            <w:pPr>
              <w:spacing w:before="0" w:after="0" w:line="240" w:lineRule="auto"/>
              <w:jc w:val="left"/>
            </w:pPr>
            <w:r>
              <w:rPr>
                <w:sz w:val="18"/>
              </w:rPr>
            </w:r>
            <w:r>
              <w:rPr>
                <w:sz w:val="18"/>
              </w:rPr>
              <w:t>0.627 ± 0.124</w:t>
            </w:r>
          </w:p>
        </w:tc>
        <w:tc>
          <w:tcPr>
            <w:tcW w:type="dxa" w:w="1134"/>
            <w:tcBorders>
              <w:top w:val="nil"/>
              <w:bottom w:val="nil"/>
              <w:left w:val="nil"/>
              <w:right w:val="nil"/>
            </w:tcBorders>
          </w:tcPr>
          <w:p>
            <w:pPr>
              <w:spacing w:before="0" w:after="0" w:line="240" w:lineRule="auto"/>
              <w:jc w:val="left"/>
            </w:pPr>
            <w:r>
              <w:rPr>
                <w:sz w:val="18"/>
              </w:rPr>
            </w:r>
            <w:r>
              <w:rPr>
                <w:sz w:val="18"/>
              </w:rPr>
              <w:t>0.669 ± 0.050</w:t>
            </w:r>
          </w:p>
        </w:tc>
        <w:tc>
          <w:tcPr>
            <w:tcW w:type="dxa" w:w="964"/>
            <w:tcBorders>
              <w:top w:val="nil"/>
              <w:bottom w:val="nil"/>
              <w:left w:val="nil"/>
              <w:right w:val="nil"/>
            </w:tcBorders>
          </w:tcPr>
          <w:p>
            <w:pPr>
              <w:spacing w:before="0" w:after="0" w:line="240" w:lineRule="auto"/>
              <w:jc w:val="left"/>
            </w:pPr>
            <w:r>
              <w:rPr>
                <w:sz w:val="18"/>
              </w:rPr>
            </w:r>
            <w:r>
              <w:rPr>
                <w:sz w:val="18"/>
              </w:rPr>
              <w:t>0.727</w:t>
            </w:r>
          </w:p>
        </w:tc>
        <w:tc>
          <w:tcPr>
            <w:tcW w:type="dxa" w:w="1134"/>
            <w:tcBorders>
              <w:top w:val="nil"/>
              <w:bottom w:val="nil"/>
              <w:left w:val="nil"/>
              <w:right w:val="nil"/>
            </w:tcBorders>
          </w:tcPr>
          <w:p>
            <w:pPr>
              <w:spacing w:before="0" w:after="0" w:line="240" w:lineRule="auto"/>
              <w:jc w:val="left"/>
            </w:pPr>
            <w:r>
              <w:rPr>
                <w:sz w:val="18"/>
              </w:rPr>
            </w:r>
            <w:r>
              <w:rPr>
                <w:sz w:val="18"/>
              </w:rPr>
              <w:t>0.722 ± 0.013</w:t>
            </w:r>
          </w:p>
        </w:tc>
        <w:tc>
          <w:tcPr>
            <w:tcW w:type="dxa" w:w="964"/>
            <w:tcBorders>
              <w:top w:val="nil"/>
              <w:bottom w:val="nil"/>
              <w:left w:val="nil"/>
              <w:right w:val="nil"/>
            </w:tcBorders>
          </w:tcPr>
          <w:p>
            <w:pPr>
              <w:spacing w:before="0" w:after="0" w:line="240" w:lineRule="auto"/>
              <w:jc w:val="left"/>
            </w:pPr>
            <w:r>
              <w:rPr>
                <w:sz w:val="18"/>
              </w:rPr>
            </w:r>
            <w:r>
              <w:rPr>
                <w:sz w:val="18"/>
              </w:rPr>
              <w:t>0.733</w:t>
            </w:r>
          </w:p>
        </w:tc>
        <w:tc>
          <w:tcPr>
            <w:tcW w:type="dxa" w:w="1417"/>
            <w:tcBorders>
              <w:top w:val="nil"/>
              <w:bottom w:val="nil"/>
              <w:left w:val="nil"/>
              <w:right w:val="nil"/>
            </w:tcBorders>
          </w:tcPr>
          <w:p>
            <w:pPr>
              <w:spacing w:before="0" w:after="0" w:line="240" w:lineRule="auto"/>
              <w:jc w:val="left"/>
            </w:pPr>
            <w:r>
              <w:rPr>
                <w:sz w:val="18"/>
              </w:rPr>
            </w:r>
            <w:r>
              <w:rPr>
                <w:sz w:val="18"/>
              </w:rPr>
              <w:t>85.5%</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LightGBM (per-channel |x|)</w:t>
            </w:r>
          </w:p>
        </w:tc>
        <w:tc>
          <w:tcPr>
            <w:tcW w:type="dxa" w:w="1134"/>
            <w:tcBorders>
              <w:top w:val="nil"/>
              <w:bottom w:val="nil"/>
              <w:left w:val="nil"/>
              <w:right w:val="nil"/>
            </w:tcBorders>
          </w:tcPr>
          <w:p>
            <w:pPr>
              <w:spacing w:before="0" w:after="0" w:line="240" w:lineRule="auto"/>
              <w:jc w:val="left"/>
            </w:pPr>
            <w:r>
              <w:rPr>
                <w:sz w:val="18"/>
              </w:rPr>
            </w:r>
            <w:r>
              <w:rPr>
                <w:sz w:val="18"/>
              </w:rPr>
              <w:t>0.648 ± 0.094</w:t>
            </w:r>
          </w:p>
        </w:tc>
        <w:tc>
          <w:tcPr>
            <w:tcW w:type="dxa" w:w="1134"/>
            <w:tcBorders>
              <w:top w:val="nil"/>
              <w:bottom w:val="nil"/>
              <w:left w:val="nil"/>
              <w:right w:val="nil"/>
            </w:tcBorders>
          </w:tcPr>
          <w:p>
            <w:pPr>
              <w:spacing w:before="0" w:after="0" w:line="240" w:lineRule="auto"/>
              <w:jc w:val="left"/>
            </w:pPr>
            <w:r>
              <w:rPr>
                <w:sz w:val="18"/>
              </w:rPr>
            </w:r>
            <w:r>
              <w:rPr>
                <w:sz w:val="18"/>
              </w:rPr>
              <w:t>0.685 ± 0.054</w:t>
            </w:r>
          </w:p>
        </w:tc>
        <w:tc>
          <w:tcPr>
            <w:tcW w:type="dxa" w:w="964"/>
            <w:tcBorders>
              <w:top w:val="nil"/>
              <w:bottom w:val="nil"/>
              <w:left w:val="nil"/>
              <w:right w:val="nil"/>
            </w:tcBorders>
          </w:tcPr>
          <w:p>
            <w:pPr>
              <w:spacing w:before="0" w:after="0" w:line="240" w:lineRule="auto"/>
              <w:jc w:val="left"/>
            </w:pPr>
            <w:r>
              <w:rPr>
                <w:sz w:val="18"/>
              </w:rPr>
            </w:r>
            <w:r>
              <w:rPr>
                <w:sz w:val="18"/>
              </w:rPr>
              <w:t>0.726</w:t>
            </w:r>
          </w:p>
        </w:tc>
        <w:tc>
          <w:tcPr>
            <w:tcW w:type="dxa" w:w="1134"/>
            <w:tcBorders>
              <w:top w:val="nil"/>
              <w:bottom w:val="nil"/>
              <w:left w:val="nil"/>
              <w:right w:val="nil"/>
            </w:tcBorders>
          </w:tcPr>
          <w:p>
            <w:pPr>
              <w:spacing w:before="0" w:after="0" w:line="240" w:lineRule="auto"/>
              <w:jc w:val="left"/>
            </w:pPr>
            <w:r>
              <w:rPr>
                <w:sz w:val="18"/>
              </w:rPr>
            </w:r>
            <w:r>
              <w:rPr>
                <w:sz w:val="18"/>
              </w:rPr>
              <w:t>0.912 ± 0.010</w:t>
            </w:r>
          </w:p>
        </w:tc>
        <w:tc>
          <w:tcPr>
            <w:tcW w:type="dxa" w:w="964"/>
            <w:tcBorders>
              <w:top w:val="nil"/>
              <w:bottom w:val="nil"/>
              <w:left w:val="nil"/>
              <w:right w:val="nil"/>
            </w:tcBorders>
          </w:tcPr>
          <w:p>
            <w:pPr>
              <w:spacing w:before="0" w:after="0" w:line="240" w:lineRule="auto"/>
              <w:jc w:val="left"/>
            </w:pPr>
            <w:r>
              <w:rPr>
                <w:sz w:val="18"/>
              </w:rPr>
            </w:r>
            <w:r>
              <w:rPr>
                <w:sz w:val="18"/>
              </w:rPr>
              <w:t>0.910</w:t>
            </w:r>
          </w:p>
        </w:tc>
        <w:tc>
          <w:tcPr>
            <w:tcW w:type="dxa" w:w="1417"/>
            <w:tcBorders>
              <w:top w:val="nil"/>
              <w:bottom w:val="nil"/>
              <w:left w:val="nil"/>
              <w:right w:val="nil"/>
            </w:tcBorders>
          </w:tcPr>
          <w:p>
            <w:pPr>
              <w:spacing w:before="0" w:after="0" w:line="240" w:lineRule="auto"/>
              <w:jc w:val="left"/>
            </w:pPr>
            <w:r>
              <w:rPr>
                <w:sz w:val="18"/>
              </w:rPr>
            </w:r>
            <w:r>
              <w:rPr>
                <w:sz w:val="18"/>
              </w:rPr>
              <w:t>91.6%</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LR (row SD)</w:t>
            </w:r>
          </w:p>
        </w:tc>
        <w:tc>
          <w:tcPr>
            <w:tcW w:type="dxa" w:w="1134"/>
            <w:tcBorders>
              <w:top w:val="nil"/>
              <w:bottom w:val="nil"/>
              <w:left w:val="nil"/>
              <w:right w:val="nil"/>
            </w:tcBorders>
          </w:tcPr>
          <w:p>
            <w:pPr>
              <w:spacing w:before="0" w:after="0" w:line="240" w:lineRule="auto"/>
              <w:jc w:val="left"/>
            </w:pPr>
            <w:r>
              <w:rPr>
                <w:sz w:val="18"/>
              </w:rPr>
            </w:r>
            <w:r>
              <w:rPr>
                <w:sz w:val="18"/>
              </w:rPr>
              <w:t>0.490 ± 0.116</w:t>
            </w:r>
          </w:p>
        </w:tc>
        <w:tc>
          <w:tcPr>
            <w:tcW w:type="dxa" w:w="1134"/>
            <w:tcBorders>
              <w:top w:val="nil"/>
              <w:bottom w:val="nil"/>
              <w:left w:val="nil"/>
              <w:right w:val="nil"/>
            </w:tcBorders>
          </w:tcPr>
          <w:p>
            <w:pPr>
              <w:spacing w:before="0" w:after="0" w:line="240" w:lineRule="auto"/>
              <w:jc w:val="left"/>
            </w:pPr>
            <w:r>
              <w:rPr>
                <w:sz w:val="18"/>
              </w:rPr>
            </w:r>
            <w:r>
              <w:rPr>
                <w:sz w:val="18"/>
              </w:rPr>
              <w:t>0.470 ± 0.105</w:t>
            </w:r>
          </w:p>
        </w:tc>
        <w:tc>
          <w:tcPr>
            <w:tcW w:type="dxa" w:w="964"/>
            <w:tcBorders>
              <w:top w:val="nil"/>
              <w:bottom w:val="nil"/>
              <w:left w:val="nil"/>
              <w:right w:val="nil"/>
            </w:tcBorders>
          </w:tcPr>
          <w:p>
            <w:pPr>
              <w:spacing w:before="0" w:after="0" w:line="240" w:lineRule="auto"/>
              <w:jc w:val="left"/>
            </w:pPr>
            <w:r>
              <w:rPr>
                <w:sz w:val="18"/>
              </w:rPr>
            </w:r>
            <w:r>
              <w:rPr>
                <w:sz w:val="18"/>
              </w:rPr>
              <w:t>0.588</w:t>
            </w:r>
          </w:p>
        </w:tc>
        <w:tc>
          <w:tcPr>
            <w:tcW w:type="dxa" w:w="1134"/>
            <w:tcBorders>
              <w:top w:val="nil"/>
              <w:bottom w:val="nil"/>
              <w:left w:val="nil"/>
              <w:right w:val="nil"/>
            </w:tcBorders>
          </w:tcPr>
          <w:p>
            <w:pPr>
              <w:spacing w:before="0" w:after="0" w:line="240" w:lineRule="auto"/>
              <w:jc w:val="left"/>
            </w:pPr>
            <w:r>
              <w:rPr>
                <w:sz w:val="18"/>
              </w:rPr>
            </w:r>
            <w:r>
              <w:rPr>
                <w:sz w:val="18"/>
              </w:rPr>
              <w:t>0.496 ± 0.023</w:t>
            </w:r>
          </w:p>
        </w:tc>
        <w:tc>
          <w:tcPr>
            <w:tcW w:type="dxa" w:w="964"/>
            <w:tcBorders>
              <w:top w:val="nil"/>
              <w:bottom w:val="nil"/>
              <w:left w:val="nil"/>
              <w:right w:val="nil"/>
            </w:tcBorders>
          </w:tcPr>
          <w:p>
            <w:pPr>
              <w:spacing w:before="0" w:after="0" w:line="240" w:lineRule="auto"/>
              <w:jc w:val="left"/>
            </w:pPr>
            <w:r>
              <w:rPr>
                <w:sz w:val="18"/>
              </w:rPr>
            </w:r>
            <w:r>
              <w:rPr>
                <w:sz w:val="18"/>
              </w:rPr>
              <w:t>0.488</w:t>
            </w:r>
          </w:p>
        </w:tc>
        <w:tc>
          <w:tcPr>
            <w:tcW w:type="dxa" w:w="1417"/>
            <w:tcBorders>
              <w:top w:val="nil"/>
              <w:bottom w:val="nil"/>
              <w:left w:val="nil"/>
              <w:right w:val="nil"/>
            </w:tcBorders>
          </w:tcPr>
          <w:p>
            <w:pPr>
              <w:spacing w:before="0" w:after="0" w:line="240" w:lineRule="auto"/>
              <w:jc w:val="left"/>
            </w:pPr>
            <w:r>
              <w:rPr>
                <w:sz w:val="18"/>
              </w:rPr>
            </w:r>
            <w:r>
              <w:rPr>
                <w:sz w:val="18"/>
              </w:rPr>
              <w:t>45.5%</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LightGBM (row SD)</w:t>
            </w:r>
          </w:p>
        </w:tc>
        <w:tc>
          <w:tcPr>
            <w:tcW w:type="dxa" w:w="1134"/>
            <w:tcBorders>
              <w:top w:val="nil"/>
              <w:bottom w:val="nil"/>
              <w:left w:val="nil"/>
              <w:right w:val="nil"/>
            </w:tcBorders>
          </w:tcPr>
          <w:p>
            <w:pPr>
              <w:spacing w:before="0" w:after="0" w:line="240" w:lineRule="auto"/>
              <w:jc w:val="left"/>
            </w:pPr>
            <w:r>
              <w:rPr>
                <w:sz w:val="18"/>
              </w:rPr>
            </w:r>
            <w:r>
              <w:rPr>
                <w:sz w:val="18"/>
              </w:rPr>
              <w:t>0.427 ± 0.041</w:t>
            </w:r>
          </w:p>
        </w:tc>
        <w:tc>
          <w:tcPr>
            <w:tcW w:type="dxa" w:w="1134"/>
            <w:tcBorders>
              <w:top w:val="nil"/>
              <w:bottom w:val="nil"/>
              <w:left w:val="nil"/>
              <w:right w:val="nil"/>
            </w:tcBorders>
          </w:tcPr>
          <w:p>
            <w:pPr>
              <w:spacing w:before="0" w:after="0" w:line="240" w:lineRule="auto"/>
              <w:jc w:val="left"/>
            </w:pPr>
            <w:r>
              <w:rPr>
                <w:sz w:val="18"/>
              </w:rPr>
            </w:r>
            <w:r>
              <w:rPr>
                <w:sz w:val="18"/>
              </w:rPr>
              <w:t>0.446 ± 0.050</w:t>
            </w:r>
          </w:p>
        </w:tc>
        <w:tc>
          <w:tcPr>
            <w:tcW w:type="dxa" w:w="964"/>
            <w:tcBorders>
              <w:top w:val="nil"/>
              <w:bottom w:val="nil"/>
              <w:left w:val="nil"/>
              <w:right w:val="nil"/>
            </w:tcBorders>
          </w:tcPr>
          <w:p>
            <w:pPr>
              <w:spacing w:before="0" w:after="0" w:line="240" w:lineRule="auto"/>
              <w:jc w:val="left"/>
            </w:pPr>
            <w:r>
              <w:rPr>
                <w:sz w:val="18"/>
              </w:rPr>
            </w:r>
            <w:r>
              <w:rPr>
                <w:sz w:val="18"/>
              </w:rPr>
              <w:t>0.457</w:t>
            </w:r>
          </w:p>
        </w:tc>
        <w:tc>
          <w:tcPr>
            <w:tcW w:type="dxa" w:w="1134"/>
            <w:tcBorders>
              <w:top w:val="nil"/>
              <w:bottom w:val="nil"/>
              <w:left w:val="nil"/>
              <w:right w:val="nil"/>
            </w:tcBorders>
          </w:tcPr>
          <w:p>
            <w:pPr>
              <w:spacing w:before="0" w:after="0" w:line="240" w:lineRule="auto"/>
              <w:jc w:val="left"/>
            </w:pPr>
            <w:r>
              <w:rPr>
                <w:sz w:val="18"/>
              </w:rPr>
            </w:r>
            <w:r>
              <w:rPr>
                <w:sz w:val="18"/>
              </w:rPr>
              <w:t>0.486 ± 0.013</w:t>
            </w:r>
          </w:p>
        </w:tc>
        <w:tc>
          <w:tcPr>
            <w:tcW w:type="dxa" w:w="964"/>
            <w:tcBorders>
              <w:top w:val="nil"/>
              <w:bottom w:val="nil"/>
              <w:left w:val="nil"/>
              <w:right w:val="nil"/>
            </w:tcBorders>
          </w:tcPr>
          <w:p>
            <w:pPr>
              <w:spacing w:before="0" w:after="0" w:line="240" w:lineRule="auto"/>
              <w:jc w:val="left"/>
            </w:pPr>
            <w:r>
              <w:rPr>
                <w:sz w:val="18"/>
              </w:rPr>
            </w:r>
            <w:r>
              <w:rPr>
                <w:sz w:val="18"/>
              </w:rPr>
              <w:t>0.471</w:t>
            </w:r>
          </w:p>
        </w:tc>
        <w:tc>
          <w:tcPr>
            <w:tcW w:type="dxa" w:w="1417"/>
            <w:tcBorders>
              <w:top w:val="nil"/>
              <w:bottom w:val="nil"/>
              <w:left w:val="nil"/>
              <w:right w:val="nil"/>
            </w:tcBorders>
          </w:tcPr>
          <w:p>
            <w:pPr>
              <w:spacing w:before="0" w:after="0" w:line="240" w:lineRule="auto"/>
              <w:jc w:val="left"/>
            </w:pPr>
            <w:r>
              <w:rPr>
                <w:sz w:val="18"/>
              </w:rPr>
            </w:r>
            <w:r>
              <w:rPr>
                <w:sz w:val="18"/>
              </w:rPr>
              <w:t>27.4%</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LR (row mean)</w:t>
            </w:r>
          </w:p>
        </w:tc>
        <w:tc>
          <w:tcPr>
            <w:tcW w:type="dxa" w:w="1134"/>
            <w:tcBorders>
              <w:top w:val="nil"/>
              <w:bottom w:val="nil"/>
              <w:left w:val="nil"/>
              <w:right w:val="nil"/>
            </w:tcBorders>
          </w:tcPr>
          <w:p>
            <w:pPr>
              <w:spacing w:before="0" w:after="0" w:line="240" w:lineRule="auto"/>
              <w:jc w:val="left"/>
            </w:pPr>
            <w:r>
              <w:rPr>
                <w:sz w:val="18"/>
              </w:rPr>
            </w:r>
            <w:r>
              <w:rPr>
                <w:sz w:val="18"/>
              </w:rPr>
              <w:t>0.339 ± 0.034</w:t>
            </w:r>
          </w:p>
        </w:tc>
        <w:tc>
          <w:tcPr>
            <w:tcW w:type="dxa" w:w="1134"/>
            <w:tcBorders>
              <w:top w:val="nil"/>
              <w:bottom w:val="nil"/>
              <w:left w:val="nil"/>
              <w:right w:val="nil"/>
            </w:tcBorders>
          </w:tcPr>
          <w:p>
            <w:pPr>
              <w:spacing w:before="0" w:after="0" w:line="240" w:lineRule="auto"/>
              <w:jc w:val="left"/>
            </w:pPr>
            <w:r>
              <w:rPr>
                <w:sz w:val="18"/>
              </w:rPr>
            </w:r>
            <w:r>
              <w:rPr>
                <w:sz w:val="18"/>
              </w:rPr>
              <w:t>0.290 ± 0.050</w:t>
            </w:r>
          </w:p>
        </w:tc>
        <w:tc>
          <w:tcPr>
            <w:tcW w:type="dxa" w:w="964"/>
            <w:tcBorders>
              <w:top w:val="nil"/>
              <w:bottom w:val="nil"/>
              <w:left w:val="nil"/>
              <w:right w:val="nil"/>
            </w:tcBorders>
          </w:tcPr>
          <w:p>
            <w:pPr>
              <w:spacing w:before="0" w:after="0" w:line="240" w:lineRule="auto"/>
              <w:jc w:val="left"/>
            </w:pPr>
            <w:r>
              <w:rPr>
                <w:sz w:val="18"/>
              </w:rPr>
            </w:r>
            <w:r>
              <w:rPr>
                <w:sz w:val="18"/>
              </w:rPr>
              <w:t>0.365</w:t>
            </w:r>
          </w:p>
        </w:tc>
        <w:tc>
          <w:tcPr>
            <w:tcW w:type="dxa" w:w="1134"/>
            <w:tcBorders>
              <w:top w:val="nil"/>
              <w:bottom w:val="nil"/>
              <w:left w:val="nil"/>
              <w:right w:val="nil"/>
            </w:tcBorders>
          </w:tcPr>
          <w:p>
            <w:pPr>
              <w:spacing w:before="0" w:after="0" w:line="240" w:lineRule="auto"/>
              <w:jc w:val="left"/>
            </w:pPr>
            <w:r>
              <w:rPr>
                <w:sz w:val="18"/>
              </w:rPr>
            </w:r>
            <w:r>
              <w:rPr>
                <w:sz w:val="18"/>
              </w:rPr>
              <w:t>0.338 ± 0.011</w:t>
            </w:r>
          </w:p>
        </w:tc>
        <w:tc>
          <w:tcPr>
            <w:tcW w:type="dxa" w:w="964"/>
            <w:tcBorders>
              <w:top w:val="nil"/>
              <w:bottom w:val="nil"/>
              <w:left w:val="nil"/>
              <w:right w:val="nil"/>
            </w:tcBorders>
          </w:tcPr>
          <w:p>
            <w:pPr>
              <w:spacing w:before="0" w:after="0" w:line="240" w:lineRule="auto"/>
              <w:jc w:val="left"/>
            </w:pPr>
            <w:r>
              <w:rPr>
                <w:sz w:val="18"/>
              </w:rPr>
            </w:r>
            <w:r>
              <w:rPr>
                <w:sz w:val="18"/>
              </w:rPr>
              <w:t>0.322</w:t>
            </w:r>
          </w:p>
        </w:tc>
        <w:tc>
          <w:tcPr>
            <w:tcW w:type="dxa" w:w="1417"/>
            <w:tcBorders>
              <w:top w:val="nil"/>
              <w:bottom w:val="nil"/>
              <w:left w:val="nil"/>
              <w:right w:val="nil"/>
            </w:tcBorders>
          </w:tcPr>
          <w:p>
            <w:pPr>
              <w:spacing w:before="0" w:after="0" w:line="240" w:lineRule="auto"/>
              <w:jc w:val="left"/>
            </w:pPr>
            <w:r>
              <w:rPr>
                <w:sz w:val="18"/>
              </w:rPr>
            </w:r>
            <w:r>
              <w:rPr>
                <w:sz w:val="18"/>
              </w:rPr>
              <w:t>1.7%</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LightGBM (row mean)</w:t>
            </w:r>
          </w:p>
        </w:tc>
        <w:tc>
          <w:tcPr>
            <w:tcW w:type="dxa" w:w="1134"/>
            <w:tcBorders>
              <w:top w:val="nil"/>
              <w:bottom w:val="nil"/>
              <w:left w:val="nil"/>
              <w:right w:val="nil"/>
            </w:tcBorders>
          </w:tcPr>
          <w:p>
            <w:pPr>
              <w:spacing w:before="0" w:after="0" w:line="240" w:lineRule="auto"/>
              <w:jc w:val="left"/>
            </w:pPr>
            <w:r>
              <w:rPr>
                <w:sz w:val="18"/>
              </w:rPr>
            </w:r>
            <w:r>
              <w:rPr>
                <w:sz w:val="18"/>
              </w:rPr>
              <w:t>0.367 ± 0.043</w:t>
            </w:r>
          </w:p>
        </w:tc>
        <w:tc>
          <w:tcPr>
            <w:tcW w:type="dxa" w:w="1134"/>
            <w:tcBorders>
              <w:top w:val="nil"/>
              <w:bottom w:val="nil"/>
              <w:left w:val="nil"/>
              <w:right w:val="nil"/>
            </w:tcBorders>
          </w:tcPr>
          <w:p>
            <w:pPr>
              <w:spacing w:before="0" w:after="0" w:line="240" w:lineRule="auto"/>
              <w:jc w:val="left"/>
            </w:pPr>
            <w:r>
              <w:rPr>
                <w:sz w:val="18"/>
              </w:rPr>
            </w:r>
            <w:r>
              <w:rPr>
                <w:sz w:val="18"/>
              </w:rPr>
              <w:t>0.372 ± 0.027</w:t>
            </w:r>
          </w:p>
        </w:tc>
        <w:tc>
          <w:tcPr>
            <w:tcW w:type="dxa" w:w="964"/>
            <w:tcBorders>
              <w:top w:val="nil"/>
              <w:bottom w:val="nil"/>
              <w:left w:val="nil"/>
              <w:right w:val="nil"/>
            </w:tcBorders>
          </w:tcPr>
          <w:p>
            <w:pPr>
              <w:spacing w:before="0" w:after="0" w:line="240" w:lineRule="auto"/>
              <w:jc w:val="left"/>
            </w:pPr>
            <w:r>
              <w:rPr>
                <w:sz w:val="18"/>
              </w:rPr>
            </w:r>
            <w:r>
              <w:rPr>
                <w:sz w:val="18"/>
              </w:rPr>
              <w:t>0.389</w:t>
            </w:r>
          </w:p>
        </w:tc>
        <w:tc>
          <w:tcPr>
            <w:tcW w:type="dxa" w:w="1134"/>
            <w:tcBorders>
              <w:top w:val="nil"/>
              <w:bottom w:val="nil"/>
              <w:left w:val="nil"/>
              <w:right w:val="nil"/>
            </w:tcBorders>
          </w:tcPr>
          <w:p>
            <w:pPr>
              <w:spacing w:before="0" w:after="0" w:line="240" w:lineRule="auto"/>
              <w:jc w:val="left"/>
            </w:pPr>
            <w:r>
              <w:rPr>
                <w:sz w:val="18"/>
              </w:rPr>
            </w:r>
            <w:r>
              <w:rPr>
                <w:sz w:val="18"/>
              </w:rPr>
              <w:t>0.415 ± 0.012</w:t>
            </w:r>
          </w:p>
        </w:tc>
        <w:tc>
          <w:tcPr>
            <w:tcW w:type="dxa" w:w="964"/>
            <w:tcBorders>
              <w:top w:val="nil"/>
              <w:bottom w:val="nil"/>
              <w:left w:val="nil"/>
              <w:right w:val="nil"/>
            </w:tcBorders>
          </w:tcPr>
          <w:p>
            <w:pPr>
              <w:spacing w:before="0" w:after="0" w:line="240" w:lineRule="auto"/>
              <w:jc w:val="left"/>
            </w:pPr>
            <w:r>
              <w:rPr>
                <w:sz w:val="18"/>
              </w:rPr>
            </w:r>
            <w:r>
              <w:rPr>
                <w:sz w:val="18"/>
              </w:rPr>
              <w:t>0.405</w:t>
            </w:r>
          </w:p>
        </w:tc>
        <w:tc>
          <w:tcPr>
            <w:tcW w:type="dxa" w:w="1417"/>
            <w:tcBorders>
              <w:top w:val="nil"/>
              <w:bottom w:val="nil"/>
              <w:left w:val="nil"/>
              <w:right w:val="nil"/>
            </w:tcBorders>
          </w:tcPr>
          <w:p>
            <w:pPr>
              <w:spacing w:before="0" w:after="0" w:line="240" w:lineRule="auto"/>
              <w:jc w:val="left"/>
            </w:pPr>
            <w:r>
              <w:rPr>
                <w:sz w:val="18"/>
              </w:rPr>
            </w:r>
            <w:r>
              <w:rPr>
                <w:sz w:val="18"/>
              </w:rPr>
              <w:t>9.8%</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LR (row statistics)</w:t>
            </w:r>
          </w:p>
        </w:tc>
        <w:tc>
          <w:tcPr>
            <w:tcW w:type="dxa" w:w="1134"/>
            <w:tcBorders>
              <w:top w:val="nil"/>
              <w:bottom w:val="nil"/>
              <w:left w:val="nil"/>
              <w:right w:val="nil"/>
            </w:tcBorders>
          </w:tcPr>
          <w:p>
            <w:pPr>
              <w:spacing w:before="0" w:after="0" w:line="240" w:lineRule="auto"/>
              <w:jc w:val="left"/>
            </w:pPr>
            <w:r>
              <w:rPr>
                <w:sz w:val="18"/>
              </w:rPr>
            </w:r>
            <w:r>
              <w:rPr>
                <w:sz w:val="18"/>
              </w:rPr>
              <w:t>0.477 ± 0.125</w:t>
            </w:r>
          </w:p>
        </w:tc>
        <w:tc>
          <w:tcPr>
            <w:tcW w:type="dxa" w:w="1134"/>
            <w:tcBorders>
              <w:top w:val="nil"/>
              <w:bottom w:val="nil"/>
              <w:left w:val="nil"/>
              <w:right w:val="nil"/>
            </w:tcBorders>
          </w:tcPr>
          <w:p>
            <w:pPr>
              <w:spacing w:before="0" w:after="0" w:line="240" w:lineRule="auto"/>
              <w:jc w:val="left"/>
            </w:pPr>
            <w:r>
              <w:rPr>
                <w:sz w:val="18"/>
              </w:rPr>
            </w:r>
            <w:r>
              <w:rPr>
                <w:sz w:val="18"/>
              </w:rPr>
              <w:t>0.491 ± 0.104</w:t>
            </w:r>
          </w:p>
        </w:tc>
        <w:tc>
          <w:tcPr>
            <w:tcW w:type="dxa" w:w="964"/>
            <w:tcBorders>
              <w:top w:val="nil"/>
              <w:bottom w:val="nil"/>
              <w:left w:val="nil"/>
              <w:right w:val="nil"/>
            </w:tcBorders>
          </w:tcPr>
          <w:p>
            <w:pPr>
              <w:spacing w:before="0" w:after="0" w:line="240" w:lineRule="auto"/>
              <w:jc w:val="left"/>
            </w:pPr>
            <w:r>
              <w:rPr>
                <w:sz w:val="18"/>
              </w:rPr>
            </w:r>
            <w:r>
              <w:rPr>
                <w:sz w:val="18"/>
              </w:rPr>
              <w:t>0.557</w:t>
            </w:r>
          </w:p>
        </w:tc>
        <w:tc>
          <w:tcPr>
            <w:tcW w:type="dxa" w:w="1134"/>
            <w:tcBorders>
              <w:top w:val="nil"/>
              <w:bottom w:val="nil"/>
              <w:left w:val="nil"/>
              <w:right w:val="nil"/>
            </w:tcBorders>
          </w:tcPr>
          <w:p>
            <w:pPr>
              <w:spacing w:before="0" w:after="0" w:line="240" w:lineRule="auto"/>
              <w:jc w:val="left"/>
            </w:pPr>
            <w:r>
              <w:rPr>
                <w:sz w:val="18"/>
              </w:rPr>
            </w:r>
            <w:r>
              <w:rPr>
                <w:sz w:val="18"/>
              </w:rPr>
              <w:t>0.521 ± 0.018</w:t>
            </w:r>
          </w:p>
        </w:tc>
        <w:tc>
          <w:tcPr>
            <w:tcW w:type="dxa" w:w="964"/>
            <w:tcBorders>
              <w:top w:val="nil"/>
              <w:bottom w:val="nil"/>
              <w:left w:val="nil"/>
              <w:right w:val="nil"/>
            </w:tcBorders>
          </w:tcPr>
          <w:p>
            <w:pPr>
              <w:spacing w:before="0" w:after="0" w:line="240" w:lineRule="auto"/>
              <w:jc w:val="left"/>
            </w:pPr>
            <w:r>
              <w:rPr>
                <w:sz w:val="18"/>
              </w:rPr>
            </w:r>
            <w:r>
              <w:rPr>
                <w:sz w:val="18"/>
              </w:rPr>
              <w:t>0.519</w:t>
            </w:r>
          </w:p>
        </w:tc>
        <w:tc>
          <w:tcPr>
            <w:tcW w:type="dxa" w:w="1417"/>
            <w:tcBorders>
              <w:top w:val="nil"/>
              <w:bottom w:val="nil"/>
              <w:left w:val="nil"/>
              <w:right w:val="nil"/>
            </w:tcBorders>
          </w:tcPr>
          <w:p>
            <w:pPr>
              <w:spacing w:before="0" w:after="0" w:line="240" w:lineRule="auto"/>
              <w:jc w:val="left"/>
            </w:pPr>
            <w:r>
              <w:rPr>
                <w:sz w:val="18"/>
              </w:rPr>
            </w:r>
            <w:r>
              <w:rPr>
                <w:sz w:val="18"/>
              </w:rPr>
              <w:t>41.7%</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LightGBM (row statistics)</w:t>
            </w:r>
          </w:p>
        </w:tc>
        <w:tc>
          <w:tcPr>
            <w:tcW w:type="dxa" w:w="1134"/>
            <w:tcBorders>
              <w:top w:val="nil"/>
              <w:bottom w:val="nil"/>
              <w:left w:val="nil"/>
              <w:right w:val="nil"/>
            </w:tcBorders>
          </w:tcPr>
          <w:p>
            <w:pPr>
              <w:spacing w:before="0" w:after="0" w:line="240" w:lineRule="auto"/>
              <w:jc w:val="left"/>
            </w:pPr>
            <w:r>
              <w:rPr>
                <w:sz w:val="18"/>
              </w:rPr>
            </w:r>
            <w:r>
              <w:rPr>
                <w:sz w:val="18"/>
              </w:rPr>
              <w:t>0.431 ± 0.057</w:t>
            </w:r>
          </w:p>
        </w:tc>
        <w:tc>
          <w:tcPr>
            <w:tcW w:type="dxa" w:w="1134"/>
            <w:tcBorders>
              <w:top w:val="nil"/>
              <w:bottom w:val="nil"/>
              <w:left w:val="nil"/>
              <w:right w:val="nil"/>
            </w:tcBorders>
          </w:tcPr>
          <w:p>
            <w:pPr>
              <w:spacing w:before="0" w:after="0" w:line="240" w:lineRule="auto"/>
              <w:jc w:val="left"/>
            </w:pPr>
            <w:r>
              <w:rPr>
                <w:sz w:val="18"/>
              </w:rPr>
            </w:r>
            <w:r>
              <w:rPr>
                <w:sz w:val="18"/>
              </w:rPr>
              <w:t>0.443 ± 0.042</w:t>
            </w:r>
          </w:p>
        </w:tc>
        <w:tc>
          <w:tcPr>
            <w:tcW w:type="dxa" w:w="964"/>
            <w:tcBorders>
              <w:top w:val="nil"/>
              <w:bottom w:val="nil"/>
              <w:left w:val="nil"/>
              <w:right w:val="nil"/>
            </w:tcBorders>
          </w:tcPr>
          <w:p>
            <w:pPr>
              <w:spacing w:before="0" w:after="0" w:line="240" w:lineRule="auto"/>
              <w:jc w:val="left"/>
            </w:pPr>
            <w:r>
              <w:rPr>
                <w:sz w:val="18"/>
              </w:rPr>
            </w:r>
            <w:r>
              <w:rPr>
                <w:sz w:val="18"/>
              </w:rPr>
              <w:t>0.496</w:t>
            </w:r>
          </w:p>
        </w:tc>
        <w:tc>
          <w:tcPr>
            <w:tcW w:type="dxa" w:w="1134"/>
            <w:tcBorders>
              <w:top w:val="nil"/>
              <w:bottom w:val="nil"/>
              <w:left w:val="nil"/>
              <w:right w:val="nil"/>
            </w:tcBorders>
          </w:tcPr>
          <w:p>
            <w:pPr>
              <w:spacing w:before="0" w:after="0" w:line="240" w:lineRule="auto"/>
              <w:jc w:val="left"/>
            </w:pPr>
            <w:r>
              <w:rPr>
                <w:sz w:val="18"/>
              </w:rPr>
            </w:r>
            <w:r>
              <w:rPr>
                <w:sz w:val="18"/>
              </w:rPr>
              <w:t>0.574 ± 0.020</w:t>
            </w:r>
          </w:p>
        </w:tc>
        <w:tc>
          <w:tcPr>
            <w:tcW w:type="dxa" w:w="964"/>
            <w:tcBorders>
              <w:top w:val="nil"/>
              <w:bottom w:val="nil"/>
              <w:left w:val="nil"/>
              <w:right w:val="nil"/>
            </w:tcBorders>
          </w:tcPr>
          <w:p>
            <w:pPr>
              <w:spacing w:before="0" w:after="0" w:line="240" w:lineRule="auto"/>
              <w:jc w:val="left"/>
            </w:pPr>
            <w:r>
              <w:rPr>
                <w:sz w:val="18"/>
              </w:rPr>
            </w:r>
            <w:r>
              <w:rPr>
                <w:sz w:val="18"/>
              </w:rPr>
              <w:t>0.544</w:t>
            </w:r>
          </w:p>
        </w:tc>
        <w:tc>
          <w:tcPr>
            <w:tcW w:type="dxa" w:w="1417"/>
            <w:tcBorders>
              <w:top w:val="nil"/>
              <w:bottom w:val="nil"/>
              <w:left w:val="nil"/>
              <w:right w:val="nil"/>
            </w:tcBorders>
          </w:tcPr>
          <w:p>
            <w:pPr>
              <w:spacing w:before="0" w:after="0" w:line="240" w:lineRule="auto"/>
              <w:jc w:val="left"/>
            </w:pPr>
            <w:r>
              <w:rPr>
                <w:sz w:val="18"/>
              </w:rPr>
            </w:r>
            <w:r>
              <w:rPr>
                <w:sz w:val="18"/>
              </w:rPr>
              <w:t>28.5%</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LR (per-recording z-score)</w:t>
            </w:r>
          </w:p>
        </w:tc>
        <w:tc>
          <w:tcPr>
            <w:tcW w:type="dxa" w:w="1134"/>
            <w:tcBorders>
              <w:top w:val="nil"/>
              <w:bottom w:val="nil"/>
              <w:left w:val="nil"/>
              <w:right w:val="nil"/>
            </w:tcBorders>
          </w:tcPr>
          <w:p>
            <w:pPr>
              <w:spacing w:before="0" w:after="0" w:line="240" w:lineRule="auto"/>
              <w:jc w:val="left"/>
            </w:pPr>
            <w:r>
              <w:rPr>
                <w:sz w:val="18"/>
              </w:rPr>
            </w:r>
            <w:r>
              <w:rPr>
                <w:sz w:val="18"/>
              </w:rPr>
              <w:t>0.256 ± 0.057</w:t>
            </w:r>
          </w:p>
        </w:tc>
        <w:tc>
          <w:tcPr>
            <w:tcW w:type="dxa" w:w="1134"/>
            <w:tcBorders>
              <w:top w:val="nil"/>
              <w:bottom w:val="nil"/>
              <w:left w:val="nil"/>
              <w:right w:val="nil"/>
            </w:tcBorders>
          </w:tcPr>
          <w:p>
            <w:pPr>
              <w:spacing w:before="0" w:after="0" w:line="240" w:lineRule="auto"/>
              <w:jc w:val="left"/>
            </w:pPr>
            <w:r>
              <w:rPr>
                <w:sz w:val="18"/>
              </w:rPr>
            </w:r>
            <w:r>
              <w:rPr>
                <w:sz w:val="18"/>
              </w:rPr>
              <w:t>0.261 ± 0.055</w:t>
            </w:r>
          </w:p>
        </w:tc>
        <w:tc>
          <w:tcPr>
            <w:tcW w:type="dxa" w:w="964"/>
            <w:tcBorders>
              <w:top w:val="nil"/>
              <w:bottom w:val="nil"/>
              <w:left w:val="nil"/>
              <w:right w:val="nil"/>
            </w:tcBorders>
          </w:tcPr>
          <w:p>
            <w:pPr>
              <w:spacing w:before="0" w:after="0" w:line="240" w:lineRule="auto"/>
              <w:jc w:val="left"/>
            </w:pPr>
            <w:r>
              <w:rPr>
                <w:sz w:val="18"/>
              </w:rPr>
            </w:r>
            <w:r>
              <w:rPr>
                <w:sz w:val="18"/>
              </w:rPr>
              <w:t>0.300</w:t>
            </w:r>
          </w:p>
        </w:tc>
        <w:tc>
          <w:tcPr>
            <w:tcW w:type="dxa" w:w="1134"/>
            <w:tcBorders>
              <w:top w:val="nil"/>
              <w:bottom w:val="nil"/>
              <w:left w:val="nil"/>
              <w:right w:val="nil"/>
            </w:tcBorders>
          </w:tcPr>
          <w:p>
            <w:pPr>
              <w:spacing w:before="0" w:after="0" w:line="240" w:lineRule="auto"/>
              <w:jc w:val="left"/>
            </w:pPr>
            <w:r>
              <w:rPr>
                <w:sz w:val="18"/>
              </w:rPr>
            </w:r>
            <w:r>
              <w:rPr>
                <w:sz w:val="18"/>
              </w:rPr>
              <w:t>–</w:t>
            </w:r>
          </w:p>
        </w:tc>
        <w:tc>
          <w:tcPr>
            <w:tcW w:type="dxa" w:w="964"/>
            <w:tcBorders>
              <w:top w:val="nil"/>
              <w:bottom w:val="nil"/>
              <w:left w:val="nil"/>
              <w:right w:val="nil"/>
            </w:tcBorders>
          </w:tcPr>
          <w:p>
            <w:pPr>
              <w:spacing w:before="0" w:after="0" w:line="240" w:lineRule="auto"/>
              <w:jc w:val="left"/>
            </w:pPr>
            <w:r>
              <w:rPr>
                <w:sz w:val="18"/>
              </w:rPr>
            </w:r>
            <w:r>
              <w:rPr>
                <w:sz w:val="18"/>
              </w:rPr>
              <w:t>0.312</w:t>
            </w:r>
          </w:p>
        </w:tc>
        <w:tc>
          <w:tcPr>
            <w:tcW w:type="dxa" w:w="1417"/>
            <w:tcBorders>
              <w:top w:val="nil"/>
              <w:bottom w:val="nil"/>
              <w:left w:val="nil"/>
              <w:right w:val="nil"/>
            </w:tcBorders>
          </w:tcPr>
          <w:p>
            <w:pPr>
              <w:spacing w:before="0" w:after="0" w:line="240" w:lineRule="auto"/>
              <w:jc w:val="left"/>
            </w:pPr>
            <w:r>
              <w:rPr>
                <w:sz w:val="18"/>
              </w:rPr>
            </w:r>
            <w:r>
              <w:rPr>
                <w:sz w:val="18"/>
              </w:rPr>
              <w:t>-22.6%</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kNN (per-recording z-score)</w:t>
            </w:r>
          </w:p>
        </w:tc>
        <w:tc>
          <w:tcPr>
            <w:tcW w:type="dxa" w:w="1134"/>
            <w:tcBorders>
              <w:top w:val="nil"/>
              <w:bottom w:val="nil"/>
              <w:left w:val="nil"/>
              <w:right w:val="nil"/>
            </w:tcBorders>
          </w:tcPr>
          <w:p>
            <w:pPr>
              <w:spacing w:before="0" w:after="0" w:line="240" w:lineRule="auto"/>
              <w:jc w:val="left"/>
            </w:pPr>
            <w:r>
              <w:rPr>
                <w:sz w:val="18"/>
              </w:rPr>
            </w:r>
            <w:r>
              <w:rPr>
                <w:sz w:val="18"/>
              </w:rPr>
              <w:t>0.434 ± 0.039</w:t>
            </w:r>
          </w:p>
        </w:tc>
        <w:tc>
          <w:tcPr>
            <w:tcW w:type="dxa" w:w="1134"/>
            <w:tcBorders>
              <w:top w:val="nil"/>
              <w:bottom w:val="nil"/>
              <w:left w:val="nil"/>
              <w:right w:val="nil"/>
            </w:tcBorders>
          </w:tcPr>
          <w:p>
            <w:pPr>
              <w:spacing w:before="0" w:after="0" w:line="240" w:lineRule="auto"/>
              <w:jc w:val="left"/>
            </w:pPr>
            <w:r>
              <w:rPr>
                <w:sz w:val="18"/>
              </w:rPr>
            </w:r>
            <w:r>
              <w:rPr>
                <w:sz w:val="18"/>
              </w:rPr>
              <w:t>0.459 ± 0.045</w:t>
            </w:r>
          </w:p>
        </w:tc>
        <w:tc>
          <w:tcPr>
            <w:tcW w:type="dxa" w:w="964"/>
            <w:tcBorders>
              <w:top w:val="nil"/>
              <w:bottom w:val="nil"/>
              <w:left w:val="nil"/>
              <w:right w:val="nil"/>
            </w:tcBorders>
          </w:tcPr>
          <w:p>
            <w:pPr>
              <w:spacing w:before="0" w:after="0" w:line="240" w:lineRule="auto"/>
              <w:jc w:val="left"/>
            </w:pPr>
            <w:r>
              <w:rPr>
                <w:sz w:val="18"/>
              </w:rPr>
            </w:r>
            <w:r>
              <w:rPr>
                <w:sz w:val="18"/>
              </w:rPr>
              <w:t>0.446</w:t>
            </w:r>
          </w:p>
        </w:tc>
        <w:tc>
          <w:tcPr>
            <w:tcW w:type="dxa" w:w="1134"/>
            <w:tcBorders>
              <w:top w:val="nil"/>
              <w:bottom w:val="nil"/>
              <w:left w:val="nil"/>
              <w:right w:val="nil"/>
            </w:tcBorders>
          </w:tcPr>
          <w:p>
            <w:pPr>
              <w:spacing w:before="0" w:after="0" w:line="240" w:lineRule="auto"/>
              <w:jc w:val="left"/>
            </w:pPr>
            <w:r>
              <w:rPr>
                <w:sz w:val="18"/>
              </w:rPr>
            </w:r>
            <w:r>
              <w:rPr>
                <w:sz w:val="18"/>
              </w:rPr>
              <w:t>–</w:t>
            </w:r>
          </w:p>
        </w:tc>
        <w:tc>
          <w:tcPr>
            <w:tcW w:type="dxa" w:w="964"/>
            <w:tcBorders>
              <w:top w:val="nil"/>
              <w:bottom w:val="nil"/>
              <w:left w:val="nil"/>
              <w:right w:val="nil"/>
            </w:tcBorders>
          </w:tcPr>
          <w:p>
            <w:pPr>
              <w:spacing w:before="0" w:after="0" w:line="240" w:lineRule="auto"/>
              <w:jc w:val="left"/>
            </w:pPr>
            <w:r>
              <w:rPr>
                <w:sz w:val="18"/>
              </w:rPr>
            </w:r>
            <w:r>
              <w:rPr>
                <w:sz w:val="18"/>
              </w:rPr>
              <w:t>0.980</w:t>
            </w:r>
          </w:p>
        </w:tc>
        <w:tc>
          <w:tcPr>
            <w:tcW w:type="dxa" w:w="1417"/>
            <w:tcBorders>
              <w:top w:val="nil"/>
              <w:bottom w:val="nil"/>
              <w:left w:val="nil"/>
              <w:right w:val="nil"/>
            </w:tcBorders>
          </w:tcPr>
          <w:p>
            <w:pPr>
              <w:spacing w:before="0" w:after="0" w:line="240" w:lineRule="auto"/>
              <w:jc w:val="left"/>
            </w:pPr>
            <w:r>
              <w:rPr>
                <w:sz w:val="18"/>
              </w:rPr>
            </w:r>
            <w:r>
              <w:rPr>
                <w:sz w:val="18"/>
              </w:rPr>
              <w:t>29.2%</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SVM-RBF (per-recording z-score)</w:t>
            </w:r>
          </w:p>
        </w:tc>
        <w:tc>
          <w:tcPr>
            <w:tcW w:type="dxa" w:w="1134"/>
            <w:tcBorders>
              <w:top w:val="nil"/>
              <w:bottom w:val="nil"/>
              <w:left w:val="nil"/>
              <w:right w:val="nil"/>
            </w:tcBorders>
          </w:tcPr>
          <w:p>
            <w:pPr>
              <w:spacing w:before="0" w:after="0" w:line="240" w:lineRule="auto"/>
              <w:jc w:val="left"/>
            </w:pPr>
            <w:r>
              <w:rPr>
                <w:sz w:val="18"/>
              </w:rPr>
            </w:r>
            <w:r>
              <w:rPr>
                <w:sz w:val="18"/>
              </w:rPr>
              <w:t>0.572 ± 0.042</w:t>
            </w:r>
          </w:p>
        </w:tc>
        <w:tc>
          <w:tcPr>
            <w:tcW w:type="dxa" w:w="1134"/>
            <w:tcBorders>
              <w:top w:val="nil"/>
              <w:bottom w:val="nil"/>
              <w:left w:val="nil"/>
              <w:right w:val="nil"/>
            </w:tcBorders>
          </w:tcPr>
          <w:p>
            <w:pPr>
              <w:spacing w:before="0" w:after="0" w:line="240" w:lineRule="auto"/>
              <w:jc w:val="left"/>
            </w:pPr>
            <w:r>
              <w:rPr>
                <w:sz w:val="18"/>
              </w:rPr>
            </w:r>
            <w:r>
              <w:rPr>
                <w:sz w:val="18"/>
              </w:rPr>
              <w:t>0.587 ± 0.050</w:t>
            </w:r>
          </w:p>
        </w:tc>
        <w:tc>
          <w:tcPr>
            <w:tcW w:type="dxa" w:w="964"/>
            <w:tcBorders>
              <w:top w:val="nil"/>
              <w:bottom w:val="nil"/>
              <w:left w:val="nil"/>
              <w:right w:val="nil"/>
            </w:tcBorders>
          </w:tcPr>
          <w:p>
            <w:pPr>
              <w:spacing w:before="0" w:after="0" w:line="240" w:lineRule="auto"/>
              <w:jc w:val="left"/>
            </w:pPr>
            <w:r>
              <w:rPr>
                <w:sz w:val="18"/>
              </w:rPr>
            </w:r>
            <w:r>
              <w:rPr>
                <w:sz w:val="18"/>
              </w:rPr>
              <w:t>0.587</w:t>
            </w:r>
          </w:p>
        </w:tc>
        <w:tc>
          <w:tcPr>
            <w:tcW w:type="dxa" w:w="1134"/>
            <w:tcBorders>
              <w:top w:val="nil"/>
              <w:bottom w:val="nil"/>
              <w:left w:val="nil"/>
              <w:right w:val="nil"/>
            </w:tcBorders>
          </w:tcPr>
          <w:p>
            <w:pPr>
              <w:spacing w:before="0" w:after="0" w:line="240" w:lineRule="auto"/>
              <w:jc w:val="left"/>
            </w:pPr>
            <w:r>
              <w:rPr>
                <w:sz w:val="18"/>
              </w:rPr>
            </w:r>
            <w:r>
              <w:rPr>
                <w:sz w:val="18"/>
              </w:rPr>
              <w:t>–</w:t>
            </w:r>
          </w:p>
        </w:tc>
        <w:tc>
          <w:tcPr>
            <w:tcW w:type="dxa" w:w="964"/>
            <w:tcBorders>
              <w:top w:val="nil"/>
              <w:bottom w:val="nil"/>
              <w:left w:val="nil"/>
              <w:right w:val="nil"/>
            </w:tcBorders>
          </w:tcPr>
          <w:p>
            <w:pPr>
              <w:spacing w:before="0" w:after="0" w:line="240" w:lineRule="auto"/>
              <w:jc w:val="left"/>
            </w:pPr>
            <w:r>
              <w:rPr>
                <w:sz w:val="18"/>
              </w:rPr>
            </w:r>
            <w:r>
              <w:rPr>
                <w:sz w:val="18"/>
              </w:rPr>
              <w:t>0.988</w:t>
            </w:r>
          </w:p>
        </w:tc>
        <w:tc>
          <w:tcPr>
            <w:tcW w:type="dxa" w:w="1417"/>
            <w:tcBorders>
              <w:top w:val="nil"/>
              <w:bottom w:val="nil"/>
              <w:left w:val="nil"/>
              <w:right w:val="nil"/>
            </w:tcBorders>
          </w:tcPr>
          <w:p>
            <w:pPr>
              <w:spacing w:before="0" w:after="0" w:line="240" w:lineRule="auto"/>
              <w:jc w:val="left"/>
            </w:pPr>
            <w:r>
              <w:rPr>
                <w:sz w:val="18"/>
              </w:rPr>
            </w:r>
            <w:r>
              <w:rPr>
                <w:sz w:val="18"/>
              </w:rPr>
              <w:t>69.5%</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LightGBM (per-recording z-score)</w:t>
            </w:r>
          </w:p>
        </w:tc>
        <w:tc>
          <w:tcPr>
            <w:tcW w:type="dxa" w:w="1134"/>
            <w:tcBorders>
              <w:top w:val="nil"/>
              <w:bottom w:val="nil"/>
              <w:left w:val="nil"/>
              <w:right w:val="nil"/>
            </w:tcBorders>
          </w:tcPr>
          <w:p>
            <w:pPr>
              <w:spacing w:before="0" w:after="0" w:line="240" w:lineRule="auto"/>
              <w:jc w:val="left"/>
            </w:pPr>
            <w:r>
              <w:rPr>
                <w:sz w:val="18"/>
              </w:rPr>
            </w:r>
            <w:r>
              <w:rPr>
                <w:sz w:val="18"/>
              </w:rPr>
              <w:t>0.478 ± 0.045</w:t>
            </w:r>
          </w:p>
        </w:tc>
        <w:tc>
          <w:tcPr>
            <w:tcW w:type="dxa" w:w="1134"/>
            <w:tcBorders>
              <w:top w:val="nil"/>
              <w:bottom w:val="nil"/>
              <w:left w:val="nil"/>
              <w:right w:val="nil"/>
            </w:tcBorders>
          </w:tcPr>
          <w:p>
            <w:pPr>
              <w:spacing w:before="0" w:after="0" w:line="240" w:lineRule="auto"/>
              <w:jc w:val="left"/>
            </w:pPr>
            <w:r>
              <w:rPr>
                <w:sz w:val="18"/>
              </w:rPr>
            </w:r>
            <w:r>
              <w:rPr>
                <w:sz w:val="18"/>
              </w:rPr>
              <w:t>0.526 ± 0.057</w:t>
            </w:r>
          </w:p>
        </w:tc>
        <w:tc>
          <w:tcPr>
            <w:tcW w:type="dxa" w:w="964"/>
            <w:tcBorders>
              <w:top w:val="nil"/>
              <w:bottom w:val="nil"/>
              <w:left w:val="nil"/>
              <w:right w:val="nil"/>
            </w:tcBorders>
          </w:tcPr>
          <w:p>
            <w:pPr>
              <w:spacing w:before="0" w:after="0" w:line="240" w:lineRule="auto"/>
              <w:jc w:val="left"/>
            </w:pPr>
            <w:r>
              <w:rPr>
                <w:sz w:val="18"/>
              </w:rPr>
            </w:r>
            <w:r>
              <w:rPr>
                <w:sz w:val="18"/>
              </w:rPr>
              <w:t>0.517</w:t>
            </w:r>
          </w:p>
        </w:tc>
        <w:tc>
          <w:tcPr>
            <w:tcW w:type="dxa" w:w="1134"/>
            <w:tcBorders>
              <w:top w:val="nil"/>
              <w:bottom w:val="nil"/>
              <w:left w:val="nil"/>
              <w:right w:val="nil"/>
            </w:tcBorders>
          </w:tcPr>
          <w:p>
            <w:pPr>
              <w:spacing w:before="0" w:after="0" w:line="240" w:lineRule="auto"/>
              <w:jc w:val="left"/>
            </w:pPr>
            <w:r>
              <w:rPr>
                <w:sz w:val="18"/>
              </w:rPr>
            </w:r>
            <w:r>
              <w:rPr>
                <w:sz w:val="18"/>
              </w:rPr>
              <w:t>–</w:t>
            </w:r>
          </w:p>
        </w:tc>
        <w:tc>
          <w:tcPr>
            <w:tcW w:type="dxa" w:w="964"/>
            <w:tcBorders>
              <w:top w:val="nil"/>
              <w:bottom w:val="nil"/>
              <w:left w:val="nil"/>
              <w:right w:val="nil"/>
            </w:tcBorders>
          </w:tcPr>
          <w:p>
            <w:pPr>
              <w:spacing w:before="0" w:after="0" w:line="240" w:lineRule="auto"/>
              <w:jc w:val="left"/>
            </w:pPr>
            <w:r>
              <w:rPr>
                <w:sz w:val="18"/>
              </w:rPr>
            </w:r>
            <w:r>
              <w:rPr>
                <w:sz w:val="18"/>
              </w:rPr>
              <w:t>0.962</w:t>
            </w:r>
          </w:p>
        </w:tc>
        <w:tc>
          <w:tcPr>
            <w:tcW w:type="dxa" w:w="1417"/>
            <w:tcBorders>
              <w:top w:val="nil"/>
              <w:bottom w:val="nil"/>
              <w:left w:val="nil"/>
              <w:right w:val="nil"/>
            </w:tcBorders>
          </w:tcPr>
          <w:p>
            <w:pPr>
              <w:spacing w:before="0" w:after="0" w:line="240" w:lineRule="auto"/>
              <w:jc w:val="left"/>
            </w:pPr>
            <w:r>
              <w:rPr>
                <w:sz w:val="18"/>
              </w:rPr>
            </w:r>
            <w:r>
              <w:rPr>
                <w:sz w:val="18"/>
              </w:rPr>
              <w:t>42.1%</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LR (per-row normalisation)</w:t>
            </w:r>
          </w:p>
        </w:tc>
        <w:tc>
          <w:tcPr>
            <w:tcW w:type="dxa" w:w="1134"/>
            <w:tcBorders>
              <w:top w:val="nil"/>
              <w:bottom w:val="nil"/>
              <w:left w:val="nil"/>
              <w:right w:val="nil"/>
            </w:tcBorders>
          </w:tcPr>
          <w:p>
            <w:pPr>
              <w:spacing w:before="0" w:after="0" w:line="240" w:lineRule="auto"/>
              <w:jc w:val="left"/>
            </w:pPr>
            <w:r>
              <w:rPr>
                <w:sz w:val="18"/>
              </w:rPr>
            </w:r>
            <w:r>
              <w:rPr>
                <w:sz w:val="18"/>
              </w:rPr>
              <w:t>0.407 ± 0.056</w:t>
            </w:r>
          </w:p>
        </w:tc>
        <w:tc>
          <w:tcPr>
            <w:tcW w:type="dxa" w:w="1134"/>
            <w:tcBorders>
              <w:top w:val="nil"/>
              <w:bottom w:val="nil"/>
              <w:left w:val="nil"/>
              <w:right w:val="nil"/>
            </w:tcBorders>
          </w:tcPr>
          <w:p>
            <w:pPr>
              <w:spacing w:before="0" w:after="0" w:line="240" w:lineRule="auto"/>
              <w:jc w:val="left"/>
            </w:pPr>
            <w:r>
              <w:rPr>
                <w:sz w:val="18"/>
              </w:rPr>
            </w:r>
            <w:r>
              <w:rPr>
                <w:sz w:val="18"/>
              </w:rPr>
              <w:t>0.381 ± 0.042</w:t>
            </w:r>
          </w:p>
        </w:tc>
        <w:tc>
          <w:tcPr>
            <w:tcW w:type="dxa" w:w="964"/>
            <w:tcBorders>
              <w:top w:val="nil"/>
              <w:bottom w:val="nil"/>
              <w:left w:val="nil"/>
              <w:right w:val="nil"/>
            </w:tcBorders>
          </w:tcPr>
          <w:p>
            <w:pPr>
              <w:spacing w:before="0" w:after="0" w:line="240" w:lineRule="auto"/>
              <w:jc w:val="left"/>
            </w:pPr>
            <w:r>
              <w:rPr>
                <w:sz w:val="18"/>
              </w:rPr>
            </w:r>
            <w:r>
              <w:rPr>
                <w:sz w:val="18"/>
              </w:rPr>
              <w:t>0.402</w:t>
            </w:r>
          </w:p>
        </w:tc>
        <w:tc>
          <w:tcPr>
            <w:tcW w:type="dxa" w:w="1134"/>
            <w:tcBorders>
              <w:top w:val="nil"/>
              <w:bottom w:val="nil"/>
              <w:left w:val="nil"/>
              <w:right w:val="nil"/>
            </w:tcBorders>
          </w:tcPr>
          <w:p>
            <w:pPr>
              <w:spacing w:before="0" w:after="0" w:line="240" w:lineRule="auto"/>
              <w:jc w:val="left"/>
            </w:pPr>
            <w:r>
              <w:rPr>
                <w:sz w:val="18"/>
              </w:rPr>
            </w:r>
            <w:r>
              <w:rPr>
                <w:sz w:val="18"/>
              </w:rPr>
              <w:t>–</w:t>
            </w:r>
          </w:p>
        </w:tc>
        <w:tc>
          <w:tcPr>
            <w:tcW w:type="dxa" w:w="964"/>
            <w:tcBorders>
              <w:top w:val="nil"/>
              <w:bottom w:val="nil"/>
              <w:left w:val="nil"/>
              <w:right w:val="nil"/>
            </w:tcBorders>
          </w:tcPr>
          <w:p>
            <w:pPr>
              <w:spacing w:before="0" w:after="0" w:line="240" w:lineRule="auto"/>
              <w:jc w:val="left"/>
            </w:pPr>
            <w:r>
              <w:rPr>
                <w:sz w:val="18"/>
              </w:rPr>
            </w:r>
            <w:r>
              <w:rPr>
                <w:sz w:val="18"/>
              </w:rPr>
              <w:t>0.439</w:t>
            </w:r>
          </w:p>
        </w:tc>
        <w:tc>
          <w:tcPr>
            <w:tcW w:type="dxa" w:w="1417"/>
            <w:tcBorders>
              <w:top w:val="nil"/>
              <w:bottom w:val="nil"/>
              <w:left w:val="nil"/>
              <w:right w:val="nil"/>
            </w:tcBorders>
          </w:tcPr>
          <w:p>
            <w:pPr>
              <w:spacing w:before="0" w:after="0" w:line="240" w:lineRule="auto"/>
              <w:jc w:val="left"/>
            </w:pPr>
            <w:r>
              <w:rPr>
                <w:sz w:val="18"/>
              </w:rPr>
            </w:r>
            <w:r>
              <w:rPr>
                <w:sz w:val="18"/>
              </w:rPr>
              <w:t>21.3%</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kNN (per-row normalisation)</w:t>
            </w:r>
          </w:p>
        </w:tc>
        <w:tc>
          <w:tcPr>
            <w:tcW w:type="dxa" w:w="1134"/>
            <w:tcBorders>
              <w:top w:val="nil"/>
              <w:bottom w:val="nil"/>
              <w:left w:val="nil"/>
              <w:right w:val="nil"/>
            </w:tcBorders>
          </w:tcPr>
          <w:p>
            <w:pPr>
              <w:spacing w:before="0" w:after="0" w:line="240" w:lineRule="auto"/>
              <w:jc w:val="left"/>
            </w:pPr>
            <w:r>
              <w:rPr>
                <w:sz w:val="18"/>
              </w:rPr>
            </w:r>
            <w:r>
              <w:rPr>
                <w:sz w:val="18"/>
              </w:rPr>
              <w:t>0.594 ± 0.094</w:t>
            </w:r>
          </w:p>
        </w:tc>
        <w:tc>
          <w:tcPr>
            <w:tcW w:type="dxa" w:w="1134"/>
            <w:tcBorders>
              <w:top w:val="nil"/>
              <w:bottom w:val="nil"/>
              <w:left w:val="nil"/>
              <w:right w:val="nil"/>
            </w:tcBorders>
          </w:tcPr>
          <w:p>
            <w:pPr>
              <w:spacing w:before="0" w:after="0" w:line="240" w:lineRule="auto"/>
              <w:jc w:val="left"/>
            </w:pPr>
            <w:r>
              <w:rPr>
                <w:sz w:val="18"/>
              </w:rPr>
            </w:r>
            <w:r>
              <w:rPr>
                <w:sz w:val="18"/>
              </w:rPr>
              <w:t>0.612 ± 0.051</w:t>
            </w:r>
          </w:p>
        </w:tc>
        <w:tc>
          <w:tcPr>
            <w:tcW w:type="dxa" w:w="964"/>
            <w:tcBorders>
              <w:top w:val="nil"/>
              <w:bottom w:val="nil"/>
              <w:left w:val="nil"/>
              <w:right w:val="nil"/>
            </w:tcBorders>
          </w:tcPr>
          <w:p>
            <w:pPr>
              <w:spacing w:before="0" w:after="0" w:line="240" w:lineRule="auto"/>
              <w:jc w:val="left"/>
            </w:pPr>
            <w:r>
              <w:rPr>
                <w:sz w:val="18"/>
              </w:rPr>
            </w:r>
            <w:r>
              <w:rPr>
                <w:sz w:val="18"/>
              </w:rPr>
              <w:t>0.681</w:t>
            </w:r>
          </w:p>
        </w:tc>
        <w:tc>
          <w:tcPr>
            <w:tcW w:type="dxa" w:w="1134"/>
            <w:tcBorders>
              <w:top w:val="nil"/>
              <w:bottom w:val="nil"/>
              <w:left w:val="nil"/>
              <w:right w:val="nil"/>
            </w:tcBorders>
          </w:tcPr>
          <w:p>
            <w:pPr>
              <w:spacing w:before="0" w:after="0" w:line="240" w:lineRule="auto"/>
              <w:jc w:val="left"/>
            </w:pPr>
            <w:r>
              <w:rPr>
                <w:sz w:val="18"/>
              </w:rPr>
            </w:r>
            <w:r>
              <w:rPr>
                <w:sz w:val="18"/>
              </w:rPr>
              <w:t>–</w:t>
            </w:r>
          </w:p>
        </w:tc>
        <w:tc>
          <w:tcPr>
            <w:tcW w:type="dxa" w:w="964"/>
            <w:tcBorders>
              <w:top w:val="nil"/>
              <w:bottom w:val="nil"/>
              <w:left w:val="nil"/>
              <w:right w:val="nil"/>
            </w:tcBorders>
          </w:tcPr>
          <w:p>
            <w:pPr>
              <w:spacing w:before="0" w:after="0" w:line="240" w:lineRule="auto"/>
              <w:jc w:val="left"/>
            </w:pPr>
            <w:r>
              <w:rPr>
                <w:sz w:val="18"/>
              </w:rPr>
            </w:r>
            <w:r>
              <w:rPr>
                <w:sz w:val="18"/>
              </w:rPr>
              <w:t>0.988</w:t>
            </w:r>
          </w:p>
        </w:tc>
        <w:tc>
          <w:tcPr>
            <w:tcW w:type="dxa" w:w="1417"/>
            <w:tcBorders>
              <w:top w:val="nil"/>
              <w:bottom w:val="nil"/>
              <w:left w:val="nil"/>
              <w:right w:val="nil"/>
            </w:tcBorders>
          </w:tcPr>
          <w:p>
            <w:pPr>
              <w:spacing w:before="0" w:after="0" w:line="240" w:lineRule="auto"/>
              <w:jc w:val="left"/>
            </w:pPr>
            <w:r>
              <w:rPr>
                <w:sz w:val="18"/>
              </w:rPr>
            </w:r>
            <w:r>
              <w:rPr>
                <w:sz w:val="18"/>
              </w:rPr>
              <w:t>75.8%</w:t>
            </w:r>
          </w:p>
        </w:tc>
      </w:tr>
      <w:tr>
        <w:trPr>
          <w:cantSplit/>
        </w:trPr>
        <w:tc>
          <w:tcPr>
            <w:tcW w:type="dxa" w:w="2438"/>
            <w:tcBorders>
              <w:top w:val="nil"/>
              <w:bottom w:val="nil"/>
              <w:left w:val="nil"/>
              <w:right w:val="nil"/>
            </w:tcBorders>
          </w:tcPr>
          <w:p>
            <w:pPr>
              <w:spacing w:before="0" w:after="0" w:line="240" w:lineRule="auto"/>
              <w:jc w:val="left"/>
            </w:pPr>
            <w:r>
              <w:rPr>
                <w:sz w:val="18"/>
              </w:rPr>
            </w:r>
            <w:r>
              <w:rPr>
                <w:sz w:val="18"/>
              </w:rPr>
              <w:t>SVM-RBF (per-row normalisation)</w:t>
            </w:r>
          </w:p>
        </w:tc>
        <w:tc>
          <w:tcPr>
            <w:tcW w:type="dxa" w:w="1134"/>
            <w:tcBorders>
              <w:top w:val="nil"/>
              <w:bottom w:val="nil"/>
              <w:left w:val="nil"/>
              <w:right w:val="nil"/>
            </w:tcBorders>
          </w:tcPr>
          <w:p>
            <w:pPr>
              <w:spacing w:before="0" w:after="0" w:line="240" w:lineRule="auto"/>
              <w:jc w:val="left"/>
            </w:pPr>
            <w:r>
              <w:rPr>
                <w:sz w:val="18"/>
              </w:rPr>
            </w:r>
            <w:r>
              <w:rPr>
                <w:sz w:val="18"/>
              </w:rPr>
              <w:t>0.662 ± 0.081</w:t>
            </w:r>
          </w:p>
        </w:tc>
        <w:tc>
          <w:tcPr>
            <w:tcW w:type="dxa" w:w="1134"/>
            <w:tcBorders>
              <w:top w:val="nil"/>
              <w:bottom w:val="nil"/>
              <w:left w:val="nil"/>
              <w:right w:val="nil"/>
            </w:tcBorders>
          </w:tcPr>
          <w:p>
            <w:pPr>
              <w:spacing w:before="0" w:after="0" w:line="240" w:lineRule="auto"/>
              <w:jc w:val="left"/>
            </w:pPr>
            <w:r>
              <w:rPr>
                <w:sz w:val="18"/>
              </w:rPr>
            </w:r>
            <w:r>
              <w:rPr>
                <w:sz w:val="18"/>
              </w:rPr>
              <w:t>0.665 ± 0.053</w:t>
            </w:r>
          </w:p>
        </w:tc>
        <w:tc>
          <w:tcPr>
            <w:tcW w:type="dxa" w:w="964"/>
            <w:tcBorders>
              <w:top w:val="nil"/>
              <w:bottom w:val="nil"/>
              <w:left w:val="nil"/>
              <w:right w:val="nil"/>
            </w:tcBorders>
          </w:tcPr>
          <w:p>
            <w:pPr>
              <w:spacing w:before="0" w:after="0" w:line="240" w:lineRule="auto"/>
              <w:jc w:val="left"/>
            </w:pPr>
            <w:r>
              <w:rPr>
                <w:sz w:val="18"/>
              </w:rPr>
            </w:r>
            <w:r>
              <w:rPr>
                <w:sz w:val="18"/>
              </w:rPr>
              <w:t>0.714</w:t>
            </w:r>
          </w:p>
        </w:tc>
        <w:tc>
          <w:tcPr>
            <w:tcW w:type="dxa" w:w="1134"/>
            <w:tcBorders>
              <w:top w:val="nil"/>
              <w:bottom w:val="nil"/>
              <w:left w:val="nil"/>
              <w:right w:val="nil"/>
            </w:tcBorders>
          </w:tcPr>
          <w:p>
            <w:pPr>
              <w:spacing w:before="0" w:after="0" w:line="240" w:lineRule="auto"/>
              <w:jc w:val="left"/>
            </w:pPr>
            <w:r>
              <w:rPr>
                <w:sz w:val="18"/>
              </w:rPr>
            </w:r>
            <w:r>
              <w:rPr>
                <w:sz w:val="18"/>
              </w:rPr>
              <w:t>–</w:t>
            </w:r>
          </w:p>
        </w:tc>
        <w:tc>
          <w:tcPr>
            <w:tcW w:type="dxa" w:w="964"/>
            <w:tcBorders>
              <w:top w:val="nil"/>
              <w:bottom w:val="nil"/>
              <w:left w:val="nil"/>
              <w:right w:val="nil"/>
            </w:tcBorders>
          </w:tcPr>
          <w:p>
            <w:pPr>
              <w:spacing w:before="0" w:after="0" w:line="240" w:lineRule="auto"/>
              <w:jc w:val="left"/>
            </w:pPr>
            <w:r>
              <w:rPr>
                <w:sz w:val="18"/>
              </w:rPr>
            </w:r>
            <w:r>
              <w:rPr>
                <w:sz w:val="18"/>
              </w:rPr>
              <w:t>0.973</w:t>
            </w:r>
          </w:p>
        </w:tc>
        <w:tc>
          <w:tcPr>
            <w:tcW w:type="dxa" w:w="1417"/>
            <w:tcBorders>
              <w:top w:val="nil"/>
              <w:bottom w:val="nil"/>
              <w:left w:val="nil"/>
              <w:right w:val="nil"/>
            </w:tcBorders>
          </w:tcPr>
          <w:p>
            <w:pPr>
              <w:spacing w:before="0" w:after="0" w:line="240" w:lineRule="auto"/>
              <w:jc w:val="left"/>
            </w:pPr>
            <w:r>
              <w:rPr>
                <w:sz w:val="18"/>
              </w:rPr>
            </w:r>
            <w:r>
              <w:rPr>
                <w:sz w:val="18"/>
              </w:rPr>
              <w:t>95.8%</w:t>
            </w:r>
          </w:p>
        </w:tc>
      </w:tr>
      <w:tr>
        <w:trPr>
          <w:cantSplit/>
        </w:trPr>
        <w:tc>
          <w:tcPr>
            <w:tcW w:type="dxa" w:w="2438"/>
            <w:tcBorders>
              <w:top w:val="nil"/>
              <w:bottom w:val="single" w:sz="6" w:color="000000"/>
              <w:left w:val="nil"/>
              <w:right w:val="nil"/>
            </w:tcBorders>
          </w:tcPr>
          <w:p>
            <w:pPr>
              <w:spacing w:before="0" w:after="0" w:line="240" w:lineRule="auto"/>
              <w:jc w:val="left"/>
            </w:pPr>
            <w:r>
              <w:rPr>
                <w:sz w:val="18"/>
              </w:rPr>
            </w:r>
            <w:r>
              <w:rPr>
                <w:sz w:val="18"/>
              </w:rPr>
              <w:t>LightGBM (per-row normalisation)</w:t>
            </w:r>
          </w:p>
        </w:tc>
        <w:tc>
          <w:tcPr>
            <w:tcW w:type="dxa" w:w="1134"/>
            <w:tcBorders>
              <w:top w:val="nil"/>
              <w:bottom w:val="single" w:sz="6" w:color="000000"/>
              <w:left w:val="nil"/>
              <w:right w:val="nil"/>
            </w:tcBorders>
          </w:tcPr>
          <w:p>
            <w:pPr>
              <w:spacing w:before="0" w:after="0" w:line="240" w:lineRule="auto"/>
              <w:jc w:val="left"/>
            </w:pPr>
            <w:r>
              <w:rPr>
                <w:sz w:val="18"/>
              </w:rPr>
            </w:r>
            <w:r>
              <w:rPr>
                <w:sz w:val="18"/>
              </w:rPr>
              <w:t>0.703 ± 0.049</w:t>
            </w:r>
          </w:p>
        </w:tc>
        <w:tc>
          <w:tcPr>
            <w:tcW w:type="dxa" w:w="1134"/>
            <w:tcBorders>
              <w:top w:val="nil"/>
              <w:bottom w:val="single" w:sz="6" w:color="000000"/>
              <w:left w:val="nil"/>
              <w:right w:val="nil"/>
            </w:tcBorders>
          </w:tcPr>
          <w:p>
            <w:pPr>
              <w:spacing w:before="0" w:after="0" w:line="240" w:lineRule="auto"/>
              <w:jc w:val="left"/>
            </w:pPr>
            <w:r>
              <w:rPr>
                <w:sz w:val="18"/>
              </w:rPr>
            </w:r>
            <w:r>
              <w:rPr>
                <w:sz w:val="18"/>
              </w:rPr>
              <w:t>0.705 ± 0.031</w:t>
            </w:r>
          </w:p>
        </w:tc>
        <w:tc>
          <w:tcPr>
            <w:tcW w:type="dxa" w:w="964"/>
            <w:tcBorders>
              <w:top w:val="nil"/>
              <w:bottom w:val="single" w:sz="6" w:color="000000"/>
              <w:left w:val="nil"/>
              <w:right w:val="nil"/>
            </w:tcBorders>
          </w:tcPr>
          <w:p>
            <w:pPr>
              <w:spacing w:before="0" w:after="0" w:line="240" w:lineRule="auto"/>
              <w:jc w:val="left"/>
            </w:pPr>
            <w:r>
              <w:rPr>
                <w:sz w:val="18"/>
              </w:rPr>
            </w:r>
            <w:r>
              <w:rPr>
                <w:sz w:val="18"/>
              </w:rPr>
              <w:t>0.748</w:t>
            </w:r>
          </w:p>
        </w:tc>
        <w:tc>
          <w:tcPr>
            <w:tcW w:type="dxa" w:w="1134"/>
            <w:tcBorders>
              <w:top w:val="nil"/>
              <w:bottom w:val="single" w:sz="6" w:color="000000"/>
              <w:left w:val="nil"/>
              <w:right w:val="nil"/>
            </w:tcBorders>
          </w:tcPr>
          <w:p>
            <w:pPr>
              <w:spacing w:before="0" w:after="0" w:line="240" w:lineRule="auto"/>
              <w:jc w:val="left"/>
            </w:pPr>
            <w:r>
              <w:rPr>
                <w:sz w:val="18"/>
              </w:rPr>
            </w:r>
            <w:r>
              <w:rPr>
                <w:sz w:val="18"/>
              </w:rPr>
              <w:t>–</w:t>
            </w:r>
          </w:p>
        </w:tc>
        <w:tc>
          <w:tcPr>
            <w:tcW w:type="dxa" w:w="964"/>
            <w:tcBorders>
              <w:top w:val="nil"/>
              <w:bottom w:val="single" w:sz="6" w:color="000000"/>
              <w:left w:val="nil"/>
              <w:right w:val="nil"/>
            </w:tcBorders>
          </w:tcPr>
          <w:p>
            <w:pPr>
              <w:spacing w:before="0" w:after="0" w:line="240" w:lineRule="auto"/>
              <w:jc w:val="left"/>
            </w:pPr>
            <w:r>
              <w:rPr>
                <w:sz w:val="18"/>
              </w:rPr>
            </w:r>
            <w:r>
              <w:rPr>
                <w:sz w:val="18"/>
              </w:rPr>
              <w:t>0.941</w:t>
            </w:r>
          </w:p>
        </w:tc>
        <w:tc>
          <w:tcPr>
            <w:tcW w:type="dxa" w:w="1417"/>
            <w:tcBorders>
              <w:top w:val="nil"/>
              <w:bottom w:val="single" w:sz="6" w:color="000000"/>
              <w:left w:val="nil"/>
              <w:right w:val="nil"/>
            </w:tcBorders>
          </w:tcPr>
          <w:p>
            <w:pPr>
              <w:spacing w:before="0" w:after="0" w:line="240" w:lineRule="auto"/>
              <w:jc w:val="left"/>
            </w:pPr>
            <w:r>
              <w:rPr>
                <w:sz w:val="18"/>
              </w:rPr>
            </w:r>
            <w:r>
              <w:rPr>
                <w:sz w:val="18"/>
              </w:rPr>
              <w:t>107.6%</w:t>
            </w:r>
          </w:p>
        </w:tc>
      </w:tr>
    </w:tbl>
    <w:p>
      <w:pPr>
        <w:spacing w:before="0" w:after="120" w:line="240" w:lineRule="auto"/>
        <w:ind w:firstLine="0"/>
        <w:jc w:val="both"/>
      </w:pPr>
      <w:r>
        <w:rPr>
          <w:rFonts w:ascii="Times New Roman" w:hAnsi="Times New Roman"/>
          <w:sz w:val="18"/>
        </w:rPr>
        <w:t>Mean ± SD over 5 rolling-origin blocks or 10 CV folds. Share: (F1 − chance)/(F1 of LightGBM raw − chance), rolling origin. Normalised inputs were de-quantised with U(−0.5, 0.5) noise (fixed seed) before normalisation: without it, per-recording z-scoring of integer data puts each class on its own value lattice, which tree models exploit (these non-de-quantised runs are documented in Supplementary File S1 but are not valid results and are not reported). Per-recording z-scoring uses the class label and is a diagnostic, not a deployable model. –, not run under the random protocol.</w:t>
      </w:r>
    </w:p>
    <w:p>
      <w:pPr>
        <w:keepNext/>
        <w:spacing w:before="120" w:after="40" w:line="240" w:lineRule="auto"/>
        <w:jc w:val="center"/>
      </w:pPr>
      <w:r>
        <w:rPr>
          <w:rFonts w:ascii="Times New Roman" w:hAnsi="Times New Roman"/>
        </w:rPr>
        <w:drawing>
          <wp:inline xmlns:a="http://schemas.openxmlformats.org/drawingml/2006/main" xmlns:pic="http://schemas.openxmlformats.org/drawingml/2006/picture">
            <wp:extent cx="5669280" cy="2834640"/>
            <wp:docPr id="15" name="Picture 15"/>
            <wp:cNvGraphicFramePr>
              <a:graphicFrameLocks noChangeAspect="1"/>
            </wp:cNvGraphicFramePr>
            <a:graphic>
              <a:graphicData uri="http://schemas.openxmlformats.org/drawingml/2006/picture">
                <pic:pic>
                  <pic:nvPicPr>
                    <pic:cNvPr id="0" name="R4_fingerprint_baselines.png"/>
                    <pic:cNvPicPr/>
                  </pic:nvPicPr>
                  <pic:blipFill>
                    <a:blip r:embed="rId28"/>
                    <a:stretch>
                      <a:fillRect/>
                    </a:stretch>
                  </pic:blipFill>
                  <pic:spPr>
                    <a:xfrm>
                      <a:off x="0" y="0"/>
                      <a:ext cx="5669280" cy="2834640"/>
                    </a:xfrm>
                    <a:prstGeom prst="rect"/>
                  </pic:spPr>
                </pic:pic>
              </a:graphicData>
            </a:graphic>
          </wp:inline>
        </w:drawing>
      </w:r>
    </w:p>
    <w:p>
      <w:pPr>
        <w:spacing w:before="40" w:after="160" w:line="240" w:lineRule="auto"/>
        <w:jc w:val="center"/>
      </w:pPr>
      <w:r>
        <w:rPr>
          <w:rFonts w:ascii="Times New Roman" w:hAnsi="Times New Roman"/>
          <w:b/>
          <w:sz w:val="20"/>
        </w:rPr>
        <w:t>Figure S15. Amplitude fingerprints recover most of the leakage-aware performance.</w:t>
      </w:r>
      <w:r>
        <w:rPr>
          <w:rFonts w:ascii="Times New Roman" w:hAnsi="Times New Roman"/>
          <w:sz w:val="20"/>
        </w:rPr>
        <w:t xml:space="preserve"> </w:t>
      </w:r>
      <w:r>
        <w:rPr>
          <w:rFonts w:ascii="Times New Roman" w:hAnsi="Times New Roman"/>
          <w:sz w:val="20"/>
        </w:rPr>
        <w:t>Macro-F1 of the main models (blue), amplitude/offset fingerprint baselines (red) and models after per-recording channel-wise z-scoring (recstd_dq) or per-row normalisation (rownorm_dq) (green); dark bars, rolling-origin mean; light bars, blocked hold-out. fp_absraw, per-channel |x|; fp_rowsd, row SD; fp_rowmean, row mean; fp_rowstats, row mean, SD, range and mean |x|. Dotted line: chance. Left: four classes; right: three seizure types.</w:t>
      </w:r>
    </w:p>
    <w:p>
      <w:pPr>
        <w:keepNext/>
        <w:spacing w:before="160" w:after="60" w:line="240" w:lineRule="auto"/>
        <w:jc w:val="center"/>
      </w:pPr>
      <w:r>
        <w:rPr>
          <w:rFonts w:ascii="Times New Roman" w:hAnsi="Times New Roman"/>
          <w:b/>
          <w:sz w:val="20"/>
        </w:rPr>
        <w:t>Table S27. Pre-specified tests: primary model versus logistic regression on per-channel |x|</w:t>
      </w:r>
    </w:p>
    <w:tbl>
      <w:tblPr>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rPr>
          <w:tblHeader/>
          <w:cantSplit/>
        </w:trPr>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Task</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Scheme</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Primary F1</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LR(|x|) F1</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Difference</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Folds</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t (corrected)</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p</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p (Holm, 4 tests)</w:t>
            </w:r>
          </w:p>
        </w:tc>
      </w:tr>
      <w:tr>
        <w:trPr>
          <w:cantSplit/>
        </w:trPr>
        <w:tc>
          <w:tcPr>
            <w:tcW w:type="dxa" w:w="1008"/>
            <w:tcBorders>
              <w:top w:val="single" w:sz="6" w:color="000000"/>
              <w:bottom w:val="nil"/>
              <w:left w:val="nil"/>
              <w:right w:val="nil"/>
            </w:tcBorders>
          </w:tcPr>
          <w:p>
            <w:pPr>
              <w:keepNext/>
              <w:spacing w:before="0" w:after="0" w:line="240" w:lineRule="auto"/>
              <w:jc w:val="left"/>
            </w:pPr>
            <w:r>
              <w:rPr>
                <w:sz w:val="18"/>
              </w:rPr>
            </w:r>
            <w:r>
              <w:rPr>
                <w:sz w:val="18"/>
              </w:rPr>
              <w:t>4class</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cv blocked</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0.777</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0.723</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+0.054</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10</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2.21</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0.054</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0.163</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4class</w:t>
            </w:r>
          </w:p>
        </w:tc>
        <w:tc>
          <w:tcPr>
            <w:tcW w:type="dxa" w:w="1008"/>
            <w:tcBorders>
              <w:top w:val="nil"/>
              <w:bottom w:val="nil"/>
              <w:left w:val="nil"/>
              <w:right w:val="nil"/>
            </w:tcBorders>
          </w:tcPr>
          <w:p>
            <w:pPr>
              <w:keepNext/>
              <w:spacing w:before="0" w:after="0" w:line="240" w:lineRule="auto"/>
              <w:jc w:val="left"/>
            </w:pPr>
            <w:r>
              <w:rPr>
                <w:sz w:val="18"/>
              </w:rPr>
            </w:r>
            <w:r>
              <w:rPr>
                <w:sz w:val="18"/>
              </w:rPr>
              <w:t>rolling origin</w:t>
            </w:r>
          </w:p>
        </w:tc>
        <w:tc>
          <w:tcPr>
            <w:tcW w:type="dxa" w:w="1008"/>
            <w:tcBorders>
              <w:top w:val="nil"/>
              <w:bottom w:val="nil"/>
              <w:left w:val="nil"/>
              <w:right w:val="nil"/>
            </w:tcBorders>
          </w:tcPr>
          <w:p>
            <w:pPr>
              <w:keepNext/>
              <w:spacing w:before="0" w:after="0" w:line="240" w:lineRule="auto"/>
              <w:jc w:val="left"/>
            </w:pPr>
            <w:r>
              <w:rPr>
                <w:sz w:val="18"/>
              </w:rPr>
            </w:r>
            <w:r>
              <w:rPr>
                <w:sz w:val="18"/>
              </w:rPr>
              <w:t>0.748</w:t>
            </w:r>
          </w:p>
        </w:tc>
        <w:tc>
          <w:tcPr>
            <w:tcW w:type="dxa" w:w="1008"/>
            <w:tcBorders>
              <w:top w:val="nil"/>
              <w:bottom w:val="nil"/>
              <w:left w:val="nil"/>
              <w:right w:val="nil"/>
            </w:tcBorders>
          </w:tcPr>
          <w:p>
            <w:pPr>
              <w:keepNext/>
              <w:spacing w:before="0" w:after="0" w:line="240" w:lineRule="auto"/>
              <w:jc w:val="left"/>
            </w:pPr>
            <w:r>
              <w:rPr>
                <w:sz w:val="18"/>
              </w:rPr>
            </w:r>
            <w:r>
              <w:rPr>
                <w:sz w:val="18"/>
              </w:rPr>
              <w:t>0.702</w:t>
            </w:r>
          </w:p>
        </w:tc>
        <w:tc>
          <w:tcPr>
            <w:tcW w:type="dxa" w:w="1008"/>
            <w:tcBorders>
              <w:top w:val="nil"/>
              <w:bottom w:val="nil"/>
              <w:left w:val="nil"/>
              <w:right w:val="nil"/>
            </w:tcBorders>
          </w:tcPr>
          <w:p>
            <w:pPr>
              <w:keepNext/>
              <w:spacing w:before="0" w:after="0" w:line="240" w:lineRule="auto"/>
              <w:jc w:val="left"/>
            </w:pPr>
            <w:r>
              <w:rPr>
                <w:sz w:val="18"/>
              </w:rPr>
            </w:r>
            <w:r>
              <w:rPr>
                <w:sz w:val="18"/>
              </w:rPr>
              <w:t>+0.046</w:t>
            </w:r>
          </w:p>
        </w:tc>
        <w:tc>
          <w:tcPr>
            <w:tcW w:type="dxa" w:w="1008"/>
            <w:tcBorders>
              <w:top w:val="nil"/>
              <w:bottom w:val="nil"/>
              <w:left w:val="nil"/>
              <w:right w:val="nil"/>
            </w:tcBorders>
          </w:tcPr>
          <w:p>
            <w:pPr>
              <w:keepNext/>
              <w:spacing w:before="0" w:after="0" w:line="240" w:lineRule="auto"/>
              <w:jc w:val="left"/>
            </w:pPr>
            <w:r>
              <w:rPr>
                <w:sz w:val="18"/>
              </w:rPr>
            </w:r>
            <w:r>
              <w:rPr>
                <w:sz w:val="18"/>
              </w:rPr>
              <w:t>5</w:t>
            </w:r>
          </w:p>
        </w:tc>
        <w:tc>
          <w:tcPr>
            <w:tcW w:type="dxa" w:w="1008"/>
            <w:tcBorders>
              <w:top w:val="nil"/>
              <w:bottom w:val="nil"/>
              <w:left w:val="nil"/>
              <w:right w:val="nil"/>
            </w:tcBorders>
          </w:tcPr>
          <w:p>
            <w:pPr>
              <w:keepNext/>
              <w:spacing w:before="0" w:after="0" w:line="240" w:lineRule="auto"/>
              <w:jc w:val="left"/>
            </w:pPr>
            <w:r>
              <w:rPr>
                <w:sz w:val="18"/>
              </w:rPr>
            </w:r>
            <w:r>
              <w:rPr>
                <w:sz w:val="18"/>
              </w:rPr>
              <w:t>2.07</w:t>
            </w:r>
          </w:p>
        </w:tc>
        <w:tc>
          <w:tcPr>
            <w:tcW w:type="dxa" w:w="1008"/>
            <w:tcBorders>
              <w:top w:val="nil"/>
              <w:bottom w:val="nil"/>
              <w:left w:val="nil"/>
              <w:right w:val="nil"/>
            </w:tcBorders>
          </w:tcPr>
          <w:p>
            <w:pPr>
              <w:keepNext/>
              <w:spacing w:before="0" w:after="0" w:line="240" w:lineRule="auto"/>
              <w:jc w:val="left"/>
            </w:pPr>
            <w:r>
              <w:rPr>
                <w:sz w:val="18"/>
              </w:rPr>
            </w:r>
            <w:r>
              <w:rPr>
                <w:sz w:val="18"/>
              </w:rPr>
              <w:t>0.108</w:t>
            </w:r>
          </w:p>
        </w:tc>
        <w:tc>
          <w:tcPr>
            <w:tcW w:type="dxa" w:w="1008"/>
            <w:tcBorders>
              <w:top w:val="nil"/>
              <w:bottom w:val="nil"/>
              <w:left w:val="nil"/>
              <w:right w:val="nil"/>
            </w:tcBorders>
          </w:tcPr>
          <w:p>
            <w:pPr>
              <w:keepNext/>
              <w:spacing w:before="0" w:after="0" w:line="240" w:lineRule="auto"/>
              <w:jc w:val="left"/>
            </w:pPr>
            <w:r>
              <w:rPr>
                <w:sz w:val="18"/>
              </w:rPr>
            </w:r>
            <w:r>
              <w:rPr>
                <w:sz w:val="18"/>
              </w:rPr>
              <w:t>0.163</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3class</w:t>
            </w:r>
          </w:p>
        </w:tc>
        <w:tc>
          <w:tcPr>
            <w:tcW w:type="dxa" w:w="1008"/>
            <w:tcBorders>
              <w:top w:val="nil"/>
              <w:bottom w:val="nil"/>
              <w:left w:val="nil"/>
              <w:right w:val="nil"/>
            </w:tcBorders>
          </w:tcPr>
          <w:p>
            <w:pPr>
              <w:keepNext/>
              <w:spacing w:before="0" w:after="0" w:line="240" w:lineRule="auto"/>
              <w:jc w:val="left"/>
            </w:pPr>
            <w:r>
              <w:rPr>
                <w:sz w:val="18"/>
              </w:rPr>
            </w:r>
            <w:r>
              <w:rPr>
                <w:sz w:val="18"/>
              </w:rPr>
              <w:t>cv blocked</w:t>
            </w:r>
          </w:p>
        </w:tc>
        <w:tc>
          <w:tcPr>
            <w:tcW w:type="dxa" w:w="1008"/>
            <w:tcBorders>
              <w:top w:val="nil"/>
              <w:bottom w:val="nil"/>
              <w:left w:val="nil"/>
              <w:right w:val="nil"/>
            </w:tcBorders>
          </w:tcPr>
          <w:p>
            <w:pPr>
              <w:keepNext/>
              <w:spacing w:before="0" w:after="0" w:line="240" w:lineRule="auto"/>
              <w:jc w:val="left"/>
            </w:pPr>
            <w:r>
              <w:rPr>
                <w:sz w:val="18"/>
              </w:rPr>
            </w:r>
            <w:r>
              <w:rPr>
                <w:sz w:val="18"/>
              </w:rPr>
              <w:t>0.720</w:t>
            </w:r>
          </w:p>
        </w:tc>
        <w:tc>
          <w:tcPr>
            <w:tcW w:type="dxa" w:w="1008"/>
            <w:tcBorders>
              <w:top w:val="nil"/>
              <w:bottom w:val="nil"/>
              <w:left w:val="nil"/>
              <w:right w:val="nil"/>
            </w:tcBorders>
          </w:tcPr>
          <w:p>
            <w:pPr>
              <w:keepNext/>
              <w:spacing w:before="0" w:after="0" w:line="240" w:lineRule="auto"/>
              <w:jc w:val="left"/>
            </w:pPr>
            <w:r>
              <w:rPr>
                <w:sz w:val="18"/>
              </w:rPr>
            </w:r>
            <w:r>
              <w:rPr>
                <w:sz w:val="18"/>
              </w:rPr>
              <w:t>0.669</w:t>
            </w:r>
          </w:p>
        </w:tc>
        <w:tc>
          <w:tcPr>
            <w:tcW w:type="dxa" w:w="1008"/>
            <w:tcBorders>
              <w:top w:val="nil"/>
              <w:bottom w:val="nil"/>
              <w:left w:val="nil"/>
              <w:right w:val="nil"/>
            </w:tcBorders>
          </w:tcPr>
          <w:p>
            <w:pPr>
              <w:keepNext/>
              <w:spacing w:before="0" w:after="0" w:line="240" w:lineRule="auto"/>
              <w:jc w:val="left"/>
            </w:pPr>
            <w:r>
              <w:rPr>
                <w:sz w:val="18"/>
              </w:rPr>
            </w:r>
            <w:r>
              <w:rPr>
                <w:sz w:val="18"/>
              </w:rPr>
              <w:t>+0.052</w:t>
            </w:r>
          </w:p>
        </w:tc>
        <w:tc>
          <w:tcPr>
            <w:tcW w:type="dxa" w:w="1008"/>
            <w:tcBorders>
              <w:top w:val="nil"/>
              <w:bottom w:val="nil"/>
              <w:left w:val="nil"/>
              <w:right w:val="nil"/>
            </w:tcBorders>
          </w:tcPr>
          <w:p>
            <w:pPr>
              <w:keepNext/>
              <w:spacing w:before="0" w:after="0" w:line="240" w:lineRule="auto"/>
              <w:jc w:val="left"/>
            </w:pPr>
            <w:r>
              <w:rPr>
                <w:sz w:val="18"/>
              </w:rPr>
            </w:r>
            <w:r>
              <w:rPr>
                <w:sz w:val="18"/>
              </w:rPr>
              <w:t>10</w:t>
            </w:r>
          </w:p>
        </w:tc>
        <w:tc>
          <w:tcPr>
            <w:tcW w:type="dxa" w:w="1008"/>
            <w:tcBorders>
              <w:top w:val="nil"/>
              <w:bottom w:val="nil"/>
              <w:left w:val="nil"/>
              <w:right w:val="nil"/>
            </w:tcBorders>
          </w:tcPr>
          <w:p>
            <w:pPr>
              <w:keepNext/>
              <w:spacing w:before="0" w:after="0" w:line="240" w:lineRule="auto"/>
              <w:jc w:val="left"/>
            </w:pPr>
            <w:r>
              <w:rPr>
                <w:sz w:val="18"/>
              </w:rPr>
            </w:r>
            <w:r>
              <w:rPr>
                <w:sz w:val="18"/>
              </w:rPr>
              <w:t>2.00</w:t>
            </w:r>
          </w:p>
        </w:tc>
        <w:tc>
          <w:tcPr>
            <w:tcW w:type="dxa" w:w="1008"/>
            <w:tcBorders>
              <w:top w:val="nil"/>
              <w:bottom w:val="nil"/>
              <w:left w:val="nil"/>
              <w:right w:val="nil"/>
            </w:tcBorders>
          </w:tcPr>
          <w:p>
            <w:pPr>
              <w:keepNext/>
              <w:spacing w:before="0" w:after="0" w:line="240" w:lineRule="auto"/>
              <w:jc w:val="left"/>
            </w:pPr>
            <w:r>
              <w:rPr>
                <w:sz w:val="18"/>
              </w:rPr>
            </w:r>
            <w:r>
              <w:rPr>
                <w:sz w:val="18"/>
              </w:rPr>
              <w:t>0.077</w:t>
            </w:r>
          </w:p>
        </w:tc>
        <w:tc>
          <w:tcPr>
            <w:tcW w:type="dxa" w:w="1008"/>
            <w:tcBorders>
              <w:top w:val="nil"/>
              <w:bottom w:val="nil"/>
              <w:left w:val="nil"/>
              <w:right w:val="nil"/>
            </w:tcBorders>
          </w:tcPr>
          <w:p>
            <w:pPr>
              <w:keepNext/>
              <w:spacing w:before="0" w:after="0" w:line="240" w:lineRule="auto"/>
              <w:jc w:val="left"/>
            </w:pPr>
            <w:r>
              <w:rPr>
                <w:sz w:val="18"/>
              </w:rPr>
            </w:r>
            <w:r>
              <w:rPr>
                <w:sz w:val="18"/>
              </w:rPr>
              <w:t>0.163</w:t>
            </w:r>
          </w:p>
        </w:tc>
      </w:tr>
      <w:tr>
        <w:trPr>
          <w:cantSplit/>
        </w:trPr>
        <w:tc>
          <w:tcPr>
            <w:tcW w:type="dxa" w:w="1008"/>
            <w:tcBorders>
              <w:top w:val="nil"/>
              <w:bottom w:val="single" w:sz="6" w:color="000000"/>
              <w:left w:val="nil"/>
              <w:right w:val="nil"/>
            </w:tcBorders>
          </w:tcPr>
          <w:p>
            <w:pPr>
              <w:spacing w:before="0" w:after="0" w:line="240" w:lineRule="auto"/>
              <w:jc w:val="left"/>
            </w:pPr>
            <w:r>
              <w:rPr>
                <w:sz w:val="18"/>
              </w:rPr>
            </w:r>
            <w:r>
              <w:rPr>
                <w:sz w:val="18"/>
              </w:rPr>
              <w:t>3class</w:t>
            </w:r>
          </w:p>
        </w:tc>
        <w:tc>
          <w:tcPr>
            <w:tcW w:type="dxa" w:w="1008"/>
            <w:tcBorders>
              <w:top w:val="nil"/>
              <w:bottom w:val="single" w:sz="6" w:color="000000"/>
              <w:left w:val="nil"/>
              <w:right w:val="nil"/>
            </w:tcBorders>
          </w:tcPr>
          <w:p>
            <w:pPr>
              <w:spacing w:before="0" w:after="0" w:line="240" w:lineRule="auto"/>
              <w:jc w:val="left"/>
            </w:pPr>
            <w:r>
              <w:rPr>
                <w:sz w:val="18"/>
              </w:rPr>
            </w:r>
            <w:r>
              <w:rPr>
                <w:sz w:val="18"/>
              </w:rPr>
              <w:t>rolling origin</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0.677</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0.627</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+0.050</w:t>
            </w:r>
          </w:p>
        </w:tc>
        <w:tc>
          <w:tcPr>
            <w:tcW w:type="dxa" w:w="1008"/>
            <w:tcBorders>
              <w:top w:val="nil"/>
              <w:bottom w:val="single" w:sz="6" w:color="000000"/>
              <w:left w:val="nil"/>
              <w:right w:val="nil"/>
            </w:tcBorders>
          </w:tcPr>
          <w:p>
            <w:pPr>
              <w:spacing w:before="0" w:after="0" w:line="240" w:lineRule="auto"/>
              <w:jc w:val="left"/>
            </w:pPr>
            <w:r>
              <w:rPr>
                <w:sz w:val="18"/>
              </w:rPr>
            </w:r>
            <w:r>
              <w:rPr>
                <w:sz w:val="18"/>
              </w:rPr>
              <w:t>5</w:t>
            </w:r>
          </w:p>
        </w:tc>
        <w:tc>
          <w:tcPr>
            <w:tcW w:type="dxa" w:w="1008"/>
            <w:tcBorders>
              <w:top w:val="nil"/>
              <w:bottom w:val="single" w:sz="6" w:color="000000"/>
              <w:left w:val="nil"/>
              <w:right w:val="nil"/>
            </w:tcBorders>
          </w:tcPr>
          <w:p>
            <w:pPr>
              <w:spacing w:before="0" w:after="0" w:line="240" w:lineRule="auto"/>
              <w:jc w:val="left"/>
            </w:pPr>
            <w:r>
              <w:rPr>
                <w:sz w:val="18"/>
              </w:rPr>
            </w:r>
            <w:r>
              <w:rPr>
                <w:sz w:val="18"/>
              </w:rPr>
              <w:t>3.06</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0.038</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0.151</w:t>
            </w:r>
          </w:p>
        </w:tc>
      </w:tr>
    </w:tbl>
    <w:p>
      <w:pPr>
        <w:spacing w:before="0" w:after="120" w:line="240" w:lineRule="auto"/>
        <w:ind w:firstLine="0"/>
        <w:jc w:val="both"/>
      </w:pPr>
      <w:r>
        <w:rPr>
          <w:rFonts w:ascii="Times New Roman" w:hAnsi="Times New Roman"/>
          <w:sz w:val="18"/>
        </w:rPr>
        <w:t>Nadeau–Bengio corrected resampled t-test; Holm correction over the pre-specified family of four tests. None is significant after correction.</w:t>
      </w:r>
    </w:p>
    <w:p>
      <w:pPr>
        <w:keepNext/>
        <w:spacing w:before="120" w:after="40" w:line="240" w:lineRule="auto"/>
        <w:ind w:firstLine="0"/>
        <w:jc w:val="left"/>
      </w:pPr>
      <w:r>
        <w:rPr>
          <w:rFonts w:ascii="Times New Roman" w:hAnsi="Times New Roman"/>
          <w:b/>
          <w:i w:val="0"/>
          <w:sz w:val="20"/>
        </w:rPr>
        <w:t>S7.5 Search of CHB-MIT for the source of classes 1–3</w:t>
      </w:r>
    </w:p>
    <w:p>
      <w:pPr>
        <w:spacing w:before="0" w:after="0" w:line="240" w:lineRule="auto"/>
        <w:ind w:firstLine="288"/>
        <w:jc w:val="both"/>
      </w:pPr>
      <w:r>
        <w:rPr>
          <w:rFonts w:ascii="Times New Roman" w:hAnsi="Times New Roman"/>
          <w:sz w:val="20"/>
        </w:rPr>
        <w:t>Corpus: CHB-MIT Scalp EEG Database v1.0.0 (PhysioNet open-access mirror; 686 EDF files), streamed file by file with the 141 seizure-containing records first. Queries: for each of classes 1–3, rows 900–1099 (200 rows), first-differenced and z-scored per channel, which makes the scan insensitive to unknown gain and offset. Statistic: exact normalised cross-correlation (NCC) at every lag against every 256 Hz signal of each file. The permutation-robust score is the mean over the 16 BEED channels of the maximum over file channels; the same-order score uses the first 16 (double-banana) CHB-MIT channels in order, for three query windows per class (rows 300, 900 and 1500). Peaks were re-verified in double precision; windows with first-difference SD below 0.5 digital units were excluded to avoid numerical artefacts from flat segments. Candidate threshold: 0.80. The scan was time-limited and stopped after 246 of 686 files (281.7 h, all 24 subjects, 136 of 141 seizure-containing records; five seizure records chb06_01, chb06_04, chb06_10, chb06_24 and chb07_12 were not completed, and the other 110 scanned files are seizure-free).</w:t>
      </w:r>
    </w:p>
    <w:p>
      <w:pPr>
        <w:keepNext/>
        <w:spacing w:before="160" w:after="60" w:line="240" w:lineRule="auto"/>
        <w:jc w:val="center"/>
      </w:pPr>
      <w:r>
        <w:rPr>
          <w:rFonts w:ascii="Times New Roman" w:hAnsi="Times New Roman"/>
          <w:b/>
          <w:sz w:val="20"/>
        </w:rPr>
        <w:t>Table S28. CHB-MIT scan: peak normalised cross-correlation per BEED seizure class</w:t>
      </w:r>
    </w:p>
    <w:tbl>
      <w:tblPr>
        <w:tblW w:type="auto" w:w="0"/>
        <w:jc w:val="center"/>
        <w:tblLook w:firstColumn="1" w:firstRow="1" w:lastColumn="0" w:lastRow="0" w:noHBand="0" w:noVBand="1" w:val="04A0"/>
      </w:tblPr>
      <w:tblGrid>
        <w:gridCol w:w="1296"/>
        <w:gridCol w:w="1296"/>
        <w:gridCol w:w="1296"/>
        <w:gridCol w:w="1296"/>
        <w:gridCol w:w="1296"/>
        <w:gridCol w:w="1296"/>
        <w:gridCol w:w="1296"/>
      </w:tblGrid>
      <w:tr>
        <w:trPr>
          <w:tblHeader/>
          <w:cantSplit/>
        </w:trPr>
        <w:tc>
          <w:tcPr>
            <w:tcW w:type="dxa" w:w="1296"/>
            <w:tcBorders>
              <w:top w:val="single" w:sz="6" w:color="000000"/>
              <w:bottom w:val="single" w:sz="6" w:color="000000"/>
              <w:left w:val="nil"/>
              <w:right w:val="nil"/>
            </w:tcBorders>
          </w:tcPr>
          <w:p>
            <w:pPr>
              <w:keepNext/>
              <w:spacing w:before="0" w:after="0" w:line="240" w:lineRule="auto"/>
              <w:jc w:val="left"/>
            </w:pPr>
            <w:r>
              <w:rPr>
                <w:b/>
                <w:sz w:val="18"/>
              </w:rPr>
            </w:r>
            <w:r>
              <w:rPr>
                <w:b/>
                <w:sz w:val="18"/>
              </w:rPr>
              <w:t>Class</w:t>
            </w:r>
          </w:p>
        </w:tc>
        <w:tc>
          <w:tcPr>
            <w:tcW w:type="dxa" w:w="1296"/>
            <w:tcBorders>
              <w:top w:val="single" w:sz="6" w:color="000000"/>
              <w:bottom w:val="single" w:sz="6" w:color="000000"/>
              <w:left w:val="nil"/>
              <w:right w:val="nil"/>
            </w:tcBorders>
          </w:tcPr>
          <w:p>
            <w:pPr>
              <w:keepNext/>
              <w:spacing w:before="0" w:after="0" w:line="240" w:lineRule="auto"/>
              <w:jc w:val="left"/>
            </w:pPr>
            <w:r>
              <w:rPr>
                <w:b/>
                <w:sz w:val="18"/>
              </w:rPr>
            </w:r>
            <w:r>
              <w:rPr>
                <w:b/>
                <w:sz w:val="18"/>
              </w:rPr>
              <w:t>Files</w:t>
            </w:r>
          </w:p>
        </w:tc>
        <w:tc>
          <w:tcPr>
            <w:tcW w:type="dxa" w:w="1296"/>
            <w:tcBorders>
              <w:top w:val="single" w:sz="6" w:color="000000"/>
              <w:bottom w:val="single" w:sz="6" w:color="000000"/>
              <w:left w:val="nil"/>
              <w:right w:val="nil"/>
            </w:tcBorders>
          </w:tcPr>
          <w:p>
            <w:pPr>
              <w:keepNext/>
              <w:spacing w:before="0" w:after="0" w:line="240" w:lineRule="auto"/>
              <w:jc w:val="left"/>
            </w:pPr>
            <w:r>
              <w:rPr>
                <w:b/>
                <w:sz w:val="18"/>
              </w:rPr>
            </w:r>
            <w:r>
              <w:rPr>
                <w:b/>
                <w:sz w:val="18"/>
              </w:rPr>
              <w:t>Median, permutation-robust</w:t>
            </w:r>
          </w:p>
        </w:tc>
        <w:tc>
          <w:tcPr>
            <w:tcW w:type="dxa" w:w="1296"/>
            <w:tcBorders>
              <w:top w:val="single" w:sz="6" w:color="000000"/>
              <w:bottom w:val="single" w:sz="6" w:color="000000"/>
              <w:left w:val="nil"/>
              <w:right w:val="nil"/>
            </w:tcBorders>
          </w:tcPr>
          <w:p>
            <w:pPr>
              <w:keepNext/>
              <w:spacing w:before="0" w:after="0" w:line="240" w:lineRule="auto"/>
              <w:jc w:val="left"/>
            </w:pPr>
            <w:r>
              <w:rPr>
                <w:b/>
                <w:sz w:val="18"/>
              </w:rPr>
            </w:r>
            <w:r>
              <w:rPr>
                <w:b/>
                <w:sz w:val="18"/>
              </w:rPr>
              <w:t>Maximum, permutation-robust (file)</w:t>
            </w:r>
          </w:p>
        </w:tc>
        <w:tc>
          <w:tcPr>
            <w:tcW w:type="dxa" w:w="1296"/>
            <w:tcBorders>
              <w:top w:val="single" w:sz="6" w:color="000000"/>
              <w:bottom w:val="single" w:sz="6" w:color="000000"/>
              <w:left w:val="nil"/>
              <w:right w:val="nil"/>
            </w:tcBorders>
          </w:tcPr>
          <w:p>
            <w:pPr>
              <w:keepNext/>
              <w:spacing w:before="0" w:after="0" w:line="240" w:lineRule="auto"/>
              <w:jc w:val="left"/>
            </w:pPr>
            <w:r>
              <w:rPr>
                <w:b/>
                <w:sz w:val="18"/>
              </w:rPr>
            </w:r>
            <w:r>
              <w:rPr>
                <w:b/>
                <w:sz w:val="18"/>
              </w:rPr>
              <w:t>Maximum, same order</w:t>
            </w:r>
          </w:p>
        </w:tc>
        <w:tc>
          <w:tcPr>
            <w:tcW w:type="dxa" w:w="1296"/>
            <w:tcBorders>
              <w:top w:val="single" w:sz="6" w:color="000000"/>
              <w:bottom w:val="single" w:sz="6" w:color="000000"/>
              <w:left w:val="nil"/>
              <w:right w:val="nil"/>
            </w:tcBorders>
          </w:tcPr>
          <w:p>
            <w:pPr>
              <w:keepNext/>
              <w:spacing w:before="0" w:after="0" w:line="240" w:lineRule="auto"/>
              <w:jc w:val="left"/>
            </w:pPr>
            <w:r>
              <w:rPr>
                <w:b/>
                <w:sz w:val="18"/>
              </w:rPr>
            </w:r>
            <w:r>
              <w:rPr>
                <w:b/>
                <w:sz w:val="18"/>
              </w:rPr>
              <w:t>Positive control, own query</w:t>
            </w:r>
          </w:p>
        </w:tc>
        <w:tc>
          <w:tcPr>
            <w:tcW w:type="dxa" w:w="1296"/>
            <w:tcBorders>
              <w:top w:val="single" w:sz="6" w:color="000000"/>
              <w:bottom w:val="single" w:sz="6" w:color="000000"/>
              <w:left w:val="nil"/>
              <w:right w:val="nil"/>
            </w:tcBorders>
          </w:tcPr>
          <w:p>
            <w:pPr>
              <w:keepNext/>
              <w:spacing w:before="0" w:after="0" w:line="240" w:lineRule="auto"/>
              <w:jc w:val="left"/>
            </w:pPr>
            <w:r>
              <w:rPr>
                <w:b/>
                <w:sz w:val="18"/>
              </w:rPr>
            </w:r>
            <w:r>
              <w:rPr>
                <w:b/>
                <w:sz w:val="18"/>
              </w:rPr>
              <w:t>Positive control, other queries</w:t>
            </w:r>
          </w:p>
        </w:tc>
      </w:tr>
      <w:tr>
        <w:trPr>
          <w:cantSplit/>
        </w:trPr>
        <w:tc>
          <w:tcPr>
            <w:tcW w:type="dxa" w:w="1296"/>
            <w:tcBorders>
              <w:top w:val="single" w:sz="6" w:color="000000"/>
              <w:bottom w:val="nil"/>
              <w:left w:val="nil"/>
              <w:right w:val="nil"/>
            </w:tcBorders>
          </w:tcPr>
          <w:p>
            <w:pPr>
              <w:keepNext/>
              <w:spacing w:before="0" w:after="0" w:line="240" w:lineRule="auto"/>
              <w:jc w:val="left"/>
            </w:pPr>
            <w:r>
              <w:rPr>
                <w:sz w:val="18"/>
              </w:rPr>
            </w:r>
            <w:r>
              <w:rPr>
                <w:sz w:val="18"/>
              </w:rPr>
              <w:t>1</w:t>
            </w:r>
          </w:p>
        </w:tc>
        <w:tc>
          <w:tcPr>
            <w:tcW w:type="dxa" w:w="1296"/>
            <w:tcBorders>
              <w:top w:val="single" w:sz="6" w:color="000000"/>
              <w:bottom w:val="nil"/>
              <w:left w:val="nil"/>
              <w:right w:val="nil"/>
            </w:tcBorders>
          </w:tcPr>
          <w:p>
            <w:pPr>
              <w:keepNext/>
              <w:spacing w:before="0" w:after="0" w:line="240" w:lineRule="auto"/>
              <w:jc w:val="left"/>
            </w:pPr>
            <w:r>
              <w:rPr>
                <w:sz w:val="18"/>
              </w:rPr>
            </w:r>
            <w:r>
              <w:rPr>
                <w:sz w:val="18"/>
              </w:rPr>
              <w:t>246</w:t>
            </w:r>
          </w:p>
        </w:tc>
        <w:tc>
          <w:tcPr>
            <w:tcW w:type="dxa" w:w="1296"/>
            <w:tcBorders>
              <w:top w:val="single" w:sz="6" w:color="000000"/>
              <w:bottom w:val="nil"/>
              <w:left w:val="nil"/>
              <w:right w:val="nil"/>
            </w:tcBorders>
          </w:tcPr>
          <w:p>
            <w:pPr>
              <w:keepNext/>
              <w:spacing w:before="0" w:after="0" w:line="240" w:lineRule="auto"/>
              <w:jc w:val="left"/>
            </w:pPr>
            <w:r>
              <w:rPr>
                <w:sz w:val="18"/>
              </w:rPr>
            </w:r>
            <w:r>
              <w:rPr>
                <w:sz w:val="18"/>
              </w:rPr>
              <w:t>0.32</w:t>
            </w:r>
          </w:p>
        </w:tc>
        <w:tc>
          <w:tcPr>
            <w:tcW w:type="dxa" w:w="1296"/>
            <w:tcBorders>
              <w:top w:val="single" w:sz="6" w:color="000000"/>
              <w:bottom w:val="nil"/>
              <w:left w:val="nil"/>
              <w:right w:val="nil"/>
            </w:tcBorders>
          </w:tcPr>
          <w:p>
            <w:pPr>
              <w:keepNext/>
              <w:spacing w:before="0" w:after="0" w:line="240" w:lineRule="auto"/>
              <w:jc w:val="left"/>
            </w:pPr>
            <w:r>
              <w:rPr>
                <w:sz w:val="18"/>
              </w:rPr>
            </w:r>
            <w:r>
              <w:rPr>
                <w:sz w:val="18"/>
              </w:rPr>
              <w:t>0.38 (chb12_27.edf)</w:t>
            </w:r>
          </w:p>
        </w:tc>
        <w:tc>
          <w:tcPr>
            <w:tcW w:type="dxa" w:w="1296"/>
            <w:tcBorders>
              <w:top w:val="single" w:sz="6" w:color="000000"/>
              <w:bottom w:val="nil"/>
              <w:left w:val="nil"/>
              <w:right w:val="nil"/>
            </w:tcBorders>
          </w:tcPr>
          <w:p>
            <w:pPr>
              <w:keepNext/>
              <w:spacing w:before="0" w:after="0" w:line="240" w:lineRule="auto"/>
              <w:jc w:val="left"/>
            </w:pPr>
            <w:r>
              <w:rPr>
                <w:sz w:val="18"/>
              </w:rPr>
            </w:r>
            <w:r>
              <w:rPr>
                <w:sz w:val="18"/>
              </w:rPr>
              <w:t>0.22</w:t>
            </w:r>
          </w:p>
        </w:tc>
        <w:tc>
          <w:tcPr>
            <w:tcW w:type="dxa" w:w="1296"/>
            <w:tcBorders>
              <w:top w:val="single" w:sz="6" w:color="000000"/>
              <w:bottom w:val="nil"/>
              <w:left w:val="nil"/>
              <w:right w:val="nil"/>
            </w:tcBorders>
          </w:tcPr>
          <w:p>
            <w:pPr>
              <w:keepNext/>
              <w:spacing w:before="0" w:after="0" w:line="240" w:lineRule="auto"/>
              <w:jc w:val="left"/>
            </w:pPr>
            <w:r>
              <w:rPr>
                <w:sz w:val="18"/>
              </w:rPr>
            </w:r>
            <w:r>
              <w:rPr>
                <w:sz w:val="18"/>
              </w:rPr>
              <w:t>1.000 (lag exact)</w:t>
            </w:r>
          </w:p>
        </w:tc>
        <w:tc>
          <w:tcPr>
            <w:tcW w:type="dxa" w:w="1296"/>
            <w:tcBorders>
              <w:top w:val="single" w:sz="6" w:color="000000"/>
              <w:bottom w:val="nil"/>
              <w:left w:val="nil"/>
              <w:right w:val="nil"/>
            </w:tcBorders>
          </w:tcPr>
          <w:p>
            <w:pPr>
              <w:keepNext/>
              <w:spacing w:before="0" w:after="0" w:line="240" w:lineRule="auto"/>
              <w:jc w:val="left"/>
            </w:pPr>
            <w:r>
              <w:rPr>
                <w:sz w:val="18"/>
              </w:rPr>
            </w:r>
            <w:r>
              <w:rPr>
                <w:sz w:val="18"/>
              </w:rPr>
              <w:t>0.21–0.39</w:t>
            </w:r>
          </w:p>
        </w:tc>
      </w:tr>
      <w:tr>
        <w:trPr>
          <w:cantSplit/>
        </w:trPr>
        <w:tc>
          <w:tcPr>
            <w:tcW w:type="dxa" w:w="1296"/>
            <w:tcBorders>
              <w:top w:val="nil"/>
              <w:bottom w:val="nil"/>
              <w:left w:val="nil"/>
              <w:right w:val="nil"/>
            </w:tcBorders>
          </w:tcPr>
          <w:p>
            <w:pPr>
              <w:keepNext/>
              <w:spacing w:before="0" w:after="0" w:line="240" w:lineRule="auto"/>
              <w:jc w:val="left"/>
            </w:pPr>
            <w:r>
              <w:rPr>
                <w:sz w:val="18"/>
              </w:rPr>
            </w:r>
            <w:r>
              <w:rPr>
                <w:sz w:val="18"/>
              </w:rPr>
              <w:t>2</w:t>
            </w:r>
          </w:p>
        </w:tc>
        <w:tc>
          <w:tcPr>
            <w:tcW w:type="dxa" w:w="1296"/>
            <w:tcBorders>
              <w:top w:val="nil"/>
              <w:bottom w:val="nil"/>
              <w:left w:val="nil"/>
              <w:right w:val="nil"/>
            </w:tcBorders>
          </w:tcPr>
          <w:p>
            <w:pPr>
              <w:keepNext/>
              <w:spacing w:before="0" w:after="0" w:line="240" w:lineRule="auto"/>
              <w:jc w:val="left"/>
            </w:pPr>
            <w:r>
              <w:rPr>
                <w:sz w:val="18"/>
              </w:rPr>
            </w:r>
            <w:r>
              <w:rPr>
                <w:sz w:val="18"/>
              </w:rPr>
              <w:t>246</w:t>
            </w:r>
          </w:p>
        </w:tc>
        <w:tc>
          <w:tcPr>
            <w:tcW w:type="dxa" w:w="1296"/>
            <w:tcBorders>
              <w:top w:val="nil"/>
              <w:bottom w:val="nil"/>
              <w:left w:val="nil"/>
              <w:right w:val="nil"/>
            </w:tcBorders>
          </w:tcPr>
          <w:p>
            <w:pPr>
              <w:keepNext/>
              <w:spacing w:before="0" w:after="0" w:line="240" w:lineRule="auto"/>
              <w:jc w:val="left"/>
            </w:pPr>
            <w:r>
              <w:rPr>
                <w:sz w:val="18"/>
              </w:rPr>
            </w:r>
            <w:r>
              <w:rPr>
                <w:sz w:val="18"/>
              </w:rPr>
              <w:t>0.22</w:t>
            </w:r>
          </w:p>
        </w:tc>
        <w:tc>
          <w:tcPr>
            <w:tcW w:type="dxa" w:w="1296"/>
            <w:tcBorders>
              <w:top w:val="nil"/>
              <w:bottom w:val="nil"/>
              <w:left w:val="nil"/>
              <w:right w:val="nil"/>
            </w:tcBorders>
          </w:tcPr>
          <w:p>
            <w:pPr>
              <w:keepNext/>
              <w:spacing w:before="0" w:after="0" w:line="240" w:lineRule="auto"/>
              <w:jc w:val="left"/>
            </w:pPr>
            <w:r>
              <w:rPr>
                <w:sz w:val="18"/>
              </w:rPr>
            </w:r>
            <w:r>
              <w:rPr>
                <w:sz w:val="18"/>
              </w:rPr>
              <w:t>0.26 (chb15_15.edf)</w:t>
            </w:r>
          </w:p>
        </w:tc>
        <w:tc>
          <w:tcPr>
            <w:tcW w:type="dxa" w:w="1296"/>
            <w:tcBorders>
              <w:top w:val="nil"/>
              <w:bottom w:val="nil"/>
              <w:left w:val="nil"/>
              <w:right w:val="nil"/>
            </w:tcBorders>
          </w:tcPr>
          <w:p>
            <w:pPr>
              <w:keepNext/>
              <w:spacing w:before="0" w:after="0" w:line="240" w:lineRule="auto"/>
              <w:jc w:val="left"/>
            </w:pPr>
            <w:r>
              <w:rPr>
                <w:sz w:val="18"/>
              </w:rPr>
            </w:r>
            <w:r>
              <w:rPr>
                <w:sz w:val="18"/>
              </w:rPr>
              <w:t>0.22</w:t>
            </w:r>
          </w:p>
        </w:tc>
        <w:tc>
          <w:tcPr>
            <w:tcW w:type="dxa" w:w="1296"/>
            <w:tcBorders>
              <w:top w:val="nil"/>
              <w:bottom w:val="nil"/>
              <w:left w:val="nil"/>
              <w:right w:val="nil"/>
            </w:tcBorders>
          </w:tcPr>
          <w:p>
            <w:pPr>
              <w:keepNext/>
              <w:spacing w:before="0" w:after="0" w:line="240" w:lineRule="auto"/>
              <w:jc w:val="left"/>
            </w:pPr>
            <w:r>
              <w:rPr>
                <w:sz w:val="18"/>
              </w:rPr>
            </w:r>
            <w:r>
              <w:rPr>
                <w:sz w:val="18"/>
              </w:rPr>
              <w:t>1.000 (lag exact)</w:t>
            </w:r>
          </w:p>
        </w:tc>
        <w:tc>
          <w:tcPr>
            <w:tcW w:type="dxa" w:w="1296"/>
            <w:tcBorders>
              <w:top w:val="nil"/>
              <w:bottom w:val="nil"/>
              <w:left w:val="nil"/>
              <w:right w:val="nil"/>
            </w:tcBorders>
          </w:tcPr>
          <w:p>
            <w:pPr>
              <w:keepNext/>
              <w:spacing w:before="0" w:after="0" w:line="240" w:lineRule="auto"/>
              <w:jc w:val="left"/>
            </w:pPr>
            <w:r>
              <w:rPr>
                <w:sz w:val="18"/>
              </w:rPr>
            </w:r>
            <w:r>
              <w:rPr>
                <w:sz w:val="18"/>
              </w:rPr>
              <w:t>0.33–0.39</w:t>
            </w:r>
          </w:p>
        </w:tc>
      </w:tr>
      <w:tr>
        <w:trPr>
          <w:cantSplit/>
        </w:trPr>
        <w:tc>
          <w:tcPr>
            <w:tcW w:type="dxa" w:w="1296"/>
            <w:tcBorders>
              <w:top w:val="nil"/>
              <w:bottom w:val="single" w:sz="6" w:color="000000"/>
              <w:left w:val="nil"/>
              <w:right w:val="nil"/>
            </w:tcBorders>
          </w:tcPr>
          <w:p>
            <w:pPr>
              <w:spacing w:before="0" w:after="0" w:line="240" w:lineRule="auto"/>
              <w:jc w:val="left"/>
            </w:pPr>
            <w:r>
              <w:rPr>
                <w:sz w:val="18"/>
              </w:rPr>
            </w:r>
            <w:r>
              <w:rPr>
                <w:sz w:val="18"/>
              </w:rPr>
              <w:t>3</w:t>
            </w:r>
          </w:p>
        </w:tc>
        <w:tc>
          <w:tcPr>
            <w:tcW w:type="dxa" w:w="1296"/>
            <w:tcBorders>
              <w:top w:val="nil"/>
              <w:bottom w:val="single" w:sz="6" w:color="000000"/>
              <w:left w:val="nil"/>
              <w:right w:val="nil"/>
            </w:tcBorders>
          </w:tcPr>
          <w:p>
            <w:pPr>
              <w:spacing w:before="0" w:after="0" w:line="240" w:lineRule="auto"/>
              <w:jc w:val="left"/>
            </w:pPr>
            <w:r>
              <w:rPr>
                <w:sz w:val="18"/>
              </w:rPr>
            </w:r>
            <w:r>
              <w:rPr>
                <w:sz w:val="18"/>
              </w:rPr>
              <w:t>246</w:t>
            </w:r>
          </w:p>
        </w:tc>
        <w:tc>
          <w:tcPr>
            <w:tcW w:type="dxa" w:w="1296"/>
            <w:tcBorders>
              <w:top w:val="nil"/>
              <w:bottom w:val="single" w:sz="6" w:color="000000"/>
              <w:left w:val="nil"/>
              <w:right w:val="nil"/>
            </w:tcBorders>
          </w:tcPr>
          <w:p>
            <w:pPr>
              <w:spacing w:before="0" w:after="0" w:line="240" w:lineRule="auto"/>
              <w:jc w:val="left"/>
            </w:pPr>
            <w:r>
              <w:rPr>
                <w:sz w:val="18"/>
              </w:rPr>
            </w:r>
            <w:r>
              <w:rPr>
                <w:sz w:val="18"/>
              </w:rPr>
              <w:t>0.35</w:t>
            </w:r>
          </w:p>
        </w:tc>
        <w:tc>
          <w:tcPr>
            <w:tcW w:type="dxa" w:w="1296"/>
            <w:tcBorders>
              <w:top w:val="nil"/>
              <w:bottom w:val="single" w:sz="6" w:color="000000"/>
              <w:left w:val="nil"/>
              <w:right w:val="nil"/>
            </w:tcBorders>
          </w:tcPr>
          <w:p>
            <w:pPr>
              <w:spacing w:before="0" w:after="0" w:line="240" w:lineRule="auto"/>
              <w:jc w:val="left"/>
            </w:pPr>
            <w:r>
              <w:rPr>
                <w:sz w:val="18"/>
              </w:rPr>
            </w:r>
            <w:r>
              <w:rPr>
                <w:sz w:val="18"/>
              </w:rPr>
              <w:t>0.42 (chb06_09.edf)</w:t>
            </w:r>
          </w:p>
        </w:tc>
        <w:tc>
          <w:tcPr>
            <w:tcW w:type="dxa" w:w="1296"/>
            <w:tcBorders>
              <w:top w:val="nil"/>
              <w:bottom w:val="single" w:sz="6" w:color="000000"/>
              <w:left w:val="nil"/>
              <w:right w:val="nil"/>
            </w:tcBorders>
          </w:tcPr>
          <w:p>
            <w:pPr>
              <w:spacing w:before="0" w:after="0" w:line="240" w:lineRule="auto"/>
              <w:jc w:val="left"/>
            </w:pPr>
            <w:r>
              <w:rPr>
                <w:sz w:val="18"/>
              </w:rPr>
            </w:r>
            <w:r>
              <w:rPr>
                <w:sz w:val="18"/>
              </w:rPr>
              <w:t>0.31</w:t>
            </w:r>
          </w:p>
        </w:tc>
        <w:tc>
          <w:tcPr>
            <w:tcW w:type="dxa" w:w="1296"/>
            <w:tcBorders>
              <w:top w:val="nil"/>
              <w:bottom w:val="single" w:sz="6" w:color="000000"/>
              <w:left w:val="nil"/>
              <w:right w:val="nil"/>
            </w:tcBorders>
          </w:tcPr>
          <w:p>
            <w:pPr>
              <w:spacing w:before="0" w:after="0" w:line="240" w:lineRule="auto"/>
              <w:jc w:val="left"/>
            </w:pPr>
            <w:r>
              <w:rPr>
                <w:sz w:val="18"/>
              </w:rPr>
            </w:r>
            <w:r>
              <w:rPr>
                <w:sz w:val="18"/>
              </w:rPr>
              <w:t>1.000 (lag exact)</w:t>
            </w:r>
          </w:p>
        </w:tc>
        <w:tc>
          <w:tcPr>
            <w:tcW w:type="dxa" w:w="1296"/>
            <w:tcBorders>
              <w:top w:val="nil"/>
              <w:bottom w:val="single" w:sz="6" w:color="000000"/>
              <w:left w:val="nil"/>
              <w:right w:val="nil"/>
            </w:tcBorders>
          </w:tcPr>
          <w:p>
            <w:pPr>
              <w:spacing w:before="0" w:after="0" w:line="240" w:lineRule="auto"/>
              <w:jc w:val="left"/>
            </w:pPr>
            <w:r>
              <w:rPr>
                <w:sz w:val="18"/>
              </w:rPr>
            </w:r>
            <w:r>
              <w:rPr>
                <w:sz w:val="18"/>
              </w:rPr>
              <w:t>0.21–0.33</w:t>
            </w:r>
          </w:p>
        </w:tc>
      </w:tr>
    </w:tbl>
    <w:p>
      <w:pPr>
        <w:spacing w:before="0" w:after="120" w:line="240" w:lineRule="auto"/>
        <w:ind w:firstLine="0"/>
        <w:jc w:val="both"/>
      </w:pPr>
      <w:r>
        <w:rPr>
          <w:rFonts w:ascii="Times New Roman" w:hAnsi="Times New Roman"/>
          <w:sz w:val="18"/>
        </w:rPr>
        <w:t>Threshold for a candidate match: 0.80; no file reached it. Positive control: the BEED rows of each class were injected into chb01_03 with gain × 7, offset +13 and a random channel permutation. Not tested: resampled, filtered, re-referenced or re-montaged derivatives; the 440 unscanned files; other corpora (TUSZ, Siena, Helsinki neonatal). The search is therefore partial and its negative result does not exclude CHB-MIT.</w:t>
      </w:r>
    </w:p>
    <w:p>
      <w:pPr>
        <w:keepNext/>
        <w:spacing w:before="120" w:after="40" w:line="240" w:lineRule="auto"/>
        <w:jc w:val="center"/>
      </w:pPr>
      <w:r>
        <w:rPr>
          <w:rFonts w:ascii="Times New Roman" w:hAnsi="Times New Roman"/>
        </w:rPr>
        <w:drawing>
          <wp:inline xmlns:a="http://schemas.openxmlformats.org/drawingml/2006/main" xmlns:pic="http://schemas.openxmlformats.org/drawingml/2006/picture">
            <wp:extent cx="5669280" cy="1984248"/>
            <wp:docPr id="16" name="Picture 16"/>
            <wp:cNvGraphicFramePr>
              <a:graphicFrameLocks noChangeAspect="1"/>
            </wp:cNvGraphicFramePr>
            <a:graphic>
              <a:graphicData uri="http://schemas.openxmlformats.org/drawingml/2006/picture">
                <pic:pic>
                  <pic:nvPicPr>
                    <pic:cNvPr id="0" name="R5_chbmit_scan.png"/>
                    <pic:cNvPicPr/>
                  </pic:nvPicPr>
                  <pic:blipFill>
                    <a:blip r:embed="rId29"/>
                    <a:stretch>
                      <a:fillRect/>
                    </a:stretch>
                  </pic:blipFill>
                  <pic:spPr>
                    <a:xfrm>
                      <a:off x="0" y="0"/>
                      <a:ext cx="5669280" cy="1984248"/>
                    </a:xfrm>
                    <a:prstGeom prst="rect"/>
                  </pic:spPr>
                </pic:pic>
              </a:graphicData>
            </a:graphic>
          </wp:inline>
        </w:drawing>
      </w:r>
    </w:p>
    <w:p>
      <w:pPr>
        <w:spacing w:before="40" w:after="160" w:line="240" w:lineRule="auto"/>
        <w:jc w:val="center"/>
      </w:pPr>
      <w:r>
        <w:rPr>
          <w:rFonts w:ascii="Times New Roman" w:hAnsi="Times New Roman"/>
          <w:b/>
          <w:sz w:val="20"/>
        </w:rPr>
        <w:t>Figure S16. Distribution of per-file peak cross-correlation in the CHB-MIT scan.</w:t>
      </w:r>
      <w:r>
        <w:rPr>
          <w:rFonts w:ascii="Times New Roman" w:hAnsi="Times New Roman"/>
          <w:sz w:val="20"/>
        </w:rPr>
        <w:t xml:space="preserve"> </w:t>
      </w:r>
      <w:r>
        <w:rPr>
          <w:rFonts w:ascii="Times New Roman" w:hAnsi="Times New Roman"/>
          <w:sz w:val="20"/>
        </w:rPr>
        <w:t>Left: permutation-robust score for the three row-900 queries across 246 files; the red dashed line is the 0.80 candidate threshold and the green line the injected positive controls (1.00). Right: same-order scores for nine query windows (three per class). All scanned files lie far below the threshold.</w:t>
      </w:r>
    </w:p>
    <w:p>
      <w:pPr>
        <w:keepNext/>
        <w:spacing w:before="120" w:after="40" w:line="240" w:lineRule="auto"/>
        <w:ind w:firstLine="0"/>
        <w:jc w:val="left"/>
      </w:pPr>
      <w:r>
        <w:rPr>
          <w:rFonts w:ascii="Times New Roman" w:hAnsi="Times New Roman"/>
          <w:b/>
          <w:i w:val="0"/>
          <w:sz w:val="20"/>
        </w:rPr>
        <w:t>S7.6 Windowed multichannel analysis on the same splits as single rows</w:t>
      </w:r>
    </w:p>
    <w:p>
      <w:pPr>
        <w:spacing w:before="0" w:after="0" w:line="240" w:lineRule="auto"/>
        <w:ind w:firstLine="288"/>
        <w:jc w:val="both"/>
      </w:pPr>
      <w:r>
        <w:rPr>
          <w:rFonts w:ascii="Times New Roman" w:hAnsi="Times New Roman"/>
          <w:sz w:val="20"/>
        </w:rPr>
        <w:t>Three-class task. Windows of W ∈ {32, 64} rows (0.125 or 0.25 s at 256 Hz) were described by per-channel Welch band powers (delta to gamma) and line length (16 × 6 features) and classified by a standardised logistic regression; W and C ∈ {0.01, 0.1, 1, 10} were chosen by an inner three-fold purged blocked CV on the training windows. Splits: the same final-20% hold-out as single rows (test windows lie entirely in rows ≥ 1600; training windows more than 50 rows from any test row) and the same 5 × 2 purged blocked CV over 200-row blocks. Paired comparator: SVM-RBF on single rows, trained on exactly the rows covered by the training windows and tested on exactly the rows covered by the test windows, scored per row and as a window vote (argmax of the mean row probability).</w:t>
      </w:r>
    </w:p>
    <w:p>
      <w:pPr>
        <w:keepNext/>
        <w:spacing w:before="160" w:after="60" w:line="240" w:lineRule="auto"/>
        <w:jc w:val="center"/>
      </w:pPr>
      <w:r>
        <w:rPr>
          <w:rFonts w:ascii="Times New Roman" w:hAnsi="Times New Roman"/>
          <w:b/>
          <w:sz w:val="20"/>
        </w:rPr>
        <w:t>Table S29. Windowed logistic regression versus single-row SVM-RBF on identical rows (three classes)</w:t>
      </w:r>
    </w:p>
    <w:tbl>
      <w:tblPr>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cantSplit/>
        </w:trPr>
        <w:tc>
          <w:tcPr>
            <w:tcW w:type="dxa" w:w="1134"/>
            <w:tcBorders>
              <w:top w:val="single" w:sz="6" w:color="000000"/>
              <w:bottom w:val="single" w:sz="6" w:color="000000"/>
              <w:left w:val="nil"/>
              <w:right w:val="nil"/>
            </w:tcBorders>
          </w:tcPr>
          <w:p>
            <w:pPr>
              <w:keepNext/>
              <w:spacing w:before="0" w:after="0" w:line="240" w:lineRule="auto"/>
              <w:jc w:val="left"/>
            </w:pPr>
            <w:r>
              <w:rPr>
                <w:b/>
                <w:sz w:val="18"/>
              </w:rPr>
            </w:r>
            <w:r>
              <w:rPr>
                <w:b/>
                <w:sz w:val="18"/>
              </w:rPr>
              <w:t>Split</w:t>
            </w:r>
          </w:p>
        </w:tc>
        <w:tc>
          <w:tcPr>
            <w:tcW w:type="dxa" w:w="1134"/>
            <w:tcBorders>
              <w:top w:val="single" w:sz="6" w:color="000000"/>
              <w:bottom w:val="single" w:sz="6" w:color="000000"/>
              <w:left w:val="nil"/>
              <w:right w:val="nil"/>
            </w:tcBorders>
          </w:tcPr>
          <w:p>
            <w:pPr>
              <w:keepNext/>
              <w:spacing w:before="0" w:after="0" w:line="240" w:lineRule="auto"/>
              <w:jc w:val="left"/>
            </w:pPr>
            <w:r>
              <w:rPr>
                <w:b/>
                <w:sz w:val="18"/>
              </w:rPr>
            </w:r>
            <w:r>
              <w:rPr>
                <w:b/>
                <w:sz w:val="18"/>
              </w:rPr>
              <w:t>W (rows)</w:t>
            </w:r>
          </w:p>
        </w:tc>
        <w:tc>
          <w:tcPr>
            <w:tcW w:type="dxa" w:w="1134"/>
            <w:tcBorders>
              <w:top w:val="single" w:sz="6" w:color="000000"/>
              <w:bottom w:val="single" w:sz="6" w:color="000000"/>
              <w:left w:val="nil"/>
              <w:right w:val="nil"/>
            </w:tcBorders>
          </w:tcPr>
          <w:p>
            <w:pPr>
              <w:keepNext/>
              <w:spacing w:before="0" w:after="0" w:line="240" w:lineRule="auto"/>
              <w:jc w:val="left"/>
            </w:pPr>
            <w:r>
              <w:rPr>
                <w:b/>
                <w:sz w:val="18"/>
              </w:rPr>
            </w:r>
            <w:r>
              <w:rPr>
                <w:b/>
                <w:sz w:val="18"/>
              </w:rPr>
              <w:t>C</w:t>
            </w:r>
          </w:p>
        </w:tc>
        <w:tc>
          <w:tcPr>
            <w:tcW w:type="dxa" w:w="1134"/>
            <w:tcBorders>
              <w:top w:val="single" w:sz="6" w:color="000000"/>
              <w:bottom w:val="single" w:sz="6" w:color="000000"/>
              <w:left w:val="nil"/>
              <w:right w:val="nil"/>
            </w:tcBorders>
          </w:tcPr>
          <w:p>
            <w:pPr>
              <w:keepNext/>
              <w:spacing w:before="0" w:after="0" w:line="240" w:lineRule="auto"/>
              <w:jc w:val="left"/>
            </w:pPr>
            <w:r>
              <w:rPr>
                <w:b/>
                <w:sz w:val="18"/>
              </w:rPr>
            </w:r>
            <w:r>
              <w:rPr>
                <w:b/>
                <w:sz w:val="18"/>
              </w:rPr>
              <w:t>Training windows</w:t>
            </w:r>
          </w:p>
        </w:tc>
        <w:tc>
          <w:tcPr>
            <w:tcW w:type="dxa" w:w="1134"/>
            <w:tcBorders>
              <w:top w:val="single" w:sz="6" w:color="000000"/>
              <w:bottom w:val="single" w:sz="6" w:color="000000"/>
              <w:left w:val="nil"/>
              <w:right w:val="nil"/>
            </w:tcBorders>
          </w:tcPr>
          <w:p>
            <w:pPr>
              <w:keepNext/>
              <w:spacing w:before="0" w:after="0" w:line="240" w:lineRule="auto"/>
              <w:jc w:val="left"/>
            </w:pPr>
            <w:r>
              <w:rPr>
                <w:b/>
                <w:sz w:val="18"/>
              </w:rPr>
            </w:r>
            <w:r>
              <w:rPr>
                <w:b/>
                <w:sz w:val="18"/>
              </w:rPr>
              <w:t>Test windows</w:t>
            </w:r>
          </w:p>
        </w:tc>
        <w:tc>
          <w:tcPr>
            <w:tcW w:type="dxa" w:w="1134"/>
            <w:tcBorders>
              <w:top w:val="single" w:sz="6" w:color="000000"/>
              <w:bottom w:val="single" w:sz="6" w:color="000000"/>
              <w:left w:val="nil"/>
              <w:right w:val="nil"/>
            </w:tcBorders>
          </w:tcPr>
          <w:p>
            <w:pPr>
              <w:keepNext/>
              <w:spacing w:before="0" w:after="0" w:line="240" w:lineRule="auto"/>
              <w:jc w:val="left"/>
            </w:pPr>
            <w:r>
              <w:rPr>
                <w:b/>
                <w:sz w:val="18"/>
              </w:rPr>
            </w:r>
            <w:r>
              <w:rPr>
                <w:b/>
                <w:sz w:val="18"/>
              </w:rPr>
              <w:t>Windowed LR</w:t>
            </w:r>
          </w:p>
        </w:tc>
        <w:tc>
          <w:tcPr>
            <w:tcW w:type="dxa" w:w="1134"/>
            <w:tcBorders>
              <w:top w:val="single" w:sz="6" w:color="000000"/>
              <w:bottom w:val="single" w:sz="6" w:color="000000"/>
              <w:left w:val="nil"/>
              <w:right w:val="nil"/>
            </w:tcBorders>
          </w:tcPr>
          <w:p>
            <w:pPr>
              <w:keepNext/>
              <w:spacing w:before="0" w:after="0" w:line="240" w:lineRule="auto"/>
              <w:jc w:val="left"/>
            </w:pPr>
            <w:r>
              <w:rPr>
                <w:b/>
                <w:sz w:val="18"/>
              </w:rPr>
            </w:r>
            <w:r>
              <w:rPr>
                <w:b/>
                <w:sz w:val="18"/>
              </w:rPr>
              <w:t>Single-row SVM, row level</w:t>
            </w:r>
          </w:p>
        </w:tc>
        <w:tc>
          <w:tcPr>
            <w:tcW w:type="dxa" w:w="1134"/>
            <w:tcBorders>
              <w:top w:val="single" w:sz="6" w:color="000000"/>
              <w:bottom w:val="single" w:sz="6" w:color="000000"/>
              <w:left w:val="nil"/>
              <w:right w:val="nil"/>
            </w:tcBorders>
          </w:tcPr>
          <w:p>
            <w:pPr>
              <w:keepNext/>
              <w:spacing w:before="0" w:after="0" w:line="240" w:lineRule="auto"/>
              <w:jc w:val="left"/>
            </w:pPr>
            <w:r>
              <w:rPr>
                <w:b/>
                <w:sz w:val="18"/>
              </w:rPr>
            </w:r>
            <w:r>
              <w:rPr>
                <w:b/>
                <w:sz w:val="18"/>
              </w:rPr>
              <w:t>Single-row SVM, window vote</w:t>
            </w:r>
          </w:p>
        </w:tc>
      </w:tr>
      <w:tr>
        <w:trPr>
          <w:cantSplit/>
        </w:trPr>
        <w:tc>
          <w:tcPr>
            <w:tcW w:type="dxa" w:w="1134"/>
            <w:tcBorders>
              <w:top w:val="single" w:sz="6" w:color="000000"/>
              <w:bottom w:val="nil"/>
              <w:left w:val="nil"/>
              <w:right w:val="nil"/>
            </w:tcBorders>
          </w:tcPr>
          <w:p>
            <w:pPr>
              <w:keepNext/>
              <w:spacing w:before="0" w:after="0" w:line="240" w:lineRule="auto"/>
              <w:jc w:val="left"/>
            </w:pPr>
            <w:r>
              <w:rPr>
                <w:sz w:val="18"/>
              </w:rPr>
            </w:r>
            <w:r>
              <w:rPr>
                <w:sz w:val="18"/>
              </w:rPr>
              <w:t>Hold-out</w:t>
            </w:r>
          </w:p>
        </w:tc>
        <w:tc>
          <w:tcPr>
            <w:tcW w:type="dxa" w:w="1134"/>
            <w:tcBorders>
              <w:top w:val="single" w:sz="6" w:color="000000"/>
              <w:bottom w:val="nil"/>
              <w:left w:val="nil"/>
              <w:right w:val="nil"/>
            </w:tcBorders>
          </w:tcPr>
          <w:p>
            <w:pPr>
              <w:keepNext/>
              <w:spacing w:before="0" w:after="0" w:line="240" w:lineRule="auto"/>
              <w:jc w:val="left"/>
            </w:pPr>
            <w:r>
              <w:rPr>
                <w:sz w:val="18"/>
              </w:rPr>
            </w:r>
            <w:r>
              <w:rPr>
                <w:sz w:val="18"/>
              </w:rPr>
              <w:t>32</w:t>
            </w:r>
          </w:p>
        </w:tc>
        <w:tc>
          <w:tcPr>
            <w:tcW w:type="dxa" w:w="1134"/>
            <w:tcBorders>
              <w:top w:val="single" w:sz="6" w:color="000000"/>
              <w:bottom w:val="nil"/>
              <w:left w:val="nil"/>
              <w:right w:val="nil"/>
            </w:tcBorders>
          </w:tcPr>
          <w:p>
            <w:pPr>
              <w:keepNext/>
              <w:spacing w:before="0" w:after="0" w:line="240" w:lineRule="auto"/>
              <w:jc w:val="left"/>
            </w:pPr>
            <w:r>
              <w:rPr>
                <w:sz w:val="18"/>
              </w:rPr>
            </w:r>
            <w:r>
              <w:rPr>
                <w:sz w:val="18"/>
              </w:rPr>
              <w:t>0.1</w:t>
            </w:r>
          </w:p>
        </w:tc>
        <w:tc>
          <w:tcPr>
            <w:tcW w:type="dxa" w:w="1134"/>
            <w:tcBorders>
              <w:top w:val="single" w:sz="6" w:color="000000"/>
              <w:bottom w:val="nil"/>
              <w:left w:val="nil"/>
              <w:right w:val="nil"/>
            </w:tcBorders>
          </w:tcPr>
          <w:p>
            <w:pPr>
              <w:keepNext/>
              <w:spacing w:before="0" w:after="0" w:line="240" w:lineRule="auto"/>
              <w:jc w:val="left"/>
            </w:pPr>
            <w:r>
              <w:rPr>
                <w:sz w:val="18"/>
              </w:rPr>
            </w:r>
            <w:r>
              <w:rPr>
                <w:sz w:val="18"/>
              </w:rPr>
              <w:t>144</w:t>
            </w:r>
          </w:p>
        </w:tc>
        <w:tc>
          <w:tcPr>
            <w:tcW w:type="dxa" w:w="1134"/>
            <w:tcBorders>
              <w:top w:val="single" w:sz="6" w:color="000000"/>
              <w:bottom w:val="nil"/>
              <w:left w:val="nil"/>
              <w:right w:val="nil"/>
            </w:tcBorders>
          </w:tcPr>
          <w:p>
            <w:pPr>
              <w:keepNext/>
              <w:spacing w:before="0" w:after="0" w:line="240" w:lineRule="auto"/>
              <w:jc w:val="left"/>
            </w:pPr>
            <w:r>
              <w:rPr>
                <w:sz w:val="18"/>
              </w:rPr>
            </w:r>
            <w:r>
              <w:rPr>
                <w:sz w:val="18"/>
              </w:rPr>
              <w:t>36</w:t>
            </w:r>
          </w:p>
        </w:tc>
        <w:tc>
          <w:tcPr>
            <w:tcW w:type="dxa" w:w="1134"/>
            <w:tcBorders>
              <w:top w:val="single" w:sz="6" w:color="000000"/>
              <w:bottom w:val="nil"/>
              <w:left w:val="nil"/>
              <w:right w:val="nil"/>
            </w:tcBorders>
          </w:tcPr>
          <w:p>
            <w:pPr>
              <w:keepNext/>
              <w:spacing w:before="0" w:after="0" w:line="240" w:lineRule="auto"/>
              <w:jc w:val="left"/>
            </w:pPr>
            <w:r>
              <w:rPr>
                <w:sz w:val="18"/>
              </w:rPr>
            </w:r>
            <w:r>
              <w:rPr>
                <w:sz w:val="18"/>
              </w:rPr>
              <w:t>0.972</w:t>
            </w:r>
          </w:p>
        </w:tc>
        <w:tc>
          <w:tcPr>
            <w:tcW w:type="dxa" w:w="1134"/>
            <w:tcBorders>
              <w:top w:val="single" w:sz="6" w:color="000000"/>
              <w:bottom w:val="nil"/>
              <w:left w:val="nil"/>
              <w:right w:val="nil"/>
            </w:tcBorders>
          </w:tcPr>
          <w:p>
            <w:pPr>
              <w:keepNext/>
              <w:spacing w:before="0" w:after="0" w:line="240" w:lineRule="auto"/>
              <w:jc w:val="left"/>
            </w:pPr>
            <w:r>
              <w:rPr>
                <w:sz w:val="18"/>
              </w:rPr>
            </w:r>
            <w:r>
              <w:rPr>
                <w:sz w:val="18"/>
              </w:rPr>
              <w:t>0.767</w:t>
            </w:r>
          </w:p>
        </w:tc>
        <w:tc>
          <w:tcPr>
            <w:tcW w:type="dxa" w:w="1134"/>
            <w:tcBorders>
              <w:top w:val="single" w:sz="6" w:color="000000"/>
              <w:bottom w:val="nil"/>
              <w:left w:val="nil"/>
              <w:right w:val="nil"/>
            </w:tcBorders>
          </w:tcPr>
          <w:p>
            <w:pPr>
              <w:keepNext/>
              <w:spacing w:before="0" w:after="0" w:line="240" w:lineRule="auto"/>
              <w:jc w:val="left"/>
            </w:pPr>
            <w:r>
              <w:rPr>
                <w:sz w:val="18"/>
              </w:rPr>
            </w:r>
            <w:r>
              <w:rPr>
                <w:sz w:val="18"/>
              </w:rPr>
              <w:t>0.886</w:t>
            </w:r>
          </w:p>
        </w:tc>
      </w:tr>
      <w:tr>
        <w:trPr>
          <w:cantSplit/>
        </w:trPr>
        <w:tc>
          <w:tcPr>
            <w:tcW w:type="dxa" w:w="1134"/>
            <w:tcBorders>
              <w:top w:val="nil"/>
              <w:bottom w:val="nil"/>
              <w:left w:val="nil"/>
              <w:right w:val="nil"/>
            </w:tcBorders>
          </w:tcPr>
          <w:p>
            <w:pPr>
              <w:keepNext/>
              <w:spacing w:before="0" w:after="0" w:line="240" w:lineRule="auto"/>
              <w:jc w:val="left"/>
            </w:pPr>
            <w:r>
              <w:rPr>
                <w:sz w:val="18"/>
              </w:rPr>
            </w:r>
            <w:r>
              <w:rPr>
                <w:sz w:val="18"/>
              </w:rPr>
              <w:t>CV fold 1</w:t>
            </w:r>
          </w:p>
        </w:tc>
        <w:tc>
          <w:tcPr>
            <w:tcW w:type="dxa" w:w="1134"/>
            <w:tcBorders>
              <w:top w:val="nil"/>
              <w:bottom w:val="nil"/>
              <w:left w:val="nil"/>
              <w:right w:val="nil"/>
            </w:tcBorders>
          </w:tcPr>
          <w:p>
            <w:pPr>
              <w:keepNext/>
              <w:spacing w:before="0" w:after="0" w:line="240" w:lineRule="auto"/>
              <w:jc w:val="left"/>
            </w:pPr>
            <w:r>
              <w:rPr>
                <w:sz w:val="18"/>
              </w:rPr>
            </w:r>
            <w:r>
              <w:rPr>
                <w:sz w:val="18"/>
              </w:rPr>
              <w:t>64</w:t>
            </w:r>
          </w:p>
        </w:tc>
        <w:tc>
          <w:tcPr>
            <w:tcW w:type="dxa" w:w="1134"/>
            <w:tcBorders>
              <w:top w:val="nil"/>
              <w:bottom w:val="nil"/>
              <w:left w:val="nil"/>
              <w:right w:val="nil"/>
            </w:tcBorders>
          </w:tcPr>
          <w:p>
            <w:pPr>
              <w:keepNext/>
              <w:spacing w:before="0" w:after="0" w:line="240" w:lineRule="auto"/>
              <w:jc w:val="left"/>
            </w:pPr>
            <w:r>
              <w:rPr>
                <w:sz w:val="18"/>
              </w:rPr>
            </w:r>
            <w:r>
              <w:rPr>
                <w:sz w:val="18"/>
              </w:rPr>
              <w:t>0.1</w:t>
            </w:r>
          </w:p>
        </w:tc>
        <w:tc>
          <w:tcPr>
            <w:tcW w:type="dxa" w:w="1134"/>
            <w:tcBorders>
              <w:top w:val="nil"/>
              <w:bottom w:val="nil"/>
              <w:left w:val="nil"/>
              <w:right w:val="nil"/>
            </w:tcBorders>
          </w:tcPr>
          <w:p>
            <w:pPr>
              <w:keepNext/>
              <w:spacing w:before="0" w:after="0" w:line="240" w:lineRule="auto"/>
              <w:jc w:val="left"/>
            </w:pPr>
            <w:r>
              <w:rPr>
                <w:sz w:val="18"/>
              </w:rPr>
            </w:r>
            <w:r>
              <w:rPr>
                <w:sz w:val="18"/>
              </w:rPr>
              <w:t>44</w:t>
            </w:r>
          </w:p>
        </w:tc>
        <w:tc>
          <w:tcPr>
            <w:tcW w:type="dxa" w:w="1134"/>
            <w:tcBorders>
              <w:top w:val="nil"/>
              <w:bottom w:val="nil"/>
              <w:left w:val="nil"/>
              <w:right w:val="nil"/>
            </w:tcBorders>
          </w:tcPr>
          <w:p>
            <w:pPr>
              <w:keepNext/>
              <w:spacing w:before="0" w:after="0" w:line="240" w:lineRule="auto"/>
              <w:jc w:val="left"/>
            </w:pPr>
            <w:r>
              <w:rPr>
                <w:sz w:val="18"/>
              </w:rPr>
            </w:r>
            <w:r>
              <w:rPr>
                <w:sz w:val="18"/>
              </w:rPr>
              <w:t>19</w:t>
            </w:r>
          </w:p>
        </w:tc>
        <w:tc>
          <w:tcPr>
            <w:tcW w:type="dxa" w:w="1134"/>
            <w:tcBorders>
              <w:top w:val="nil"/>
              <w:bottom w:val="nil"/>
              <w:left w:val="nil"/>
              <w:right w:val="nil"/>
            </w:tcBorders>
          </w:tcPr>
          <w:p>
            <w:pPr>
              <w:keepNext/>
              <w:spacing w:before="0" w:after="0" w:line="240" w:lineRule="auto"/>
              <w:jc w:val="left"/>
            </w:pPr>
            <w:r>
              <w:rPr>
                <w:sz w:val="18"/>
              </w:rPr>
            </w:r>
            <w:r>
              <w:rPr>
                <w:sz w:val="18"/>
              </w:rPr>
              <w:t>1.000</w:t>
            </w:r>
          </w:p>
        </w:tc>
        <w:tc>
          <w:tcPr>
            <w:tcW w:type="dxa" w:w="1134"/>
            <w:tcBorders>
              <w:top w:val="nil"/>
              <w:bottom w:val="nil"/>
              <w:left w:val="nil"/>
              <w:right w:val="nil"/>
            </w:tcBorders>
          </w:tcPr>
          <w:p>
            <w:pPr>
              <w:keepNext/>
              <w:spacing w:before="0" w:after="0" w:line="240" w:lineRule="auto"/>
              <w:jc w:val="left"/>
            </w:pPr>
            <w:r>
              <w:rPr>
                <w:sz w:val="18"/>
              </w:rPr>
            </w:r>
            <w:r>
              <w:rPr>
                <w:sz w:val="18"/>
              </w:rPr>
              <w:t>0.656</w:t>
            </w:r>
          </w:p>
        </w:tc>
        <w:tc>
          <w:tcPr>
            <w:tcW w:type="dxa" w:w="1134"/>
            <w:tcBorders>
              <w:top w:val="nil"/>
              <w:bottom w:val="nil"/>
              <w:left w:val="nil"/>
              <w:right w:val="nil"/>
            </w:tcBorders>
          </w:tcPr>
          <w:p>
            <w:pPr>
              <w:keepNext/>
              <w:spacing w:before="0" w:after="0" w:line="240" w:lineRule="auto"/>
              <w:jc w:val="left"/>
            </w:pPr>
            <w:r>
              <w:rPr>
                <w:sz w:val="18"/>
              </w:rPr>
            </w:r>
            <w:r>
              <w:rPr>
                <w:sz w:val="18"/>
              </w:rPr>
              <w:t>0.785</w:t>
            </w:r>
          </w:p>
        </w:tc>
      </w:tr>
      <w:tr>
        <w:trPr>
          <w:cantSplit/>
        </w:trPr>
        <w:tc>
          <w:tcPr>
            <w:tcW w:type="dxa" w:w="1134"/>
            <w:tcBorders>
              <w:top w:val="nil"/>
              <w:bottom w:val="nil"/>
              <w:left w:val="nil"/>
              <w:right w:val="nil"/>
            </w:tcBorders>
          </w:tcPr>
          <w:p>
            <w:pPr>
              <w:keepNext/>
              <w:spacing w:before="0" w:after="0" w:line="240" w:lineRule="auto"/>
              <w:jc w:val="left"/>
            </w:pPr>
            <w:r>
              <w:rPr>
                <w:sz w:val="18"/>
              </w:rPr>
            </w:r>
            <w:r>
              <w:rPr>
                <w:sz w:val="18"/>
              </w:rPr>
              <w:t>CV fold 2</w:t>
            </w:r>
          </w:p>
        </w:tc>
        <w:tc>
          <w:tcPr>
            <w:tcW w:type="dxa" w:w="1134"/>
            <w:tcBorders>
              <w:top w:val="nil"/>
              <w:bottom w:val="nil"/>
              <w:left w:val="nil"/>
              <w:right w:val="nil"/>
            </w:tcBorders>
          </w:tcPr>
          <w:p>
            <w:pPr>
              <w:keepNext/>
              <w:spacing w:before="0" w:after="0" w:line="240" w:lineRule="auto"/>
              <w:jc w:val="left"/>
            </w:pPr>
            <w:r>
              <w:rPr>
                <w:sz w:val="18"/>
              </w:rPr>
            </w:r>
            <w:r>
              <w:rPr>
                <w:sz w:val="18"/>
              </w:rPr>
              <w:t>64</w:t>
            </w:r>
          </w:p>
        </w:tc>
        <w:tc>
          <w:tcPr>
            <w:tcW w:type="dxa" w:w="1134"/>
            <w:tcBorders>
              <w:top w:val="nil"/>
              <w:bottom w:val="nil"/>
              <w:left w:val="nil"/>
              <w:right w:val="nil"/>
            </w:tcBorders>
          </w:tcPr>
          <w:p>
            <w:pPr>
              <w:keepNext/>
              <w:spacing w:before="0" w:after="0" w:line="240" w:lineRule="auto"/>
              <w:jc w:val="left"/>
            </w:pPr>
            <w:r>
              <w:rPr>
                <w:sz w:val="18"/>
              </w:rPr>
            </w:r>
            <w:r>
              <w:rPr>
                <w:sz w:val="18"/>
              </w:rPr>
              <w:t>0.01</w:t>
            </w:r>
          </w:p>
        </w:tc>
        <w:tc>
          <w:tcPr>
            <w:tcW w:type="dxa" w:w="1134"/>
            <w:tcBorders>
              <w:top w:val="nil"/>
              <w:bottom w:val="nil"/>
              <w:left w:val="nil"/>
              <w:right w:val="nil"/>
            </w:tcBorders>
          </w:tcPr>
          <w:p>
            <w:pPr>
              <w:keepNext/>
              <w:spacing w:before="0" w:after="0" w:line="240" w:lineRule="auto"/>
              <w:jc w:val="left"/>
            </w:pPr>
            <w:r>
              <w:rPr>
                <w:sz w:val="18"/>
              </w:rPr>
            </w:r>
            <w:r>
              <w:rPr>
                <w:sz w:val="18"/>
              </w:rPr>
              <w:t>44</w:t>
            </w:r>
          </w:p>
        </w:tc>
        <w:tc>
          <w:tcPr>
            <w:tcW w:type="dxa" w:w="1134"/>
            <w:tcBorders>
              <w:top w:val="nil"/>
              <w:bottom w:val="nil"/>
              <w:left w:val="nil"/>
              <w:right w:val="nil"/>
            </w:tcBorders>
          </w:tcPr>
          <w:p>
            <w:pPr>
              <w:keepNext/>
              <w:spacing w:before="0" w:after="0" w:line="240" w:lineRule="auto"/>
              <w:jc w:val="left"/>
            </w:pPr>
            <w:r>
              <w:rPr>
                <w:sz w:val="18"/>
              </w:rPr>
            </w:r>
            <w:r>
              <w:rPr>
                <w:sz w:val="18"/>
              </w:rPr>
              <w:t>17</w:t>
            </w:r>
          </w:p>
        </w:tc>
        <w:tc>
          <w:tcPr>
            <w:tcW w:type="dxa" w:w="1134"/>
            <w:tcBorders>
              <w:top w:val="nil"/>
              <w:bottom w:val="nil"/>
              <w:left w:val="nil"/>
              <w:right w:val="nil"/>
            </w:tcBorders>
          </w:tcPr>
          <w:p>
            <w:pPr>
              <w:keepNext/>
              <w:spacing w:before="0" w:after="0" w:line="240" w:lineRule="auto"/>
              <w:jc w:val="left"/>
            </w:pPr>
            <w:r>
              <w:rPr>
                <w:sz w:val="18"/>
              </w:rPr>
            </w:r>
            <w:r>
              <w:rPr>
                <w:sz w:val="18"/>
              </w:rPr>
              <w:t>0.700</w:t>
            </w:r>
          </w:p>
        </w:tc>
        <w:tc>
          <w:tcPr>
            <w:tcW w:type="dxa" w:w="1134"/>
            <w:tcBorders>
              <w:top w:val="nil"/>
              <w:bottom w:val="nil"/>
              <w:left w:val="nil"/>
              <w:right w:val="nil"/>
            </w:tcBorders>
          </w:tcPr>
          <w:p>
            <w:pPr>
              <w:keepNext/>
              <w:spacing w:before="0" w:after="0" w:line="240" w:lineRule="auto"/>
              <w:jc w:val="left"/>
            </w:pPr>
            <w:r>
              <w:rPr>
                <w:sz w:val="18"/>
              </w:rPr>
            </w:r>
            <w:r>
              <w:rPr>
                <w:sz w:val="18"/>
              </w:rPr>
              <w:t>0.588</w:t>
            </w:r>
          </w:p>
        </w:tc>
        <w:tc>
          <w:tcPr>
            <w:tcW w:type="dxa" w:w="1134"/>
            <w:tcBorders>
              <w:top w:val="nil"/>
              <w:bottom w:val="nil"/>
              <w:left w:val="nil"/>
              <w:right w:val="nil"/>
            </w:tcBorders>
          </w:tcPr>
          <w:p>
            <w:pPr>
              <w:keepNext/>
              <w:spacing w:before="0" w:after="0" w:line="240" w:lineRule="auto"/>
              <w:jc w:val="left"/>
            </w:pPr>
            <w:r>
              <w:rPr>
                <w:sz w:val="18"/>
              </w:rPr>
            </w:r>
            <w:r>
              <w:rPr>
                <w:sz w:val="18"/>
              </w:rPr>
              <w:t>0.736</w:t>
            </w:r>
          </w:p>
        </w:tc>
      </w:tr>
      <w:tr>
        <w:trPr>
          <w:cantSplit/>
        </w:trPr>
        <w:tc>
          <w:tcPr>
            <w:tcW w:type="dxa" w:w="1134"/>
            <w:tcBorders>
              <w:top w:val="nil"/>
              <w:bottom w:val="nil"/>
              <w:left w:val="nil"/>
              <w:right w:val="nil"/>
            </w:tcBorders>
          </w:tcPr>
          <w:p>
            <w:pPr>
              <w:keepNext/>
              <w:spacing w:before="0" w:after="0" w:line="240" w:lineRule="auto"/>
              <w:jc w:val="left"/>
            </w:pPr>
            <w:r>
              <w:rPr>
                <w:sz w:val="18"/>
              </w:rPr>
            </w:r>
            <w:r>
              <w:rPr>
                <w:sz w:val="18"/>
              </w:rPr>
              <w:t>CV fold 3</w:t>
            </w:r>
          </w:p>
        </w:tc>
        <w:tc>
          <w:tcPr>
            <w:tcW w:type="dxa" w:w="1134"/>
            <w:tcBorders>
              <w:top w:val="nil"/>
              <w:bottom w:val="nil"/>
              <w:left w:val="nil"/>
              <w:right w:val="nil"/>
            </w:tcBorders>
          </w:tcPr>
          <w:p>
            <w:pPr>
              <w:keepNext/>
              <w:spacing w:before="0" w:after="0" w:line="240" w:lineRule="auto"/>
              <w:jc w:val="left"/>
            </w:pPr>
            <w:r>
              <w:rPr>
                <w:sz w:val="18"/>
              </w:rPr>
            </w:r>
            <w:r>
              <w:rPr>
                <w:sz w:val="18"/>
              </w:rPr>
              <w:t>64</w:t>
            </w:r>
          </w:p>
        </w:tc>
        <w:tc>
          <w:tcPr>
            <w:tcW w:type="dxa" w:w="1134"/>
            <w:tcBorders>
              <w:top w:val="nil"/>
              <w:bottom w:val="nil"/>
              <w:left w:val="nil"/>
              <w:right w:val="nil"/>
            </w:tcBorders>
          </w:tcPr>
          <w:p>
            <w:pPr>
              <w:keepNext/>
              <w:spacing w:before="0" w:after="0" w:line="240" w:lineRule="auto"/>
              <w:jc w:val="left"/>
            </w:pPr>
            <w:r>
              <w:rPr>
                <w:sz w:val="18"/>
              </w:rPr>
            </w:r>
            <w:r>
              <w:rPr>
                <w:sz w:val="18"/>
              </w:rPr>
              <w:t>0.01</w:t>
            </w:r>
          </w:p>
        </w:tc>
        <w:tc>
          <w:tcPr>
            <w:tcW w:type="dxa" w:w="1134"/>
            <w:tcBorders>
              <w:top w:val="nil"/>
              <w:bottom w:val="nil"/>
              <w:left w:val="nil"/>
              <w:right w:val="nil"/>
            </w:tcBorders>
          </w:tcPr>
          <w:p>
            <w:pPr>
              <w:keepNext/>
              <w:spacing w:before="0" w:after="0" w:line="240" w:lineRule="auto"/>
              <w:jc w:val="left"/>
            </w:pPr>
            <w:r>
              <w:rPr>
                <w:sz w:val="18"/>
              </w:rPr>
            </w:r>
            <w:r>
              <w:rPr>
                <w:sz w:val="18"/>
              </w:rPr>
              <w:t>44</w:t>
            </w:r>
          </w:p>
        </w:tc>
        <w:tc>
          <w:tcPr>
            <w:tcW w:type="dxa" w:w="1134"/>
            <w:tcBorders>
              <w:top w:val="nil"/>
              <w:bottom w:val="nil"/>
              <w:left w:val="nil"/>
              <w:right w:val="nil"/>
            </w:tcBorders>
          </w:tcPr>
          <w:p>
            <w:pPr>
              <w:keepNext/>
              <w:spacing w:before="0" w:after="0" w:line="240" w:lineRule="auto"/>
              <w:jc w:val="left"/>
            </w:pPr>
            <w:r>
              <w:rPr>
                <w:sz w:val="18"/>
              </w:rPr>
            </w:r>
            <w:r>
              <w:rPr>
                <w:sz w:val="18"/>
              </w:rPr>
              <w:t>19</w:t>
            </w:r>
          </w:p>
        </w:tc>
        <w:tc>
          <w:tcPr>
            <w:tcW w:type="dxa" w:w="1134"/>
            <w:tcBorders>
              <w:top w:val="nil"/>
              <w:bottom w:val="nil"/>
              <w:left w:val="nil"/>
              <w:right w:val="nil"/>
            </w:tcBorders>
          </w:tcPr>
          <w:p>
            <w:pPr>
              <w:keepNext/>
              <w:spacing w:before="0" w:after="0" w:line="240" w:lineRule="auto"/>
              <w:jc w:val="left"/>
            </w:pPr>
            <w:r>
              <w:rPr>
                <w:sz w:val="18"/>
              </w:rPr>
            </w:r>
            <w:r>
              <w:rPr>
                <w:sz w:val="18"/>
              </w:rPr>
              <w:t>0.850</w:t>
            </w:r>
          </w:p>
        </w:tc>
        <w:tc>
          <w:tcPr>
            <w:tcW w:type="dxa" w:w="1134"/>
            <w:tcBorders>
              <w:top w:val="nil"/>
              <w:bottom w:val="nil"/>
              <w:left w:val="nil"/>
              <w:right w:val="nil"/>
            </w:tcBorders>
          </w:tcPr>
          <w:p>
            <w:pPr>
              <w:keepNext/>
              <w:spacing w:before="0" w:after="0" w:line="240" w:lineRule="auto"/>
              <w:jc w:val="left"/>
            </w:pPr>
            <w:r>
              <w:rPr>
                <w:sz w:val="18"/>
              </w:rPr>
            </w:r>
            <w:r>
              <w:rPr>
                <w:sz w:val="18"/>
              </w:rPr>
              <w:t>0.582</w:t>
            </w:r>
          </w:p>
        </w:tc>
        <w:tc>
          <w:tcPr>
            <w:tcW w:type="dxa" w:w="1134"/>
            <w:tcBorders>
              <w:top w:val="nil"/>
              <w:bottom w:val="nil"/>
              <w:left w:val="nil"/>
              <w:right w:val="nil"/>
            </w:tcBorders>
          </w:tcPr>
          <w:p>
            <w:pPr>
              <w:keepNext/>
              <w:spacing w:before="0" w:after="0" w:line="240" w:lineRule="auto"/>
              <w:jc w:val="left"/>
            </w:pPr>
            <w:r>
              <w:rPr>
                <w:sz w:val="18"/>
              </w:rPr>
            </w:r>
            <w:r>
              <w:rPr>
                <w:sz w:val="18"/>
              </w:rPr>
              <w:t>0.744</w:t>
            </w:r>
          </w:p>
        </w:tc>
      </w:tr>
      <w:tr>
        <w:trPr>
          <w:cantSplit/>
        </w:trPr>
        <w:tc>
          <w:tcPr>
            <w:tcW w:type="dxa" w:w="1134"/>
            <w:tcBorders>
              <w:top w:val="nil"/>
              <w:bottom w:val="nil"/>
              <w:left w:val="nil"/>
              <w:right w:val="nil"/>
            </w:tcBorders>
          </w:tcPr>
          <w:p>
            <w:pPr>
              <w:keepNext/>
              <w:spacing w:before="0" w:after="0" w:line="240" w:lineRule="auto"/>
              <w:jc w:val="left"/>
            </w:pPr>
            <w:r>
              <w:rPr>
                <w:sz w:val="18"/>
              </w:rPr>
            </w:r>
            <w:r>
              <w:rPr>
                <w:sz w:val="18"/>
              </w:rPr>
              <w:t>CV fold 4</w:t>
            </w:r>
          </w:p>
        </w:tc>
        <w:tc>
          <w:tcPr>
            <w:tcW w:type="dxa" w:w="1134"/>
            <w:tcBorders>
              <w:top w:val="nil"/>
              <w:bottom w:val="nil"/>
              <w:left w:val="nil"/>
              <w:right w:val="nil"/>
            </w:tcBorders>
          </w:tcPr>
          <w:p>
            <w:pPr>
              <w:keepNext/>
              <w:spacing w:before="0" w:after="0" w:line="240" w:lineRule="auto"/>
              <w:jc w:val="left"/>
            </w:pPr>
            <w:r>
              <w:rPr>
                <w:sz w:val="18"/>
              </w:rPr>
            </w:r>
            <w:r>
              <w:rPr>
                <w:sz w:val="18"/>
              </w:rPr>
              <w:t>32</w:t>
            </w:r>
          </w:p>
        </w:tc>
        <w:tc>
          <w:tcPr>
            <w:tcW w:type="dxa" w:w="1134"/>
            <w:tcBorders>
              <w:top w:val="nil"/>
              <w:bottom w:val="nil"/>
              <w:left w:val="nil"/>
              <w:right w:val="nil"/>
            </w:tcBorders>
          </w:tcPr>
          <w:p>
            <w:pPr>
              <w:keepNext/>
              <w:spacing w:before="0" w:after="0" w:line="240" w:lineRule="auto"/>
              <w:jc w:val="left"/>
            </w:pPr>
            <w:r>
              <w:rPr>
                <w:sz w:val="18"/>
              </w:rPr>
            </w:r>
            <w:r>
              <w:rPr>
                <w:sz w:val="18"/>
              </w:rPr>
              <w:t>0.01</w:t>
            </w:r>
          </w:p>
        </w:tc>
        <w:tc>
          <w:tcPr>
            <w:tcW w:type="dxa" w:w="1134"/>
            <w:tcBorders>
              <w:top w:val="nil"/>
              <w:bottom w:val="nil"/>
              <w:left w:val="nil"/>
              <w:right w:val="nil"/>
            </w:tcBorders>
          </w:tcPr>
          <w:p>
            <w:pPr>
              <w:keepNext/>
              <w:spacing w:before="0" w:after="0" w:line="240" w:lineRule="auto"/>
              <w:jc w:val="left"/>
            </w:pPr>
            <w:r>
              <w:rPr>
                <w:sz w:val="18"/>
              </w:rPr>
            </w:r>
            <w:r>
              <w:rPr>
                <w:sz w:val="18"/>
              </w:rPr>
              <w:t>117</w:t>
            </w:r>
          </w:p>
        </w:tc>
        <w:tc>
          <w:tcPr>
            <w:tcW w:type="dxa" w:w="1134"/>
            <w:tcBorders>
              <w:top w:val="nil"/>
              <w:bottom w:val="nil"/>
              <w:left w:val="nil"/>
              <w:right w:val="nil"/>
            </w:tcBorders>
          </w:tcPr>
          <w:p>
            <w:pPr>
              <w:keepNext/>
              <w:spacing w:before="0" w:after="0" w:line="240" w:lineRule="auto"/>
              <w:jc w:val="left"/>
            </w:pPr>
            <w:r>
              <w:rPr>
                <w:sz w:val="18"/>
              </w:rPr>
            </w:r>
            <w:r>
              <w:rPr>
                <w:sz w:val="18"/>
              </w:rPr>
              <w:t>17</w:t>
            </w:r>
          </w:p>
        </w:tc>
        <w:tc>
          <w:tcPr>
            <w:tcW w:type="dxa" w:w="1134"/>
            <w:tcBorders>
              <w:top w:val="nil"/>
              <w:bottom w:val="nil"/>
              <w:left w:val="nil"/>
              <w:right w:val="nil"/>
            </w:tcBorders>
          </w:tcPr>
          <w:p>
            <w:pPr>
              <w:keepNext/>
              <w:spacing w:before="0" w:after="0" w:line="240" w:lineRule="auto"/>
              <w:jc w:val="left"/>
            </w:pPr>
            <w:r>
              <w:rPr>
                <w:sz w:val="18"/>
              </w:rPr>
            </w:r>
            <w:r>
              <w:rPr>
                <w:sz w:val="18"/>
              </w:rPr>
              <w:t>1.000</w:t>
            </w:r>
          </w:p>
        </w:tc>
        <w:tc>
          <w:tcPr>
            <w:tcW w:type="dxa" w:w="1134"/>
            <w:tcBorders>
              <w:top w:val="nil"/>
              <w:bottom w:val="nil"/>
              <w:left w:val="nil"/>
              <w:right w:val="nil"/>
            </w:tcBorders>
          </w:tcPr>
          <w:p>
            <w:pPr>
              <w:keepNext/>
              <w:spacing w:before="0" w:after="0" w:line="240" w:lineRule="auto"/>
              <w:jc w:val="left"/>
            </w:pPr>
            <w:r>
              <w:rPr>
                <w:sz w:val="18"/>
              </w:rPr>
            </w:r>
            <w:r>
              <w:rPr>
                <w:sz w:val="18"/>
              </w:rPr>
              <w:t>0.667</w:t>
            </w:r>
          </w:p>
        </w:tc>
        <w:tc>
          <w:tcPr>
            <w:tcW w:type="dxa" w:w="1134"/>
            <w:tcBorders>
              <w:top w:val="nil"/>
              <w:bottom w:val="nil"/>
              <w:left w:val="nil"/>
              <w:right w:val="nil"/>
            </w:tcBorders>
          </w:tcPr>
          <w:p>
            <w:pPr>
              <w:keepNext/>
              <w:spacing w:before="0" w:after="0" w:line="240" w:lineRule="auto"/>
              <w:jc w:val="left"/>
            </w:pPr>
            <w:r>
              <w:rPr>
                <w:sz w:val="18"/>
              </w:rPr>
            </w:r>
            <w:r>
              <w:rPr>
                <w:sz w:val="18"/>
              </w:rPr>
              <w:t>0.759</w:t>
            </w:r>
          </w:p>
        </w:tc>
      </w:tr>
      <w:tr>
        <w:trPr>
          <w:cantSplit/>
        </w:trPr>
        <w:tc>
          <w:tcPr>
            <w:tcW w:type="dxa" w:w="1134"/>
            <w:tcBorders>
              <w:top w:val="nil"/>
              <w:bottom w:val="nil"/>
              <w:left w:val="nil"/>
              <w:right w:val="nil"/>
            </w:tcBorders>
          </w:tcPr>
          <w:p>
            <w:pPr>
              <w:keepNext/>
              <w:spacing w:before="0" w:after="0" w:line="240" w:lineRule="auto"/>
              <w:jc w:val="left"/>
            </w:pPr>
            <w:r>
              <w:rPr>
                <w:sz w:val="18"/>
              </w:rPr>
            </w:r>
            <w:r>
              <w:rPr>
                <w:sz w:val="18"/>
              </w:rPr>
              <w:t>CV fold 5</w:t>
            </w:r>
          </w:p>
        </w:tc>
        <w:tc>
          <w:tcPr>
            <w:tcW w:type="dxa" w:w="1134"/>
            <w:tcBorders>
              <w:top w:val="nil"/>
              <w:bottom w:val="nil"/>
              <w:left w:val="nil"/>
              <w:right w:val="nil"/>
            </w:tcBorders>
          </w:tcPr>
          <w:p>
            <w:pPr>
              <w:keepNext/>
              <w:spacing w:before="0" w:after="0" w:line="240" w:lineRule="auto"/>
              <w:jc w:val="left"/>
            </w:pPr>
            <w:r>
              <w:rPr>
                <w:sz w:val="18"/>
              </w:rPr>
            </w:r>
            <w:r>
              <w:rPr>
                <w:sz w:val="18"/>
              </w:rPr>
              <w:t>32</w:t>
            </w:r>
          </w:p>
        </w:tc>
        <w:tc>
          <w:tcPr>
            <w:tcW w:type="dxa" w:w="1134"/>
            <w:tcBorders>
              <w:top w:val="nil"/>
              <w:bottom w:val="nil"/>
              <w:left w:val="nil"/>
              <w:right w:val="nil"/>
            </w:tcBorders>
          </w:tcPr>
          <w:p>
            <w:pPr>
              <w:keepNext/>
              <w:spacing w:before="0" w:after="0" w:line="240" w:lineRule="auto"/>
              <w:jc w:val="left"/>
            </w:pPr>
            <w:r>
              <w:rPr>
                <w:sz w:val="18"/>
              </w:rPr>
            </w:r>
            <w:r>
              <w:rPr>
                <w:sz w:val="18"/>
              </w:rPr>
              <w:t>1</w:t>
            </w:r>
          </w:p>
        </w:tc>
        <w:tc>
          <w:tcPr>
            <w:tcW w:type="dxa" w:w="1134"/>
            <w:tcBorders>
              <w:top w:val="nil"/>
              <w:bottom w:val="nil"/>
              <w:left w:val="nil"/>
              <w:right w:val="nil"/>
            </w:tcBorders>
          </w:tcPr>
          <w:p>
            <w:pPr>
              <w:keepNext/>
              <w:spacing w:before="0" w:after="0" w:line="240" w:lineRule="auto"/>
              <w:jc w:val="left"/>
            </w:pPr>
            <w:r>
              <w:rPr>
                <w:sz w:val="18"/>
              </w:rPr>
            </w:r>
            <w:r>
              <w:rPr>
                <w:sz w:val="18"/>
              </w:rPr>
              <w:t>113</w:t>
            </w:r>
          </w:p>
        </w:tc>
        <w:tc>
          <w:tcPr>
            <w:tcW w:type="dxa" w:w="1134"/>
            <w:tcBorders>
              <w:top w:val="nil"/>
              <w:bottom w:val="nil"/>
              <w:left w:val="nil"/>
              <w:right w:val="nil"/>
            </w:tcBorders>
          </w:tcPr>
          <w:p>
            <w:pPr>
              <w:keepNext/>
              <w:spacing w:before="0" w:after="0" w:line="240" w:lineRule="auto"/>
              <w:jc w:val="left"/>
            </w:pPr>
            <w:r>
              <w:rPr>
                <w:sz w:val="18"/>
              </w:rPr>
            </w:r>
            <w:r>
              <w:rPr>
                <w:sz w:val="18"/>
              </w:rPr>
              <w:t>19</w:t>
            </w:r>
          </w:p>
        </w:tc>
        <w:tc>
          <w:tcPr>
            <w:tcW w:type="dxa" w:w="1134"/>
            <w:tcBorders>
              <w:top w:val="nil"/>
              <w:bottom w:val="nil"/>
              <w:left w:val="nil"/>
              <w:right w:val="nil"/>
            </w:tcBorders>
          </w:tcPr>
          <w:p>
            <w:pPr>
              <w:keepNext/>
              <w:spacing w:before="0" w:after="0" w:line="240" w:lineRule="auto"/>
              <w:jc w:val="left"/>
            </w:pPr>
            <w:r>
              <w:rPr>
                <w:sz w:val="18"/>
              </w:rPr>
            </w:r>
            <w:r>
              <w:rPr>
                <w:sz w:val="18"/>
              </w:rPr>
              <w:t>1.000</w:t>
            </w:r>
          </w:p>
        </w:tc>
        <w:tc>
          <w:tcPr>
            <w:tcW w:type="dxa" w:w="1134"/>
            <w:tcBorders>
              <w:top w:val="nil"/>
              <w:bottom w:val="nil"/>
              <w:left w:val="nil"/>
              <w:right w:val="nil"/>
            </w:tcBorders>
          </w:tcPr>
          <w:p>
            <w:pPr>
              <w:keepNext/>
              <w:spacing w:before="0" w:after="0" w:line="240" w:lineRule="auto"/>
              <w:jc w:val="left"/>
            </w:pPr>
            <w:r>
              <w:rPr>
                <w:sz w:val="18"/>
              </w:rPr>
            </w:r>
            <w:r>
              <w:rPr>
                <w:sz w:val="18"/>
              </w:rPr>
              <w:t>0.741</w:t>
            </w:r>
          </w:p>
        </w:tc>
        <w:tc>
          <w:tcPr>
            <w:tcW w:type="dxa" w:w="1134"/>
            <w:tcBorders>
              <w:top w:val="nil"/>
              <w:bottom w:val="nil"/>
              <w:left w:val="nil"/>
              <w:right w:val="nil"/>
            </w:tcBorders>
          </w:tcPr>
          <w:p>
            <w:pPr>
              <w:keepNext/>
              <w:spacing w:before="0" w:after="0" w:line="240" w:lineRule="auto"/>
              <w:jc w:val="left"/>
            </w:pPr>
            <w:r>
              <w:rPr>
                <w:sz w:val="18"/>
              </w:rPr>
            </w:r>
            <w:r>
              <w:rPr>
                <w:sz w:val="18"/>
              </w:rPr>
              <w:t>0.842</w:t>
            </w:r>
          </w:p>
        </w:tc>
      </w:tr>
      <w:tr>
        <w:trPr>
          <w:cantSplit/>
        </w:trPr>
        <w:tc>
          <w:tcPr>
            <w:tcW w:type="dxa" w:w="1134"/>
            <w:tcBorders>
              <w:top w:val="nil"/>
              <w:bottom w:val="nil"/>
              <w:left w:val="nil"/>
              <w:right w:val="nil"/>
            </w:tcBorders>
          </w:tcPr>
          <w:p>
            <w:pPr>
              <w:keepNext/>
              <w:spacing w:before="0" w:after="0" w:line="240" w:lineRule="auto"/>
              <w:jc w:val="left"/>
            </w:pPr>
            <w:r>
              <w:rPr>
                <w:sz w:val="18"/>
              </w:rPr>
            </w:r>
            <w:r>
              <w:rPr>
                <w:sz w:val="18"/>
              </w:rPr>
              <w:t>CV fold 6</w:t>
            </w:r>
          </w:p>
        </w:tc>
        <w:tc>
          <w:tcPr>
            <w:tcW w:type="dxa" w:w="1134"/>
            <w:tcBorders>
              <w:top w:val="nil"/>
              <w:bottom w:val="nil"/>
              <w:left w:val="nil"/>
              <w:right w:val="nil"/>
            </w:tcBorders>
          </w:tcPr>
          <w:p>
            <w:pPr>
              <w:keepNext/>
              <w:spacing w:before="0" w:after="0" w:line="240" w:lineRule="auto"/>
              <w:jc w:val="left"/>
            </w:pPr>
            <w:r>
              <w:rPr>
                <w:sz w:val="18"/>
              </w:rPr>
            </w:r>
            <w:r>
              <w:rPr>
                <w:sz w:val="18"/>
              </w:rPr>
              <w:t>32</w:t>
            </w:r>
          </w:p>
        </w:tc>
        <w:tc>
          <w:tcPr>
            <w:tcW w:type="dxa" w:w="1134"/>
            <w:tcBorders>
              <w:top w:val="nil"/>
              <w:bottom w:val="nil"/>
              <w:left w:val="nil"/>
              <w:right w:val="nil"/>
            </w:tcBorders>
          </w:tcPr>
          <w:p>
            <w:pPr>
              <w:keepNext/>
              <w:spacing w:before="0" w:after="0" w:line="240" w:lineRule="auto"/>
              <w:jc w:val="left"/>
            </w:pPr>
            <w:r>
              <w:rPr>
                <w:sz w:val="18"/>
              </w:rPr>
            </w:r>
            <w:r>
              <w:rPr>
                <w:sz w:val="18"/>
              </w:rPr>
              <w:t>0.1</w:t>
            </w:r>
          </w:p>
        </w:tc>
        <w:tc>
          <w:tcPr>
            <w:tcW w:type="dxa" w:w="1134"/>
            <w:tcBorders>
              <w:top w:val="nil"/>
              <w:bottom w:val="nil"/>
              <w:left w:val="nil"/>
              <w:right w:val="nil"/>
            </w:tcBorders>
          </w:tcPr>
          <w:p>
            <w:pPr>
              <w:keepNext/>
              <w:spacing w:before="0" w:after="0" w:line="240" w:lineRule="auto"/>
              <w:jc w:val="left"/>
            </w:pPr>
            <w:r>
              <w:rPr>
                <w:sz w:val="18"/>
              </w:rPr>
            </w:r>
            <w:r>
              <w:rPr>
                <w:sz w:val="18"/>
              </w:rPr>
              <w:t>86</w:t>
            </w:r>
          </w:p>
        </w:tc>
        <w:tc>
          <w:tcPr>
            <w:tcW w:type="dxa" w:w="1134"/>
            <w:tcBorders>
              <w:top w:val="nil"/>
              <w:bottom w:val="nil"/>
              <w:left w:val="nil"/>
              <w:right w:val="nil"/>
            </w:tcBorders>
          </w:tcPr>
          <w:p>
            <w:pPr>
              <w:keepNext/>
              <w:spacing w:before="0" w:after="0" w:line="240" w:lineRule="auto"/>
              <w:jc w:val="left"/>
            </w:pPr>
            <w:r>
              <w:rPr>
                <w:sz w:val="18"/>
              </w:rPr>
            </w:r>
            <w:r>
              <w:rPr>
                <w:sz w:val="18"/>
              </w:rPr>
              <w:t>38</w:t>
            </w:r>
          </w:p>
        </w:tc>
        <w:tc>
          <w:tcPr>
            <w:tcW w:type="dxa" w:w="1134"/>
            <w:tcBorders>
              <w:top w:val="nil"/>
              <w:bottom w:val="nil"/>
              <w:left w:val="nil"/>
              <w:right w:val="nil"/>
            </w:tcBorders>
          </w:tcPr>
          <w:p>
            <w:pPr>
              <w:keepNext/>
              <w:spacing w:before="0" w:after="0" w:line="240" w:lineRule="auto"/>
              <w:jc w:val="left"/>
            </w:pPr>
            <w:r>
              <w:rPr>
                <w:sz w:val="18"/>
              </w:rPr>
            </w:r>
            <w:r>
              <w:rPr>
                <w:sz w:val="18"/>
              </w:rPr>
              <w:t>0.865</w:t>
            </w:r>
          </w:p>
        </w:tc>
        <w:tc>
          <w:tcPr>
            <w:tcW w:type="dxa" w:w="1134"/>
            <w:tcBorders>
              <w:top w:val="nil"/>
              <w:bottom w:val="nil"/>
              <w:left w:val="nil"/>
              <w:right w:val="nil"/>
            </w:tcBorders>
          </w:tcPr>
          <w:p>
            <w:pPr>
              <w:keepNext/>
              <w:spacing w:before="0" w:after="0" w:line="240" w:lineRule="auto"/>
              <w:jc w:val="left"/>
            </w:pPr>
            <w:r>
              <w:rPr>
                <w:sz w:val="18"/>
              </w:rPr>
            </w:r>
            <w:r>
              <w:rPr>
                <w:sz w:val="18"/>
              </w:rPr>
              <w:t>0.608</w:t>
            </w:r>
          </w:p>
        </w:tc>
        <w:tc>
          <w:tcPr>
            <w:tcW w:type="dxa" w:w="1134"/>
            <w:tcBorders>
              <w:top w:val="nil"/>
              <w:bottom w:val="nil"/>
              <w:left w:val="nil"/>
              <w:right w:val="nil"/>
            </w:tcBorders>
          </w:tcPr>
          <w:p>
            <w:pPr>
              <w:keepNext/>
              <w:spacing w:before="0" w:after="0" w:line="240" w:lineRule="auto"/>
              <w:jc w:val="left"/>
            </w:pPr>
            <w:r>
              <w:rPr>
                <w:sz w:val="18"/>
              </w:rPr>
            </w:r>
            <w:r>
              <w:rPr>
                <w:sz w:val="18"/>
              </w:rPr>
              <w:t>0.641</w:t>
            </w:r>
          </w:p>
        </w:tc>
      </w:tr>
      <w:tr>
        <w:trPr>
          <w:cantSplit/>
        </w:trPr>
        <w:tc>
          <w:tcPr>
            <w:tcW w:type="dxa" w:w="1134"/>
            <w:tcBorders>
              <w:top w:val="nil"/>
              <w:bottom w:val="nil"/>
              <w:left w:val="nil"/>
              <w:right w:val="nil"/>
            </w:tcBorders>
          </w:tcPr>
          <w:p>
            <w:pPr>
              <w:keepNext/>
              <w:spacing w:before="0" w:after="0" w:line="240" w:lineRule="auto"/>
              <w:jc w:val="left"/>
            </w:pPr>
            <w:r>
              <w:rPr>
                <w:sz w:val="18"/>
              </w:rPr>
            </w:r>
            <w:r>
              <w:rPr>
                <w:sz w:val="18"/>
              </w:rPr>
              <w:t>CV fold 7</w:t>
            </w:r>
          </w:p>
        </w:tc>
        <w:tc>
          <w:tcPr>
            <w:tcW w:type="dxa" w:w="1134"/>
            <w:tcBorders>
              <w:top w:val="nil"/>
              <w:bottom w:val="nil"/>
              <w:left w:val="nil"/>
              <w:right w:val="nil"/>
            </w:tcBorders>
          </w:tcPr>
          <w:p>
            <w:pPr>
              <w:keepNext/>
              <w:spacing w:before="0" w:after="0" w:line="240" w:lineRule="auto"/>
              <w:jc w:val="left"/>
            </w:pPr>
            <w:r>
              <w:rPr>
                <w:sz w:val="18"/>
              </w:rPr>
            </w:r>
            <w:r>
              <w:rPr>
                <w:sz w:val="18"/>
              </w:rPr>
              <w:t>32</w:t>
            </w:r>
          </w:p>
        </w:tc>
        <w:tc>
          <w:tcPr>
            <w:tcW w:type="dxa" w:w="1134"/>
            <w:tcBorders>
              <w:top w:val="nil"/>
              <w:bottom w:val="nil"/>
              <w:left w:val="nil"/>
              <w:right w:val="nil"/>
            </w:tcBorders>
          </w:tcPr>
          <w:p>
            <w:pPr>
              <w:keepNext/>
              <w:spacing w:before="0" w:after="0" w:line="240" w:lineRule="auto"/>
              <w:jc w:val="left"/>
            </w:pPr>
            <w:r>
              <w:rPr>
                <w:sz w:val="18"/>
              </w:rPr>
            </w:r>
            <w:r>
              <w:rPr>
                <w:sz w:val="18"/>
              </w:rPr>
              <w:t>1</w:t>
            </w:r>
          </w:p>
        </w:tc>
        <w:tc>
          <w:tcPr>
            <w:tcW w:type="dxa" w:w="1134"/>
            <w:tcBorders>
              <w:top w:val="nil"/>
              <w:bottom w:val="nil"/>
              <w:left w:val="nil"/>
              <w:right w:val="nil"/>
            </w:tcBorders>
          </w:tcPr>
          <w:p>
            <w:pPr>
              <w:keepNext/>
              <w:spacing w:before="0" w:after="0" w:line="240" w:lineRule="auto"/>
              <w:jc w:val="left"/>
            </w:pPr>
            <w:r>
              <w:rPr>
                <w:sz w:val="18"/>
              </w:rPr>
            </w:r>
            <w:r>
              <w:rPr>
                <w:sz w:val="18"/>
              </w:rPr>
              <w:t>93</w:t>
            </w:r>
          </w:p>
        </w:tc>
        <w:tc>
          <w:tcPr>
            <w:tcW w:type="dxa" w:w="1134"/>
            <w:tcBorders>
              <w:top w:val="nil"/>
              <w:bottom w:val="nil"/>
              <w:left w:val="nil"/>
              <w:right w:val="nil"/>
            </w:tcBorders>
          </w:tcPr>
          <w:p>
            <w:pPr>
              <w:keepNext/>
              <w:spacing w:before="0" w:after="0" w:line="240" w:lineRule="auto"/>
              <w:jc w:val="left"/>
            </w:pPr>
            <w:r>
              <w:rPr>
                <w:sz w:val="18"/>
              </w:rPr>
            </w:r>
            <w:r>
              <w:rPr>
                <w:sz w:val="18"/>
              </w:rPr>
              <w:t>35</w:t>
            </w:r>
          </w:p>
        </w:tc>
        <w:tc>
          <w:tcPr>
            <w:tcW w:type="dxa" w:w="1134"/>
            <w:tcBorders>
              <w:top w:val="nil"/>
              <w:bottom w:val="nil"/>
              <w:left w:val="nil"/>
              <w:right w:val="nil"/>
            </w:tcBorders>
          </w:tcPr>
          <w:p>
            <w:pPr>
              <w:keepNext/>
              <w:spacing w:before="0" w:after="0" w:line="240" w:lineRule="auto"/>
              <w:jc w:val="left"/>
            </w:pPr>
            <w:r>
              <w:rPr>
                <w:sz w:val="18"/>
              </w:rPr>
            </w:r>
            <w:r>
              <w:rPr>
                <w:sz w:val="18"/>
              </w:rPr>
              <w:t>0.908</w:t>
            </w:r>
          </w:p>
        </w:tc>
        <w:tc>
          <w:tcPr>
            <w:tcW w:type="dxa" w:w="1134"/>
            <w:tcBorders>
              <w:top w:val="nil"/>
              <w:bottom w:val="nil"/>
              <w:left w:val="nil"/>
              <w:right w:val="nil"/>
            </w:tcBorders>
          </w:tcPr>
          <w:p>
            <w:pPr>
              <w:keepNext/>
              <w:spacing w:before="0" w:after="0" w:line="240" w:lineRule="auto"/>
              <w:jc w:val="left"/>
            </w:pPr>
            <w:r>
              <w:rPr>
                <w:sz w:val="18"/>
              </w:rPr>
            </w:r>
            <w:r>
              <w:rPr>
                <w:sz w:val="18"/>
              </w:rPr>
              <w:t>0.575</w:t>
            </w:r>
          </w:p>
        </w:tc>
        <w:tc>
          <w:tcPr>
            <w:tcW w:type="dxa" w:w="1134"/>
            <w:tcBorders>
              <w:top w:val="nil"/>
              <w:bottom w:val="nil"/>
              <w:left w:val="nil"/>
              <w:right w:val="nil"/>
            </w:tcBorders>
          </w:tcPr>
          <w:p>
            <w:pPr>
              <w:keepNext/>
              <w:spacing w:before="0" w:after="0" w:line="240" w:lineRule="auto"/>
              <w:jc w:val="left"/>
            </w:pPr>
            <w:r>
              <w:rPr>
                <w:sz w:val="18"/>
              </w:rPr>
            </w:r>
            <w:r>
              <w:rPr>
                <w:sz w:val="18"/>
              </w:rPr>
              <w:t>0.712</w:t>
            </w:r>
          </w:p>
        </w:tc>
      </w:tr>
      <w:tr>
        <w:trPr>
          <w:cantSplit/>
        </w:trPr>
        <w:tc>
          <w:tcPr>
            <w:tcW w:type="dxa" w:w="1134"/>
            <w:tcBorders>
              <w:top w:val="nil"/>
              <w:bottom w:val="nil"/>
              <w:left w:val="nil"/>
              <w:right w:val="nil"/>
            </w:tcBorders>
          </w:tcPr>
          <w:p>
            <w:pPr>
              <w:keepNext/>
              <w:spacing w:before="0" w:after="0" w:line="240" w:lineRule="auto"/>
              <w:jc w:val="left"/>
            </w:pPr>
            <w:r>
              <w:rPr>
                <w:sz w:val="18"/>
              </w:rPr>
            </w:r>
            <w:r>
              <w:rPr>
                <w:sz w:val="18"/>
              </w:rPr>
              <w:t>CV fold 8</w:t>
            </w:r>
          </w:p>
        </w:tc>
        <w:tc>
          <w:tcPr>
            <w:tcW w:type="dxa" w:w="1134"/>
            <w:tcBorders>
              <w:top w:val="nil"/>
              <w:bottom w:val="nil"/>
              <w:left w:val="nil"/>
              <w:right w:val="nil"/>
            </w:tcBorders>
          </w:tcPr>
          <w:p>
            <w:pPr>
              <w:keepNext/>
              <w:spacing w:before="0" w:after="0" w:line="240" w:lineRule="auto"/>
              <w:jc w:val="left"/>
            </w:pPr>
            <w:r>
              <w:rPr>
                <w:sz w:val="18"/>
              </w:rPr>
            </w:r>
            <w:r>
              <w:rPr>
                <w:sz w:val="18"/>
              </w:rPr>
              <w:t>64</w:t>
            </w:r>
          </w:p>
        </w:tc>
        <w:tc>
          <w:tcPr>
            <w:tcW w:type="dxa" w:w="1134"/>
            <w:tcBorders>
              <w:top w:val="nil"/>
              <w:bottom w:val="nil"/>
              <w:left w:val="nil"/>
              <w:right w:val="nil"/>
            </w:tcBorders>
          </w:tcPr>
          <w:p>
            <w:pPr>
              <w:keepNext/>
              <w:spacing w:before="0" w:after="0" w:line="240" w:lineRule="auto"/>
              <w:jc w:val="left"/>
            </w:pPr>
            <w:r>
              <w:rPr>
                <w:sz w:val="18"/>
              </w:rPr>
            </w:r>
            <w:r>
              <w:rPr>
                <w:sz w:val="18"/>
              </w:rPr>
              <w:t>10</w:t>
            </w:r>
          </w:p>
        </w:tc>
        <w:tc>
          <w:tcPr>
            <w:tcW w:type="dxa" w:w="1134"/>
            <w:tcBorders>
              <w:top w:val="nil"/>
              <w:bottom w:val="nil"/>
              <w:left w:val="nil"/>
              <w:right w:val="nil"/>
            </w:tcBorders>
          </w:tcPr>
          <w:p>
            <w:pPr>
              <w:keepNext/>
              <w:spacing w:before="0" w:after="0" w:line="240" w:lineRule="auto"/>
              <w:jc w:val="left"/>
            </w:pPr>
            <w:r>
              <w:rPr>
                <w:sz w:val="18"/>
              </w:rPr>
            </w:r>
            <w:r>
              <w:rPr>
                <w:sz w:val="18"/>
              </w:rPr>
              <w:t>46</w:t>
            </w:r>
          </w:p>
        </w:tc>
        <w:tc>
          <w:tcPr>
            <w:tcW w:type="dxa" w:w="1134"/>
            <w:tcBorders>
              <w:top w:val="nil"/>
              <w:bottom w:val="nil"/>
              <w:left w:val="nil"/>
              <w:right w:val="nil"/>
            </w:tcBorders>
          </w:tcPr>
          <w:p>
            <w:pPr>
              <w:keepNext/>
              <w:spacing w:before="0" w:after="0" w:line="240" w:lineRule="auto"/>
              <w:jc w:val="left"/>
            </w:pPr>
            <w:r>
              <w:rPr>
                <w:sz w:val="18"/>
              </w:rPr>
            </w:r>
            <w:r>
              <w:rPr>
                <w:sz w:val="18"/>
              </w:rPr>
              <w:t>18</w:t>
            </w:r>
          </w:p>
        </w:tc>
        <w:tc>
          <w:tcPr>
            <w:tcW w:type="dxa" w:w="1134"/>
            <w:tcBorders>
              <w:top w:val="nil"/>
              <w:bottom w:val="nil"/>
              <w:left w:val="nil"/>
              <w:right w:val="nil"/>
            </w:tcBorders>
          </w:tcPr>
          <w:p>
            <w:pPr>
              <w:keepNext/>
              <w:spacing w:before="0" w:after="0" w:line="240" w:lineRule="auto"/>
              <w:jc w:val="left"/>
            </w:pPr>
            <w:r>
              <w:rPr>
                <w:sz w:val="18"/>
              </w:rPr>
            </w:r>
            <w:r>
              <w:rPr>
                <w:sz w:val="18"/>
              </w:rPr>
              <w:t>0.944</w:t>
            </w:r>
          </w:p>
        </w:tc>
        <w:tc>
          <w:tcPr>
            <w:tcW w:type="dxa" w:w="1134"/>
            <w:tcBorders>
              <w:top w:val="nil"/>
              <w:bottom w:val="nil"/>
              <w:left w:val="nil"/>
              <w:right w:val="nil"/>
            </w:tcBorders>
          </w:tcPr>
          <w:p>
            <w:pPr>
              <w:keepNext/>
              <w:spacing w:before="0" w:after="0" w:line="240" w:lineRule="auto"/>
              <w:jc w:val="left"/>
            </w:pPr>
            <w:r>
              <w:rPr>
                <w:sz w:val="18"/>
              </w:rPr>
            </w:r>
            <w:r>
              <w:rPr>
                <w:sz w:val="18"/>
              </w:rPr>
              <w:t>0.703</w:t>
            </w:r>
          </w:p>
        </w:tc>
        <w:tc>
          <w:tcPr>
            <w:tcW w:type="dxa" w:w="1134"/>
            <w:tcBorders>
              <w:top w:val="nil"/>
              <w:bottom w:val="nil"/>
              <w:left w:val="nil"/>
              <w:right w:val="nil"/>
            </w:tcBorders>
          </w:tcPr>
          <w:p>
            <w:pPr>
              <w:keepNext/>
              <w:spacing w:before="0" w:after="0" w:line="240" w:lineRule="auto"/>
              <w:jc w:val="left"/>
            </w:pPr>
            <w:r>
              <w:rPr>
                <w:sz w:val="18"/>
              </w:rPr>
            </w:r>
            <w:r>
              <w:rPr>
                <w:sz w:val="18"/>
              </w:rPr>
              <w:t>0.886</w:t>
            </w:r>
          </w:p>
        </w:tc>
      </w:tr>
      <w:tr>
        <w:trPr>
          <w:cantSplit/>
        </w:trPr>
        <w:tc>
          <w:tcPr>
            <w:tcW w:type="dxa" w:w="1134"/>
            <w:tcBorders>
              <w:top w:val="nil"/>
              <w:bottom w:val="nil"/>
              <w:left w:val="nil"/>
              <w:right w:val="nil"/>
            </w:tcBorders>
          </w:tcPr>
          <w:p>
            <w:pPr>
              <w:keepNext/>
              <w:spacing w:before="0" w:after="0" w:line="240" w:lineRule="auto"/>
              <w:jc w:val="left"/>
            </w:pPr>
            <w:r>
              <w:rPr>
                <w:sz w:val="18"/>
              </w:rPr>
            </w:r>
            <w:r>
              <w:rPr>
                <w:sz w:val="18"/>
              </w:rPr>
              <w:t>CV fold 9</w:t>
            </w:r>
          </w:p>
        </w:tc>
        <w:tc>
          <w:tcPr>
            <w:tcW w:type="dxa" w:w="1134"/>
            <w:tcBorders>
              <w:top w:val="nil"/>
              <w:bottom w:val="nil"/>
              <w:left w:val="nil"/>
              <w:right w:val="nil"/>
            </w:tcBorders>
          </w:tcPr>
          <w:p>
            <w:pPr>
              <w:keepNext/>
              <w:spacing w:before="0" w:after="0" w:line="240" w:lineRule="auto"/>
              <w:jc w:val="left"/>
            </w:pPr>
            <w:r>
              <w:rPr>
                <w:sz w:val="18"/>
              </w:rPr>
            </w:r>
            <w:r>
              <w:rPr>
                <w:sz w:val="18"/>
              </w:rPr>
              <w:t>32</w:t>
            </w:r>
          </w:p>
        </w:tc>
        <w:tc>
          <w:tcPr>
            <w:tcW w:type="dxa" w:w="1134"/>
            <w:tcBorders>
              <w:top w:val="nil"/>
              <w:bottom w:val="nil"/>
              <w:left w:val="nil"/>
              <w:right w:val="nil"/>
            </w:tcBorders>
          </w:tcPr>
          <w:p>
            <w:pPr>
              <w:keepNext/>
              <w:spacing w:before="0" w:after="0" w:line="240" w:lineRule="auto"/>
              <w:jc w:val="left"/>
            </w:pPr>
            <w:r>
              <w:rPr>
                <w:sz w:val="18"/>
              </w:rPr>
            </w:r>
            <w:r>
              <w:rPr>
                <w:sz w:val="18"/>
              </w:rPr>
              <w:t>0.01</w:t>
            </w:r>
          </w:p>
        </w:tc>
        <w:tc>
          <w:tcPr>
            <w:tcW w:type="dxa" w:w="1134"/>
            <w:tcBorders>
              <w:top w:val="nil"/>
              <w:bottom w:val="nil"/>
              <w:left w:val="nil"/>
              <w:right w:val="nil"/>
            </w:tcBorders>
          </w:tcPr>
          <w:p>
            <w:pPr>
              <w:keepNext/>
              <w:spacing w:before="0" w:after="0" w:line="240" w:lineRule="auto"/>
              <w:jc w:val="left"/>
            </w:pPr>
            <w:r>
              <w:rPr>
                <w:sz w:val="18"/>
              </w:rPr>
            </w:r>
            <w:r>
              <w:rPr>
                <w:sz w:val="18"/>
              </w:rPr>
              <w:t>117</w:t>
            </w:r>
          </w:p>
        </w:tc>
        <w:tc>
          <w:tcPr>
            <w:tcW w:type="dxa" w:w="1134"/>
            <w:tcBorders>
              <w:top w:val="nil"/>
              <w:bottom w:val="nil"/>
              <w:left w:val="nil"/>
              <w:right w:val="nil"/>
            </w:tcBorders>
          </w:tcPr>
          <w:p>
            <w:pPr>
              <w:keepNext/>
              <w:spacing w:before="0" w:after="0" w:line="240" w:lineRule="auto"/>
              <w:jc w:val="left"/>
            </w:pPr>
            <w:r>
              <w:rPr>
                <w:sz w:val="18"/>
              </w:rPr>
            </w:r>
            <w:r>
              <w:rPr>
                <w:sz w:val="18"/>
              </w:rPr>
              <w:t>17</w:t>
            </w:r>
          </w:p>
        </w:tc>
        <w:tc>
          <w:tcPr>
            <w:tcW w:type="dxa" w:w="1134"/>
            <w:tcBorders>
              <w:top w:val="nil"/>
              <w:bottom w:val="nil"/>
              <w:left w:val="nil"/>
              <w:right w:val="nil"/>
            </w:tcBorders>
          </w:tcPr>
          <w:p>
            <w:pPr>
              <w:keepNext/>
              <w:spacing w:before="0" w:after="0" w:line="240" w:lineRule="auto"/>
              <w:jc w:val="left"/>
            </w:pPr>
            <w:r>
              <w:rPr>
                <w:sz w:val="18"/>
              </w:rPr>
            </w:r>
            <w:r>
              <w:rPr>
                <w:sz w:val="18"/>
              </w:rPr>
              <w:t>0.927</w:t>
            </w:r>
          </w:p>
        </w:tc>
        <w:tc>
          <w:tcPr>
            <w:tcW w:type="dxa" w:w="1134"/>
            <w:tcBorders>
              <w:top w:val="nil"/>
              <w:bottom w:val="nil"/>
              <w:left w:val="nil"/>
              <w:right w:val="nil"/>
            </w:tcBorders>
          </w:tcPr>
          <w:p>
            <w:pPr>
              <w:keepNext/>
              <w:spacing w:before="0" w:after="0" w:line="240" w:lineRule="auto"/>
              <w:jc w:val="left"/>
            </w:pPr>
            <w:r>
              <w:rPr>
                <w:sz w:val="18"/>
              </w:rPr>
            </w:r>
            <w:r>
              <w:rPr>
                <w:sz w:val="18"/>
              </w:rPr>
              <w:t>0.801</w:t>
            </w:r>
          </w:p>
        </w:tc>
        <w:tc>
          <w:tcPr>
            <w:tcW w:type="dxa" w:w="1134"/>
            <w:tcBorders>
              <w:top w:val="nil"/>
              <w:bottom w:val="nil"/>
              <w:left w:val="nil"/>
              <w:right w:val="nil"/>
            </w:tcBorders>
          </w:tcPr>
          <w:p>
            <w:pPr>
              <w:keepNext/>
              <w:spacing w:before="0" w:after="0" w:line="240" w:lineRule="auto"/>
              <w:jc w:val="left"/>
            </w:pPr>
            <w:r>
              <w:rPr>
                <w:sz w:val="18"/>
              </w:rPr>
            </w:r>
            <w:r>
              <w:rPr>
                <w:sz w:val="18"/>
              </w:rPr>
              <w:t>0.927</w:t>
            </w:r>
          </w:p>
        </w:tc>
      </w:tr>
      <w:tr>
        <w:trPr>
          <w:cantSplit/>
        </w:trPr>
        <w:tc>
          <w:tcPr>
            <w:tcW w:type="dxa" w:w="1134"/>
            <w:tcBorders>
              <w:top w:val="nil"/>
              <w:bottom w:val="nil"/>
              <w:left w:val="nil"/>
              <w:right w:val="nil"/>
            </w:tcBorders>
          </w:tcPr>
          <w:p>
            <w:pPr>
              <w:keepNext/>
              <w:spacing w:before="0" w:after="0" w:line="240" w:lineRule="auto"/>
              <w:jc w:val="left"/>
            </w:pPr>
            <w:r>
              <w:rPr>
                <w:sz w:val="18"/>
              </w:rPr>
            </w:r>
            <w:r>
              <w:rPr>
                <w:sz w:val="18"/>
              </w:rPr>
              <w:t>CV fold 10</w:t>
            </w:r>
          </w:p>
        </w:tc>
        <w:tc>
          <w:tcPr>
            <w:tcW w:type="dxa" w:w="1134"/>
            <w:tcBorders>
              <w:top w:val="nil"/>
              <w:bottom w:val="nil"/>
              <w:left w:val="nil"/>
              <w:right w:val="nil"/>
            </w:tcBorders>
          </w:tcPr>
          <w:p>
            <w:pPr>
              <w:keepNext/>
              <w:spacing w:before="0" w:after="0" w:line="240" w:lineRule="auto"/>
              <w:jc w:val="left"/>
            </w:pPr>
            <w:r>
              <w:rPr>
                <w:sz w:val="18"/>
              </w:rPr>
            </w:r>
            <w:r>
              <w:rPr>
                <w:sz w:val="18"/>
              </w:rPr>
              <w:t>64</w:t>
            </w:r>
          </w:p>
        </w:tc>
        <w:tc>
          <w:tcPr>
            <w:tcW w:type="dxa" w:w="1134"/>
            <w:tcBorders>
              <w:top w:val="nil"/>
              <w:bottom w:val="nil"/>
              <w:left w:val="nil"/>
              <w:right w:val="nil"/>
            </w:tcBorders>
          </w:tcPr>
          <w:p>
            <w:pPr>
              <w:keepNext/>
              <w:spacing w:before="0" w:after="0" w:line="240" w:lineRule="auto"/>
              <w:jc w:val="left"/>
            </w:pPr>
            <w:r>
              <w:rPr>
                <w:sz w:val="18"/>
              </w:rPr>
            </w:r>
            <w:r>
              <w:rPr>
                <w:sz w:val="18"/>
              </w:rPr>
              <w:t>10</w:t>
            </w:r>
          </w:p>
        </w:tc>
        <w:tc>
          <w:tcPr>
            <w:tcW w:type="dxa" w:w="1134"/>
            <w:tcBorders>
              <w:top w:val="nil"/>
              <w:bottom w:val="nil"/>
              <w:left w:val="nil"/>
              <w:right w:val="nil"/>
            </w:tcBorders>
          </w:tcPr>
          <w:p>
            <w:pPr>
              <w:keepNext/>
              <w:spacing w:before="0" w:after="0" w:line="240" w:lineRule="auto"/>
              <w:jc w:val="left"/>
            </w:pPr>
            <w:r>
              <w:rPr>
                <w:sz w:val="18"/>
              </w:rPr>
            </w:r>
            <w:r>
              <w:rPr>
                <w:sz w:val="18"/>
              </w:rPr>
              <w:t>59</w:t>
            </w:r>
          </w:p>
        </w:tc>
        <w:tc>
          <w:tcPr>
            <w:tcW w:type="dxa" w:w="1134"/>
            <w:tcBorders>
              <w:top w:val="nil"/>
              <w:bottom w:val="nil"/>
              <w:left w:val="nil"/>
              <w:right w:val="nil"/>
            </w:tcBorders>
          </w:tcPr>
          <w:p>
            <w:pPr>
              <w:keepNext/>
              <w:spacing w:before="0" w:after="0" w:line="240" w:lineRule="auto"/>
              <w:jc w:val="left"/>
            </w:pPr>
            <w:r>
              <w:rPr>
                <w:sz w:val="18"/>
              </w:rPr>
            </w:r>
            <w:r>
              <w:rPr>
                <w:sz w:val="18"/>
              </w:rPr>
              <w:t>8</w:t>
            </w:r>
          </w:p>
        </w:tc>
        <w:tc>
          <w:tcPr>
            <w:tcW w:type="dxa" w:w="1134"/>
            <w:tcBorders>
              <w:top w:val="nil"/>
              <w:bottom w:val="nil"/>
              <w:left w:val="nil"/>
              <w:right w:val="nil"/>
            </w:tcBorders>
          </w:tcPr>
          <w:p>
            <w:pPr>
              <w:keepNext/>
              <w:spacing w:before="0" w:after="0" w:line="240" w:lineRule="auto"/>
              <w:jc w:val="left"/>
            </w:pPr>
            <w:r>
              <w:rPr>
                <w:sz w:val="18"/>
              </w:rPr>
            </w:r>
            <w:r>
              <w:rPr>
                <w:sz w:val="18"/>
              </w:rPr>
              <w:t>1.000</w:t>
            </w:r>
          </w:p>
        </w:tc>
        <w:tc>
          <w:tcPr>
            <w:tcW w:type="dxa" w:w="1134"/>
            <w:tcBorders>
              <w:top w:val="nil"/>
              <w:bottom w:val="nil"/>
              <w:left w:val="nil"/>
              <w:right w:val="nil"/>
            </w:tcBorders>
          </w:tcPr>
          <w:p>
            <w:pPr>
              <w:keepNext/>
              <w:spacing w:before="0" w:after="0" w:line="240" w:lineRule="auto"/>
              <w:jc w:val="left"/>
            </w:pPr>
            <w:r>
              <w:rPr>
                <w:sz w:val="18"/>
              </w:rPr>
            </w:r>
            <w:r>
              <w:rPr>
                <w:sz w:val="18"/>
              </w:rPr>
              <w:t>0.742</w:t>
            </w:r>
          </w:p>
        </w:tc>
        <w:tc>
          <w:tcPr>
            <w:tcW w:type="dxa" w:w="1134"/>
            <w:tcBorders>
              <w:top w:val="nil"/>
              <w:bottom w:val="nil"/>
              <w:left w:val="nil"/>
              <w:right w:val="nil"/>
            </w:tcBorders>
          </w:tcPr>
          <w:p>
            <w:pPr>
              <w:keepNext/>
              <w:spacing w:before="0" w:after="0" w:line="240" w:lineRule="auto"/>
              <w:jc w:val="left"/>
            </w:pPr>
            <w:r>
              <w:rPr>
                <w:sz w:val="18"/>
              </w:rPr>
            </w:r>
            <w:r>
              <w:rPr>
                <w:sz w:val="18"/>
              </w:rPr>
              <w:t>0.722</w:t>
            </w:r>
          </w:p>
        </w:tc>
      </w:tr>
      <w:tr>
        <w:trPr>
          <w:cantSplit/>
        </w:trPr>
        <w:tc>
          <w:tcPr>
            <w:tcW w:type="dxa" w:w="1134"/>
            <w:tcBorders>
              <w:top w:val="nil"/>
              <w:bottom w:val="single" w:sz="6" w:color="000000"/>
              <w:left w:val="nil"/>
              <w:right w:val="nil"/>
            </w:tcBorders>
          </w:tcPr>
          <w:p>
            <w:pPr>
              <w:spacing w:before="0" w:after="0" w:line="240" w:lineRule="auto"/>
              <w:jc w:val="left"/>
            </w:pPr>
            <w:r>
              <w:rPr>
                <w:sz w:val="18"/>
              </w:rPr>
            </w:r>
            <w:r>
              <w:rPr>
                <w:sz w:val="18"/>
              </w:rPr>
              <w:t>CV mean ± SD</w:t>
            </w:r>
          </w:p>
        </w:tc>
        <w:tc>
          <w:tcPr>
            <w:tcW w:type="dxa" w:w="1134"/>
            <w:tcBorders>
              <w:top w:val="nil"/>
              <w:bottom w:val="single" w:sz="6" w:color="000000"/>
              <w:left w:val="nil"/>
              <w:right w:val="nil"/>
            </w:tcBorders>
          </w:tcPr>
          <w:p>
            <w:pPr>
              <w:spacing w:before="0" w:after="0" w:line="240" w:lineRule="auto"/>
              <w:jc w:val="left"/>
            </w:pPr>
            <w:r>
              <w:rPr>
                <w:sz w:val="18"/>
              </w:rPr>
            </w:r>
          </w:p>
        </w:tc>
        <w:tc>
          <w:tcPr>
            <w:tcW w:type="dxa" w:w="1134"/>
            <w:tcBorders>
              <w:top w:val="nil"/>
              <w:bottom w:val="single" w:sz="6" w:color="000000"/>
              <w:left w:val="nil"/>
              <w:right w:val="nil"/>
            </w:tcBorders>
          </w:tcPr>
          <w:p>
            <w:pPr>
              <w:spacing w:before="0" w:after="0" w:line="240" w:lineRule="auto"/>
              <w:jc w:val="left"/>
            </w:pPr>
            <w:r>
              <w:rPr>
                <w:sz w:val="18"/>
              </w:rPr>
            </w:r>
          </w:p>
        </w:tc>
        <w:tc>
          <w:tcPr>
            <w:tcW w:type="dxa" w:w="1134"/>
            <w:tcBorders>
              <w:top w:val="nil"/>
              <w:bottom w:val="single" w:sz="6" w:color="000000"/>
              <w:left w:val="nil"/>
              <w:right w:val="nil"/>
            </w:tcBorders>
          </w:tcPr>
          <w:p>
            <w:pPr>
              <w:spacing w:before="0" w:after="0" w:line="240" w:lineRule="auto"/>
              <w:jc w:val="left"/>
            </w:pPr>
            <w:r>
              <w:rPr>
                <w:sz w:val="18"/>
              </w:rPr>
            </w:r>
          </w:p>
        </w:tc>
        <w:tc>
          <w:tcPr>
            <w:tcW w:type="dxa" w:w="1134"/>
            <w:tcBorders>
              <w:top w:val="nil"/>
              <w:bottom w:val="single" w:sz="6" w:color="000000"/>
              <w:left w:val="nil"/>
              <w:right w:val="nil"/>
            </w:tcBorders>
          </w:tcPr>
          <w:p>
            <w:pPr>
              <w:spacing w:before="0" w:after="0" w:line="240" w:lineRule="auto"/>
              <w:jc w:val="left"/>
            </w:pPr>
            <w:r>
              <w:rPr>
                <w:sz w:val="18"/>
              </w:rPr>
            </w:r>
          </w:p>
        </w:tc>
        <w:tc>
          <w:tcPr>
            <w:tcW w:type="dxa" w:w="1134"/>
            <w:tcBorders>
              <w:top w:val="nil"/>
              <w:bottom w:val="single" w:sz="6" w:color="000000"/>
              <w:left w:val="nil"/>
              <w:right w:val="nil"/>
            </w:tcBorders>
          </w:tcPr>
          <w:p>
            <w:pPr>
              <w:spacing w:before="0" w:after="0" w:line="240" w:lineRule="auto"/>
              <w:jc w:val="left"/>
            </w:pPr>
            <w:r>
              <w:rPr>
                <w:sz w:val="18"/>
              </w:rPr>
            </w:r>
            <w:r>
              <w:rPr>
                <w:sz w:val="18"/>
              </w:rPr>
              <w:t>0.919 ± 0.096</w:t>
            </w:r>
          </w:p>
        </w:tc>
        <w:tc>
          <w:tcPr>
            <w:tcW w:type="dxa" w:w="1134"/>
            <w:tcBorders>
              <w:top w:val="nil"/>
              <w:bottom w:val="single" w:sz="6" w:color="000000"/>
              <w:left w:val="nil"/>
              <w:right w:val="nil"/>
            </w:tcBorders>
          </w:tcPr>
          <w:p>
            <w:pPr>
              <w:spacing w:before="0" w:after="0" w:line="240" w:lineRule="auto"/>
              <w:jc w:val="left"/>
            </w:pPr>
            <w:r>
              <w:rPr>
                <w:sz w:val="18"/>
              </w:rPr>
            </w:r>
            <w:r>
              <w:rPr>
                <w:sz w:val="18"/>
              </w:rPr>
              <w:t>0.666 ± 0.079</w:t>
            </w:r>
          </w:p>
        </w:tc>
        <w:tc>
          <w:tcPr>
            <w:tcW w:type="dxa" w:w="1134"/>
            <w:tcBorders>
              <w:top w:val="nil"/>
              <w:bottom w:val="single" w:sz="6" w:color="000000"/>
              <w:left w:val="nil"/>
              <w:right w:val="nil"/>
            </w:tcBorders>
          </w:tcPr>
          <w:p>
            <w:pPr>
              <w:spacing w:before="0" w:after="0" w:line="240" w:lineRule="auto"/>
              <w:jc w:val="left"/>
            </w:pPr>
            <w:r>
              <w:rPr>
                <w:sz w:val="18"/>
              </w:rPr>
            </w:r>
            <w:r>
              <w:rPr>
                <w:sz w:val="18"/>
              </w:rPr>
              <w:t>0.775 ± 0.087</w:t>
            </w:r>
          </w:p>
        </w:tc>
      </w:tr>
    </w:tbl>
    <w:p>
      <w:pPr>
        <w:spacing w:before="0" w:after="120" w:line="240" w:lineRule="auto"/>
        <w:ind w:firstLine="0"/>
        <w:jc w:val="both"/>
      </w:pPr>
      <w:r>
        <w:rPr>
          <w:rFonts w:ascii="Times New Roman" w:hAnsi="Times New Roman"/>
          <w:sz w:val="18"/>
        </w:rPr>
        <w:t>Macro-F1. Hold-out 95% CIs: windowed LR [0.915, 1.0] (window bootstrap) and [0.899, 1.0] (100-row clusters); single-row SVM row level [0.699, 0.825] (50-row clusters); window vote [0.766, 0.972]. Windowed minus window vote: hold-out paired CI [-0.028, 0.211] (100-row clusters [-0.033, 0.217]); in CV +0.144 ± 0.107, corrected t-test p = 0.055. Windowed minus single row: CV +0.253 ± 0.080, p = 0.0006. Windows come from the same single recording per class; this is within-recording temporal extrapolation and is not comparable with single-row results.</w:t>
      </w:r>
    </w:p>
    <w:p>
      <w:pPr>
        <w:keepNext/>
        <w:spacing w:before="120" w:after="40" w:line="240" w:lineRule="auto"/>
        <w:jc w:val="center"/>
      </w:pPr>
      <w:r>
        <w:rPr>
          <w:rFonts w:ascii="Times New Roman" w:hAnsi="Times New Roman"/>
        </w:rPr>
        <w:drawing>
          <wp:inline xmlns:a="http://schemas.openxmlformats.org/drawingml/2006/main" xmlns:pic="http://schemas.openxmlformats.org/drawingml/2006/picture">
            <wp:extent cx="5669280" cy="3314348"/>
            <wp:docPr id="17" name="Picture 17"/>
            <wp:cNvGraphicFramePr>
              <a:graphicFrameLocks noChangeAspect="1"/>
            </wp:cNvGraphicFramePr>
            <a:graphic>
              <a:graphicData uri="http://schemas.openxmlformats.org/drawingml/2006/picture">
                <pic:pic>
                  <pic:nvPicPr>
                    <pic:cNvPr id="0" name="fig_windowed.png"/>
                    <pic:cNvPicPr/>
                  </pic:nvPicPr>
                  <pic:blipFill>
                    <a:blip r:embed="rId30"/>
                    <a:stretch>
                      <a:fillRect/>
                    </a:stretch>
                  </pic:blipFill>
                  <pic:spPr>
                    <a:xfrm>
                      <a:off x="0" y="0"/>
                      <a:ext cx="5669280" cy="3314348"/>
                    </a:xfrm>
                    <a:prstGeom prst="rect"/>
                  </pic:spPr>
                </pic:pic>
              </a:graphicData>
            </a:graphic>
          </wp:inline>
        </w:drawing>
      </w:r>
    </w:p>
    <w:p>
      <w:pPr>
        <w:spacing w:before="40" w:after="160" w:line="240" w:lineRule="auto"/>
        <w:jc w:val="center"/>
      </w:pPr>
      <w:r>
        <w:rPr>
          <w:rFonts w:ascii="Times New Roman" w:hAnsi="Times New Roman"/>
          <w:b/>
          <w:sz w:val="20"/>
        </w:rPr>
        <w:t>Figure S17. Windowed versus single-row models on identical rows and splits.</w:t>
      </w:r>
      <w:r>
        <w:rPr>
          <w:rFonts w:ascii="Times New Roman" w:hAnsi="Times New Roman"/>
          <w:sz w:val="20"/>
        </w:rPr>
        <w:t xml:space="preserve"> </w:t>
      </w:r>
      <w:r>
        <w:rPr>
          <w:rFonts w:ascii="Times New Roman" w:hAnsi="Times New Roman"/>
          <w:sz w:val="20"/>
        </w:rPr>
        <w:t>Three-class macro-F1 of the windowed logistic regression, the single-row SVM-RBF scored per row, and the single-row SVM-RBF averaged per window. Purple: final-20% hold-out with 95% CI; grey: purged blocked 5 × 2 CV, mean ± SD.</w:t>
      </w:r>
    </w:p>
    <w:p>
      <w:pPr>
        <w:keepNext/>
        <w:spacing w:before="120" w:after="40" w:line="240" w:lineRule="auto"/>
        <w:ind w:firstLine="0"/>
        <w:jc w:val="left"/>
      </w:pPr>
      <w:r>
        <w:rPr>
          <w:rFonts w:ascii="Times New Roman" w:hAnsi="Times New Roman"/>
          <w:b/>
          <w:i w:val="0"/>
          <w:sz w:val="20"/>
        </w:rPr>
        <w:t>S7.7 Tuned deep models</w:t>
      </w:r>
    </w:p>
    <w:p>
      <w:pPr>
        <w:spacing w:before="0" w:after="0" w:line="240" w:lineRule="auto"/>
        <w:ind w:firstLine="288"/>
        <w:jc w:val="both"/>
      </w:pPr>
      <w:r>
        <w:rPr>
          <w:rFonts w:ascii="Times New Roman" w:hAnsi="Times New Roman"/>
          <w:sz w:val="20"/>
        </w:rPr>
        <w:t>Grid (12 points): learning rate ∈ {0.001, 0.003} × width multiplier ∈ {0.5, 1, 2} × dropout ∈ {0, 0.2}, with the same topologies; AdamW, up to 100 epochs, early stopping with patience 15. In every blocked outer fold (5 × 2 CV, rolling origin, hold-out) each grid point was trained on 80% of the outer-training 200-row blocks and Bonn segments (class-stratified, 50-row purge) and scored on the remaining 20%; the best point was refitted on the whole outer-training set. Two compute shortcuts apply: (i) the inner loop is a single purged blocked hold-out rather than the three-fold inner CV used for classical models; (ii) random-protocol CV for the deep models used fixed default hyper-parameters (learning rate 0.002, ≤ 60 epochs, patience 8), not the grid.</w:t>
      </w:r>
    </w:p>
    <w:p>
      <w:pPr>
        <w:keepNext/>
        <w:spacing w:before="160" w:after="60" w:line="240" w:lineRule="auto"/>
        <w:jc w:val="center"/>
      </w:pPr>
      <w:r>
        <w:rPr>
          <w:rFonts w:ascii="Times New Roman" w:hAnsi="Times New Roman"/>
          <w:b/>
          <w:sz w:val="20"/>
        </w:rPr>
        <w:t>Table S30. Deep models: tuned versus fixed default hyper-parameters (blocked protocol, macro-F1)</w:t>
      </w:r>
    </w:p>
    <w:tbl>
      <w:tblPr>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rPr>
          <w:tblHeader/>
          <w:cantSplit/>
        </w:trPr>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Task</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Model</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Tuned blocked CV</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Tuned rolling origin</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Tuned hold-out</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Default hold-out</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Default blocked CV</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Mean epochs</w:t>
            </w:r>
          </w:p>
        </w:tc>
        <w:tc>
          <w:tcPr>
            <w:tcW w:type="dxa" w:w="1008"/>
            <w:tcBorders>
              <w:top w:val="single" w:sz="6" w:color="000000"/>
              <w:bottom w:val="single" w:sz="6" w:color="000000"/>
              <w:left w:val="nil"/>
              <w:right w:val="nil"/>
            </w:tcBorders>
          </w:tcPr>
          <w:p>
            <w:pPr>
              <w:keepNext/>
              <w:spacing w:before="0" w:after="0" w:line="240" w:lineRule="auto"/>
              <w:jc w:val="left"/>
            </w:pPr>
            <w:r>
              <w:rPr>
                <w:b/>
                <w:sz w:val="18"/>
              </w:rPr>
            </w:r>
            <w:r>
              <w:rPr>
                <w:b/>
                <w:sz w:val="18"/>
              </w:rPr>
              <w:t>Parameters (range)</w:t>
            </w:r>
          </w:p>
        </w:tc>
      </w:tr>
      <w:tr>
        <w:trPr>
          <w:cantSplit/>
        </w:trPr>
        <w:tc>
          <w:tcPr>
            <w:tcW w:type="dxa" w:w="1008"/>
            <w:tcBorders>
              <w:top w:val="single" w:sz="6" w:color="000000"/>
              <w:bottom w:val="nil"/>
              <w:left w:val="nil"/>
              <w:right w:val="nil"/>
            </w:tcBorders>
          </w:tcPr>
          <w:p>
            <w:pPr>
              <w:keepNext/>
              <w:spacing w:before="0" w:after="0" w:line="240" w:lineRule="auto"/>
              <w:jc w:val="left"/>
            </w:pPr>
            <w:r>
              <w:rPr>
                <w:sz w:val="18"/>
              </w:rPr>
            </w:r>
            <w:r>
              <w:rPr>
                <w:sz w:val="18"/>
              </w:rPr>
              <w:t>4class</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MLP</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0.774 ± 0.054</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0.739 ± 0.105</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0.843</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0.772</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0.744 ± 0.066</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34.2</w:t>
            </w:r>
          </w:p>
        </w:tc>
        <w:tc>
          <w:tcPr>
            <w:tcW w:type="dxa" w:w="1008"/>
            <w:tcBorders>
              <w:top w:val="single" w:sz="6" w:color="000000"/>
              <w:bottom w:val="nil"/>
              <w:left w:val="nil"/>
              <w:right w:val="nil"/>
            </w:tcBorders>
          </w:tcPr>
          <w:p>
            <w:pPr>
              <w:keepNext/>
              <w:spacing w:before="0" w:after="0" w:line="240" w:lineRule="auto"/>
              <w:jc w:val="left"/>
            </w:pPr>
            <w:r>
              <w:rPr>
                <w:sz w:val="18"/>
              </w:rPr>
            </w:r>
            <w:r>
              <w:rPr>
                <w:sz w:val="18"/>
              </w:rPr>
              <w:t>3492–38532</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4class</w:t>
            </w:r>
          </w:p>
        </w:tc>
        <w:tc>
          <w:tcPr>
            <w:tcW w:type="dxa" w:w="1008"/>
            <w:tcBorders>
              <w:top w:val="nil"/>
              <w:bottom w:val="nil"/>
              <w:left w:val="nil"/>
              <w:right w:val="nil"/>
            </w:tcBorders>
          </w:tcPr>
          <w:p>
            <w:pPr>
              <w:keepNext/>
              <w:spacing w:before="0" w:after="0" w:line="240" w:lineRule="auto"/>
              <w:jc w:val="left"/>
            </w:pPr>
            <w:r>
              <w:rPr>
                <w:sz w:val="18"/>
              </w:rPr>
            </w:r>
            <w:r>
              <w:rPr>
                <w:sz w:val="18"/>
              </w:rPr>
              <w:t>1D-CNN</w:t>
            </w:r>
          </w:p>
        </w:tc>
        <w:tc>
          <w:tcPr>
            <w:tcW w:type="dxa" w:w="1008"/>
            <w:tcBorders>
              <w:top w:val="nil"/>
              <w:bottom w:val="nil"/>
              <w:left w:val="nil"/>
              <w:right w:val="nil"/>
            </w:tcBorders>
          </w:tcPr>
          <w:p>
            <w:pPr>
              <w:keepNext/>
              <w:spacing w:before="0" w:after="0" w:line="240" w:lineRule="auto"/>
              <w:jc w:val="left"/>
            </w:pPr>
            <w:r>
              <w:rPr>
                <w:sz w:val="18"/>
              </w:rPr>
            </w:r>
            <w:r>
              <w:rPr>
                <w:sz w:val="18"/>
              </w:rPr>
              <w:t>0.739 ± 0.047</w:t>
            </w:r>
          </w:p>
        </w:tc>
        <w:tc>
          <w:tcPr>
            <w:tcW w:type="dxa" w:w="1008"/>
            <w:tcBorders>
              <w:top w:val="nil"/>
              <w:bottom w:val="nil"/>
              <w:left w:val="nil"/>
              <w:right w:val="nil"/>
            </w:tcBorders>
          </w:tcPr>
          <w:p>
            <w:pPr>
              <w:keepNext/>
              <w:spacing w:before="0" w:after="0" w:line="240" w:lineRule="auto"/>
              <w:jc w:val="left"/>
            </w:pPr>
            <w:r>
              <w:rPr>
                <w:sz w:val="18"/>
              </w:rPr>
            </w:r>
            <w:r>
              <w:rPr>
                <w:sz w:val="18"/>
              </w:rPr>
              <w:t>0.678 ± 0.070</w:t>
            </w:r>
          </w:p>
        </w:tc>
        <w:tc>
          <w:tcPr>
            <w:tcW w:type="dxa" w:w="1008"/>
            <w:tcBorders>
              <w:top w:val="nil"/>
              <w:bottom w:val="nil"/>
              <w:left w:val="nil"/>
              <w:right w:val="nil"/>
            </w:tcBorders>
          </w:tcPr>
          <w:p>
            <w:pPr>
              <w:keepNext/>
              <w:spacing w:before="0" w:after="0" w:line="240" w:lineRule="auto"/>
              <w:jc w:val="left"/>
            </w:pPr>
            <w:r>
              <w:rPr>
                <w:sz w:val="18"/>
              </w:rPr>
            </w:r>
            <w:r>
              <w:rPr>
                <w:sz w:val="18"/>
              </w:rPr>
              <w:t>0.775</w:t>
            </w:r>
          </w:p>
        </w:tc>
        <w:tc>
          <w:tcPr>
            <w:tcW w:type="dxa" w:w="1008"/>
            <w:tcBorders>
              <w:top w:val="nil"/>
              <w:bottom w:val="nil"/>
              <w:left w:val="nil"/>
              <w:right w:val="nil"/>
            </w:tcBorders>
          </w:tcPr>
          <w:p>
            <w:pPr>
              <w:keepNext/>
              <w:spacing w:before="0" w:after="0" w:line="240" w:lineRule="auto"/>
              <w:jc w:val="left"/>
            </w:pPr>
            <w:r>
              <w:rPr>
                <w:sz w:val="18"/>
              </w:rPr>
            </w:r>
            <w:r>
              <w:rPr>
                <w:sz w:val="18"/>
              </w:rPr>
              <w:t>0.722</w:t>
            </w:r>
          </w:p>
        </w:tc>
        <w:tc>
          <w:tcPr>
            <w:tcW w:type="dxa" w:w="1008"/>
            <w:tcBorders>
              <w:top w:val="nil"/>
              <w:bottom w:val="nil"/>
              <w:left w:val="nil"/>
              <w:right w:val="nil"/>
            </w:tcBorders>
          </w:tcPr>
          <w:p>
            <w:pPr>
              <w:keepNext/>
              <w:spacing w:before="0" w:after="0" w:line="240" w:lineRule="auto"/>
              <w:jc w:val="left"/>
            </w:pPr>
            <w:r>
              <w:rPr>
                <w:sz w:val="18"/>
              </w:rPr>
            </w:r>
            <w:r>
              <w:rPr>
                <w:sz w:val="18"/>
              </w:rPr>
              <w:t>0.733 ± 0.044</w:t>
            </w:r>
          </w:p>
        </w:tc>
        <w:tc>
          <w:tcPr>
            <w:tcW w:type="dxa" w:w="1008"/>
            <w:tcBorders>
              <w:top w:val="nil"/>
              <w:bottom w:val="nil"/>
              <w:left w:val="nil"/>
              <w:right w:val="nil"/>
            </w:tcBorders>
          </w:tcPr>
          <w:p>
            <w:pPr>
              <w:keepNext/>
              <w:spacing w:before="0" w:after="0" w:line="240" w:lineRule="auto"/>
              <w:jc w:val="left"/>
            </w:pPr>
            <w:r>
              <w:rPr>
                <w:sz w:val="18"/>
              </w:rPr>
            </w:r>
            <w:r>
              <w:rPr>
                <w:sz w:val="18"/>
              </w:rPr>
              <w:t>26.0</w:t>
            </w:r>
          </w:p>
        </w:tc>
        <w:tc>
          <w:tcPr>
            <w:tcW w:type="dxa" w:w="1008"/>
            <w:tcBorders>
              <w:top w:val="nil"/>
              <w:bottom w:val="nil"/>
              <w:left w:val="nil"/>
              <w:right w:val="nil"/>
            </w:tcBorders>
          </w:tcPr>
          <w:p>
            <w:pPr>
              <w:keepNext/>
              <w:spacing w:before="0" w:after="0" w:line="240" w:lineRule="auto"/>
              <w:jc w:val="left"/>
            </w:pPr>
            <w:r>
              <w:rPr>
                <w:sz w:val="18"/>
              </w:rPr>
            </w:r>
            <w:r>
              <w:rPr>
                <w:sz w:val="18"/>
              </w:rPr>
              <w:t>5156–75908</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4class</w:t>
            </w:r>
          </w:p>
        </w:tc>
        <w:tc>
          <w:tcPr>
            <w:tcW w:type="dxa" w:w="1008"/>
            <w:tcBorders>
              <w:top w:val="nil"/>
              <w:bottom w:val="nil"/>
              <w:left w:val="nil"/>
              <w:right w:val="nil"/>
            </w:tcBorders>
          </w:tcPr>
          <w:p>
            <w:pPr>
              <w:keepNext/>
              <w:spacing w:before="0" w:after="0" w:line="240" w:lineRule="auto"/>
              <w:jc w:val="left"/>
            </w:pPr>
            <w:r>
              <w:rPr>
                <w:sz w:val="18"/>
              </w:rPr>
            </w:r>
            <w:r>
              <w:rPr>
                <w:sz w:val="18"/>
              </w:rPr>
              <w:t>BiLSTM</w:t>
            </w:r>
          </w:p>
        </w:tc>
        <w:tc>
          <w:tcPr>
            <w:tcW w:type="dxa" w:w="1008"/>
            <w:tcBorders>
              <w:top w:val="nil"/>
              <w:bottom w:val="nil"/>
              <w:left w:val="nil"/>
              <w:right w:val="nil"/>
            </w:tcBorders>
          </w:tcPr>
          <w:p>
            <w:pPr>
              <w:keepNext/>
              <w:spacing w:before="0" w:after="0" w:line="240" w:lineRule="auto"/>
              <w:jc w:val="left"/>
            </w:pPr>
            <w:r>
              <w:rPr>
                <w:sz w:val="18"/>
              </w:rPr>
            </w:r>
            <w:r>
              <w:rPr>
                <w:sz w:val="18"/>
              </w:rPr>
              <w:t>0.590 ± 0.038</w:t>
            </w:r>
          </w:p>
        </w:tc>
        <w:tc>
          <w:tcPr>
            <w:tcW w:type="dxa" w:w="1008"/>
            <w:tcBorders>
              <w:top w:val="nil"/>
              <w:bottom w:val="nil"/>
              <w:left w:val="nil"/>
              <w:right w:val="nil"/>
            </w:tcBorders>
          </w:tcPr>
          <w:p>
            <w:pPr>
              <w:keepNext/>
              <w:spacing w:before="0" w:after="0" w:line="240" w:lineRule="auto"/>
              <w:jc w:val="left"/>
            </w:pPr>
            <w:r>
              <w:rPr>
                <w:sz w:val="18"/>
              </w:rPr>
            </w:r>
            <w:r>
              <w:rPr>
                <w:sz w:val="18"/>
              </w:rPr>
              <w:t>0.640 ± 0.087</w:t>
            </w:r>
          </w:p>
        </w:tc>
        <w:tc>
          <w:tcPr>
            <w:tcW w:type="dxa" w:w="1008"/>
            <w:tcBorders>
              <w:top w:val="nil"/>
              <w:bottom w:val="nil"/>
              <w:left w:val="nil"/>
              <w:right w:val="nil"/>
            </w:tcBorders>
          </w:tcPr>
          <w:p>
            <w:pPr>
              <w:keepNext/>
              <w:spacing w:before="0" w:after="0" w:line="240" w:lineRule="auto"/>
              <w:jc w:val="left"/>
            </w:pPr>
            <w:r>
              <w:rPr>
                <w:sz w:val="18"/>
              </w:rPr>
            </w:r>
            <w:r>
              <w:rPr>
                <w:sz w:val="18"/>
              </w:rPr>
              <w:t>0.650</w:t>
            </w:r>
          </w:p>
        </w:tc>
        <w:tc>
          <w:tcPr>
            <w:tcW w:type="dxa" w:w="1008"/>
            <w:tcBorders>
              <w:top w:val="nil"/>
              <w:bottom w:val="nil"/>
              <w:left w:val="nil"/>
              <w:right w:val="nil"/>
            </w:tcBorders>
          </w:tcPr>
          <w:p>
            <w:pPr>
              <w:keepNext/>
              <w:spacing w:before="0" w:after="0" w:line="240" w:lineRule="auto"/>
              <w:jc w:val="left"/>
            </w:pPr>
            <w:r>
              <w:rPr>
                <w:sz w:val="18"/>
              </w:rPr>
            </w:r>
            <w:r>
              <w:rPr>
                <w:sz w:val="18"/>
              </w:rPr>
              <w:t>0.468</w:t>
            </w:r>
          </w:p>
        </w:tc>
        <w:tc>
          <w:tcPr>
            <w:tcW w:type="dxa" w:w="1008"/>
            <w:tcBorders>
              <w:top w:val="nil"/>
              <w:bottom w:val="nil"/>
              <w:left w:val="nil"/>
              <w:right w:val="nil"/>
            </w:tcBorders>
          </w:tcPr>
          <w:p>
            <w:pPr>
              <w:keepNext/>
              <w:spacing w:before="0" w:after="0" w:line="240" w:lineRule="auto"/>
              <w:jc w:val="left"/>
            </w:pPr>
            <w:r>
              <w:rPr>
                <w:sz w:val="18"/>
              </w:rPr>
            </w:r>
            <w:r>
              <w:rPr>
                <w:sz w:val="18"/>
              </w:rPr>
              <w:t>not run</w:t>
            </w:r>
          </w:p>
        </w:tc>
        <w:tc>
          <w:tcPr>
            <w:tcW w:type="dxa" w:w="1008"/>
            <w:tcBorders>
              <w:top w:val="nil"/>
              <w:bottom w:val="nil"/>
              <w:left w:val="nil"/>
              <w:right w:val="nil"/>
            </w:tcBorders>
          </w:tcPr>
          <w:p>
            <w:pPr>
              <w:keepNext/>
              <w:spacing w:before="0" w:after="0" w:line="240" w:lineRule="auto"/>
              <w:jc w:val="left"/>
            </w:pPr>
            <w:r>
              <w:rPr>
                <w:sz w:val="18"/>
              </w:rPr>
            </w:r>
            <w:r>
              <w:rPr>
                <w:sz w:val="18"/>
              </w:rPr>
              <w:t>35.8</w:t>
            </w:r>
          </w:p>
        </w:tc>
        <w:tc>
          <w:tcPr>
            <w:tcW w:type="dxa" w:w="1008"/>
            <w:tcBorders>
              <w:top w:val="nil"/>
              <w:bottom w:val="nil"/>
              <w:left w:val="nil"/>
              <w:right w:val="nil"/>
            </w:tcBorders>
          </w:tcPr>
          <w:p>
            <w:pPr>
              <w:keepNext/>
              <w:spacing w:before="0" w:after="0" w:line="240" w:lineRule="auto"/>
              <w:jc w:val="left"/>
            </w:pPr>
            <w:r>
              <w:rPr>
                <w:sz w:val="18"/>
              </w:rPr>
            </w:r>
            <w:r>
              <w:rPr>
                <w:sz w:val="18"/>
              </w:rPr>
              <w:t>5572–77572</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4class</w:t>
            </w:r>
          </w:p>
        </w:tc>
        <w:tc>
          <w:tcPr>
            <w:tcW w:type="dxa" w:w="1008"/>
            <w:tcBorders>
              <w:top w:val="nil"/>
              <w:bottom w:val="nil"/>
              <w:left w:val="nil"/>
              <w:right w:val="nil"/>
            </w:tcBorders>
          </w:tcPr>
          <w:p>
            <w:pPr>
              <w:keepNext/>
              <w:spacing w:before="0" w:after="0" w:line="240" w:lineRule="auto"/>
              <w:jc w:val="left"/>
            </w:pPr>
            <w:r>
              <w:rPr>
                <w:sz w:val="18"/>
              </w:rPr>
            </w:r>
            <w:r>
              <w:rPr>
                <w:sz w:val="18"/>
              </w:rPr>
              <w:t>Transformer</w:t>
            </w:r>
          </w:p>
        </w:tc>
        <w:tc>
          <w:tcPr>
            <w:tcW w:type="dxa" w:w="1008"/>
            <w:tcBorders>
              <w:top w:val="nil"/>
              <w:bottom w:val="nil"/>
              <w:left w:val="nil"/>
              <w:right w:val="nil"/>
            </w:tcBorders>
          </w:tcPr>
          <w:p>
            <w:pPr>
              <w:keepNext/>
              <w:spacing w:before="0" w:after="0" w:line="240" w:lineRule="auto"/>
              <w:jc w:val="left"/>
            </w:pPr>
            <w:r>
              <w:rPr>
                <w:sz w:val="18"/>
              </w:rPr>
            </w:r>
            <w:r>
              <w:rPr>
                <w:sz w:val="18"/>
              </w:rPr>
              <w:t>0.749 ± 0.048</w:t>
            </w:r>
          </w:p>
        </w:tc>
        <w:tc>
          <w:tcPr>
            <w:tcW w:type="dxa" w:w="1008"/>
            <w:tcBorders>
              <w:top w:val="nil"/>
              <w:bottom w:val="nil"/>
              <w:left w:val="nil"/>
              <w:right w:val="nil"/>
            </w:tcBorders>
          </w:tcPr>
          <w:p>
            <w:pPr>
              <w:keepNext/>
              <w:spacing w:before="0" w:after="0" w:line="240" w:lineRule="auto"/>
              <w:jc w:val="left"/>
            </w:pPr>
            <w:r>
              <w:rPr>
                <w:sz w:val="18"/>
              </w:rPr>
            </w:r>
            <w:r>
              <w:rPr>
                <w:sz w:val="18"/>
              </w:rPr>
              <w:t>0.747 ± 0.088</w:t>
            </w:r>
          </w:p>
        </w:tc>
        <w:tc>
          <w:tcPr>
            <w:tcW w:type="dxa" w:w="1008"/>
            <w:tcBorders>
              <w:top w:val="nil"/>
              <w:bottom w:val="nil"/>
              <w:left w:val="nil"/>
              <w:right w:val="nil"/>
            </w:tcBorders>
          </w:tcPr>
          <w:p>
            <w:pPr>
              <w:keepNext/>
              <w:spacing w:before="0" w:after="0" w:line="240" w:lineRule="auto"/>
              <w:jc w:val="left"/>
            </w:pPr>
            <w:r>
              <w:rPr>
                <w:sz w:val="18"/>
              </w:rPr>
            </w:r>
            <w:r>
              <w:rPr>
                <w:sz w:val="18"/>
              </w:rPr>
              <w:t>0.861</w:t>
            </w:r>
          </w:p>
        </w:tc>
        <w:tc>
          <w:tcPr>
            <w:tcW w:type="dxa" w:w="1008"/>
            <w:tcBorders>
              <w:top w:val="nil"/>
              <w:bottom w:val="nil"/>
              <w:left w:val="nil"/>
              <w:right w:val="nil"/>
            </w:tcBorders>
          </w:tcPr>
          <w:p>
            <w:pPr>
              <w:keepNext/>
              <w:spacing w:before="0" w:after="0" w:line="240" w:lineRule="auto"/>
              <w:jc w:val="left"/>
            </w:pPr>
            <w:r>
              <w:rPr>
                <w:sz w:val="18"/>
              </w:rPr>
            </w:r>
            <w:r>
              <w:rPr>
                <w:sz w:val="18"/>
              </w:rPr>
              <w:t>0.746</w:t>
            </w:r>
          </w:p>
        </w:tc>
        <w:tc>
          <w:tcPr>
            <w:tcW w:type="dxa" w:w="1008"/>
            <w:tcBorders>
              <w:top w:val="nil"/>
              <w:bottom w:val="nil"/>
              <w:left w:val="nil"/>
              <w:right w:val="nil"/>
            </w:tcBorders>
          </w:tcPr>
          <w:p>
            <w:pPr>
              <w:keepNext/>
              <w:spacing w:before="0" w:after="0" w:line="240" w:lineRule="auto"/>
              <w:jc w:val="left"/>
            </w:pPr>
            <w:r>
              <w:rPr>
                <w:sz w:val="18"/>
              </w:rPr>
            </w:r>
            <w:r>
              <w:rPr>
                <w:sz w:val="18"/>
              </w:rPr>
              <w:t>not run</w:t>
            </w:r>
          </w:p>
        </w:tc>
        <w:tc>
          <w:tcPr>
            <w:tcW w:type="dxa" w:w="1008"/>
            <w:tcBorders>
              <w:top w:val="nil"/>
              <w:bottom w:val="nil"/>
              <w:left w:val="nil"/>
              <w:right w:val="nil"/>
            </w:tcBorders>
          </w:tcPr>
          <w:p>
            <w:pPr>
              <w:keepNext/>
              <w:spacing w:before="0" w:after="0" w:line="240" w:lineRule="auto"/>
              <w:jc w:val="left"/>
            </w:pPr>
            <w:r>
              <w:rPr>
                <w:sz w:val="18"/>
              </w:rPr>
            </w:r>
            <w:r>
              <w:rPr>
                <w:sz w:val="18"/>
              </w:rPr>
              <w:t>37.5</w:t>
            </w:r>
          </w:p>
        </w:tc>
        <w:tc>
          <w:tcPr>
            <w:tcW w:type="dxa" w:w="1008"/>
            <w:tcBorders>
              <w:top w:val="nil"/>
              <w:bottom w:val="nil"/>
              <w:left w:val="nil"/>
              <w:right w:val="nil"/>
            </w:tcBorders>
          </w:tcPr>
          <w:p>
            <w:pPr>
              <w:keepNext/>
              <w:spacing w:before="0" w:after="0" w:line="240" w:lineRule="auto"/>
              <w:jc w:val="left"/>
            </w:pPr>
            <w:r>
              <w:rPr>
                <w:sz w:val="18"/>
              </w:rPr>
            </w:r>
            <w:r>
              <w:rPr>
                <w:sz w:val="18"/>
              </w:rPr>
              <w:t>4804–68356</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3class</w:t>
            </w:r>
          </w:p>
        </w:tc>
        <w:tc>
          <w:tcPr>
            <w:tcW w:type="dxa" w:w="1008"/>
            <w:tcBorders>
              <w:top w:val="nil"/>
              <w:bottom w:val="nil"/>
              <w:left w:val="nil"/>
              <w:right w:val="nil"/>
            </w:tcBorders>
          </w:tcPr>
          <w:p>
            <w:pPr>
              <w:keepNext/>
              <w:spacing w:before="0" w:after="0" w:line="240" w:lineRule="auto"/>
              <w:jc w:val="left"/>
            </w:pPr>
            <w:r>
              <w:rPr>
                <w:sz w:val="18"/>
              </w:rPr>
            </w:r>
            <w:r>
              <w:rPr>
                <w:sz w:val="18"/>
              </w:rPr>
              <w:t>MLP</w:t>
            </w:r>
          </w:p>
        </w:tc>
        <w:tc>
          <w:tcPr>
            <w:tcW w:type="dxa" w:w="1008"/>
            <w:tcBorders>
              <w:top w:val="nil"/>
              <w:bottom w:val="nil"/>
              <w:left w:val="nil"/>
              <w:right w:val="nil"/>
            </w:tcBorders>
          </w:tcPr>
          <w:p>
            <w:pPr>
              <w:keepNext/>
              <w:spacing w:before="0" w:after="0" w:line="240" w:lineRule="auto"/>
              <w:jc w:val="left"/>
            </w:pPr>
            <w:r>
              <w:rPr>
                <w:sz w:val="18"/>
              </w:rPr>
            </w:r>
            <w:r>
              <w:rPr>
                <w:sz w:val="18"/>
              </w:rPr>
              <w:t>0.665 ± 0.074</w:t>
            </w:r>
          </w:p>
        </w:tc>
        <w:tc>
          <w:tcPr>
            <w:tcW w:type="dxa" w:w="1008"/>
            <w:tcBorders>
              <w:top w:val="nil"/>
              <w:bottom w:val="nil"/>
              <w:left w:val="nil"/>
              <w:right w:val="nil"/>
            </w:tcBorders>
          </w:tcPr>
          <w:p>
            <w:pPr>
              <w:keepNext/>
              <w:spacing w:before="0" w:after="0" w:line="240" w:lineRule="auto"/>
              <w:jc w:val="left"/>
            </w:pPr>
            <w:r>
              <w:rPr>
                <w:sz w:val="18"/>
              </w:rPr>
            </w:r>
            <w:r>
              <w:rPr>
                <w:sz w:val="18"/>
              </w:rPr>
              <w:t>0.693 ± 0.114</w:t>
            </w:r>
          </w:p>
        </w:tc>
        <w:tc>
          <w:tcPr>
            <w:tcW w:type="dxa" w:w="1008"/>
            <w:tcBorders>
              <w:top w:val="nil"/>
              <w:bottom w:val="nil"/>
              <w:left w:val="nil"/>
              <w:right w:val="nil"/>
            </w:tcBorders>
          </w:tcPr>
          <w:p>
            <w:pPr>
              <w:keepNext/>
              <w:spacing w:before="0" w:after="0" w:line="240" w:lineRule="auto"/>
              <w:jc w:val="left"/>
            </w:pPr>
            <w:r>
              <w:rPr>
                <w:sz w:val="18"/>
              </w:rPr>
            </w:r>
            <w:r>
              <w:rPr>
                <w:sz w:val="18"/>
              </w:rPr>
              <w:t>0.756</w:t>
            </w:r>
          </w:p>
        </w:tc>
        <w:tc>
          <w:tcPr>
            <w:tcW w:type="dxa" w:w="1008"/>
            <w:tcBorders>
              <w:top w:val="nil"/>
              <w:bottom w:val="nil"/>
              <w:left w:val="nil"/>
              <w:right w:val="nil"/>
            </w:tcBorders>
          </w:tcPr>
          <w:p>
            <w:pPr>
              <w:keepNext/>
              <w:spacing w:before="0" w:after="0" w:line="240" w:lineRule="auto"/>
              <w:jc w:val="left"/>
            </w:pPr>
            <w:r>
              <w:rPr>
                <w:sz w:val="18"/>
              </w:rPr>
            </w:r>
            <w:r>
              <w:rPr>
                <w:sz w:val="18"/>
              </w:rPr>
              <w:t>0.770</w:t>
            </w:r>
          </w:p>
        </w:tc>
        <w:tc>
          <w:tcPr>
            <w:tcW w:type="dxa" w:w="1008"/>
            <w:tcBorders>
              <w:top w:val="nil"/>
              <w:bottom w:val="nil"/>
              <w:left w:val="nil"/>
              <w:right w:val="nil"/>
            </w:tcBorders>
          </w:tcPr>
          <w:p>
            <w:pPr>
              <w:keepNext/>
              <w:spacing w:before="0" w:after="0" w:line="240" w:lineRule="auto"/>
              <w:jc w:val="left"/>
            </w:pPr>
            <w:r>
              <w:rPr>
                <w:sz w:val="18"/>
              </w:rPr>
            </w:r>
            <w:r>
              <w:rPr>
                <w:sz w:val="18"/>
              </w:rPr>
              <w:t>0.661 ± 0.096</w:t>
            </w:r>
          </w:p>
        </w:tc>
        <w:tc>
          <w:tcPr>
            <w:tcW w:type="dxa" w:w="1008"/>
            <w:tcBorders>
              <w:top w:val="nil"/>
              <w:bottom w:val="nil"/>
              <w:left w:val="nil"/>
              <w:right w:val="nil"/>
            </w:tcBorders>
          </w:tcPr>
          <w:p>
            <w:pPr>
              <w:keepNext/>
              <w:spacing w:before="0" w:after="0" w:line="240" w:lineRule="auto"/>
              <w:jc w:val="left"/>
            </w:pPr>
            <w:r>
              <w:rPr>
                <w:sz w:val="18"/>
              </w:rPr>
            </w:r>
            <w:r>
              <w:rPr>
                <w:sz w:val="18"/>
              </w:rPr>
              <w:t>33.8</w:t>
            </w:r>
          </w:p>
        </w:tc>
        <w:tc>
          <w:tcPr>
            <w:tcW w:type="dxa" w:w="1008"/>
            <w:tcBorders>
              <w:top w:val="nil"/>
              <w:bottom w:val="nil"/>
              <w:left w:val="nil"/>
              <w:right w:val="nil"/>
            </w:tcBorders>
          </w:tcPr>
          <w:p>
            <w:pPr>
              <w:keepNext/>
              <w:spacing w:before="0" w:after="0" w:line="240" w:lineRule="auto"/>
              <w:jc w:val="left"/>
            </w:pPr>
            <w:r>
              <w:rPr>
                <w:sz w:val="18"/>
              </w:rPr>
            </w:r>
            <w:r>
              <w:rPr>
                <w:sz w:val="18"/>
              </w:rPr>
              <w:t>3459–38403</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3class</w:t>
            </w:r>
          </w:p>
        </w:tc>
        <w:tc>
          <w:tcPr>
            <w:tcW w:type="dxa" w:w="1008"/>
            <w:tcBorders>
              <w:top w:val="nil"/>
              <w:bottom w:val="nil"/>
              <w:left w:val="nil"/>
              <w:right w:val="nil"/>
            </w:tcBorders>
          </w:tcPr>
          <w:p>
            <w:pPr>
              <w:keepNext/>
              <w:spacing w:before="0" w:after="0" w:line="240" w:lineRule="auto"/>
              <w:jc w:val="left"/>
            </w:pPr>
            <w:r>
              <w:rPr>
                <w:sz w:val="18"/>
              </w:rPr>
            </w:r>
            <w:r>
              <w:rPr>
                <w:sz w:val="18"/>
              </w:rPr>
              <w:t>1D-CNN</w:t>
            </w:r>
          </w:p>
        </w:tc>
        <w:tc>
          <w:tcPr>
            <w:tcW w:type="dxa" w:w="1008"/>
            <w:tcBorders>
              <w:top w:val="nil"/>
              <w:bottom w:val="nil"/>
              <w:left w:val="nil"/>
              <w:right w:val="nil"/>
            </w:tcBorders>
          </w:tcPr>
          <w:p>
            <w:pPr>
              <w:keepNext/>
              <w:spacing w:before="0" w:after="0" w:line="240" w:lineRule="auto"/>
              <w:jc w:val="left"/>
            </w:pPr>
            <w:r>
              <w:rPr>
                <w:sz w:val="18"/>
              </w:rPr>
            </w:r>
            <w:r>
              <w:rPr>
                <w:sz w:val="18"/>
              </w:rPr>
              <w:t>0.645 ± 0.099</w:t>
            </w:r>
          </w:p>
        </w:tc>
        <w:tc>
          <w:tcPr>
            <w:tcW w:type="dxa" w:w="1008"/>
            <w:tcBorders>
              <w:top w:val="nil"/>
              <w:bottom w:val="nil"/>
              <w:left w:val="nil"/>
              <w:right w:val="nil"/>
            </w:tcBorders>
          </w:tcPr>
          <w:p>
            <w:pPr>
              <w:keepNext/>
              <w:spacing w:before="0" w:after="0" w:line="240" w:lineRule="auto"/>
              <w:jc w:val="left"/>
            </w:pPr>
            <w:r>
              <w:rPr>
                <w:sz w:val="18"/>
              </w:rPr>
            </w:r>
            <w:r>
              <w:rPr>
                <w:sz w:val="18"/>
              </w:rPr>
              <w:t>0.594 ± 0.134</w:t>
            </w:r>
          </w:p>
        </w:tc>
        <w:tc>
          <w:tcPr>
            <w:tcW w:type="dxa" w:w="1008"/>
            <w:tcBorders>
              <w:top w:val="nil"/>
              <w:bottom w:val="nil"/>
              <w:left w:val="nil"/>
              <w:right w:val="nil"/>
            </w:tcBorders>
          </w:tcPr>
          <w:p>
            <w:pPr>
              <w:keepNext/>
              <w:spacing w:before="0" w:after="0" w:line="240" w:lineRule="auto"/>
              <w:jc w:val="left"/>
            </w:pPr>
            <w:r>
              <w:rPr>
                <w:sz w:val="18"/>
              </w:rPr>
            </w:r>
            <w:r>
              <w:rPr>
                <w:sz w:val="18"/>
              </w:rPr>
              <w:t>0.660</w:t>
            </w:r>
          </w:p>
        </w:tc>
        <w:tc>
          <w:tcPr>
            <w:tcW w:type="dxa" w:w="1008"/>
            <w:tcBorders>
              <w:top w:val="nil"/>
              <w:bottom w:val="nil"/>
              <w:left w:val="nil"/>
              <w:right w:val="nil"/>
            </w:tcBorders>
          </w:tcPr>
          <w:p>
            <w:pPr>
              <w:keepNext/>
              <w:spacing w:before="0" w:after="0" w:line="240" w:lineRule="auto"/>
              <w:jc w:val="left"/>
            </w:pPr>
            <w:r>
              <w:rPr>
                <w:sz w:val="18"/>
              </w:rPr>
            </w:r>
            <w:r>
              <w:rPr>
                <w:sz w:val="18"/>
              </w:rPr>
              <w:t>0.706</w:t>
            </w:r>
          </w:p>
        </w:tc>
        <w:tc>
          <w:tcPr>
            <w:tcW w:type="dxa" w:w="1008"/>
            <w:tcBorders>
              <w:top w:val="nil"/>
              <w:bottom w:val="nil"/>
              <w:left w:val="nil"/>
              <w:right w:val="nil"/>
            </w:tcBorders>
          </w:tcPr>
          <w:p>
            <w:pPr>
              <w:keepNext/>
              <w:spacing w:before="0" w:after="0" w:line="240" w:lineRule="auto"/>
              <w:jc w:val="left"/>
            </w:pPr>
            <w:r>
              <w:rPr>
                <w:sz w:val="18"/>
              </w:rPr>
            </w:r>
            <w:r>
              <w:rPr>
                <w:sz w:val="18"/>
              </w:rPr>
              <w:t>0.646 ± 0.098</w:t>
            </w:r>
          </w:p>
        </w:tc>
        <w:tc>
          <w:tcPr>
            <w:tcW w:type="dxa" w:w="1008"/>
            <w:tcBorders>
              <w:top w:val="nil"/>
              <w:bottom w:val="nil"/>
              <w:left w:val="nil"/>
              <w:right w:val="nil"/>
            </w:tcBorders>
          </w:tcPr>
          <w:p>
            <w:pPr>
              <w:keepNext/>
              <w:spacing w:before="0" w:after="0" w:line="240" w:lineRule="auto"/>
              <w:jc w:val="left"/>
            </w:pPr>
            <w:r>
              <w:rPr>
                <w:sz w:val="18"/>
              </w:rPr>
            </w:r>
            <w:r>
              <w:rPr>
                <w:sz w:val="18"/>
              </w:rPr>
              <w:t>29.6</w:t>
            </w:r>
          </w:p>
        </w:tc>
        <w:tc>
          <w:tcPr>
            <w:tcW w:type="dxa" w:w="1008"/>
            <w:tcBorders>
              <w:top w:val="nil"/>
              <w:bottom w:val="nil"/>
              <w:left w:val="nil"/>
              <w:right w:val="nil"/>
            </w:tcBorders>
          </w:tcPr>
          <w:p>
            <w:pPr>
              <w:keepNext/>
              <w:spacing w:before="0" w:after="0" w:line="240" w:lineRule="auto"/>
              <w:jc w:val="left"/>
            </w:pPr>
            <w:r>
              <w:rPr>
                <w:sz w:val="18"/>
              </w:rPr>
            </w:r>
            <w:r>
              <w:rPr>
                <w:sz w:val="18"/>
              </w:rPr>
              <w:t>5091–75651</w:t>
            </w:r>
          </w:p>
        </w:tc>
      </w:tr>
      <w:tr>
        <w:trPr>
          <w:cantSplit/>
        </w:trPr>
        <w:tc>
          <w:tcPr>
            <w:tcW w:type="dxa" w:w="1008"/>
            <w:tcBorders>
              <w:top w:val="nil"/>
              <w:bottom w:val="nil"/>
              <w:left w:val="nil"/>
              <w:right w:val="nil"/>
            </w:tcBorders>
          </w:tcPr>
          <w:p>
            <w:pPr>
              <w:keepNext/>
              <w:spacing w:before="0" w:after="0" w:line="240" w:lineRule="auto"/>
              <w:jc w:val="left"/>
            </w:pPr>
            <w:r>
              <w:rPr>
                <w:sz w:val="18"/>
              </w:rPr>
            </w:r>
            <w:r>
              <w:rPr>
                <w:sz w:val="18"/>
              </w:rPr>
              <w:t>3class</w:t>
            </w:r>
          </w:p>
        </w:tc>
        <w:tc>
          <w:tcPr>
            <w:tcW w:type="dxa" w:w="1008"/>
            <w:tcBorders>
              <w:top w:val="nil"/>
              <w:bottom w:val="nil"/>
              <w:left w:val="nil"/>
              <w:right w:val="nil"/>
            </w:tcBorders>
          </w:tcPr>
          <w:p>
            <w:pPr>
              <w:keepNext/>
              <w:spacing w:before="0" w:after="0" w:line="240" w:lineRule="auto"/>
              <w:jc w:val="left"/>
            </w:pPr>
            <w:r>
              <w:rPr>
                <w:sz w:val="18"/>
              </w:rPr>
            </w:r>
            <w:r>
              <w:rPr>
                <w:sz w:val="18"/>
              </w:rPr>
              <w:t>BiLSTM</w:t>
            </w:r>
          </w:p>
        </w:tc>
        <w:tc>
          <w:tcPr>
            <w:tcW w:type="dxa" w:w="1008"/>
            <w:tcBorders>
              <w:top w:val="nil"/>
              <w:bottom w:val="nil"/>
              <w:left w:val="nil"/>
              <w:right w:val="nil"/>
            </w:tcBorders>
          </w:tcPr>
          <w:p>
            <w:pPr>
              <w:keepNext/>
              <w:spacing w:before="0" w:after="0" w:line="240" w:lineRule="auto"/>
              <w:jc w:val="left"/>
            </w:pPr>
            <w:r>
              <w:rPr>
                <w:sz w:val="18"/>
              </w:rPr>
            </w:r>
            <w:r>
              <w:rPr>
                <w:sz w:val="18"/>
              </w:rPr>
              <w:t>0.525 ± 0.111</w:t>
            </w:r>
          </w:p>
        </w:tc>
        <w:tc>
          <w:tcPr>
            <w:tcW w:type="dxa" w:w="1008"/>
            <w:tcBorders>
              <w:top w:val="nil"/>
              <w:bottom w:val="nil"/>
              <w:left w:val="nil"/>
              <w:right w:val="nil"/>
            </w:tcBorders>
          </w:tcPr>
          <w:p>
            <w:pPr>
              <w:keepNext/>
              <w:spacing w:before="0" w:after="0" w:line="240" w:lineRule="auto"/>
              <w:jc w:val="left"/>
            </w:pPr>
            <w:r>
              <w:rPr>
                <w:sz w:val="18"/>
              </w:rPr>
            </w:r>
            <w:r>
              <w:rPr>
                <w:sz w:val="18"/>
              </w:rPr>
              <w:t>0.432 ± 0.069</w:t>
            </w:r>
          </w:p>
        </w:tc>
        <w:tc>
          <w:tcPr>
            <w:tcW w:type="dxa" w:w="1008"/>
            <w:tcBorders>
              <w:top w:val="nil"/>
              <w:bottom w:val="nil"/>
              <w:left w:val="nil"/>
              <w:right w:val="nil"/>
            </w:tcBorders>
          </w:tcPr>
          <w:p>
            <w:pPr>
              <w:keepNext/>
              <w:spacing w:before="0" w:after="0" w:line="240" w:lineRule="auto"/>
              <w:jc w:val="left"/>
            </w:pPr>
            <w:r>
              <w:rPr>
                <w:sz w:val="18"/>
              </w:rPr>
            </w:r>
            <w:r>
              <w:rPr>
                <w:sz w:val="18"/>
              </w:rPr>
              <w:t>0.629</w:t>
            </w:r>
          </w:p>
        </w:tc>
        <w:tc>
          <w:tcPr>
            <w:tcW w:type="dxa" w:w="1008"/>
            <w:tcBorders>
              <w:top w:val="nil"/>
              <w:bottom w:val="nil"/>
              <w:left w:val="nil"/>
              <w:right w:val="nil"/>
            </w:tcBorders>
          </w:tcPr>
          <w:p>
            <w:pPr>
              <w:keepNext/>
              <w:spacing w:before="0" w:after="0" w:line="240" w:lineRule="auto"/>
              <w:jc w:val="left"/>
            </w:pPr>
            <w:r>
              <w:rPr>
                <w:sz w:val="18"/>
              </w:rPr>
            </w:r>
            <w:r>
              <w:rPr>
                <w:sz w:val="18"/>
              </w:rPr>
              <w:t>not run</w:t>
            </w:r>
          </w:p>
        </w:tc>
        <w:tc>
          <w:tcPr>
            <w:tcW w:type="dxa" w:w="1008"/>
            <w:tcBorders>
              <w:top w:val="nil"/>
              <w:bottom w:val="nil"/>
              <w:left w:val="nil"/>
              <w:right w:val="nil"/>
            </w:tcBorders>
          </w:tcPr>
          <w:p>
            <w:pPr>
              <w:keepNext/>
              <w:spacing w:before="0" w:after="0" w:line="240" w:lineRule="auto"/>
              <w:jc w:val="left"/>
            </w:pPr>
            <w:r>
              <w:rPr>
                <w:sz w:val="18"/>
              </w:rPr>
            </w:r>
            <w:r>
              <w:rPr>
                <w:sz w:val="18"/>
              </w:rPr>
              <w:t>not run</w:t>
            </w:r>
          </w:p>
        </w:tc>
        <w:tc>
          <w:tcPr>
            <w:tcW w:type="dxa" w:w="1008"/>
            <w:tcBorders>
              <w:top w:val="nil"/>
              <w:bottom w:val="nil"/>
              <w:left w:val="nil"/>
              <w:right w:val="nil"/>
            </w:tcBorders>
          </w:tcPr>
          <w:p>
            <w:pPr>
              <w:keepNext/>
              <w:spacing w:before="0" w:after="0" w:line="240" w:lineRule="auto"/>
              <w:jc w:val="left"/>
            </w:pPr>
            <w:r>
              <w:rPr>
                <w:sz w:val="18"/>
              </w:rPr>
            </w:r>
            <w:r>
              <w:rPr>
                <w:sz w:val="18"/>
              </w:rPr>
              <w:t>31.4</w:t>
            </w:r>
          </w:p>
        </w:tc>
        <w:tc>
          <w:tcPr>
            <w:tcW w:type="dxa" w:w="1008"/>
            <w:tcBorders>
              <w:top w:val="nil"/>
              <w:bottom w:val="nil"/>
              <w:left w:val="nil"/>
              <w:right w:val="nil"/>
            </w:tcBorders>
          </w:tcPr>
          <w:p>
            <w:pPr>
              <w:keepNext/>
              <w:spacing w:before="0" w:after="0" w:line="240" w:lineRule="auto"/>
              <w:jc w:val="left"/>
            </w:pPr>
            <w:r>
              <w:rPr>
                <w:sz w:val="18"/>
              </w:rPr>
            </w:r>
            <w:r>
              <w:rPr>
                <w:sz w:val="18"/>
              </w:rPr>
              <w:t>5475–77187</w:t>
            </w:r>
          </w:p>
        </w:tc>
      </w:tr>
      <w:tr>
        <w:trPr>
          <w:cantSplit/>
        </w:trPr>
        <w:tc>
          <w:tcPr>
            <w:tcW w:type="dxa" w:w="1008"/>
            <w:tcBorders>
              <w:top w:val="nil"/>
              <w:bottom w:val="single" w:sz="6" w:color="000000"/>
              <w:left w:val="nil"/>
              <w:right w:val="nil"/>
            </w:tcBorders>
          </w:tcPr>
          <w:p>
            <w:pPr>
              <w:spacing w:before="0" w:after="0" w:line="240" w:lineRule="auto"/>
              <w:jc w:val="left"/>
            </w:pPr>
            <w:r>
              <w:rPr>
                <w:sz w:val="18"/>
              </w:rPr>
            </w:r>
            <w:r>
              <w:rPr>
                <w:sz w:val="18"/>
              </w:rPr>
              <w:t>3class</w:t>
            </w:r>
          </w:p>
        </w:tc>
        <w:tc>
          <w:tcPr>
            <w:tcW w:type="dxa" w:w="1008"/>
            <w:tcBorders>
              <w:top w:val="nil"/>
              <w:bottom w:val="single" w:sz="6" w:color="000000"/>
              <w:left w:val="nil"/>
              <w:right w:val="nil"/>
            </w:tcBorders>
          </w:tcPr>
          <w:p>
            <w:pPr>
              <w:spacing w:before="0" w:after="0" w:line="240" w:lineRule="auto"/>
              <w:jc w:val="left"/>
            </w:pPr>
            <w:r>
              <w:rPr>
                <w:sz w:val="18"/>
              </w:rPr>
            </w:r>
            <w:r>
              <w:rPr>
                <w:sz w:val="18"/>
              </w:rPr>
              <w:t>Transformer</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0.705 ± 0.058</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0.687 ± 0.122</w:t>
            </w:r>
          </w:p>
        </w:tc>
        <w:tc>
          <w:tcPr>
            <w:tcW w:type="dxa" w:w="1008"/>
            <w:tcBorders>
              <w:top w:val="nil"/>
              <w:bottom w:val="single" w:sz="6" w:color="000000"/>
              <w:left w:val="nil"/>
              <w:right w:val="nil"/>
            </w:tcBorders>
          </w:tcPr>
          <w:p>
            <w:pPr>
              <w:spacing w:before="0" w:after="0" w:line="240" w:lineRule="auto"/>
              <w:jc w:val="left"/>
            </w:pPr>
            <w:r>
              <w:rPr>
                <w:sz w:val="18"/>
              </w:rPr>
            </w:r>
            <w:r>
              <w:rPr>
                <w:sz w:val="18"/>
              </w:rPr>
              <w:t>0.787</w:t>
            </w:r>
          </w:p>
        </w:tc>
        <w:tc>
          <w:tcPr>
            <w:tcW w:type="dxa" w:w="1008"/>
            <w:tcBorders>
              <w:top w:val="nil"/>
              <w:bottom w:val="single" w:sz="6" w:color="000000"/>
              <w:left w:val="nil"/>
              <w:right w:val="nil"/>
            </w:tcBorders>
          </w:tcPr>
          <w:p>
            <w:pPr>
              <w:spacing w:before="0" w:after="0" w:line="240" w:lineRule="auto"/>
              <w:jc w:val="left"/>
            </w:pPr>
            <w:r>
              <w:rPr>
                <w:sz w:val="18"/>
              </w:rPr>
            </w:r>
            <w:r>
              <w:rPr>
                <w:sz w:val="18"/>
              </w:rPr>
              <w:t>not run</w:t>
            </w:r>
          </w:p>
        </w:tc>
        <w:tc>
          <w:tcPr>
            <w:tcW w:type="dxa" w:w="1008"/>
            <w:tcBorders>
              <w:top w:val="nil"/>
              <w:bottom w:val="single" w:sz="6" w:color="000000"/>
              <w:left w:val="nil"/>
              <w:right w:val="nil"/>
            </w:tcBorders>
          </w:tcPr>
          <w:p>
            <w:pPr>
              <w:spacing w:before="0" w:after="0" w:line="240" w:lineRule="auto"/>
              <w:jc w:val="left"/>
            </w:pPr>
            <w:r>
              <w:rPr>
                <w:sz w:val="18"/>
              </w:rPr>
            </w:r>
            <w:r>
              <w:rPr>
                <w:sz w:val="18"/>
              </w:rPr>
              <w:t>not run</w:t>
            </w:r>
          </w:p>
        </w:tc>
        <w:tc>
          <w:tcPr>
            <w:tcW w:type="dxa" w:w="1008"/>
            <w:tcBorders>
              <w:top w:val="nil"/>
              <w:bottom w:val="single" w:sz="6" w:color="000000"/>
              <w:left w:val="nil"/>
              <w:right w:val="nil"/>
            </w:tcBorders>
          </w:tcPr>
          <w:p>
            <w:pPr>
              <w:spacing w:before="0" w:after="0" w:line="240" w:lineRule="auto"/>
              <w:jc w:val="left"/>
            </w:pPr>
            <w:r>
              <w:rPr>
                <w:sz w:val="18"/>
              </w:rPr>
            </w:r>
            <w:r>
              <w:rPr>
                <w:sz w:val="18"/>
              </w:rPr>
              <w:t>47.8</w:t>
            </w:r>
          </w:p>
        </w:tc>
        <w:tc>
          <w:tcPr>
            <w:tcW w:type="dxa" w:w="1008"/>
            <w:tcBorders>
              <w:top w:val="nil"/>
              <w:bottom w:val="single" w:sz="6" w:color="000000"/>
              <w:left w:val="nil"/>
              <w:right w:val="nil"/>
            </w:tcBorders>
          </w:tcPr>
          <w:p>
            <w:pPr>
              <w:spacing w:before="0" w:after="0" w:line="240" w:lineRule="auto"/>
              <w:jc w:val="left"/>
            </w:pPr>
            <w:r>
              <w:rPr>
                <w:sz w:val="18"/>
              </w:rPr>
            </w:r>
            <w:r>
              <w:rPr>
                <w:sz w:val="18"/>
              </w:rPr>
              <w:t>4787–68291</w:t>
            </w:r>
          </w:p>
        </w:tc>
      </w:tr>
    </w:tbl>
    <w:p>
      <w:pPr>
        <w:spacing w:before="0" w:after="120" w:line="240" w:lineRule="auto"/>
        <w:ind w:firstLine="0"/>
        <w:jc w:val="both"/>
      </w:pPr>
      <w:r>
        <w:rPr>
          <w:rFonts w:ascii="Times New Roman" w:hAnsi="Times New Roman"/>
          <w:sz w:val="18"/>
        </w:rPr>
        <w:t>Mean ± SD over 10 CV folds or 5 rolling-origin folds. Default: fixed hyper-parameters (learning rate 0.002, ≤ 60 epochs, patience 8). The chosen configuration varied between folds, consistent with a flat optimum (per-fold choices in Supplementary File S1). Holm-adjusted comparisons with LightGBM (raw): Table S33. Under the random protocol the deep models used the default settings.</w:t>
      </w:r>
    </w:p>
    <w:p>
      <w:pPr>
        <w:keepNext/>
        <w:spacing w:before="120" w:after="40" w:line="240" w:lineRule="auto"/>
        <w:jc w:val="center"/>
      </w:pPr>
      <w:r>
        <w:rPr>
          <w:rFonts w:ascii="Times New Roman" w:hAnsi="Times New Roman"/>
        </w:rPr>
        <w:drawing>
          <wp:inline xmlns:a="http://schemas.openxmlformats.org/drawingml/2006/main" xmlns:pic="http://schemas.openxmlformats.org/drawingml/2006/picture">
            <wp:extent cx="5669280" cy="3077609"/>
            <wp:docPr id="18" name="Picture 18"/>
            <wp:cNvGraphicFramePr>
              <a:graphicFrameLocks noChangeAspect="1"/>
            </wp:cNvGraphicFramePr>
            <a:graphic>
              <a:graphicData uri="http://schemas.openxmlformats.org/drawingml/2006/picture">
                <pic:pic>
                  <pic:nvPicPr>
                    <pic:cNvPr id="0" name="fig_deep.png"/>
                    <pic:cNvPicPr/>
                  </pic:nvPicPr>
                  <pic:blipFill>
                    <a:blip r:embed="rId31"/>
                    <a:stretch>
                      <a:fillRect/>
                    </a:stretch>
                  </pic:blipFill>
                  <pic:spPr>
                    <a:xfrm>
                      <a:off x="0" y="0"/>
                      <a:ext cx="5669280" cy="3077609"/>
                    </a:xfrm>
                    <a:prstGeom prst="rect"/>
                  </pic:spPr>
                </pic:pic>
              </a:graphicData>
            </a:graphic>
          </wp:inline>
        </w:drawing>
      </w:r>
    </w:p>
    <w:p>
      <w:pPr>
        <w:spacing w:before="40" w:after="160" w:line="240" w:lineRule="auto"/>
        <w:jc w:val="center"/>
      </w:pPr>
      <w:r>
        <w:rPr>
          <w:rFonts w:ascii="Times New Roman" w:hAnsi="Times New Roman"/>
          <w:b/>
          <w:sz w:val="20"/>
        </w:rPr>
        <w:t>Figure S18. Deep models with an inner blocked grid versus fixed default hyper-parameters.</w:t>
      </w:r>
      <w:r>
        <w:rPr>
          <w:rFonts w:ascii="Times New Roman" w:hAnsi="Times New Roman"/>
          <w:sz w:val="20"/>
        </w:rPr>
        <w:t xml:space="preserve"> </w:t>
      </w:r>
      <w:r>
        <w:rPr>
          <w:rFonts w:ascii="Times New Roman" w:hAnsi="Times New Roman"/>
          <w:sz w:val="20"/>
        </w:rPr>
        <w:t>Blocked-protocol macro-F1 of each deep model: fixed defaults on the hold-out (grey; not run for the three-class BiLSTM and transformer), tuned on the hold-out (dark blue) and tuned in purged blocked 5 × 2 CV (light blue, mean ± SD).</w:t>
      </w:r>
    </w:p>
    <w:p>
      <w:pPr>
        <w:keepNext/>
        <w:spacing w:before="120" w:after="40" w:line="240" w:lineRule="auto"/>
        <w:ind w:firstLine="0"/>
        <w:jc w:val="left"/>
      </w:pPr>
      <w:r>
        <w:rPr>
          <w:rFonts w:ascii="Times New Roman" w:hAnsi="Times New Roman"/>
          <w:b/>
          <w:i w:val="0"/>
          <w:sz w:val="20"/>
        </w:rPr>
        <w:t>S7.8 Computational footprint on a server CPU</w:t>
      </w:r>
    </w:p>
    <w:p>
      <w:pPr>
        <w:keepNext/>
        <w:spacing w:before="160" w:after="60" w:line="240" w:lineRule="auto"/>
        <w:jc w:val="center"/>
      </w:pPr>
      <w:r>
        <w:rPr>
          <w:rFonts w:ascii="Times New Roman" w:hAnsi="Times New Roman"/>
          <w:b/>
          <w:sz w:val="20"/>
        </w:rPr>
        <w:t>Table S31. Computational footprint of all profiled models (one server CPU thread)</w:t>
      </w:r>
    </w:p>
    <w:tbl>
      <w:tblPr>
        <w:tblW w:type="auto" w:w="0"/>
        <w:jc w:val="center"/>
        <w:tblLayout w:type="fixed"/>
        <w:tblLook w:firstColumn="1" w:firstRow="1" w:lastColumn="0" w:lastRow="0" w:noHBand="0" w:noVBand="1" w:val="04A0"/>
      </w:tblPr>
      <w:tblGrid>
        <w:gridCol w:w="1191"/>
        <w:gridCol w:w="1247"/>
        <w:gridCol w:w="850"/>
        <w:gridCol w:w="1134"/>
        <w:gridCol w:w="624"/>
        <w:gridCol w:w="680"/>
        <w:gridCol w:w="907"/>
        <w:gridCol w:w="624"/>
        <w:gridCol w:w="624"/>
        <w:gridCol w:w="624"/>
        <w:gridCol w:w="567"/>
      </w:tblGrid>
      <w:tr>
        <w:trPr>
          <w:tblHeader/>
          <w:cantSplit/>
        </w:trPr>
        <w:tc>
          <w:tcPr>
            <w:tcW w:type="dxa" w:w="1191"/>
            <w:tcBorders>
              <w:top w:val="single" w:sz="6" w:color="000000"/>
              <w:bottom w:val="single" w:sz="6" w:color="000000"/>
              <w:left w:val="nil"/>
              <w:right w:val="nil"/>
            </w:tcBorders>
          </w:tcPr>
          <w:p>
            <w:pPr>
              <w:keepNext/>
              <w:spacing w:before="0" w:after="0" w:line="240" w:lineRule="auto"/>
              <w:jc w:val="left"/>
            </w:pPr>
            <w:r>
              <w:rPr>
                <w:b/>
                <w:sz w:val="18"/>
              </w:rPr>
            </w:r>
            <w:r>
              <w:rPr>
                <w:b/>
                <w:sz w:val="18"/>
              </w:rPr>
              <w:t>Model</w:t>
            </w:r>
          </w:p>
        </w:tc>
        <w:tc>
          <w:tcPr>
            <w:tcW w:type="dxa" w:w="1247"/>
            <w:tcBorders>
              <w:top w:val="single" w:sz="6" w:color="000000"/>
              <w:bottom w:val="single" w:sz="6" w:color="000000"/>
              <w:left w:val="nil"/>
              <w:right w:val="nil"/>
            </w:tcBorders>
          </w:tcPr>
          <w:p>
            <w:pPr>
              <w:keepNext/>
              <w:spacing w:before="0" w:after="0" w:line="240" w:lineRule="auto"/>
              <w:jc w:val="left"/>
            </w:pPr>
            <w:r>
              <w:rPr>
                <w:b/>
                <w:sz w:val="18"/>
              </w:rPr>
            </w:r>
            <w:r>
              <w:rPr>
                <w:b/>
                <w:sz w:val="18"/>
              </w:rPr>
              <w:t>Hyper-parameters</w:t>
            </w:r>
          </w:p>
        </w:tc>
        <w:tc>
          <w:tcPr>
            <w:tcW w:type="dxa" w:w="850"/>
            <w:tcBorders>
              <w:top w:val="single" w:sz="6" w:color="000000"/>
              <w:bottom w:val="single" w:sz="6" w:color="000000"/>
              <w:left w:val="nil"/>
              <w:right w:val="nil"/>
            </w:tcBorders>
          </w:tcPr>
          <w:p>
            <w:pPr>
              <w:keepNext/>
              <w:spacing w:before="0" w:after="0" w:line="240" w:lineRule="auto"/>
              <w:jc w:val="left"/>
            </w:pPr>
            <w:r>
              <w:rPr>
                <w:b/>
                <w:sz w:val="18"/>
              </w:rPr>
            </w:r>
            <w:r>
              <w:rPr>
                <w:b/>
                <w:sz w:val="18"/>
              </w:rPr>
              <w:t>Parameters / nodes</w:t>
            </w:r>
          </w:p>
        </w:tc>
        <w:tc>
          <w:tcPr>
            <w:tcW w:type="dxa" w:w="1134"/>
            <w:tcBorders>
              <w:top w:val="single" w:sz="6" w:color="000000"/>
              <w:bottom w:val="single" w:sz="6" w:color="000000"/>
              <w:left w:val="nil"/>
              <w:right w:val="nil"/>
            </w:tcBorders>
          </w:tcPr>
          <w:p>
            <w:pPr>
              <w:keepNext/>
              <w:spacing w:before="0" w:after="0" w:line="240" w:lineRule="auto"/>
              <w:jc w:val="left"/>
            </w:pPr>
            <w:r>
              <w:rPr>
                <w:b/>
                <w:sz w:val="18"/>
              </w:rPr>
            </w:r>
            <w:r>
              <w:rPr>
                <w:b/>
                <w:sz w:val="18"/>
              </w:rPr>
              <w:t>Native size (kB)</w:t>
            </w:r>
          </w:p>
        </w:tc>
        <w:tc>
          <w:tcPr>
            <w:tcW w:type="dxa" w:w="624"/>
            <w:tcBorders>
              <w:top w:val="single" w:sz="6" w:color="000000"/>
              <w:bottom w:val="single" w:sz="6" w:color="000000"/>
              <w:left w:val="nil"/>
              <w:right w:val="nil"/>
            </w:tcBorders>
          </w:tcPr>
          <w:p>
            <w:pPr>
              <w:keepNext/>
              <w:spacing w:before="0" w:after="0" w:line="240" w:lineRule="auto"/>
              <w:jc w:val="left"/>
            </w:pPr>
            <w:r>
              <w:rPr>
                <w:b/>
                <w:sz w:val="18"/>
              </w:rPr>
            </w:r>
            <w:r>
              <w:rPr>
                <w:b/>
                <w:sz w:val="18"/>
              </w:rPr>
              <w:t>ONNX (kB)</w:t>
            </w:r>
          </w:p>
        </w:tc>
        <w:tc>
          <w:tcPr>
            <w:tcW w:type="dxa" w:w="680"/>
            <w:tcBorders>
              <w:top w:val="single" w:sz="6" w:color="000000"/>
              <w:bottom w:val="single" w:sz="6" w:color="000000"/>
              <w:left w:val="nil"/>
              <w:right w:val="nil"/>
            </w:tcBorders>
          </w:tcPr>
          <w:p>
            <w:pPr>
              <w:keepNext/>
              <w:spacing w:before="0" w:after="0" w:line="240" w:lineRule="auto"/>
              <w:jc w:val="left"/>
            </w:pPr>
            <w:r>
              <w:rPr>
                <w:b/>
                <w:sz w:val="18"/>
              </w:rPr>
            </w:r>
            <w:r>
              <w:rPr>
                <w:b/>
                <w:sz w:val="18"/>
              </w:rPr>
              <w:t>Feature extraction (ms)</w:t>
            </w:r>
          </w:p>
        </w:tc>
        <w:tc>
          <w:tcPr>
            <w:tcW w:type="dxa" w:w="907"/>
            <w:tcBorders>
              <w:top w:val="single" w:sz="6" w:color="000000"/>
              <w:bottom w:val="single" w:sz="6" w:color="000000"/>
              <w:left w:val="nil"/>
              <w:right w:val="nil"/>
            </w:tcBorders>
          </w:tcPr>
          <w:p>
            <w:pPr>
              <w:keepNext/>
              <w:spacing w:before="0" w:after="0" w:line="240" w:lineRule="auto"/>
              <w:jc w:val="left"/>
            </w:pPr>
            <w:r>
              <w:rPr>
                <w:b/>
                <w:sz w:val="18"/>
              </w:rPr>
            </w:r>
            <w:r>
              <w:rPr>
                <w:b/>
                <w:sz w:val="18"/>
              </w:rPr>
              <w:t>Inference, Python, median / p95 (ms)</w:t>
            </w:r>
          </w:p>
        </w:tc>
        <w:tc>
          <w:tcPr>
            <w:tcW w:type="dxa" w:w="624"/>
            <w:tcBorders>
              <w:top w:val="single" w:sz="6" w:color="000000"/>
              <w:bottom w:val="single" w:sz="6" w:color="000000"/>
              <w:left w:val="nil"/>
              <w:right w:val="nil"/>
            </w:tcBorders>
          </w:tcPr>
          <w:p>
            <w:pPr>
              <w:keepNext/>
              <w:spacing w:before="0" w:after="0" w:line="240" w:lineRule="auto"/>
              <w:jc w:val="left"/>
            </w:pPr>
            <w:r>
              <w:rPr>
                <w:b/>
                <w:sz w:val="18"/>
              </w:rPr>
            </w:r>
            <w:r>
              <w:rPr>
                <w:b/>
                <w:sz w:val="18"/>
              </w:rPr>
              <w:t>ONNX Runtime (ms)</w:t>
            </w:r>
          </w:p>
        </w:tc>
        <w:tc>
          <w:tcPr>
            <w:tcW w:type="dxa" w:w="624"/>
            <w:tcBorders>
              <w:top w:val="single" w:sz="6" w:color="000000"/>
              <w:bottom w:val="single" w:sz="6" w:color="000000"/>
              <w:left w:val="nil"/>
              <w:right w:val="nil"/>
            </w:tcBorders>
          </w:tcPr>
          <w:p>
            <w:pPr>
              <w:keepNext/>
              <w:spacing w:before="0" w:after="0" w:line="240" w:lineRule="auto"/>
              <w:jc w:val="left"/>
            </w:pPr>
            <w:r>
              <w:rPr>
                <w:b/>
                <w:sz w:val="18"/>
              </w:rPr>
            </w:r>
            <w:r>
              <w:rPr>
                <w:b/>
                <w:sz w:val="18"/>
              </w:rPr>
              <w:t>Total, Python (ms)</w:t>
            </w:r>
          </w:p>
        </w:tc>
        <w:tc>
          <w:tcPr>
            <w:tcW w:type="dxa" w:w="624"/>
            <w:tcBorders>
              <w:top w:val="single" w:sz="6" w:color="000000"/>
              <w:bottom w:val="single" w:sz="6" w:color="000000"/>
              <w:left w:val="nil"/>
              <w:right w:val="nil"/>
            </w:tcBorders>
          </w:tcPr>
          <w:p>
            <w:pPr>
              <w:keepNext/>
              <w:spacing w:before="0" w:after="0" w:line="240" w:lineRule="auto"/>
              <w:jc w:val="left"/>
            </w:pPr>
            <w:r>
              <w:rPr>
                <w:b/>
                <w:sz w:val="18"/>
              </w:rPr>
            </w:r>
            <w:r>
              <w:rPr>
                <w:b/>
                <w:sz w:val="18"/>
              </w:rPr>
              <w:t>ONNX agreement</w:t>
            </w:r>
          </w:p>
        </w:tc>
        <w:tc>
          <w:tcPr>
            <w:tcW w:type="dxa" w:w="567"/>
            <w:tcBorders>
              <w:top w:val="single" w:sz="6" w:color="000000"/>
              <w:bottom w:val="single" w:sz="6" w:color="000000"/>
              <w:left w:val="nil"/>
              <w:right w:val="nil"/>
            </w:tcBorders>
          </w:tcPr>
          <w:p>
            <w:pPr>
              <w:keepNext/>
              <w:spacing w:before="0" w:after="0" w:line="240" w:lineRule="auto"/>
              <w:jc w:val="left"/>
            </w:pPr>
            <w:r>
              <w:rPr>
                <w:b/>
                <w:sz w:val="18"/>
              </w:rPr>
            </w:r>
            <w:r>
              <w:rPr>
                <w:b/>
                <w:sz w:val="18"/>
              </w:rPr>
              <w:t>Hold-out F1</w:t>
            </w:r>
          </w:p>
        </w:tc>
      </w:tr>
      <w:tr>
        <w:trPr>
          <w:cantSplit/>
        </w:trPr>
        <w:tc>
          <w:tcPr>
            <w:tcW w:type="dxa" w:w="1191"/>
            <w:tcBorders>
              <w:top w:val="single" w:sz="6" w:color="000000"/>
              <w:bottom w:val="nil"/>
              <w:left w:val="nil"/>
              <w:right w:val="nil"/>
            </w:tcBorders>
          </w:tcPr>
          <w:p>
            <w:pPr>
              <w:keepNext/>
              <w:spacing w:before="0" w:after="0" w:line="240" w:lineRule="auto"/>
              <w:jc w:val="left"/>
            </w:pPr>
            <w:r>
              <w:rPr>
                <w:sz w:val="18"/>
              </w:rPr>
            </w:r>
            <w:r>
              <w:rPr>
                <w:sz w:val="18"/>
              </w:rPr>
              <w:t>LightGBM (tuned)</w:t>
            </w:r>
          </w:p>
        </w:tc>
        <w:tc>
          <w:tcPr>
            <w:tcW w:type="dxa" w:w="1247"/>
            <w:tcBorders>
              <w:top w:val="single" w:sz="6" w:color="000000"/>
              <w:bottom w:val="nil"/>
              <w:left w:val="nil"/>
              <w:right w:val="nil"/>
            </w:tcBorders>
          </w:tcPr>
          <w:p>
            <w:pPr>
              <w:keepNext/>
              <w:spacing w:before="0" w:after="0" w:line="240" w:lineRule="auto"/>
              <w:jc w:val="left"/>
            </w:pPr>
            <w:r>
              <w:rPr>
                <w:sz w:val="18"/>
              </w:rPr>
            </w:r>
            <w:r>
              <w:rPr>
                <w:sz w:val="18"/>
              </w:rPr>
              <w:t>{learning_rate: 0.2, num_leaves: 15}</w:t>
            </w:r>
          </w:p>
        </w:tc>
        <w:tc>
          <w:tcPr>
            <w:tcW w:type="dxa" w:w="850"/>
            <w:tcBorders>
              <w:top w:val="single" w:sz="6" w:color="000000"/>
              <w:bottom w:val="nil"/>
              <w:left w:val="nil"/>
              <w:right w:val="nil"/>
            </w:tcBorders>
          </w:tcPr>
          <w:p>
            <w:pPr>
              <w:keepNext/>
              <w:spacing w:before="0" w:after="0" w:line="240" w:lineRule="auto"/>
              <w:jc w:val="left"/>
            </w:pPr>
            <w:r>
              <w:rPr>
                <w:sz w:val="18"/>
              </w:rPr>
            </w:r>
            <w:r>
              <w:rPr>
                <w:sz w:val="18"/>
              </w:rPr>
              <w:t>28658 tree nodes</w:t>
            </w:r>
          </w:p>
        </w:tc>
        <w:tc>
          <w:tcPr>
            <w:tcW w:type="dxa" w:w="1134"/>
            <w:tcBorders>
              <w:top w:val="single" w:sz="6" w:color="000000"/>
              <w:bottom w:val="nil"/>
              <w:left w:val="nil"/>
              <w:right w:val="nil"/>
            </w:tcBorders>
          </w:tcPr>
          <w:p>
            <w:pPr>
              <w:keepNext/>
              <w:spacing w:before="0" w:after="0" w:line="240" w:lineRule="auto"/>
              <w:jc w:val="left"/>
            </w:pPr>
            <w:r>
              <w:rPr>
                <w:sz w:val="18"/>
              </w:rPr>
            </w:r>
            <w:r>
              <w:rPr>
                <w:sz w:val="18"/>
              </w:rPr>
              <w:t>1,767.7 (joblib); 1,765.6 (text)</w:t>
            </w:r>
          </w:p>
        </w:tc>
        <w:tc>
          <w:tcPr>
            <w:tcW w:type="dxa" w:w="624"/>
            <w:tcBorders>
              <w:top w:val="single" w:sz="6" w:color="000000"/>
              <w:bottom w:val="nil"/>
              <w:left w:val="nil"/>
              <w:right w:val="nil"/>
            </w:tcBorders>
          </w:tcPr>
          <w:p>
            <w:pPr>
              <w:keepNext/>
              <w:spacing w:before="0" w:after="0" w:line="240" w:lineRule="auto"/>
              <w:jc w:val="left"/>
            </w:pPr>
            <w:r>
              <w:rPr>
                <w:sz w:val="18"/>
              </w:rPr>
            </w:r>
            <w:r>
              <w:rPr>
                <w:sz w:val="18"/>
              </w:rPr>
              <w:t>1,062.3</w:t>
            </w:r>
          </w:p>
        </w:tc>
        <w:tc>
          <w:tcPr>
            <w:tcW w:type="dxa" w:w="680"/>
            <w:tcBorders>
              <w:top w:val="single" w:sz="6" w:color="000000"/>
              <w:bottom w:val="nil"/>
              <w:left w:val="nil"/>
              <w:right w:val="nil"/>
            </w:tcBorders>
          </w:tcPr>
          <w:p>
            <w:pPr>
              <w:keepNext/>
              <w:spacing w:before="0" w:after="0" w:line="240" w:lineRule="auto"/>
              <w:jc w:val="left"/>
            </w:pPr>
            <w:r>
              <w:rPr>
                <w:sz w:val="18"/>
              </w:rPr>
            </w:r>
            <w:r>
              <w:rPr>
                <w:sz w:val="18"/>
              </w:rPr>
              <w:t>3.476</w:t>
            </w:r>
          </w:p>
        </w:tc>
        <w:tc>
          <w:tcPr>
            <w:tcW w:type="dxa" w:w="907"/>
            <w:tcBorders>
              <w:top w:val="single" w:sz="6" w:color="000000"/>
              <w:bottom w:val="nil"/>
              <w:left w:val="nil"/>
              <w:right w:val="nil"/>
            </w:tcBorders>
          </w:tcPr>
          <w:p>
            <w:pPr>
              <w:keepNext/>
              <w:spacing w:before="0" w:after="0" w:line="240" w:lineRule="auto"/>
              <w:jc w:val="left"/>
            </w:pPr>
            <w:r>
              <w:rPr>
                <w:sz w:val="18"/>
              </w:rPr>
            </w:r>
            <w:r>
              <w:rPr>
                <w:sz w:val="18"/>
              </w:rPr>
              <w:t>0.498 / 0.653</w:t>
            </w:r>
          </w:p>
        </w:tc>
        <w:tc>
          <w:tcPr>
            <w:tcW w:type="dxa" w:w="624"/>
            <w:tcBorders>
              <w:top w:val="single" w:sz="6" w:color="000000"/>
              <w:bottom w:val="nil"/>
              <w:left w:val="nil"/>
              <w:right w:val="nil"/>
            </w:tcBorders>
          </w:tcPr>
          <w:p>
            <w:pPr>
              <w:keepNext/>
              <w:spacing w:before="0" w:after="0" w:line="240" w:lineRule="auto"/>
              <w:jc w:val="left"/>
            </w:pPr>
            <w:r>
              <w:rPr>
                <w:sz w:val="18"/>
              </w:rPr>
            </w:r>
            <w:r>
              <w:rPr>
                <w:sz w:val="18"/>
              </w:rPr>
              <w:t>0.019</w:t>
            </w:r>
          </w:p>
        </w:tc>
        <w:tc>
          <w:tcPr>
            <w:tcW w:type="dxa" w:w="624"/>
            <w:tcBorders>
              <w:top w:val="single" w:sz="6" w:color="000000"/>
              <w:bottom w:val="nil"/>
              <w:left w:val="nil"/>
              <w:right w:val="nil"/>
            </w:tcBorders>
          </w:tcPr>
          <w:p>
            <w:pPr>
              <w:keepNext/>
              <w:spacing w:before="0" w:after="0" w:line="240" w:lineRule="auto"/>
              <w:jc w:val="left"/>
            </w:pPr>
            <w:r>
              <w:rPr>
                <w:sz w:val="18"/>
              </w:rPr>
            </w:r>
            <w:r>
              <w:rPr>
                <w:sz w:val="18"/>
              </w:rPr>
              <w:t>3.974</w:t>
            </w:r>
          </w:p>
        </w:tc>
        <w:tc>
          <w:tcPr>
            <w:tcW w:type="dxa" w:w="624"/>
            <w:tcBorders>
              <w:top w:val="single" w:sz="6" w:color="000000"/>
              <w:bottom w:val="nil"/>
              <w:left w:val="nil"/>
              <w:right w:val="nil"/>
            </w:tcBorders>
          </w:tcPr>
          <w:p>
            <w:pPr>
              <w:keepNext/>
              <w:spacing w:before="0" w:after="0" w:line="240" w:lineRule="auto"/>
              <w:jc w:val="left"/>
            </w:pPr>
            <w:r>
              <w:rPr>
                <w:sz w:val="18"/>
              </w:rPr>
            </w:r>
            <w:r>
              <w:rPr>
                <w:sz w:val="18"/>
              </w:rPr>
              <w:t>100.0%</w:t>
            </w:r>
          </w:p>
        </w:tc>
        <w:tc>
          <w:tcPr>
            <w:tcW w:type="dxa" w:w="567"/>
            <w:tcBorders>
              <w:top w:val="single" w:sz="6" w:color="000000"/>
              <w:bottom w:val="nil"/>
              <w:left w:val="nil"/>
              <w:right w:val="nil"/>
            </w:tcBorders>
          </w:tcPr>
          <w:p>
            <w:pPr>
              <w:keepNext/>
              <w:spacing w:before="0" w:after="0" w:line="240" w:lineRule="auto"/>
              <w:jc w:val="left"/>
            </w:pPr>
            <w:r>
              <w:rPr>
                <w:sz w:val="18"/>
              </w:rPr>
            </w:r>
            <w:r>
              <w:rPr>
                <w:sz w:val="18"/>
              </w:rPr>
              <w:t>0.799</w:t>
            </w:r>
          </w:p>
        </w:tc>
      </w:tr>
      <w:tr>
        <w:trPr>
          <w:cantSplit/>
        </w:trPr>
        <w:tc>
          <w:tcPr>
            <w:tcW w:type="dxa" w:w="1191"/>
            <w:tcBorders>
              <w:top w:val="nil"/>
              <w:bottom w:val="nil"/>
              <w:left w:val="nil"/>
              <w:right w:val="nil"/>
            </w:tcBorders>
          </w:tcPr>
          <w:p>
            <w:pPr>
              <w:keepNext/>
              <w:spacing w:before="0" w:after="0" w:line="240" w:lineRule="auto"/>
              <w:jc w:val="left"/>
            </w:pPr>
            <w:r>
              <w:rPr>
                <w:sz w:val="18"/>
              </w:rPr>
            </w:r>
            <w:r>
              <w:rPr>
                <w:sz w:val="18"/>
              </w:rPr>
              <w:t>LightGBM (default)</w:t>
            </w:r>
          </w:p>
        </w:tc>
        <w:tc>
          <w:tcPr>
            <w:tcW w:type="dxa" w:w="1247"/>
            <w:tcBorders>
              <w:top w:val="nil"/>
              <w:bottom w:val="nil"/>
              <w:left w:val="nil"/>
              <w:right w:val="nil"/>
            </w:tcBorders>
          </w:tcPr>
          <w:p>
            <w:pPr>
              <w:keepNext/>
              <w:spacing w:before="0" w:after="0" w:line="240" w:lineRule="auto"/>
              <w:jc w:val="left"/>
            </w:pPr>
            <w:r>
              <w:rPr>
                <w:sz w:val="18"/>
              </w:rPr>
            </w:r>
            <w:r>
              <w:rPr>
                <w:sz w:val="18"/>
              </w:rPr>
              <w:t>{num_leaves: 31, learning_rate: 0.1}</w:t>
            </w:r>
          </w:p>
        </w:tc>
        <w:tc>
          <w:tcPr>
            <w:tcW w:type="dxa" w:w="850"/>
            <w:tcBorders>
              <w:top w:val="nil"/>
              <w:bottom w:val="nil"/>
              <w:left w:val="nil"/>
              <w:right w:val="nil"/>
            </w:tcBorders>
          </w:tcPr>
          <w:p>
            <w:pPr>
              <w:keepNext/>
              <w:spacing w:before="0" w:after="0" w:line="240" w:lineRule="auto"/>
              <w:jc w:val="left"/>
            </w:pPr>
            <w:r>
              <w:rPr>
                <w:sz w:val="18"/>
              </w:rPr>
            </w:r>
            <w:r>
              <w:rPr>
                <w:sz w:val="18"/>
              </w:rPr>
              <w:t>62720 tree nodes</w:t>
            </w:r>
          </w:p>
        </w:tc>
        <w:tc>
          <w:tcPr>
            <w:tcW w:type="dxa" w:w="1134"/>
            <w:tcBorders>
              <w:top w:val="nil"/>
              <w:bottom w:val="nil"/>
              <w:left w:val="nil"/>
              <w:right w:val="nil"/>
            </w:tcBorders>
          </w:tcPr>
          <w:p>
            <w:pPr>
              <w:keepNext/>
              <w:spacing w:before="0" w:after="0" w:line="240" w:lineRule="auto"/>
              <w:jc w:val="left"/>
            </w:pPr>
            <w:r>
              <w:rPr>
                <w:sz w:val="18"/>
              </w:rPr>
            </w:r>
            <w:r>
              <w:rPr>
                <w:sz w:val="18"/>
              </w:rPr>
              <w:t>3,619.4 (joblib); 3,617.3 (text)</w:t>
            </w:r>
          </w:p>
        </w:tc>
        <w:tc>
          <w:tcPr>
            <w:tcW w:type="dxa" w:w="624"/>
            <w:tcBorders>
              <w:top w:val="nil"/>
              <w:bottom w:val="nil"/>
              <w:left w:val="nil"/>
              <w:right w:val="nil"/>
            </w:tcBorders>
          </w:tcPr>
          <w:p>
            <w:pPr>
              <w:keepNext/>
              <w:spacing w:before="0" w:after="0" w:line="240" w:lineRule="auto"/>
              <w:jc w:val="left"/>
            </w:pPr>
            <w:r>
              <w:rPr>
                <w:sz w:val="18"/>
              </w:rPr>
            </w:r>
            <w:r>
              <w:rPr>
                <w:sz w:val="18"/>
              </w:rPr>
              <w:t>2,320.4</w:t>
            </w:r>
          </w:p>
        </w:tc>
        <w:tc>
          <w:tcPr>
            <w:tcW w:type="dxa" w:w="680"/>
            <w:tcBorders>
              <w:top w:val="nil"/>
              <w:bottom w:val="nil"/>
              <w:left w:val="nil"/>
              <w:right w:val="nil"/>
            </w:tcBorders>
          </w:tcPr>
          <w:p>
            <w:pPr>
              <w:keepNext/>
              <w:spacing w:before="0" w:after="0" w:line="240" w:lineRule="auto"/>
              <w:jc w:val="left"/>
            </w:pPr>
            <w:r>
              <w:rPr>
                <w:sz w:val="18"/>
              </w:rPr>
            </w:r>
            <w:r>
              <w:rPr>
                <w:sz w:val="18"/>
              </w:rPr>
              <w:t>3.476</w:t>
            </w:r>
          </w:p>
        </w:tc>
        <w:tc>
          <w:tcPr>
            <w:tcW w:type="dxa" w:w="907"/>
            <w:tcBorders>
              <w:top w:val="nil"/>
              <w:bottom w:val="nil"/>
              <w:left w:val="nil"/>
              <w:right w:val="nil"/>
            </w:tcBorders>
          </w:tcPr>
          <w:p>
            <w:pPr>
              <w:keepNext/>
              <w:spacing w:before="0" w:after="0" w:line="240" w:lineRule="auto"/>
              <w:jc w:val="left"/>
            </w:pPr>
            <w:r>
              <w:rPr>
                <w:sz w:val="18"/>
              </w:rPr>
            </w:r>
            <w:r>
              <w:rPr>
                <w:sz w:val="18"/>
              </w:rPr>
              <w:t>0.736 / 0.861</w:t>
            </w:r>
          </w:p>
        </w:tc>
        <w:tc>
          <w:tcPr>
            <w:tcW w:type="dxa" w:w="624"/>
            <w:tcBorders>
              <w:top w:val="nil"/>
              <w:bottom w:val="nil"/>
              <w:left w:val="nil"/>
              <w:right w:val="nil"/>
            </w:tcBorders>
          </w:tcPr>
          <w:p>
            <w:pPr>
              <w:keepNext/>
              <w:spacing w:before="0" w:after="0" w:line="240" w:lineRule="auto"/>
              <w:jc w:val="left"/>
            </w:pPr>
            <w:r>
              <w:rPr>
                <w:sz w:val="18"/>
              </w:rPr>
            </w:r>
            <w:r>
              <w:rPr>
                <w:sz w:val="18"/>
              </w:rPr>
              <w:t>0.020</w:t>
            </w:r>
          </w:p>
        </w:tc>
        <w:tc>
          <w:tcPr>
            <w:tcW w:type="dxa" w:w="624"/>
            <w:tcBorders>
              <w:top w:val="nil"/>
              <w:bottom w:val="nil"/>
              <w:left w:val="nil"/>
              <w:right w:val="nil"/>
            </w:tcBorders>
          </w:tcPr>
          <w:p>
            <w:pPr>
              <w:keepNext/>
              <w:spacing w:before="0" w:after="0" w:line="240" w:lineRule="auto"/>
              <w:jc w:val="left"/>
            </w:pPr>
            <w:r>
              <w:rPr>
                <w:sz w:val="18"/>
              </w:rPr>
            </w:r>
            <w:r>
              <w:rPr>
                <w:sz w:val="18"/>
              </w:rPr>
              <w:t>4.212</w:t>
            </w:r>
          </w:p>
        </w:tc>
        <w:tc>
          <w:tcPr>
            <w:tcW w:type="dxa" w:w="624"/>
            <w:tcBorders>
              <w:top w:val="nil"/>
              <w:bottom w:val="nil"/>
              <w:left w:val="nil"/>
              <w:right w:val="nil"/>
            </w:tcBorders>
          </w:tcPr>
          <w:p>
            <w:pPr>
              <w:keepNext/>
              <w:spacing w:before="0" w:after="0" w:line="240" w:lineRule="auto"/>
              <w:jc w:val="left"/>
            </w:pPr>
            <w:r>
              <w:rPr>
                <w:sz w:val="18"/>
              </w:rPr>
            </w:r>
            <w:r>
              <w:rPr>
                <w:sz w:val="18"/>
              </w:rPr>
              <w:t>99.9%</w:t>
            </w:r>
          </w:p>
        </w:tc>
        <w:tc>
          <w:tcPr>
            <w:tcW w:type="dxa" w:w="567"/>
            <w:tcBorders>
              <w:top w:val="nil"/>
              <w:bottom w:val="nil"/>
              <w:left w:val="nil"/>
              <w:right w:val="nil"/>
            </w:tcBorders>
          </w:tcPr>
          <w:p>
            <w:pPr>
              <w:keepNext/>
              <w:spacing w:before="0" w:after="0" w:line="240" w:lineRule="auto"/>
              <w:jc w:val="left"/>
            </w:pPr>
            <w:r>
              <w:rPr>
                <w:sz w:val="18"/>
              </w:rPr>
            </w:r>
            <w:r>
              <w:rPr>
                <w:sz w:val="18"/>
              </w:rPr>
              <w:t>0.794</w:t>
            </w:r>
          </w:p>
        </w:tc>
      </w:tr>
      <w:tr>
        <w:trPr>
          <w:cantSplit/>
        </w:trPr>
        <w:tc>
          <w:tcPr>
            <w:tcW w:type="dxa" w:w="1191"/>
            <w:tcBorders>
              <w:top w:val="nil"/>
              <w:bottom w:val="nil"/>
              <w:left w:val="nil"/>
              <w:right w:val="nil"/>
            </w:tcBorders>
          </w:tcPr>
          <w:p>
            <w:pPr>
              <w:keepNext/>
              <w:spacing w:before="0" w:after="0" w:line="240" w:lineRule="auto"/>
              <w:jc w:val="left"/>
            </w:pPr>
            <w:r>
              <w:rPr>
                <w:sz w:val="18"/>
              </w:rPr>
            </w:r>
            <w:r>
              <w:rPr>
                <w:sz w:val="18"/>
              </w:rPr>
              <w:t>MLP (tuned)</w:t>
            </w:r>
          </w:p>
        </w:tc>
        <w:tc>
          <w:tcPr>
            <w:tcW w:type="dxa" w:w="1247"/>
            <w:tcBorders>
              <w:top w:val="nil"/>
              <w:bottom w:val="nil"/>
              <w:left w:val="nil"/>
              <w:right w:val="nil"/>
            </w:tcBorders>
          </w:tcPr>
          <w:p>
            <w:pPr>
              <w:keepNext/>
              <w:spacing w:before="0" w:after="0" w:line="240" w:lineRule="auto"/>
              <w:jc w:val="left"/>
            </w:pPr>
            <w:r>
              <w:rPr>
                <w:sz w:val="18"/>
              </w:rPr>
            </w:r>
            <w:r>
              <w:rPr>
                <w:sz w:val="18"/>
              </w:rPr>
              <w:t>{lr: 0.003, w: 0.5, p: 0.0}</w:t>
            </w:r>
          </w:p>
        </w:tc>
        <w:tc>
          <w:tcPr>
            <w:tcW w:type="dxa" w:w="850"/>
            <w:tcBorders>
              <w:top w:val="nil"/>
              <w:bottom w:val="nil"/>
              <w:left w:val="nil"/>
              <w:right w:val="nil"/>
            </w:tcBorders>
          </w:tcPr>
          <w:p>
            <w:pPr>
              <w:keepNext/>
              <w:spacing w:before="0" w:after="0" w:line="240" w:lineRule="auto"/>
              <w:jc w:val="left"/>
            </w:pPr>
            <w:r>
              <w:rPr>
                <w:sz w:val="18"/>
              </w:rPr>
            </w:r>
            <w:r>
              <w:rPr>
                <w:sz w:val="18"/>
              </w:rPr>
              <w:t>3492 parameters</w:t>
            </w:r>
          </w:p>
        </w:tc>
        <w:tc>
          <w:tcPr>
            <w:tcW w:type="dxa" w:w="1134"/>
            <w:tcBorders>
              <w:top w:val="nil"/>
              <w:bottom w:val="nil"/>
              <w:left w:val="nil"/>
              <w:right w:val="nil"/>
            </w:tcBorders>
          </w:tcPr>
          <w:p>
            <w:pPr>
              <w:keepNext/>
              <w:spacing w:before="0" w:after="0" w:line="240" w:lineRule="auto"/>
              <w:jc w:val="left"/>
            </w:pPr>
            <w:r>
              <w:rPr>
                <w:sz w:val="18"/>
              </w:rPr>
            </w:r>
            <w:r>
              <w:rPr>
                <w:sz w:val="18"/>
              </w:rPr>
              <w:t>18.9 (state_dict)</w:t>
            </w:r>
          </w:p>
        </w:tc>
        <w:tc>
          <w:tcPr>
            <w:tcW w:type="dxa" w:w="624"/>
            <w:tcBorders>
              <w:top w:val="nil"/>
              <w:bottom w:val="nil"/>
              <w:left w:val="nil"/>
              <w:right w:val="nil"/>
            </w:tcBorders>
          </w:tcPr>
          <w:p>
            <w:pPr>
              <w:keepNext/>
              <w:spacing w:before="0" w:after="0" w:line="240" w:lineRule="auto"/>
              <w:jc w:val="left"/>
            </w:pPr>
            <w:r>
              <w:rPr>
                <w:sz w:val="18"/>
              </w:rPr>
            </w:r>
            <w:r>
              <w:rPr>
                <w:sz w:val="18"/>
              </w:rPr>
              <w:t>15.9</w:t>
            </w:r>
          </w:p>
        </w:tc>
        <w:tc>
          <w:tcPr>
            <w:tcW w:type="dxa" w:w="680"/>
            <w:tcBorders>
              <w:top w:val="nil"/>
              <w:bottom w:val="nil"/>
              <w:left w:val="nil"/>
              <w:right w:val="nil"/>
            </w:tcBorders>
          </w:tcPr>
          <w:p>
            <w:pPr>
              <w:keepNext/>
              <w:spacing w:before="0" w:after="0" w:line="240" w:lineRule="auto"/>
              <w:jc w:val="left"/>
            </w:pPr>
            <w:r>
              <w:rPr>
                <w:sz w:val="18"/>
              </w:rPr>
            </w:r>
            <w:r>
              <w:rPr>
                <w:sz w:val="18"/>
              </w:rPr>
              <w:t>0.001</w:t>
            </w:r>
          </w:p>
        </w:tc>
        <w:tc>
          <w:tcPr>
            <w:tcW w:type="dxa" w:w="907"/>
            <w:tcBorders>
              <w:top w:val="nil"/>
              <w:bottom w:val="nil"/>
              <w:left w:val="nil"/>
              <w:right w:val="nil"/>
            </w:tcBorders>
          </w:tcPr>
          <w:p>
            <w:pPr>
              <w:keepNext/>
              <w:spacing w:before="0" w:after="0" w:line="240" w:lineRule="auto"/>
              <w:jc w:val="left"/>
            </w:pPr>
            <w:r>
              <w:rPr>
                <w:sz w:val="18"/>
              </w:rPr>
            </w:r>
            <w:r>
              <w:rPr>
                <w:sz w:val="18"/>
              </w:rPr>
              <w:t>0.054 / 0.114</w:t>
            </w:r>
          </w:p>
        </w:tc>
        <w:tc>
          <w:tcPr>
            <w:tcW w:type="dxa" w:w="624"/>
            <w:tcBorders>
              <w:top w:val="nil"/>
              <w:bottom w:val="nil"/>
              <w:left w:val="nil"/>
              <w:right w:val="nil"/>
            </w:tcBorders>
          </w:tcPr>
          <w:p>
            <w:pPr>
              <w:keepNext/>
              <w:spacing w:before="0" w:after="0" w:line="240" w:lineRule="auto"/>
              <w:jc w:val="left"/>
            </w:pPr>
            <w:r>
              <w:rPr>
                <w:sz w:val="18"/>
              </w:rPr>
            </w:r>
            <w:r>
              <w:rPr>
                <w:sz w:val="18"/>
              </w:rPr>
              <w:t>0.017</w:t>
            </w:r>
          </w:p>
        </w:tc>
        <w:tc>
          <w:tcPr>
            <w:tcW w:type="dxa" w:w="624"/>
            <w:tcBorders>
              <w:top w:val="nil"/>
              <w:bottom w:val="nil"/>
              <w:left w:val="nil"/>
              <w:right w:val="nil"/>
            </w:tcBorders>
          </w:tcPr>
          <w:p>
            <w:pPr>
              <w:keepNext/>
              <w:spacing w:before="0" w:after="0" w:line="240" w:lineRule="auto"/>
              <w:jc w:val="left"/>
            </w:pPr>
            <w:r>
              <w:rPr>
                <w:sz w:val="18"/>
              </w:rPr>
            </w:r>
            <w:r>
              <w:rPr>
                <w:sz w:val="18"/>
              </w:rPr>
              <w:t>0.054</w:t>
            </w:r>
          </w:p>
        </w:tc>
        <w:tc>
          <w:tcPr>
            <w:tcW w:type="dxa" w:w="624"/>
            <w:tcBorders>
              <w:top w:val="nil"/>
              <w:bottom w:val="nil"/>
              <w:left w:val="nil"/>
              <w:right w:val="nil"/>
            </w:tcBorders>
          </w:tcPr>
          <w:p>
            <w:pPr>
              <w:keepNext/>
              <w:spacing w:before="0" w:after="0" w:line="240" w:lineRule="auto"/>
              <w:jc w:val="left"/>
            </w:pPr>
            <w:r>
              <w:rPr>
                <w:sz w:val="18"/>
              </w:rPr>
            </w:r>
            <w:r>
              <w:rPr>
                <w:sz w:val="18"/>
              </w:rPr>
              <w:t>100.0%</w:t>
            </w:r>
          </w:p>
        </w:tc>
        <w:tc>
          <w:tcPr>
            <w:tcW w:type="dxa" w:w="567"/>
            <w:tcBorders>
              <w:top w:val="nil"/>
              <w:bottom w:val="nil"/>
              <w:left w:val="nil"/>
              <w:right w:val="nil"/>
            </w:tcBorders>
          </w:tcPr>
          <w:p>
            <w:pPr>
              <w:keepNext/>
              <w:spacing w:before="0" w:after="0" w:line="240" w:lineRule="auto"/>
              <w:jc w:val="left"/>
            </w:pPr>
            <w:r>
              <w:rPr>
                <w:sz w:val="18"/>
              </w:rPr>
            </w:r>
            <w:r>
              <w:rPr>
                <w:sz w:val="18"/>
              </w:rPr>
              <w:t>0.843</w:t>
            </w:r>
          </w:p>
        </w:tc>
      </w:tr>
      <w:tr>
        <w:trPr>
          <w:cantSplit/>
        </w:trPr>
        <w:tc>
          <w:tcPr>
            <w:tcW w:type="dxa" w:w="1191"/>
            <w:tcBorders>
              <w:top w:val="nil"/>
              <w:bottom w:val="nil"/>
              <w:left w:val="nil"/>
              <w:right w:val="nil"/>
            </w:tcBorders>
          </w:tcPr>
          <w:p>
            <w:pPr>
              <w:keepNext/>
              <w:spacing w:before="0" w:after="0" w:line="240" w:lineRule="auto"/>
              <w:jc w:val="left"/>
            </w:pPr>
            <w:r>
              <w:rPr>
                <w:sz w:val="18"/>
              </w:rPr>
            </w:r>
            <w:r>
              <w:rPr>
                <w:sz w:val="18"/>
              </w:rPr>
              <w:t>MLP (default)</w:t>
            </w:r>
          </w:p>
        </w:tc>
        <w:tc>
          <w:tcPr>
            <w:tcW w:type="dxa" w:w="1247"/>
            <w:tcBorders>
              <w:top w:val="nil"/>
              <w:bottom w:val="nil"/>
              <w:left w:val="nil"/>
              <w:right w:val="nil"/>
            </w:tcBorders>
          </w:tcPr>
          <w:p>
            <w:pPr>
              <w:keepNext/>
              <w:spacing w:before="0" w:after="0" w:line="240" w:lineRule="auto"/>
              <w:jc w:val="left"/>
            </w:pPr>
            <w:r>
              <w:rPr>
                <w:sz w:val="18"/>
              </w:rPr>
            </w:r>
            <w:r>
              <w:rPr>
                <w:sz w:val="18"/>
              </w:rPr>
              <w:t>{lr: 0.002, w: 1.0, p: 0.2}</w:t>
            </w:r>
          </w:p>
        </w:tc>
        <w:tc>
          <w:tcPr>
            <w:tcW w:type="dxa" w:w="850"/>
            <w:tcBorders>
              <w:top w:val="nil"/>
              <w:bottom w:val="nil"/>
              <w:left w:val="nil"/>
              <w:right w:val="nil"/>
            </w:tcBorders>
          </w:tcPr>
          <w:p>
            <w:pPr>
              <w:keepNext/>
              <w:spacing w:before="0" w:after="0" w:line="240" w:lineRule="auto"/>
              <w:jc w:val="left"/>
            </w:pPr>
            <w:r>
              <w:rPr>
                <w:sz w:val="18"/>
              </w:rPr>
            </w:r>
            <w:r>
              <w:rPr>
                <w:sz w:val="18"/>
              </w:rPr>
              <w:t>11076 parameters</w:t>
            </w:r>
          </w:p>
        </w:tc>
        <w:tc>
          <w:tcPr>
            <w:tcW w:type="dxa" w:w="1134"/>
            <w:tcBorders>
              <w:top w:val="nil"/>
              <w:bottom w:val="nil"/>
              <w:left w:val="nil"/>
              <w:right w:val="nil"/>
            </w:tcBorders>
          </w:tcPr>
          <w:p>
            <w:pPr>
              <w:keepNext/>
              <w:spacing w:before="0" w:after="0" w:line="240" w:lineRule="auto"/>
              <w:jc w:val="left"/>
            </w:pPr>
            <w:r>
              <w:rPr>
                <w:sz w:val="18"/>
              </w:rPr>
            </w:r>
            <w:r>
              <w:rPr>
                <w:sz w:val="18"/>
              </w:rPr>
              <w:t>49.3 (state_dict)</w:t>
            </w:r>
          </w:p>
        </w:tc>
        <w:tc>
          <w:tcPr>
            <w:tcW w:type="dxa" w:w="624"/>
            <w:tcBorders>
              <w:top w:val="nil"/>
              <w:bottom w:val="nil"/>
              <w:left w:val="nil"/>
              <w:right w:val="nil"/>
            </w:tcBorders>
          </w:tcPr>
          <w:p>
            <w:pPr>
              <w:keepNext/>
              <w:spacing w:before="0" w:after="0" w:line="240" w:lineRule="auto"/>
              <w:jc w:val="left"/>
            </w:pPr>
            <w:r>
              <w:rPr>
                <w:sz w:val="18"/>
              </w:rPr>
            </w:r>
            <w:r>
              <w:rPr>
                <w:sz w:val="18"/>
              </w:rPr>
              <w:t>46.3</w:t>
            </w:r>
          </w:p>
        </w:tc>
        <w:tc>
          <w:tcPr>
            <w:tcW w:type="dxa" w:w="680"/>
            <w:tcBorders>
              <w:top w:val="nil"/>
              <w:bottom w:val="nil"/>
              <w:left w:val="nil"/>
              <w:right w:val="nil"/>
            </w:tcBorders>
          </w:tcPr>
          <w:p>
            <w:pPr>
              <w:keepNext/>
              <w:spacing w:before="0" w:after="0" w:line="240" w:lineRule="auto"/>
              <w:jc w:val="left"/>
            </w:pPr>
            <w:r>
              <w:rPr>
                <w:sz w:val="18"/>
              </w:rPr>
            </w:r>
            <w:r>
              <w:rPr>
                <w:sz w:val="18"/>
              </w:rPr>
              <w:t>0.001</w:t>
            </w:r>
          </w:p>
        </w:tc>
        <w:tc>
          <w:tcPr>
            <w:tcW w:type="dxa" w:w="907"/>
            <w:tcBorders>
              <w:top w:val="nil"/>
              <w:bottom w:val="nil"/>
              <w:left w:val="nil"/>
              <w:right w:val="nil"/>
            </w:tcBorders>
          </w:tcPr>
          <w:p>
            <w:pPr>
              <w:keepNext/>
              <w:spacing w:before="0" w:after="0" w:line="240" w:lineRule="auto"/>
              <w:jc w:val="left"/>
            </w:pPr>
            <w:r>
              <w:rPr>
                <w:sz w:val="18"/>
              </w:rPr>
            </w:r>
            <w:r>
              <w:rPr>
                <w:sz w:val="18"/>
              </w:rPr>
              <w:t>0.090 / 0.110</w:t>
            </w:r>
          </w:p>
        </w:tc>
        <w:tc>
          <w:tcPr>
            <w:tcW w:type="dxa" w:w="624"/>
            <w:tcBorders>
              <w:top w:val="nil"/>
              <w:bottom w:val="nil"/>
              <w:left w:val="nil"/>
              <w:right w:val="nil"/>
            </w:tcBorders>
          </w:tcPr>
          <w:p>
            <w:pPr>
              <w:keepNext/>
              <w:spacing w:before="0" w:after="0" w:line="240" w:lineRule="auto"/>
              <w:jc w:val="left"/>
            </w:pPr>
            <w:r>
              <w:rPr>
                <w:sz w:val="18"/>
              </w:rPr>
            </w:r>
            <w:r>
              <w:rPr>
                <w:sz w:val="18"/>
              </w:rPr>
              <w:t>0.018</w:t>
            </w:r>
          </w:p>
        </w:tc>
        <w:tc>
          <w:tcPr>
            <w:tcW w:type="dxa" w:w="624"/>
            <w:tcBorders>
              <w:top w:val="nil"/>
              <w:bottom w:val="nil"/>
              <w:left w:val="nil"/>
              <w:right w:val="nil"/>
            </w:tcBorders>
          </w:tcPr>
          <w:p>
            <w:pPr>
              <w:keepNext/>
              <w:spacing w:before="0" w:after="0" w:line="240" w:lineRule="auto"/>
              <w:jc w:val="left"/>
            </w:pPr>
            <w:r>
              <w:rPr>
                <w:sz w:val="18"/>
              </w:rPr>
            </w:r>
            <w:r>
              <w:rPr>
                <w:sz w:val="18"/>
              </w:rPr>
              <w:t>0.090</w:t>
            </w:r>
          </w:p>
        </w:tc>
        <w:tc>
          <w:tcPr>
            <w:tcW w:type="dxa" w:w="624"/>
            <w:tcBorders>
              <w:top w:val="nil"/>
              <w:bottom w:val="nil"/>
              <w:left w:val="nil"/>
              <w:right w:val="nil"/>
            </w:tcBorders>
          </w:tcPr>
          <w:p>
            <w:pPr>
              <w:keepNext/>
              <w:spacing w:before="0" w:after="0" w:line="240" w:lineRule="auto"/>
              <w:jc w:val="left"/>
            </w:pPr>
            <w:r>
              <w:rPr>
                <w:sz w:val="18"/>
              </w:rPr>
            </w:r>
            <w:r>
              <w:rPr>
                <w:sz w:val="18"/>
              </w:rPr>
              <w:t>100.0%</w:t>
            </w:r>
          </w:p>
        </w:tc>
        <w:tc>
          <w:tcPr>
            <w:tcW w:type="dxa" w:w="567"/>
            <w:tcBorders>
              <w:top w:val="nil"/>
              <w:bottom w:val="nil"/>
              <w:left w:val="nil"/>
              <w:right w:val="nil"/>
            </w:tcBorders>
          </w:tcPr>
          <w:p>
            <w:pPr>
              <w:keepNext/>
              <w:spacing w:before="0" w:after="0" w:line="240" w:lineRule="auto"/>
              <w:jc w:val="left"/>
            </w:pPr>
            <w:r>
              <w:rPr>
                <w:sz w:val="18"/>
              </w:rPr>
            </w:r>
            <w:r>
              <w:rPr>
                <w:sz w:val="18"/>
              </w:rPr>
              <w:t>0.770</w:t>
            </w:r>
          </w:p>
        </w:tc>
      </w:tr>
      <w:tr>
        <w:trPr>
          <w:cantSplit/>
        </w:trPr>
        <w:tc>
          <w:tcPr>
            <w:tcW w:type="dxa" w:w="1191"/>
            <w:tcBorders>
              <w:top w:val="nil"/>
              <w:bottom w:val="nil"/>
              <w:left w:val="nil"/>
              <w:right w:val="nil"/>
            </w:tcBorders>
          </w:tcPr>
          <w:p>
            <w:pPr>
              <w:keepNext/>
              <w:spacing w:before="0" w:after="0" w:line="240" w:lineRule="auto"/>
              <w:jc w:val="left"/>
            </w:pPr>
            <w:r>
              <w:rPr>
                <w:sz w:val="18"/>
              </w:rPr>
            </w:r>
            <w:r>
              <w:rPr>
                <w:sz w:val="18"/>
              </w:rPr>
              <w:t>1D-CNN (tuned)</w:t>
            </w:r>
          </w:p>
        </w:tc>
        <w:tc>
          <w:tcPr>
            <w:tcW w:type="dxa" w:w="1247"/>
            <w:tcBorders>
              <w:top w:val="nil"/>
              <w:bottom w:val="nil"/>
              <w:left w:val="nil"/>
              <w:right w:val="nil"/>
            </w:tcBorders>
          </w:tcPr>
          <w:p>
            <w:pPr>
              <w:keepNext/>
              <w:spacing w:before="0" w:after="0" w:line="240" w:lineRule="auto"/>
              <w:jc w:val="left"/>
            </w:pPr>
            <w:r>
              <w:rPr>
                <w:sz w:val="18"/>
              </w:rPr>
            </w:r>
            <w:r>
              <w:rPr>
                <w:sz w:val="18"/>
              </w:rPr>
              <w:t>{lr: 0.003, w: 1.0, p: 0.0}</w:t>
            </w:r>
          </w:p>
        </w:tc>
        <w:tc>
          <w:tcPr>
            <w:tcW w:type="dxa" w:w="850"/>
            <w:tcBorders>
              <w:top w:val="nil"/>
              <w:bottom w:val="nil"/>
              <w:left w:val="nil"/>
              <w:right w:val="nil"/>
            </w:tcBorders>
          </w:tcPr>
          <w:p>
            <w:pPr>
              <w:keepNext/>
              <w:spacing w:before="0" w:after="0" w:line="240" w:lineRule="auto"/>
              <w:jc w:val="left"/>
            </w:pPr>
            <w:r>
              <w:rPr>
                <w:sz w:val="18"/>
              </w:rPr>
            </w:r>
            <w:r>
              <w:rPr>
                <w:sz w:val="18"/>
              </w:rPr>
              <w:t>19524 parameters</w:t>
            </w:r>
          </w:p>
        </w:tc>
        <w:tc>
          <w:tcPr>
            <w:tcW w:type="dxa" w:w="1134"/>
            <w:tcBorders>
              <w:top w:val="nil"/>
              <w:bottom w:val="nil"/>
              <w:left w:val="nil"/>
              <w:right w:val="nil"/>
            </w:tcBorders>
          </w:tcPr>
          <w:p>
            <w:pPr>
              <w:keepNext/>
              <w:spacing w:before="0" w:after="0" w:line="240" w:lineRule="auto"/>
              <w:jc w:val="left"/>
            </w:pPr>
            <w:r>
              <w:rPr>
                <w:sz w:val="18"/>
              </w:rPr>
            </w:r>
            <w:r>
              <w:rPr>
                <w:sz w:val="18"/>
              </w:rPr>
              <w:t>83.4 (state_dict)</w:t>
            </w:r>
          </w:p>
        </w:tc>
        <w:tc>
          <w:tcPr>
            <w:tcW w:type="dxa" w:w="624"/>
            <w:tcBorders>
              <w:top w:val="nil"/>
              <w:bottom w:val="nil"/>
              <w:left w:val="nil"/>
              <w:right w:val="nil"/>
            </w:tcBorders>
          </w:tcPr>
          <w:p>
            <w:pPr>
              <w:keepNext/>
              <w:spacing w:before="0" w:after="0" w:line="240" w:lineRule="auto"/>
              <w:jc w:val="left"/>
            </w:pPr>
            <w:r>
              <w:rPr>
                <w:sz w:val="18"/>
              </w:rPr>
            </w:r>
            <w:r>
              <w:rPr>
                <w:sz w:val="18"/>
              </w:rPr>
              <w:t>76.9</w:t>
            </w:r>
          </w:p>
        </w:tc>
        <w:tc>
          <w:tcPr>
            <w:tcW w:type="dxa" w:w="680"/>
            <w:tcBorders>
              <w:top w:val="nil"/>
              <w:bottom w:val="nil"/>
              <w:left w:val="nil"/>
              <w:right w:val="nil"/>
            </w:tcBorders>
          </w:tcPr>
          <w:p>
            <w:pPr>
              <w:keepNext/>
              <w:spacing w:before="0" w:after="0" w:line="240" w:lineRule="auto"/>
              <w:jc w:val="left"/>
            </w:pPr>
            <w:r>
              <w:rPr>
                <w:sz w:val="18"/>
              </w:rPr>
            </w:r>
            <w:r>
              <w:rPr>
                <w:sz w:val="18"/>
              </w:rPr>
              <w:t>0.001</w:t>
            </w:r>
          </w:p>
        </w:tc>
        <w:tc>
          <w:tcPr>
            <w:tcW w:type="dxa" w:w="907"/>
            <w:tcBorders>
              <w:top w:val="nil"/>
              <w:bottom w:val="nil"/>
              <w:left w:val="nil"/>
              <w:right w:val="nil"/>
            </w:tcBorders>
          </w:tcPr>
          <w:p>
            <w:pPr>
              <w:keepNext/>
              <w:spacing w:before="0" w:after="0" w:line="240" w:lineRule="auto"/>
              <w:jc w:val="left"/>
            </w:pPr>
            <w:r>
              <w:rPr>
                <w:sz w:val="18"/>
              </w:rPr>
            </w:r>
            <w:r>
              <w:rPr>
                <w:sz w:val="18"/>
              </w:rPr>
              <w:t>0.200 / 0.233</w:t>
            </w:r>
          </w:p>
        </w:tc>
        <w:tc>
          <w:tcPr>
            <w:tcW w:type="dxa" w:w="624"/>
            <w:tcBorders>
              <w:top w:val="nil"/>
              <w:bottom w:val="nil"/>
              <w:left w:val="nil"/>
              <w:right w:val="nil"/>
            </w:tcBorders>
          </w:tcPr>
          <w:p>
            <w:pPr>
              <w:keepNext/>
              <w:spacing w:before="0" w:after="0" w:line="240" w:lineRule="auto"/>
              <w:jc w:val="left"/>
            </w:pPr>
            <w:r>
              <w:rPr>
                <w:sz w:val="18"/>
              </w:rPr>
            </w:r>
            <w:r>
              <w:rPr>
                <w:sz w:val="18"/>
              </w:rPr>
              <w:t>0.038</w:t>
            </w:r>
          </w:p>
        </w:tc>
        <w:tc>
          <w:tcPr>
            <w:tcW w:type="dxa" w:w="624"/>
            <w:tcBorders>
              <w:top w:val="nil"/>
              <w:bottom w:val="nil"/>
              <w:left w:val="nil"/>
              <w:right w:val="nil"/>
            </w:tcBorders>
          </w:tcPr>
          <w:p>
            <w:pPr>
              <w:keepNext/>
              <w:spacing w:before="0" w:after="0" w:line="240" w:lineRule="auto"/>
              <w:jc w:val="left"/>
            </w:pPr>
            <w:r>
              <w:rPr>
                <w:sz w:val="18"/>
              </w:rPr>
            </w:r>
            <w:r>
              <w:rPr>
                <w:sz w:val="18"/>
              </w:rPr>
              <w:t>0.200</w:t>
            </w:r>
          </w:p>
        </w:tc>
        <w:tc>
          <w:tcPr>
            <w:tcW w:type="dxa" w:w="624"/>
            <w:tcBorders>
              <w:top w:val="nil"/>
              <w:bottom w:val="nil"/>
              <w:left w:val="nil"/>
              <w:right w:val="nil"/>
            </w:tcBorders>
          </w:tcPr>
          <w:p>
            <w:pPr>
              <w:keepNext/>
              <w:spacing w:before="0" w:after="0" w:line="240" w:lineRule="auto"/>
              <w:jc w:val="left"/>
            </w:pPr>
            <w:r>
              <w:rPr>
                <w:sz w:val="18"/>
              </w:rPr>
            </w:r>
            <w:r>
              <w:rPr>
                <w:sz w:val="18"/>
              </w:rPr>
              <w:t>100.0%</w:t>
            </w:r>
          </w:p>
        </w:tc>
        <w:tc>
          <w:tcPr>
            <w:tcW w:type="dxa" w:w="567"/>
            <w:tcBorders>
              <w:top w:val="nil"/>
              <w:bottom w:val="nil"/>
              <w:left w:val="nil"/>
              <w:right w:val="nil"/>
            </w:tcBorders>
          </w:tcPr>
          <w:p>
            <w:pPr>
              <w:keepNext/>
              <w:spacing w:before="0" w:after="0" w:line="240" w:lineRule="auto"/>
              <w:jc w:val="left"/>
            </w:pPr>
            <w:r>
              <w:rPr>
                <w:sz w:val="18"/>
              </w:rPr>
            </w:r>
            <w:r>
              <w:rPr>
                <w:sz w:val="18"/>
              </w:rPr>
              <w:t>0.775</w:t>
            </w:r>
          </w:p>
        </w:tc>
      </w:tr>
      <w:tr>
        <w:trPr>
          <w:cantSplit/>
        </w:trPr>
        <w:tc>
          <w:tcPr>
            <w:tcW w:type="dxa" w:w="1191"/>
            <w:tcBorders>
              <w:top w:val="nil"/>
              <w:bottom w:val="nil"/>
              <w:left w:val="nil"/>
              <w:right w:val="nil"/>
            </w:tcBorders>
          </w:tcPr>
          <w:p>
            <w:pPr>
              <w:keepNext/>
              <w:spacing w:before="0" w:after="0" w:line="240" w:lineRule="auto"/>
              <w:jc w:val="left"/>
            </w:pPr>
            <w:r>
              <w:rPr>
                <w:sz w:val="18"/>
              </w:rPr>
            </w:r>
            <w:r>
              <w:rPr>
                <w:sz w:val="18"/>
              </w:rPr>
              <w:t>1D-CNN (default)</w:t>
            </w:r>
          </w:p>
        </w:tc>
        <w:tc>
          <w:tcPr>
            <w:tcW w:type="dxa" w:w="1247"/>
            <w:tcBorders>
              <w:top w:val="nil"/>
              <w:bottom w:val="nil"/>
              <w:left w:val="nil"/>
              <w:right w:val="nil"/>
            </w:tcBorders>
          </w:tcPr>
          <w:p>
            <w:pPr>
              <w:keepNext/>
              <w:spacing w:before="0" w:after="0" w:line="240" w:lineRule="auto"/>
              <w:jc w:val="left"/>
            </w:pPr>
            <w:r>
              <w:rPr>
                <w:sz w:val="18"/>
              </w:rPr>
            </w:r>
            <w:r>
              <w:rPr>
                <w:sz w:val="18"/>
              </w:rPr>
              <w:t>{lr: 0.002, w: 1.0, p: 0.2}</w:t>
            </w:r>
          </w:p>
        </w:tc>
        <w:tc>
          <w:tcPr>
            <w:tcW w:type="dxa" w:w="850"/>
            <w:tcBorders>
              <w:top w:val="nil"/>
              <w:bottom w:val="nil"/>
              <w:left w:val="nil"/>
              <w:right w:val="nil"/>
            </w:tcBorders>
          </w:tcPr>
          <w:p>
            <w:pPr>
              <w:keepNext/>
              <w:spacing w:before="0" w:after="0" w:line="240" w:lineRule="auto"/>
              <w:jc w:val="left"/>
            </w:pPr>
            <w:r>
              <w:rPr>
                <w:sz w:val="18"/>
              </w:rPr>
            </w:r>
            <w:r>
              <w:rPr>
                <w:sz w:val="18"/>
              </w:rPr>
              <w:t>19524 parameters</w:t>
            </w:r>
          </w:p>
        </w:tc>
        <w:tc>
          <w:tcPr>
            <w:tcW w:type="dxa" w:w="1134"/>
            <w:tcBorders>
              <w:top w:val="nil"/>
              <w:bottom w:val="nil"/>
              <w:left w:val="nil"/>
              <w:right w:val="nil"/>
            </w:tcBorders>
          </w:tcPr>
          <w:p>
            <w:pPr>
              <w:keepNext/>
              <w:spacing w:before="0" w:after="0" w:line="240" w:lineRule="auto"/>
              <w:jc w:val="left"/>
            </w:pPr>
            <w:r>
              <w:rPr>
                <w:sz w:val="18"/>
              </w:rPr>
            </w:r>
            <w:r>
              <w:rPr>
                <w:sz w:val="18"/>
              </w:rPr>
              <w:t>83.4 (state_dict)</w:t>
            </w:r>
          </w:p>
        </w:tc>
        <w:tc>
          <w:tcPr>
            <w:tcW w:type="dxa" w:w="624"/>
            <w:tcBorders>
              <w:top w:val="nil"/>
              <w:bottom w:val="nil"/>
              <w:left w:val="nil"/>
              <w:right w:val="nil"/>
            </w:tcBorders>
          </w:tcPr>
          <w:p>
            <w:pPr>
              <w:keepNext/>
              <w:spacing w:before="0" w:after="0" w:line="240" w:lineRule="auto"/>
              <w:jc w:val="left"/>
            </w:pPr>
            <w:r>
              <w:rPr>
                <w:sz w:val="18"/>
              </w:rPr>
            </w:r>
            <w:r>
              <w:rPr>
                <w:sz w:val="18"/>
              </w:rPr>
              <w:t>76.9</w:t>
            </w:r>
          </w:p>
        </w:tc>
        <w:tc>
          <w:tcPr>
            <w:tcW w:type="dxa" w:w="680"/>
            <w:tcBorders>
              <w:top w:val="nil"/>
              <w:bottom w:val="nil"/>
              <w:left w:val="nil"/>
              <w:right w:val="nil"/>
            </w:tcBorders>
          </w:tcPr>
          <w:p>
            <w:pPr>
              <w:keepNext/>
              <w:spacing w:before="0" w:after="0" w:line="240" w:lineRule="auto"/>
              <w:jc w:val="left"/>
            </w:pPr>
            <w:r>
              <w:rPr>
                <w:sz w:val="18"/>
              </w:rPr>
            </w:r>
            <w:r>
              <w:rPr>
                <w:sz w:val="18"/>
              </w:rPr>
              <w:t>0.001</w:t>
            </w:r>
          </w:p>
        </w:tc>
        <w:tc>
          <w:tcPr>
            <w:tcW w:type="dxa" w:w="907"/>
            <w:tcBorders>
              <w:top w:val="nil"/>
              <w:bottom w:val="nil"/>
              <w:left w:val="nil"/>
              <w:right w:val="nil"/>
            </w:tcBorders>
          </w:tcPr>
          <w:p>
            <w:pPr>
              <w:keepNext/>
              <w:spacing w:before="0" w:after="0" w:line="240" w:lineRule="auto"/>
              <w:jc w:val="left"/>
            </w:pPr>
            <w:r>
              <w:rPr>
                <w:sz w:val="18"/>
              </w:rPr>
            </w:r>
            <w:r>
              <w:rPr>
                <w:sz w:val="18"/>
              </w:rPr>
              <w:t>0.199 / 0.242</w:t>
            </w:r>
          </w:p>
        </w:tc>
        <w:tc>
          <w:tcPr>
            <w:tcW w:type="dxa" w:w="624"/>
            <w:tcBorders>
              <w:top w:val="nil"/>
              <w:bottom w:val="nil"/>
              <w:left w:val="nil"/>
              <w:right w:val="nil"/>
            </w:tcBorders>
          </w:tcPr>
          <w:p>
            <w:pPr>
              <w:keepNext/>
              <w:spacing w:before="0" w:after="0" w:line="240" w:lineRule="auto"/>
              <w:jc w:val="left"/>
            </w:pPr>
            <w:r>
              <w:rPr>
                <w:sz w:val="18"/>
              </w:rPr>
            </w:r>
            <w:r>
              <w:rPr>
                <w:sz w:val="18"/>
              </w:rPr>
              <w:t>0.038</w:t>
            </w:r>
          </w:p>
        </w:tc>
        <w:tc>
          <w:tcPr>
            <w:tcW w:type="dxa" w:w="624"/>
            <w:tcBorders>
              <w:top w:val="nil"/>
              <w:bottom w:val="nil"/>
              <w:left w:val="nil"/>
              <w:right w:val="nil"/>
            </w:tcBorders>
          </w:tcPr>
          <w:p>
            <w:pPr>
              <w:keepNext/>
              <w:spacing w:before="0" w:after="0" w:line="240" w:lineRule="auto"/>
              <w:jc w:val="left"/>
            </w:pPr>
            <w:r>
              <w:rPr>
                <w:sz w:val="18"/>
              </w:rPr>
            </w:r>
            <w:r>
              <w:rPr>
                <w:sz w:val="18"/>
              </w:rPr>
              <w:t>0.199</w:t>
            </w:r>
          </w:p>
        </w:tc>
        <w:tc>
          <w:tcPr>
            <w:tcW w:type="dxa" w:w="624"/>
            <w:tcBorders>
              <w:top w:val="nil"/>
              <w:bottom w:val="nil"/>
              <w:left w:val="nil"/>
              <w:right w:val="nil"/>
            </w:tcBorders>
          </w:tcPr>
          <w:p>
            <w:pPr>
              <w:keepNext/>
              <w:spacing w:before="0" w:after="0" w:line="240" w:lineRule="auto"/>
              <w:jc w:val="left"/>
            </w:pPr>
            <w:r>
              <w:rPr>
                <w:sz w:val="18"/>
              </w:rPr>
            </w:r>
            <w:r>
              <w:rPr>
                <w:sz w:val="18"/>
              </w:rPr>
              <w:t>100.0%</w:t>
            </w:r>
          </w:p>
        </w:tc>
        <w:tc>
          <w:tcPr>
            <w:tcW w:type="dxa" w:w="567"/>
            <w:tcBorders>
              <w:top w:val="nil"/>
              <w:bottom w:val="nil"/>
              <w:left w:val="nil"/>
              <w:right w:val="nil"/>
            </w:tcBorders>
          </w:tcPr>
          <w:p>
            <w:pPr>
              <w:keepNext/>
              <w:spacing w:before="0" w:after="0" w:line="240" w:lineRule="auto"/>
              <w:jc w:val="left"/>
            </w:pPr>
            <w:r>
              <w:rPr>
                <w:sz w:val="18"/>
              </w:rPr>
            </w:r>
            <w:r>
              <w:rPr>
                <w:sz w:val="18"/>
              </w:rPr>
              <w:t>0.714</w:t>
            </w:r>
          </w:p>
        </w:tc>
      </w:tr>
      <w:tr>
        <w:trPr>
          <w:cantSplit/>
        </w:trPr>
        <w:tc>
          <w:tcPr>
            <w:tcW w:type="dxa" w:w="1191"/>
            <w:tcBorders>
              <w:top w:val="nil"/>
              <w:bottom w:val="nil"/>
              <w:left w:val="nil"/>
              <w:right w:val="nil"/>
            </w:tcBorders>
          </w:tcPr>
          <w:p>
            <w:pPr>
              <w:keepNext/>
              <w:spacing w:before="0" w:after="0" w:line="240" w:lineRule="auto"/>
              <w:jc w:val="left"/>
            </w:pPr>
            <w:r>
              <w:rPr>
                <w:sz w:val="18"/>
              </w:rPr>
            </w:r>
            <w:r>
              <w:rPr>
                <w:sz w:val="18"/>
              </w:rPr>
              <w:t>BiLSTM (tuned)</w:t>
            </w:r>
          </w:p>
        </w:tc>
        <w:tc>
          <w:tcPr>
            <w:tcW w:type="dxa" w:w="1247"/>
            <w:tcBorders>
              <w:top w:val="nil"/>
              <w:bottom w:val="nil"/>
              <w:left w:val="nil"/>
              <w:right w:val="nil"/>
            </w:tcBorders>
          </w:tcPr>
          <w:p>
            <w:pPr>
              <w:keepNext/>
              <w:spacing w:before="0" w:after="0" w:line="240" w:lineRule="auto"/>
              <w:jc w:val="left"/>
            </w:pPr>
            <w:r>
              <w:rPr>
                <w:sz w:val="18"/>
              </w:rPr>
            </w:r>
            <w:r>
              <w:rPr>
                <w:sz w:val="18"/>
              </w:rPr>
              <w:t>{lr: 0.003, w: 2.0, p: 0.0}</w:t>
            </w:r>
          </w:p>
        </w:tc>
        <w:tc>
          <w:tcPr>
            <w:tcW w:type="dxa" w:w="850"/>
            <w:tcBorders>
              <w:top w:val="nil"/>
              <w:bottom w:val="nil"/>
              <w:left w:val="nil"/>
              <w:right w:val="nil"/>
            </w:tcBorders>
          </w:tcPr>
          <w:p>
            <w:pPr>
              <w:keepNext/>
              <w:spacing w:before="0" w:after="0" w:line="240" w:lineRule="auto"/>
              <w:jc w:val="left"/>
            </w:pPr>
            <w:r>
              <w:rPr>
                <w:sz w:val="18"/>
              </w:rPr>
            </w:r>
            <w:r>
              <w:rPr>
                <w:sz w:val="18"/>
              </w:rPr>
              <w:t>77572 parameters</w:t>
            </w:r>
          </w:p>
        </w:tc>
        <w:tc>
          <w:tcPr>
            <w:tcW w:type="dxa" w:w="1134"/>
            <w:tcBorders>
              <w:top w:val="nil"/>
              <w:bottom w:val="nil"/>
              <w:left w:val="nil"/>
              <w:right w:val="nil"/>
            </w:tcBorders>
          </w:tcPr>
          <w:p>
            <w:pPr>
              <w:keepNext/>
              <w:spacing w:before="0" w:after="0" w:line="240" w:lineRule="auto"/>
              <w:jc w:val="left"/>
            </w:pPr>
            <w:r>
              <w:rPr>
                <w:sz w:val="18"/>
              </w:rPr>
            </w:r>
            <w:r>
              <w:rPr>
                <w:sz w:val="18"/>
              </w:rPr>
              <w:t>306.3 (state_dict)</w:t>
            </w:r>
          </w:p>
        </w:tc>
        <w:tc>
          <w:tcPr>
            <w:tcW w:type="dxa" w:w="624"/>
            <w:tcBorders>
              <w:top w:val="nil"/>
              <w:bottom w:val="nil"/>
              <w:left w:val="nil"/>
              <w:right w:val="nil"/>
            </w:tcBorders>
          </w:tcPr>
          <w:p>
            <w:pPr>
              <w:keepNext/>
              <w:spacing w:before="0" w:after="0" w:line="240" w:lineRule="auto"/>
              <w:jc w:val="left"/>
            </w:pPr>
            <w:r>
              <w:rPr>
                <w:sz w:val="18"/>
              </w:rPr>
            </w:r>
            <w:r>
              <w:rPr>
                <w:sz w:val="18"/>
              </w:rPr>
              <w:t>305.6</w:t>
            </w:r>
          </w:p>
        </w:tc>
        <w:tc>
          <w:tcPr>
            <w:tcW w:type="dxa" w:w="680"/>
            <w:tcBorders>
              <w:top w:val="nil"/>
              <w:bottom w:val="nil"/>
              <w:left w:val="nil"/>
              <w:right w:val="nil"/>
            </w:tcBorders>
          </w:tcPr>
          <w:p>
            <w:pPr>
              <w:keepNext/>
              <w:spacing w:before="0" w:after="0" w:line="240" w:lineRule="auto"/>
              <w:jc w:val="left"/>
            </w:pPr>
            <w:r>
              <w:rPr>
                <w:sz w:val="18"/>
              </w:rPr>
            </w:r>
            <w:r>
              <w:rPr>
                <w:sz w:val="18"/>
              </w:rPr>
              <w:t>0.001</w:t>
            </w:r>
          </w:p>
        </w:tc>
        <w:tc>
          <w:tcPr>
            <w:tcW w:type="dxa" w:w="907"/>
            <w:tcBorders>
              <w:top w:val="nil"/>
              <w:bottom w:val="nil"/>
              <w:left w:val="nil"/>
              <w:right w:val="nil"/>
            </w:tcBorders>
          </w:tcPr>
          <w:p>
            <w:pPr>
              <w:keepNext/>
              <w:spacing w:before="0" w:after="0" w:line="240" w:lineRule="auto"/>
              <w:jc w:val="left"/>
            </w:pPr>
            <w:r>
              <w:rPr>
                <w:sz w:val="18"/>
              </w:rPr>
            </w:r>
            <w:r>
              <w:rPr>
                <w:sz w:val="18"/>
              </w:rPr>
              <w:t>0.396 / 0.521</w:t>
            </w:r>
          </w:p>
        </w:tc>
        <w:tc>
          <w:tcPr>
            <w:tcW w:type="dxa" w:w="624"/>
            <w:tcBorders>
              <w:top w:val="nil"/>
              <w:bottom w:val="nil"/>
              <w:left w:val="nil"/>
              <w:right w:val="nil"/>
            </w:tcBorders>
          </w:tcPr>
          <w:p>
            <w:pPr>
              <w:keepNext/>
              <w:spacing w:before="0" w:after="0" w:line="240" w:lineRule="auto"/>
              <w:jc w:val="left"/>
            </w:pPr>
            <w:r>
              <w:rPr>
                <w:sz w:val="18"/>
              </w:rPr>
            </w:r>
            <w:r>
              <w:rPr>
                <w:sz w:val="18"/>
              </w:rPr>
              <w:t>0.077</w:t>
            </w:r>
          </w:p>
        </w:tc>
        <w:tc>
          <w:tcPr>
            <w:tcW w:type="dxa" w:w="624"/>
            <w:tcBorders>
              <w:top w:val="nil"/>
              <w:bottom w:val="nil"/>
              <w:left w:val="nil"/>
              <w:right w:val="nil"/>
            </w:tcBorders>
          </w:tcPr>
          <w:p>
            <w:pPr>
              <w:keepNext/>
              <w:spacing w:before="0" w:after="0" w:line="240" w:lineRule="auto"/>
              <w:jc w:val="left"/>
            </w:pPr>
            <w:r>
              <w:rPr>
                <w:sz w:val="18"/>
              </w:rPr>
            </w:r>
            <w:r>
              <w:rPr>
                <w:sz w:val="18"/>
              </w:rPr>
              <w:t>0.396</w:t>
            </w:r>
          </w:p>
        </w:tc>
        <w:tc>
          <w:tcPr>
            <w:tcW w:type="dxa" w:w="624"/>
            <w:tcBorders>
              <w:top w:val="nil"/>
              <w:bottom w:val="nil"/>
              <w:left w:val="nil"/>
              <w:right w:val="nil"/>
            </w:tcBorders>
          </w:tcPr>
          <w:p>
            <w:pPr>
              <w:keepNext/>
              <w:spacing w:before="0" w:after="0" w:line="240" w:lineRule="auto"/>
              <w:jc w:val="left"/>
            </w:pPr>
            <w:r>
              <w:rPr>
                <w:sz w:val="18"/>
              </w:rPr>
            </w:r>
            <w:r>
              <w:rPr>
                <w:sz w:val="18"/>
              </w:rPr>
              <w:t>100.0%</w:t>
            </w:r>
          </w:p>
        </w:tc>
        <w:tc>
          <w:tcPr>
            <w:tcW w:type="dxa" w:w="567"/>
            <w:tcBorders>
              <w:top w:val="nil"/>
              <w:bottom w:val="nil"/>
              <w:left w:val="nil"/>
              <w:right w:val="nil"/>
            </w:tcBorders>
          </w:tcPr>
          <w:p>
            <w:pPr>
              <w:keepNext/>
              <w:spacing w:before="0" w:after="0" w:line="240" w:lineRule="auto"/>
              <w:jc w:val="left"/>
            </w:pPr>
            <w:r>
              <w:rPr>
                <w:sz w:val="18"/>
              </w:rPr>
            </w:r>
            <w:r>
              <w:rPr>
                <w:sz w:val="18"/>
              </w:rPr>
              <w:t>0.650</w:t>
            </w:r>
          </w:p>
        </w:tc>
      </w:tr>
      <w:tr>
        <w:trPr>
          <w:cantSplit/>
        </w:trPr>
        <w:tc>
          <w:tcPr>
            <w:tcW w:type="dxa" w:w="1191"/>
            <w:tcBorders>
              <w:top w:val="nil"/>
              <w:bottom w:val="nil"/>
              <w:left w:val="nil"/>
              <w:right w:val="nil"/>
            </w:tcBorders>
          </w:tcPr>
          <w:p>
            <w:pPr>
              <w:keepNext/>
              <w:spacing w:before="0" w:after="0" w:line="240" w:lineRule="auto"/>
              <w:jc w:val="left"/>
            </w:pPr>
            <w:r>
              <w:rPr>
                <w:sz w:val="18"/>
              </w:rPr>
            </w:r>
            <w:r>
              <w:rPr>
                <w:sz w:val="18"/>
              </w:rPr>
              <w:t>BiLSTM (default)</w:t>
            </w:r>
          </w:p>
        </w:tc>
        <w:tc>
          <w:tcPr>
            <w:tcW w:type="dxa" w:w="1247"/>
            <w:tcBorders>
              <w:top w:val="nil"/>
              <w:bottom w:val="nil"/>
              <w:left w:val="nil"/>
              <w:right w:val="nil"/>
            </w:tcBorders>
          </w:tcPr>
          <w:p>
            <w:pPr>
              <w:keepNext/>
              <w:spacing w:before="0" w:after="0" w:line="240" w:lineRule="auto"/>
              <w:jc w:val="left"/>
            </w:pPr>
            <w:r>
              <w:rPr>
                <w:sz w:val="18"/>
              </w:rPr>
            </w:r>
            <w:r>
              <w:rPr>
                <w:sz w:val="18"/>
              </w:rPr>
              <w:t>{lr: 0.002, w: 1.0, p: 0.2}</w:t>
            </w:r>
          </w:p>
        </w:tc>
        <w:tc>
          <w:tcPr>
            <w:tcW w:type="dxa" w:w="850"/>
            <w:tcBorders>
              <w:top w:val="nil"/>
              <w:bottom w:val="nil"/>
              <w:left w:val="nil"/>
              <w:right w:val="nil"/>
            </w:tcBorders>
          </w:tcPr>
          <w:p>
            <w:pPr>
              <w:keepNext/>
              <w:spacing w:before="0" w:after="0" w:line="240" w:lineRule="auto"/>
              <w:jc w:val="left"/>
            </w:pPr>
            <w:r>
              <w:rPr>
                <w:sz w:val="18"/>
              </w:rPr>
            </w:r>
            <w:r>
              <w:rPr>
                <w:sz w:val="18"/>
              </w:rPr>
              <w:t>20356 parameters</w:t>
            </w:r>
          </w:p>
        </w:tc>
        <w:tc>
          <w:tcPr>
            <w:tcW w:type="dxa" w:w="1134"/>
            <w:tcBorders>
              <w:top w:val="nil"/>
              <w:bottom w:val="nil"/>
              <w:left w:val="nil"/>
              <w:right w:val="nil"/>
            </w:tcBorders>
          </w:tcPr>
          <w:p>
            <w:pPr>
              <w:keepNext/>
              <w:spacing w:before="0" w:after="0" w:line="240" w:lineRule="auto"/>
              <w:jc w:val="left"/>
            </w:pPr>
            <w:r>
              <w:rPr>
                <w:sz w:val="18"/>
              </w:rPr>
            </w:r>
            <w:r>
              <w:rPr>
                <w:sz w:val="18"/>
              </w:rPr>
              <w:t>82.7 (state_dict)</w:t>
            </w:r>
          </w:p>
        </w:tc>
        <w:tc>
          <w:tcPr>
            <w:tcW w:type="dxa" w:w="624"/>
            <w:tcBorders>
              <w:top w:val="nil"/>
              <w:bottom w:val="nil"/>
              <w:left w:val="nil"/>
              <w:right w:val="nil"/>
            </w:tcBorders>
          </w:tcPr>
          <w:p>
            <w:pPr>
              <w:keepNext/>
              <w:spacing w:before="0" w:after="0" w:line="240" w:lineRule="auto"/>
              <w:jc w:val="left"/>
            </w:pPr>
            <w:r>
              <w:rPr>
                <w:sz w:val="18"/>
              </w:rPr>
            </w:r>
            <w:r>
              <w:rPr>
                <w:sz w:val="18"/>
              </w:rPr>
              <w:t>82.1</w:t>
            </w:r>
          </w:p>
        </w:tc>
        <w:tc>
          <w:tcPr>
            <w:tcW w:type="dxa" w:w="680"/>
            <w:tcBorders>
              <w:top w:val="nil"/>
              <w:bottom w:val="nil"/>
              <w:left w:val="nil"/>
              <w:right w:val="nil"/>
            </w:tcBorders>
          </w:tcPr>
          <w:p>
            <w:pPr>
              <w:keepNext/>
              <w:spacing w:before="0" w:after="0" w:line="240" w:lineRule="auto"/>
              <w:jc w:val="left"/>
            </w:pPr>
            <w:r>
              <w:rPr>
                <w:sz w:val="18"/>
              </w:rPr>
            </w:r>
            <w:r>
              <w:rPr>
                <w:sz w:val="18"/>
              </w:rPr>
              <w:t>0.001</w:t>
            </w:r>
          </w:p>
        </w:tc>
        <w:tc>
          <w:tcPr>
            <w:tcW w:type="dxa" w:w="907"/>
            <w:tcBorders>
              <w:top w:val="nil"/>
              <w:bottom w:val="nil"/>
              <w:left w:val="nil"/>
              <w:right w:val="nil"/>
            </w:tcBorders>
          </w:tcPr>
          <w:p>
            <w:pPr>
              <w:keepNext/>
              <w:spacing w:before="0" w:after="0" w:line="240" w:lineRule="auto"/>
              <w:jc w:val="left"/>
            </w:pPr>
            <w:r>
              <w:rPr>
                <w:sz w:val="18"/>
              </w:rPr>
            </w:r>
            <w:r>
              <w:rPr>
                <w:sz w:val="18"/>
              </w:rPr>
              <w:t>0.374 / 0.433</w:t>
            </w:r>
          </w:p>
        </w:tc>
        <w:tc>
          <w:tcPr>
            <w:tcW w:type="dxa" w:w="624"/>
            <w:tcBorders>
              <w:top w:val="nil"/>
              <w:bottom w:val="nil"/>
              <w:left w:val="nil"/>
              <w:right w:val="nil"/>
            </w:tcBorders>
          </w:tcPr>
          <w:p>
            <w:pPr>
              <w:keepNext/>
              <w:spacing w:before="0" w:after="0" w:line="240" w:lineRule="auto"/>
              <w:jc w:val="left"/>
            </w:pPr>
            <w:r>
              <w:rPr>
                <w:sz w:val="18"/>
              </w:rPr>
            </w:r>
            <w:r>
              <w:rPr>
                <w:sz w:val="18"/>
              </w:rPr>
              <w:t>0.066</w:t>
            </w:r>
          </w:p>
        </w:tc>
        <w:tc>
          <w:tcPr>
            <w:tcW w:type="dxa" w:w="624"/>
            <w:tcBorders>
              <w:top w:val="nil"/>
              <w:bottom w:val="nil"/>
              <w:left w:val="nil"/>
              <w:right w:val="nil"/>
            </w:tcBorders>
          </w:tcPr>
          <w:p>
            <w:pPr>
              <w:keepNext/>
              <w:spacing w:before="0" w:after="0" w:line="240" w:lineRule="auto"/>
              <w:jc w:val="left"/>
            </w:pPr>
            <w:r>
              <w:rPr>
                <w:sz w:val="18"/>
              </w:rPr>
            </w:r>
            <w:r>
              <w:rPr>
                <w:sz w:val="18"/>
              </w:rPr>
              <w:t>0.374</w:t>
            </w:r>
          </w:p>
        </w:tc>
        <w:tc>
          <w:tcPr>
            <w:tcW w:type="dxa" w:w="624"/>
            <w:tcBorders>
              <w:top w:val="nil"/>
              <w:bottom w:val="nil"/>
              <w:left w:val="nil"/>
              <w:right w:val="nil"/>
            </w:tcBorders>
          </w:tcPr>
          <w:p>
            <w:pPr>
              <w:keepNext/>
              <w:spacing w:before="0" w:after="0" w:line="240" w:lineRule="auto"/>
              <w:jc w:val="left"/>
            </w:pPr>
            <w:r>
              <w:rPr>
                <w:sz w:val="18"/>
              </w:rPr>
            </w:r>
            <w:r>
              <w:rPr>
                <w:sz w:val="18"/>
              </w:rPr>
              <w:t>100.0%</w:t>
            </w:r>
          </w:p>
        </w:tc>
        <w:tc>
          <w:tcPr>
            <w:tcW w:type="dxa" w:w="567"/>
            <w:tcBorders>
              <w:top w:val="nil"/>
              <w:bottom w:val="nil"/>
              <w:left w:val="nil"/>
              <w:right w:val="nil"/>
            </w:tcBorders>
          </w:tcPr>
          <w:p>
            <w:pPr>
              <w:keepNext/>
              <w:spacing w:before="0" w:after="0" w:line="240" w:lineRule="auto"/>
              <w:jc w:val="left"/>
            </w:pPr>
            <w:r>
              <w:rPr>
                <w:sz w:val="18"/>
              </w:rPr>
            </w:r>
            <w:r>
              <w:rPr>
                <w:sz w:val="18"/>
              </w:rPr>
              <w:t>0.467</w:t>
            </w:r>
          </w:p>
        </w:tc>
      </w:tr>
      <w:tr>
        <w:trPr>
          <w:cantSplit/>
        </w:trPr>
        <w:tc>
          <w:tcPr>
            <w:tcW w:type="dxa" w:w="1191"/>
            <w:tcBorders>
              <w:top w:val="nil"/>
              <w:bottom w:val="nil"/>
              <w:left w:val="nil"/>
              <w:right w:val="nil"/>
            </w:tcBorders>
          </w:tcPr>
          <w:p>
            <w:pPr>
              <w:keepNext/>
              <w:spacing w:before="0" w:after="0" w:line="240" w:lineRule="auto"/>
              <w:jc w:val="left"/>
            </w:pPr>
            <w:r>
              <w:rPr>
                <w:sz w:val="18"/>
              </w:rPr>
            </w:r>
            <w:r>
              <w:rPr>
                <w:sz w:val="18"/>
              </w:rPr>
              <w:t>Transformer (tuned)</w:t>
            </w:r>
          </w:p>
        </w:tc>
        <w:tc>
          <w:tcPr>
            <w:tcW w:type="dxa" w:w="1247"/>
            <w:tcBorders>
              <w:top w:val="nil"/>
              <w:bottom w:val="nil"/>
              <w:left w:val="nil"/>
              <w:right w:val="nil"/>
            </w:tcBorders>
          </w:tcPr>
          <w:p>
            <w:pPr>
              <w:keepNext/>
              <w:spacing w:before="0" w:after="0" w:line="240" w:lineRule="auto"/>
              <w:jc w:val="left"/>
            </w:pPr>
            <w:r>
              <w:rPr>
                <w:sz w:val="18"/>
              </w:rPr>
            </w:r>
            <w:r>
              <w:rPr>
                <w:sz w:val="18"/>
              </w:rPr>
              <w:t>{lr: 0.001, w: 1.0, p: 0.2}</w:t>
            </w:r>
          </w:p>
        </w:tc>
        <w:tc>
          <w:tcPr>
            <w:tcW w:type="dxa" w:w="850"/>
            <w:tcBorders>
              <w:top w:val="nil"/>
              <w:bottom w:val="nil"/>
              <w:left w:val="nil"/>
              <w:right w:val="nil"/>
            </w:tcBorders>
          </w:tcPr>
          <w:p>
            <w:pPr>
              <w:keepNext/>
              <w:spacing w:before="0" w:after="0" w:line="240" w:lineRule="auto"/>
              <w:jc w:val="left"/>
            </w:pPr>
            <w:r>
              <w:rPr>
                <w:sz w:val="18"/>
              </w:rPr>
            </w:r>
            <w:r>
              <w:rPr>
                <w:sz w:val="18"/>
              </w:rPr>
              <w:t>17796 parameters</w:t>
            </w:r>
          </w:p>
        </w:tc>
        <w:tc>
          <w:tcPr>
            <w:tcW w:type="dxa" w:w="1134"/>
            <w:tcBorders>
              <w:top w:val="nil"/>
              <w:bottom w:val="nil"/>
              <w:left w:val="nil"/>
              <w:right w:val="nil"/>
            </w:tcBorders>
          </w:tcPr>
          <w:p>
            <w:pPr>
              <w:keepNext/>
              <w:spacing w:before="0" w:after="0" w:line="240" w:lineRule="auto"/>
              <w:jc w:val="left"/>
            </w:pPr>
            <w:r>
              <w:rPr>
                <w:sz w:val="18"/>
              </w:rPr>
            </w:r>
            <w:r>
              <w:rPr>
                <w:sz w:val="18"/>
              </w:rPr>
              <w:t>77.4 (state_dict)</w:t>
            </w:r>
          </w:p>
        </w:tc>
        <w:tc>
          <w:tcPr>
            <w:tcW w:type="dxa" w:w="624"/>
            <w:tcBorders>
              <w:top w:val="nil"/>
              <w:bottom w:val="nil"/>
              <w:left w:val="nil"/>
              <w:right w:val="nil"/>
            </w:tcBorders>
          </w:tcPr>
          <w:p>
            <w:pPr>
              <w:keepNext/>
              <w:spacing w:before="0" w:after="0" w:line="240" w:lineRule="auto"/>
              <w:jc w:val="left"/>
            </w:pPr>
            <w:r>
              <w:rPr>
                <w:sz w:val="18"/>
              </w:rPr>
            </w:r>
            <w:r>
              <w:rPr>
                <w:sz w:val="18"/>
              </w:rPr>
              <w:t>116.6</w:t>
            </w:r>
          </w:p>
        </w:tc>
        <w:tc>
          <w:tcPr>
            <w:tcW w:type="dxa" w:w="680"/>
            <w:tcBorders>
              <w:top w:val="nil"/>
              <w:bottom w:val="nil"/>
              <w:left w:val="nil"/>
              <w:right w:val="nil"/>
            </w:tcBorders>
          </w:tcPr>
          <w:p>
            <w:pPr>
              <w:keepNext/>
              <w:spacing w:before="0" w:after="0" w:line="240" w:lineRule="auto"/>
              <w:jc w:val="left"/>
            </w:pPr>
            <w:r>
              <w:rPr>
                <w:sz w:val="18"/>
              </w:rPr>
            </w:r>
            <w:r>
              <w:rPr>
                <w:sz w:val="18"/>
              </w:rPr>
              <w:t>0.001</w:t>
            </w:r>
          </w:p>
        </w:tc>
        <w:tc>
          <w:tcPr>
            <w:tcW w:type="dxa" w:w="907"/>
            <w:tcBorders>
              <w:top w:val="nil"/>
              <w:bottom w:val="nil"/>
              <w:left w:val="nil"/>
              <w:right w:val="nil"/>
            </w:tcBorders>
          </w:tcPr>
          <w:p>
            <w:pPr>
              <w:keepNext/>
              <w:spacing w:before="0" w:after="0" w:line="240" w:lineRule="auto"/>
              <w:jc w:val="left"/>
            </w:pPr>
            <w:r>
              <w:rPr>
                <w:sz w:val="18"/>
              </w:rPr>
            </w:r>
            <w:r>
              <w:rPr>
                <w:sz w:val="18"/>
              </w:rPr>
              <w:t>0.186 / 0.233</w:t>
            </w:r>
          </w:p>
        </w:tc>
        <w:tc>
          <w:tcPr>
            <w:tcW w:type="dxa" w:w="624"/>
            <w:tcBorders>
              <w:top w:val="nil"/>
              <w:bottom w:val="nil"/>
              <w:left w:val="nil"/>
              <w:right w:val="nil"/>
            </w:tcBorders>
          </w:tcPr>
          <w:p>
            <w:pPr>
              <w:keepNext/>
              <w:spacing w:before="0" w:after="0" w:line="240" w:lineRule="auto"/>
              <w:jc w:val="left"/>
            </w:pPr>
            <w:r>
              <w:rPr>
                <w:sz w:val="18"/>
              </w:rPr>
            </w:r>
            <w:r>
              <w:rPr>
                <w:sz w:val="18"/>
              </w:rPr>
              <w:t>0.092</w:t>
            </w:r>
          </w:p>
        </w:tc>
        <w:tc>
          <w:tcPr>
            <w:tcW w:type="dxa" w:w="624"/>
            <w:tcBorders>
              <w:top w:val="nil"/>
              <w:bottom w:val="nil"/>
              <w:left w:val="nil"/>
              <w:right w:val="nil"/>
            </w:tcBorders>
          </w:tcPr>
          <w:p>
            <w:pPr>
              <w:keepNext/>
              <w:spacing w:before="0" w:after="0" w:line="240" w:lineRule="auto"/>
              <w:jc w:val="left"/>
            </w:pPr>
            <w:r>
              <w:rPr>
                <w:sz w:val="18"/>
              </w:rPr>
            </w:r>
            <w:r>
              <w:rPr>
                <w:sz w:val="18"/>
              </w:rPr>
              <w:t>0.186</w:t>
            </w:r>
          </w:p>
        </w:tc>
        <w:tc>
          <w:tcPr>
            <w:tcW w:type="dxa" w:w="624"/>
            <w:tcBorders>
              <w:top w:val="nil"/>
              <w:bottom w:val="nil"/>
              <w:left w:val="nil"/>
              <w:right w:val="nil"/>
            </w:tcBorders>
          </w:tcPr>
          <w:p>
            <w:pPr>
              <w:keepNext/>
              <w:spacing w:before="0" w:after="0" w:line="240" w:lineRule="auto"/>
              <w:jc w:val="left"/>
            </w:pPr>
            <w:r>
              <w:rPr>
                <w:sz w:val="18"/>
              </w:rPr>
            </w:r>
            <w:r>
              <w:rPr>
                <w:sz w:val="18"/>
              </w:rPr>
              <w:t>100.0%</w:t>
            </w:r>
          </w:p>
        </w:tc>
        <w:tc>
          <w:tcPr>
            <w:tcW w:type="dxa" w:w="567"/>
            <w:tcBorders>
              <w:top w:val="nil"/>
              <w:bottom w:val="nil"/>
              <w:left w:val="nil"/>
              <w:right w:val="nil"/>
            </w:tcBorders>
          </w:tcPr>
          <w:p>
            <w:pPr>
              <w:keepNext/>
              <w:spacing w:before="0" w:after="0" w:line="240" w:lineRule="auto"/>
              <w:jc w:val="left"/>
            </w:pPr>
            <w:r>
              <w:rPr>
                <w:sz w:val="18"/>
              </w:rPr>
            </w:r>
            <w:r>
              <w:rPr>
                <w:sz w:val="18"/>
              </w:rPr>
              <w:t>0.861</w:t>
            </w:r>
          </w:p>
        </w:tc>
      </w:tr>
      <w:tr>
        <w:trPr>
          <w:cantSplit/>
        </w:trPr>
        <w:tc>
          <w:tcPr>
            <w:tcW w:type="dxa" w:w="1191"/>
            <w:tcBorders>
              <w:top w:val="nil"/>
              <w:bottom w:val="single" w:sz="6" w:color="000000"/>
              <w:left w:val="nil"/>
              <w:right w:val="nil"/>
            </w:tcBorders>
          </w:tcPr>
          <w:p>
            <w:pPr>
              <w:spacing w:before="0" w:after="0" w:line="240" w:lineRule="auto"/>
              <w:jc w:val="left"/>
            </w:pPr>
            <w:r>
              <w:rPr>
                <w:sz w:val="18"/>
              </w:rPr>
            </w:r>
            <w:r>
              <w:rPr>
                <w:sz w:val="18"/>
              </w:rPr>
              <w:t>Transformer (default)</w:t>
            </w:r>
          </w:p>
        </w:tc>
        <w:tc>
          <w:tcPr>
            <w:tcW w:type="dxa" w:w="1247"/>
            <w:tcBorders>
              <w:top w:val="nil"/>
              <w:bottom w:val="single" w:sz="6" w:color="000000"/>
              <w:left w:val="nil"/>
              <w:right w:val="nil"/>
            </w:tcBorders>
          </w:tcPr>
          <w:p>
            <w:pPr>
              <w:spacing w:before="0" w:after="0" w:line="240" w:lineRule="auto"/>
              <w:jc w:val="left"/>
            </w:pPr>
            <w:r>
              <w:rPr>
                <w:sz w:val="18"/>
              </w:rPr>
            </w:r>
            <w:r>
              <w:rPr>
                <w:sz w:val="18"/>
              </w:rPr>
              <w:t>{lr: 0.002, w: 1.0, p: 0.1}</w:t>
            </w:r>
          </w:p>
        </w:tc>
        <w:tc>
          <w:tcPr>
            <w:tcW w:type="dxa" w:w="850"/>
            <w:tcBorders>
              <w:top w:val="nil"/>
              <w:bottom w:val="single" w:sz="6" w:color="000000"/>
              <w:left w:val="nil"/>
              <w:right w:val="nil"/>
            </w:tcBorders>
          </w:tcPr>
          <w:p>
            <w:pPr>
              <w:spacing w:before="0" w:after="0" w:line="240" w:lineRule="auto"/>
              <w:jc w:val="left"/>
            </w:pPr>
            <w:r>
              <w:rPr>
                <w:sz w:val="18"/>
              </w:rPr>
            </w:r>
            <w:r>
              <w:rPr>
                <w:sz w:val="18"/>
              </w:rPr>
              <w:t>17796 parameters</w:t>
            </w:r>
          </w:p>
        </w:tc>
        <w:tc>
          <w:tcPr>
            <w:tcW w:type="dxa" w:w="1134"/>
            <w:tcBorders>
              <w:top w:val="nil"/>
              <w:bottom w:val="single" w:sz="6" w:color="000000"/>
              <w:left w:val="nil"/>
              <w:right w:val="nil"/>
            </w:tcBorders>
          </w:tcPr>
          <w:p>
            <w:pPr>
              <w:spacing w:before="0" w:after="0" w:line="240" w:lineRule="auto"/>
              <w:jc w:val="left"/>
            </w:pPr>
            <w:r>
              <w:rPr>
                <w:sz w:val="18"/>
              </w:rPr>
            </w:r>
            <w:r>
              <w:rPr>
                <w:sz w:val="18"/>
              </w:rPr>
              <w:t>77.4 (state_dict)</w:t>
            </w:r>
          </w:p>
        </w:tc>
        <w:tc>
          <w:tcPr>
            <w:tcW w:type="dxa" w:w="624"/>
            <w:tcBorders>
              <w:top w:val="nil"/>
              <w:bottom w:val="single" w:sz="6" w:color="000000"/>
              <w:left w:val="nil"/>
              <w:right w:val="nil"/>
            </w:tcBorders>
          </w:tcPr>
          <w:p>
            <w:pPr>
              <w:spacing w:before="0" w:after="0" w:line="240" w:lineRule="auto"/>
              <w:jc w:val="left"/>
            </w:pPr>
            <w:r>
              <w:rPr>
                <w:sz w:val="18"/>
              </w:rPr>
            </w:r>
            <w:r>
              <w:rPr>
                <w:sz w:val="18"/>
              </w:rPr>
              <w:t>116.6</w:t>
            </w:r>
          </w:p>
        </w:tc>
        <w:tc>
          <w:tcPr>
            <w:tcW w:type="dxa" w:w="680"/>
            <w:tcBorders>
              <w:top w:val="nil"/>
              <w:bottom w:val="single" w:sz="6" w:color="000000"/>
              <w:left w:val="nil"/>
              <w:right w:val="nil"/>
            </w:tcBorders>
          </w:tcPr>
          <w:p>
            <w:pPr>
              <w:spacing w:before="0" w:after="0" w:line="240" w:lineRule="auto"/>
              <w:jc w:val="left"/>
            </w:pPr>
            <w:r>
              <w:rPr>
                <w:sz w:val="18"/>
              </w:rPr>
            </w:r>
            <w:r>
              <w:rPr>
                <w:sz w:val="18"/>
              </w:rPr>
              <w:t>0.001</w:t>
            </w:r>
          </w:p>
        </w:tc>
        <w:tc>
          <w:tcPr>
            <w:tcW w:type="dxa" w:w="907"/>
            <w:tcBorders>
              <w:top w:val="nil"/>
              <w:bottom w:val="single" w:sz="6" w:color="000000"/>
              <w:left w:val="nil"/>
              <w:right w:val="nil"/>
            </w:tcBorders>
          </w:tcPr>
          <w:p>
            <w:pPr>
              <w:spacing w:before="0" w:after="0" w:line="240" w:lineRule="auto"/>
              <w:jc w:val="left"/>
            </w:pPr>
            <w:r>
              <w:rPr>
                <w:sz w:val="18"/>
              </w:rPr>
            </w:r>
            <w:r>
              <w:rPr>
                <w:sz w:val="18"/>
              </w:rPr>
              <w:t>0.183 / 0.222</w:t>
            </w:r>
          </w:p>
        </w:tc>
        <w:tc>
          <w:tcPr>
            <w:tcW w:type="dxa" w:w="624"/>
            <w:tcBorders>
              <w:top w:val="nil"/>
              <w:bottom w:val="single" w:sz="6" w:color="000000"/>
              <w:left w:val="nil"/>
              <w:right w:val="nil"/>
            </w:tcBorders>
          </w:tcPr>
          <w:p>
            <w:pPr>
              <w:spacing w:before="0" w:after="0" w:line="240" w:lineRule="auto"/>
              <w:jc w:val="left"/>
            </w:pPr>
            <w:r>
              <w:rPr>
                <w:sz w:val="18"/>
              </w:rPr>
            </w:r>
            <w:r>
              <w:rPr>
                <w:sz w:val="18"/>
              </w:rPr>
              <w:t>0.092</w:t>
            </w:r>
          </w:p>
        </w:tc>
        <w:tc>
          <w:tcPr>
            <w:tcW w:type="dxa" w:w="624"/>
            <w:tcBorders>
              <w:top w:val="nil"/>
              <w:bottom w:val="single" w:sz="6" w:color="000000"/>
              <w:left w:val="nil"/>
              <w:right w:val="nil"/>
            </w:tcBorders>
          </w:tcPr>
          <w:p>
            <w:pPr>
              <w:spacing w:before="0" w:after="0" w:line="240" w:lineRule="auto"/>
              <w:jc w:val="left"/>
            </w:pPr>
            <w:r>
              <w:rPr>
                <w:sz w:val="18"/>
              </w:rPr>
            </w:r>
            <w:r>
              <w:rPr>
                <w:sz w:val="18"/>
              </w:rPr>
              <w:t>0.183</w:t>
            </w:r>
          </w:p>
        </w:tc>
        <w:tc>
          <w:tcPr>
            <w:tcW w:type="dxa" w:w="624"/>
            <w:tcBorders>
              <w:top w:val="nil"/>
              <w:bottom w:val="single" w:sz="6" w:color="000000"/>
              <w:left w:val="nil"/>
              <w:right w:val="nil"/>
            </w:tcBorders>
          </w:tcPr>
          <w:p>
            <w:pPr>
              <w:spacing w:before="0" w:after="0" w:line="240" w:lineRule="auto"/>
              <w:jc w:val="left"/>
            </w:pPr>
            <w:r>
              <w:rPr>
                <w:sz w:val="18"/>
              </w:rPr>
            </w:r>
            <w:r>
              <w:rPr>
                <w:sz w:val="18"/>
              </w:rPr>
              <w:t>100.0%</w:t>
            </w:r>
          </w:p>
        </w:tc>
        <w:tc>
          <w:tcPr>
            <w:tcW w:type="dxa" w:w="567"/>
            <w:tcBorders>
              <w:top w:val="nil"/>
              <w:bottom w:val="single" w:sz="6" w:color="000000"/>
              <w:left w:val="nil"/>
              <w:right w:val="nil"/>
            </w:tcBorders>
          </w:tcPr>
          <w:p>
            <w:pPr>
              <w:spacing w:before="0" w:after="0" w:line="240" w:lineRule="auto"/>
              <w:jc w:val="left"/>
            </w:pPr>
            <w:r>
              <w:rPr>
                <w:sz w:val="18"/>
              </w:rPr>
            </w:r>
            <w:r>
              <w:rPr>
                <w:sz w:val="18"/>
              </w:rPr>
              <w:t>0.745</w:t>
            </w:r>
          </w:p>
        </w:tc>
      </w:tr>
    </w:tbl>
    <w:p>
      <w:pPr>
        <w:spacing w:before="0" w:after="120" w:line="240" w:lineRule="auto"/>
        <w:ind w:firstLine="0"/>
        <w:jc w:val="both"/>
      </w:pPr>
      <w:r>
        <w:rPr>
          <w:rFonts w:ascii="Times New Roman" w:hAnsi="Times New Roman"/>
          <w:sz w:val="18"/>
        </w:rPr>
        <w:t>Intel Xeon virtual CPU (8-vCPU VM), one thread, Python 3.13.5; medians of 500 single-sample calls (300 for feature extraction) after 30 warm-up calls. LightGBM uses 73 features (16 raw + 57 engineered); batched feature extraction costs 0.51 ms per row. Deep-model feature extraction is standardisation only. Hold-out F1: four-class blocked hold-out (single split). ONNX agreement: share of test predictions identical to the native model. No wearable or embedded hardware was used.</w:t>
      </w:r>
    </w:p>
    <w:p>
      <w:pPr>
        <w:keepNext/>
        <w:spacing w:before="120" w:after="40" w:line="240" w:lineRule="auto"/>
        <w:jc w:val="center"/>
      </w:pPr>
      <w:r>
        <w:rPr>
          <w:rFonts w:ascii="Times New Roman" w:hAnsi="Times New Roman"/>
        </w:rPr>
        <w:drawing>
          <wp:inline xmlns:a="http://schemas.openxmlformats.org/drawingml/2006/main" xmlns:pic="http://schemas.openxmlformats.org/drawingml/2006/picture">
            <wp:extent cx="5669280" cy="2061556"/>
            <wp:docPr id="19" name="Picture 19"/>
            <wp:cNvGraphicFramePr>
              <a:graphicFrameLocks noChangeAspect="1"/>
            </wp:cNvGraphicFramePr>
            <a:graphic>
              <a:graphicData uri="http://schemas.openxmlformats.org/drawingml/2006/picture">
                <pic:pic>
                  <pic:nvPicPr>
                    <pic:cNvPr id="0" name="fig_footprint.png"/>
                    <pic:cNvPicPr/>
                  </pic:nvPicPr>
                  <pic:blipFill>
                    <a:blip r:embed="rId32"/>
                    <a:stretch>
                      <a:fillRect/>
                    </a:stretch>
                  </pic:blipFill>
                  <pic:spPr>
                    <a:xfrm>
                      <a:off x="0" y="0"/>
                      <a:ext cx="5669280" cy="2061556"/>
                    </a:xfrm>
                    <a:prstGeom prst="rect"/>
                  </pic:spPr>
                </pic:pic>
              </a:graphicData>
            </a:graphic>
          </wp:inline>
        </w:drawing>
      </w:r>
    </w:p>
    <w:p>
      <w:pPr>
        <w:spacing w:before="40" w:after="160" w:line="240" w:lineRule="auto"/>
        <w:jc w:val="center"/>
      </w:pPr>
      <w:r>
        <w:rPr>
          <w:rFonts w:ascii="Times New Roman" w:hAnsi="Times New Roman"/>
          <w:b/>
          <w:sz w:val="20"/>
        </w:rPr>
        <w:t>Figure S19. Single-sample latency and serialised size of the profiled models.</w:t>
      </w:r>
      <w:r>
        <w:rPr>
          <w:rFonts w:ascii="Times New Roman" w:hAnsi="Times New Roman"/>
          <w:sz w:val="20"/>
        </w:rPr>
        <w:t xml:space="preserve"> </w:t>
      </w:r>
      <w:r>
        <w:rPr>
          <w:rFonts w:ascii="Times New Roman" w:hAnsi="Times New Roman"/>
          <w:sz w:val="20"/>
        </w:rPr>
        <w:t>Left: median single-sample latency on one server CPU thread (log scale), split into feature extraction or standardisation (orange) and Python inference (blue); black ticks give the total with ONNX Runtime inference. Right: serialised ONNX size (log scale), with the four-class blocked hold-out macro-F1 of each model. “Default” denotes fixed default hyper-parameters.</w:t>
      </w:r>
    </w:p>
    <w:p>
      <w:pPr>
        <w:keepNext/>
        <w:spacing w:before="120" w:after="40" w:line="240" w:lineRule="auto"/>
        <w:ind w:firstLine="0"/>
        <w:jc w:val="left"/>
      </w:pPr>
      <w:r>
        <w:rPr>
          <w:rFonts w:ascii="Times New Roman" w:hAnsi="Times New Roman"/>
          <w:b/>
          <w:i w:val="0"/>
          <w:sz w:val="20"/>
        </w:rPr>
        <w:t>S7.9 Uncertainty: interval sensitivity and multiplicity</w:t>
      </w:r>
    </w:p>
    <w:p>
      <w:pPr>
        <w:keepNext/>
        <w:spacing w:before="160" w:after="60" w:line="240" w:lineRule="auto"/>
        <w:jc w:val="center"/>
      </w:pPr>
      <w:r>
        <w:rPr>
          <w:rFonts w:ascii="Times New Roman" w:hAnsi="Times New Roman"/>
          <w:b/>
          <w:sz w:val="20"/>
        </w:rPr>
        <w:t>Table S32. Hold-out confidence intervals by bootstrap cluster size and rolling-origin intervals</w:t>
      </w:r>
    </w:p>
    <w:tbl>
      <w:tblPr>
        <w:tblW w:type="auto" w:w="0"/>
        <w:jc w:val="center"/>
        <w:tblLayout w:type="fixed"/>
        <w:tblLook w:firstColumn="1" w:firstRow="1" w:lastColumn="0" w:lastRow="0" w:noHBand="0" w:noVBand="1" w:val="04A0"/>
      </w:tblPr>
      <w:tblGrid>
        <w:gridCol w:w="680"/>
        <w:gridCol w:w="1304"/>
        <w:gridCol w:w="1304"/>
        <w:gridCol w:w="680"/>
        <w:gridCol w:w="850"/>
        <w:gridCol w:w="850"/>
        <w:gridCol w:w="850"/>
        <w:gridCol w:w="850"/>
        <w:gridCol w:w="1191"/>
        <w:gridCol w:w="850"/>
      </w:tblGrid>
      <w:tr>
        <w:trPr>
          <w:tblHeader/>
          <w:cantSplit/>
        </w:trPr>
        <w:tc>
          <w:tcPr>
            <w:tcW w:type="dxa" w:w="680"/>
            <w:tcBorders>
              <w:top w:val="single" w:sz="6" w:color="000000"/>
              <w:bottom w:val="single" w:sz="6" w:color="000000"/>
              <w:left w:val="nil"/>
              <w:right w:val="nil"/>
            </w:tcBorders>
          </w:tcPr>
          <w:p>
            <w:pPr>
              <w:keepNext/>
              <w:spacing w:before="0" w:after="0" w:line="240" w:lineRule="auto"/>
              <w:jc w:val="left"/>
            </w:pPr>
            <w:r>
              <w:rPr>
                <w:b/>
                <w:sz w:val="18"/>
              </w:rPr>
            </w:r>
            <w:r>
              <w:rPr>
                <w:b/>
                <w:sz w:val="18"/>
              </w:rPr>
              <w:t>Task</w:t>
            </w:r>
          </w:p>
        </w:tc>
        <w:tc>
          <w:tcPr>
            <w:tcW w:type="dxa" w:w="1304"/>
            <w:tcBorders>
              <w:top w:val="single" w:sz="6" w:color="000000"/>
              <w:bottom w:val="single" w:sz="6" w:color="000000"/>
              <w:left w:val="nil"/>
              <w:right w:val="nil"/>
            </w:tcBorders>
          </w:tcPr>
          <w:p>
            <w:pPr>
              <w:keepNext/>
              <w:spacing w:before="0" w:after="0" w:line="240" w:lineRule="auto"/>
              <w:jc w:val="left"/>
            </w:pPr>
            <w:r>
              <w:rPr>
                <w:b/>
                <w:sz w:val="18"/>
              </w:rPr>
            </w:r>
            <w:r>
              <w:rPr>
                <w:b/>
                <w:sz w:val="18"/>
              </w:rPr>
              <w:t>Model</w:t>
            </w:r>
          </w:p>
        </w:tc>
        <w:tc>
          <w:tcPr>
            <w:tcW w:type="dxa" w:w="1304"/>
            <w:tcBorders>
              <w:top w:val="single" w:sz="6" w:color="000000"/>
              <w:bottom w:val="single" w:sz="6" w:color="000000"/>
              <w:left w:val="nil"/>
              <w:right w:val="nil"/>
            </w:tcBorders>
          </w:tcPr>
          <w:p>
            <w:pPr>
              <w:keepNext/>
              <w:spacing w:before="0" w:after="0" w:line="240" w:lineRule="auto"/>
              <w:jc w:val="left"/>
            </w:pPr>
            <w:r>
              <w:rPr>
                <w:b/>
                <w:sz w:val="18"/>
              </w:rPr>
            </w:r>
            <w:r>
              <w:rPr>
                <w:b/>
                <w:sz w:val="18"/>
              </w:rPr>
              <w:t>Role</w:t>
            </w:r>
          </w:p>
        </w:tc>
        <w:tc>
          <w:tcPr>
            <w:tcW w:type="dxa" w:w="680"/>
            <w:tcBorders>
              <w:top w:val="single" w:sz="6" w:color="000000"/>
              <w:bottom w:val="single" w:sz="6" w:color="000000"/>
              <w:left w:val="nil"/>
              <w:right w:val="nil"/>
            </w:tcBorders>
          </w:tcPr>
          <w:p>
            <w:pPr>
              <w:keepNext/>
              <w:spacing w:before="0" w:after="0" w:line="240" w:lineRule="auto"/>
              <w:jc w:val="left"/>
            </w:pPr>
            <w:r>
              <w:rPr>
                <w:b/>
                <w:sz w:val="18"/>
              </w:rPr>
            </w:r>
            <w:r>
              <w:rPr>
                <w:b/>
                <w:sz w:val="18"/>
              </w:rPr>
              <w:t>Hold-out F1</w:t>
            </w:r>
          </w:p>
        </w:tc>
        <w:tc>
          <w:tcPr>
            <w:tcW w:type="dxa" w:w="850"/>
            <w:tcBorders>
              <w:top w:val="single" w:sz="6" w:color="000000"/>
              <w:bottom w:val="single" w:sz="6" w:color="000000"/>
              <w:left w:val="nil"/>
              <w:right w:val="nil"/>
            </w:tcBorders>
          </w:tcPr>
          <w:p>
            <w:pPr>
              <w:keepNext/>
              <w:spacing w:before="0" w:after="0" w:line="240" w:lineRule="auto"/>
              <w:jc w:val="left"/>
            </w:pPr>
            <w:r>
              <w:rPr>
                <w:b/>
                <w:sz w:val="18"/>
              </w:rPr>
            </w:r>
            <w:r>
              <w:rPr>
                <w:b/>
                <w:sz w:val="18"/>
              </w:rPr>
              <w:t>Naive row CI</w:t>
            </w:r>
          </w:p>
        </w:tc>
        <w:tc>
          <w:tcPr>
            <w:tcW w:type="dxa" w:w="850"/>
            <w:tcBorders>
              <w:top w:val="single" w:sz="6" w:color="000000"/>
              <w:bottom w:val="single" w:sz="6" w:color="000000"/>
              <w:left w:val="nil"/>
              <w:right w:val="nil"/>
            </w:tcBorders>
          </w:tcPr>
          <w:p>
            <w:pPr>
              <w:keepNext/>
              <w:spacing w:before="0" w:after="0" w:line="240" w:lineRule="auto"/>
              <w:jc w:val="left"/>
            </w:pPr>
            <w:r>
              <w:rPr>
                <w:b/>
                <w:sz w:val="18"/>
              </w:rPr>
            </w:r>
            <w:r>
              <w:rPr>
                <w:b/>
                <w:sz w:val="18"/>
              </w:rPr>
              <w:t>Cluster 25</w:t>
            </w:r>
          </w:p>
        </w:tc>
        <w:tc>
          <w:tcPr>
            <w:tcW w:type="dxa" w:w="850"/>
            <w:tcBorders>
              <w:top w:val="single" w:sz="6" w:color="000000"/>
              <w:bottom w:val="single" w:sz="6" w:color="000000"/>
              <w:left w:val="nil"/>
              <w:right w:val="nil"/>
            </w:tcBorders>
          </w:tcPr>
          <w:p>
            <w:pPr>
              <w:keepNext/>
              <w:spacing w:before="0" w:after="0" w:line="240" w:lineRule="auto"/>
              <w:jc w:val="left"/>
            </w:pPr>
            <w:r>
              <w:rPr>
                <w:b/>
                <w:sz w:val="18"/>
              </w:rPr>
            </w:r>
            <w:r>
              <w:rPr>
                <w:b/>
                <w:sz w:val="18"/>
              </w:rPr>
              <w:t>Cluster 50</w:t>
            </w:r>
          </w:p>
        </w:tc>
        <w:tc>
          <w:tcPr>
            <w:tcW w:type="dxa" w:w="850"/>
            <w:tcBorders>
              <w:top w:val="single" w:sz="6" w:color="000000"/>
              <w:bottom w:val="single" w:sz="6" w:color="000000"/>
              <w:left w:val="nil"/>
              <w:right w:val="nil"/>
            </w:tcBorders>
          </w:tcPr>
          <w:p>
            <w:pPr>
              <w:keepNext/>
              <w:spacing w:before="0" w:after="0" w:line="240" w:lineRule="auto"/>
              <w:jc w:val="left"/>
            </w:pPr>
            <w:r>
              <w:rPr>
                <w:b/>
                <w:sz w:val="18"/>
              </w:rPr>
            </w:r>
            <w:r>
              <w:rPr>
                <w:b/>
                <w:sz w:val="18"/>
              </w:rPr>
              <w:t>Cluster 100</w:t>
            </w:r>
          </w:p>
        </w:tc>
        <w:tc>
          <w:tcPr>
            <w:tcW w:type="dxa" w:w="1191"/>
            <w:tcBorders>
              <w:top w:val="single" w:sz="6" w:color="000000"/>
              <w:bottom w:val="single" w:sz="6" w:color="000000"/>
              <w:left w:val="nil"/>
              <w:right w:val="nil"/>
            </w:tcBorders>
          </w:tcPr>
          <w:p>
            <w:pPr>
              <w:keepNext/>
              <w:spacing w:before="0" w:after="0" w:line="240" w:lineRule="auto"/>
              <w:jc w:val="left"/>
            </w:pPr>
            <w:r>
              <w:rPr>
                <w:b/>
                <w:sz w:val="18"/>
              </w:rPr>
            </w:r>
            <w:r>
              <w:rPr>
                <w:b/>
                <w:sz w:val="18"/>
              </w:rPr>
              <w:t>Rolling mean (t-interval)</w:t>
            </w:r>
          </w:p>
        </w:tc>
        <w:tc>
          <w:tcPr>
            <w:tcW w:type="dxa" w:w="850"/>
            <w:tcBorders>
              <w:top w:val="single" w:sz="6" w:color="000000"/>
              <w:bottom w:val="single" w:sz="6" w:color="000000"/>
              <w:left w:val="nil"/>
              <w:right w:val="nil"/>
            </w:tcBorders>
          </w:tcPr>
          <w:p>
            <w:pPr>
              <w:keepNext/>
              <w:spacing w:before="0" w:after="0" w:line="240" w:lineRule="auto"/>
              <w:jc w:val="left"/>
            </w:pPr>
            <w:r>
              <w:rPr>
                <w:b/>
                <w:sz w:val="18"/>
              </w:rPr>
            </w:r>
            <w:r>
              <w:rPr>
                <w:b/>
                <w:sz w:val="18"/>
              </w:rPr>
              <w:t>Rolling range</w:t>
            </w:r>
          </w:p>
        </w:tc>
      </w:tr>
      <w:tr>
        <w:trPr>
          <w:cantSplit/>
        </w:trPr>
        <w:tc>
          <w:tcPr>
            <w:tcW w:type="dxa" w:w="680"/>
            <w:tcBorders>
              <w:top w:val="single" w:sz="6" w:color="000000"/>
              <w:bottom w:val="nil"/>
              <w:left w:val="nil"/>
              <w:right w:val="nil"/>
            </w:tcBorders>
          </w:tcPr>
          <w:p>
            <w:pPr>
              <w:keepNext/>
              <w:spacing w:before="0" w:after="0" w:line="240" w:lineRule="auto"/>
              <w:jc w:val="left"/>
            </w:pPr>
            <w:r>
              <w:rPr>
                <w:sz w:val="18"/>
              </w:rPr>
            </w:r>
            <w:r>
              <w:rPr>
                <w:sz w:val="18"/>
              </w:rPr>
              <w:t>4class</w:t>
            </w:r>
          </w:p>
        </w:tc>
        <w:tc>
          <w:tcPr>
            <w:tcW w:type="dxa" w:w="1304"/>
            <w:tcBorders>
              <w:top w:val="single" w:sz="6" w:color="000000"/>
              <w:bottom w:val="nil"/>
              <w:left w:val="nil"/>
              <w:right w:val="nil"/>
            </w:tcBorders>
          </w:tcPr>
          <w:p>
            <w:pPr>
              <w:keepNext/>
              <w:spacing w:before="0" w:after="0" w:line="240" w:lineRule="auto"/>
              <w:jc w:val="left"/>
            </w:pPr>
            <w:r>
              <w:rPr>
                <w:sz w:val="18"/>
              </w:rPr>
            </w:r>
            <w:r>
              <w:rPr>
                <w:sz w:val="18"/>
              </w:rPr>
              <w:t>LightGBM (raw)</w:t>
            </w:r>
          </w:p>
        </w:tc>
        <w:tc>
          <w:tcPr>
            <w:tcW w:type="dxa" w:w="1304"/>
            <w:tcBorders>
              <w:top w:val="single" w:sz="6" w:color="000000"/>
              <w:bottom w:val="nil"/>
              <w:left w:val="nil"/>
              <w:right w:val="nil"/>
            </w:tcBorders>
          </w:tcPr>
          <w:p>
            <w:pPr>
              <w:keepNext/>
              <w:spacing w:before="0" w:after="0" w:line="240" w:lineRule="auto"/>
              <w:jc w:val="left"/>
            </w:pPr>
            <w:r>
              <w:rPr>
                <w:sz w:val="18"/>
              </w:rPr>
            </w:r>
            <w:r>
              <w:rPr>
                <w:sz w:val="18"/>
              </w:rPr>
              <w:t>primary (selected by blocked CV)</w:t>
            </w:r>
          </w:p>
        </w:tc>
        <w:tc>
          <w:tcPr>
            <w:tcW w:type="dxa" w:w="680"/>
            <w:tcBorders>
              <w:top w:val="single" w:sz="6" w:color="000000"/>
              <w:bottom w:val="nil"/>
              <w:left w:val="nil"/>
              <w:right w:val="nil"/>
            </w:tcBorders>
          </w:tcPr>
          <w:p>
            <w:pPr>
              <w:keepNext/>
              <w:spacing w:before="0" w:after="0" w:line="240" w:lineRule="auto"/>
              <w:jc w:val="left"/>
            </w:pPr>
            <w:r>
              <w:rPr>
                <w:sz w:val="18"/>
              </w:rPr>
            </w:r>
            <w:r>
              <w:rPr>
                <w:sz w:val="18"/>
              </w:rPr>
              <w:t>0.810</w:t>
            </w:r>
          </w:p>
        </w:tc>
        <w:tc>
          <w:tcPr>
            <w:tcW w:type="dxa" w:w="850"/>
            <w:tcBorders>
              <w:top w:val="single" w:sz="6" w:color="000000"/>
              <w:bottom w:val="nil"/>
              <w:left w:val="nil"/>
              <w:right w:val="nil"/>
            </w:tcBorders>
          </w:tcPr>
          <w:p>
            <w:pPr>
              <w:keepNext/>
              <w:spacing w:before="0" w:after="0" w:line="240" w:lineRule="auto"/>
              <w:jc w:val="left"/>
            </w:pPr>
            <w:r>
              <w:rPr>
                <w:sz w:val="18"/>
              </w:rPr>
            </w:r>
            <w:r>
              <w:rPr>
                <w:sz w:val="18"/>
              </w:rPr>
              <w:t>0.791–0.827</w:t>
            </w:r>
          </w:p>
        </w:tc>
        <w:tc>
          <w:tcPr>
            <w:tcW w:type="dxa" w:w="850"/>
            <w:tcBorders>
              <w:top w:val="single" w:sz="6" w:color="000000"/>
              <w:bottom w:val="nil"/>
              <w:left w:val="nil"/>
              <w:right w:val="nil"/>
            </w:tcBorders>
          </w:tcPr>
          <w:p>
            <w:pPr>
              <w:keepNext/>
              <w:spacing w:before="0" w:after="0" w:line="240" w:lineRule="auto"/>
              <w:jc w:val="left"/>
            </w:pPr>
            <w:r>
              <w:rPr>
                <w:sz w:val="18"/>
              </w:rPr>
            </w:r>
            <w:r>
              <w:rPr>
                <w:sz w:val="18"/>
              </w:rPr>
              <w:t>0.764–0.854</w:t>
            </w:r>
          </w:p>
        </w:tc>
        <w:tc>
          <w:tcPr>
            <w:tcW w:type="dxa" w:w="850"/>
            <w:tcBorders>
              <w:top w:val="single" w:sz="6" w:color="000000"/>
              <w:bottom w:val="nil"/>
              <w:left w:val="nil"/>
              <w:right w:val="nil"/>
            </w:tcBorders>
          </w:tcPr>
          <w:p>
            <w:pPr>
              <w:keepNext/>
              <w:spacing w:before="0" w:after="0" w:line="240" w:lineRule="auto"/>
              <w:jc w:val="left"/>
            </w:pPr>
            <w:r>
              <w:rPr>
                <w:sz w:val="18"/>
              </w:rPr>
            </w:r>
            <w:r>
              <w:rPr>
                <w:sz w:val="18"/>
              </w:rPr>
              <w:t>0.771–0.845</w:t>
            </w:r>
          </w:p>
        </w:tc>
        <w:tc>
          <w:tcPr>
            <w:tcW w:type="dxa" w:w="850"/>
            <w:tcBorders>
              <w:top w:val="single" w:sz="6" w:color="000000"/>
              <w:bottom w:val="nil"/>
              <w:left w:val="nil"/>
              <w:right w:val="nil"/>
            </w:tcBorders>
          </w:tcPr>
          <w:p>
            <w:pPr>
              <w:keepNext/>
              <w:spacing w:before="0" w:after="0" w:line="240" w:lineRule="auto"/>
              <w:jc w:val="left"/>
            </w:pPr>
            <w:r>
              <w:rPr>
                <w:sz w:val="18"/>
              </w:rPr>
            </w:r>
            <w:r>
              <w:rPr>
                <w:sz w:val="18"/>
              </w:rPr>
              <w:t>0.769–0.848</w:t>
            </w:r>
          </w:p>
        </w:tc>
        <w:tc>
          <w:tcPr>
            <w:tcW w:type="dxa" w:w="1191"/>
            <w:tcBorders>
              <w:top w:val="single" w:sz="6" w:color="000000"/>
              <w:bottom w:val="nil"/>
              <w:left w:val="nil"/>
              <w:right w:val="nil"/>
            </w:tcBorders>
          </w:tcPr>
          <w:p>
            <w:pPr>
              <w:keepNext/>
              <w:spacing w:before="0" w:after="0" w:line="240" w:lineRule="auto"/>
              <w:jc w:val="left"/>
            </w:pPr>
            <w:r>
              <w:rPr>
                <w:sz w:val="18"/>
              </w:rPr>
            </w:r>
            <w:r>
              <w:rPr>
                <w:sz w:val="18"/>
              </w:rPr>
              <w:t>0.748 (0.648–0.847)</w:t>
            </w:r>
          </w:p>
        </w:tc>
        <w:tc>
          <w:tcPr>
            <w:tcW w:type="dxa" w:w="850"/>
            <w:tcBorders>
              <w:top w:val="single" w:sz="6" w:color="000000"/>
              <w:bottom w:val="nil"/>
              <w:left w:val="nil"/>
              <w:right w:val="nil"/>
            </w:tcBorders>
          </w:tcPr>
          <w:p>
            <w:pPr>
              <w:keepNext/>
              <w:spacing w:before="0" w:after="0" w:line="240" w:lineRule="auto"/>
              <w:jc w:val="left"/>
            </w:pPr>
            <w:r>
              <w:rPr>
                <w:sz w:val="18"/>
              </w:rPr>
            </w:r>
            <w:r>
              <w:rPr>
                <w:sz w:val="18"/>
              </w:rPr>
              <w:t>0.631–0.839</w:t>
            </w:r>
          </w:p>
        </w:tc>
      </w:tr>
      <w:tr>
        <w:trPr>
          <w:cantSplit/>
        </w:trPr>
        <w:tc>
          <w:tcPr>
            <w:tcW w:type="dxa" w:w="680"/>
            <w:tcBorders>
              <w:top w:val="nil"/>
              <w:bottom w:val="nil"/>
              <w:left w:val="nil"/>
              <w:right w:val="nil"/>
            </w:tcBorders>
          </w:tcPr>
          <w:p>
            <w:pPr>
              <w:keepNext/>
              <w:spacing w:before="0" w:after="0" w:line="240" w:lineRule="auto"/>
              <w:jc w:val="left"/>
            </w:pPr>
            <w:r>
              <w:rPr>
                <w:sz w:val="18"/>
              </w:rPr>
            </w:r>
            <w:r>
              <w:rPr>
                <w:sz w:val="18"/>
              </w:rPr>
              <w:t>4class</w:t>
            </w:r>
          </w:p>
        </w:tc>
        <w:tc>
          <w:tcPr>
            <w:tcW w:type="dxa" w:w="1304"/>
            <w:tcBorders>
              <w:top w:val="nil"/>
              <w:bottom w:val="nil"/>
              <w:left w:val="nil"/>
              <w:right w:val="nil"/>
            </w:tcBorders>
          </w:tcPr>
          <w:p>
            <w:pPr>
              <w:keepNext/>
              <w:spacing w:before="0" w:after="0" w:line="240" w:lineRule="auto"/>
              <w:jc w:val="left"/>
            </w:pPr>
            <w:r>
              <w:rPr>
                <w:sz w:val="18"/>
              </w:rPr>
            </w:r>
            <w:r>
              <w:rPr>
                <w:sz w:val="18"/>
              </w:rPr>
              <w:t>SVM-RBF (raw)</w:t>
            </w:r>
          </w:p>
        </w:tc>
        <w:tc>
          <w:tcPr>
            <w:tcW w:type="dxa" w:w="1304"/>
            <w:tcBorders>
              <w:top w:val="nil"/>
              <w:bottom w:val="nil"/>
              <w:left w:val="nil"/>
              <w:right w:val="nil"/>
            </w:tcBorders>
          </w:tcPr>
          <w:p>
            <w:pPr>
              <w:keepNext/>
              <w:spacing w:before="0" w:after="0" w:line="240" w:lineRule="auto"/>
              <w:jc w:val="left"/>
            </w:pPr>
            <w:r>
              <w:rPr>
                <w:sz w:val="18"/>
              </w:rPr>
            </w:r>
            <w:r>
              <w:rPr>
                <w:sz w:val="18"/>
              </w:rPr>
              <w:t>best classical hold-out (test-selected)</w:t>
            </w:r>
          </w:p>
        </w:tc>
        <w:tc>
          <w:tcPr>
            <w:tcW w:type="dxa" w:w="680"/>
            <w:tcBorders>
              <w:top w:val="nil"/>
              <w:bottom w:val="nil"/>
              <w:left w:val="nil"/>
              <w:right w:val="nil"/>
            </w:tcBorders>
          </w:tcPr>
          <w:p>
            <w:pPr>
              <w:keepNext/>
              <w:spacing w:before="0" w:after="0" w:line="240" w:lineRule="auto"/>
              <w:jc w:val="left"/>
            </w:pPr>
            <w:r>
              <w:rPr>
                <w:sz w:val="18"/>
              </w:rPr>
            </w:r>
            <w:r>
              <w:rPr>
                <w:sz w:val="18"/>
              </w:rPr>
              <w:t>0.842</w:t>
            </w:r>
          </w:p>
        </w:tc>
        <w:tc>
          <w:tcPr>
            <w:tcW w:type="dxa" w:w="850"/>
            <w:tcBorders>
              <w:top w:val="nil"/>
              <w:bottom w:val="nil"/>
              <w:left w:val="nil"/>
              <w:right w:val="nil"/>
            </w:tcBorders>
          </w:tcPr>
          <w:p>
            <w:pPr>
              <w:keepNext/>
              <w:spacing w:before="0" w:after="0" w:line="240" w:lineRule="auto"/>
              <w:jc w:val="left"/>
            </w:pPr>
            <w:r>
              <w:rPr>
                <w:sz w:val="18"/>
              </w:rPr>
            </w:r>
            <w:r>
              <w:rPr>
                <w:sz w:val="18"/>
              </w:rPr>
              <w:t>0.824–0.859</w:t>
            </w:r>
          </w:p>
        </w:tc>
        <w:tc>
          <w:tcPr>
            <w:tcW w:type="dxa" w:w="850"/>
            <w:tcBorders>
              <w:top w:val="nil"/>
              <w:bottom w:val="nil"/>
              <w:left w:val="nil"/>
              <w:right w:val="nil"/>
            </w:tcBorders>
          </w:tcPr>
          <w:p>
            <w:pPr>
              <w:keepNext/>
              <w:spacing w:before="0" w:after="0" w:line="240" w:lineRule="auto"/>
              <w:jc w:val="left"/>
            </w:pPr>
            <w:r>
              <w:rPr>
                <w:sz w:val="18"/>
              </w:rPr>
            </w:r>
            <w:r>
              <w:rPr>
                <w:sz w:val="18"/>
              </w:rPr>
              <w:t>0.799–0.881</w:t>
            </w:r>
          </w:p>
        </w:tc>
        <w:tc>
          <w:tcPr>
            <w:tcW w:type="dxa" w:w="850"/>
            <w:tcBorders>
              <w:top w:val="nil"/>
              <w:bottom w:val="nil"/>
              <w:left w:val="nil"/>
              <w:right w:val="nil"/>
            </w:tcBorders>
          </w:tcPr>
          <w:p>
            <w:pPr>
              <w:keepNext/>
              <w:spacing w:before="0" w:after="0" w:line="240" w:lineRule="auto"/>
              <w:jc w:val="left"/>
            </w:pPr>
            <w:r>
              <w:rPr>
                <w:sz w:val="18"/>
              </w:rPr>
            </w:r>
            <w:r>
              <w:rPr>
                <w:sz w:val="18"/>
              </w:rPr>
              <w:t>0.800–0.880</w:t>
            </w:r>
          </w:p>
        </w:tc>
        <w:tc>
          <w:tcPr>
            <w:tcW w:type="dxa" w:w="850"/>
            <w:tcBorders>
              <w:top w:val="nil"/>
              <w:bottom w:val="nil"/>
              <w:left w:val="nil"/>
              <w:right w:val="nil"/>
            </w:tcBorders>
          </w:tcPr>
          <w:p>
            <w:pPr>
              <w:keepNext/>
              <w:spacing w:before="0" w:after="0" w:line="240" w:lineRule="auto"/>
              <w:jc w:val="left"/>
            </w:pPr>
            <w:r>
              <w:rPr>
                <w:sz w:val="18"/>
              </w:rPr>
            </w:r>
            <w:r>
              <w:rPr>
                <w:sz w:val="18"/>
              </w:rPr>
              <w:t>0.794–0.884</w:t>
            </w:r>
          </w:p>
        </w:tc>
        <w:tc>
          <w:tcPr>
            <w:tcW w:type="dxa" w:w="1191"/>
            <w:tcBorders>
              <w:top w:val="nil"/>
              <w:bottom w:val="nil"/>
              <w:left w:val="nil"/>
              <w:right w:val="nil"/>
            </w:tcBorders>
          </w:tcPr>
          <w:p>
            <w:pPr>
              <w:keepNext/>
              <w:spacing w:before="0" w:after="0" w:line="240" w:lineRule="auto"/>
              <w:jc w:val="left"/>
            </w:pPr>
            <w:r>
              <w:rPr>
                <w:sz w:val="18"/>
              </w:rPr>
            </w:r>
            <w:r>
              <w:rPr>
                <w:sz w:val="18"/>
              </w:rPr>
              <w:t>0.754 (0.648–0.860)</w:t>
            </w:r>
          </w:p>
        </w:tc>
        <w:tc>
          <w:tcPr>
            <w:tcW w:type="dxa" w:w="850"/>
            <w:tcBorders>
              <w:top w:val="nil"/>
              <w:bottom w:val="nil"/>
              <w:left w:val="nil"/>
              <w:right w:val="nil"/>
            </w:tcBorders>
          </w:tcPr>
          <w:p>
            <w:pPr>
              <w:keepNext/>
              <w:spacing w:before="0" w:after="0" w:line="240" w:lineRule="auto"/>
              <w:jc w:val="left"/>
            </w:pPr>
            <w:r>
              <w:rPr>
                <w:sz w:val="18"/>
              </w:rPr>
            </w:r>
            <w:r>
              <w:rPr>
                <w:sz w:val="18"/>
              </w:rPr>
              <w:t>0.654–0.838</w:t>
            </w:r>
          </w:p>
        </w:tc>
      </w:tr>
      <w:tr>
        <w:trPr>
          <w:cantSplit/>
        </w:trPr>
        <w:tc>
          <w:tcPr>
            <w:tcW w:type="dxa" w:w="680"/>
            <w:tcBorders>
              <w:top w:val="nil"/>
              <w:bottom w:val="nil"/>
              <w:left w:val="nil"/>
              <w:right w:val="nil"/>
            </w:tcBorders>
          </w:tcPr>
          <w:p>
            <w:pPr>
              <w:keepNext/>
              <w:spacing w:before="0" w:after="0" w:line="240" w:lineRule="auto"/>
              <w:jc w:val="left"/>
            </w:pPr>
            <w:r>
              <w:rPr>
                <w:sz w:val="18"/>
              </w:rPr>
            </w:r>
            <w:r>
              <w:rPr>
                <w:sz w:val="18"/>
              </w:rPr>
              <w:t>4class</w:t>
            </w:r>
          </w:p>
        </w:tc>
        <w:tc>
          <w:tcPr>
            <w:tcW w:type="dxa" w:w="1304"/>
            <w:tcBorders>
              <w:top w:val="nil"/>
              <w:bottom w:val="nil"/>
              <w:left w:val="nil"/>
              <w:right w:val="nil"/>
            </w:tcBorders>
          </w:tcPr>
          <w:p>
            <w:pPr>
              <w:keepNext/>
              <w:spacing w:before="0" w:after="0" w:line="240" w:lineRule="auto"/>
              <w:jc w:val="left"/>
            </w:pPr>
            <w:r>
              <w:rPr>
                <w:sz w:val="18"/>
              </w:rPr>
            </w:r>
            <w:r>
              <w:rPr>
                <w:sz w:val="18"/>
              </w:rPr>
              <w:t>LightGBM (raw+eng)</w:t>
            </w:r>
          </w:p>
        </w:tc>
        <w:tc>
          <w:tcPr>
            <w:tcW w:type="dxa" w:w="1304"/>
            <w:tcBorders>
              <w:top w:val="nil"/>
              <w:bottom w:val="nil"/>
              <w:left w:val="nil"/>
              <w:right w:val="nil"/>
            </w:tcBorders>
          </w:tcPr>
          <w:p>
            <w:pPr>
              <w:keepNext/>
              <w:spacing w:before="0" w:after="0" w:line="240" w:lineRule="auto"/>
              <w:jc w:val="left"/>
            </w:pPr>
            <w:r>
              <w:rPr>
                <w:sz w:val="18"/>
              </w:rPr>
            </w:r>
            <w:r>
              <w:rPr>
                <w:sz w:val="18"/>
              </w:rPr>
              <w:t>raw+engineered comparator</w:t>
            </w:r>
          </w:p>
        </w:tc>
        <w:tc>
          <w:tcPr>
            <w:tcW w:type="dxa" w:w="680"/>
            <w:tcBorders>
              <w:top w:val="nil"/>
              <w:bottom w:val="nil"/>
              <w:left w:val="nil"/>
              <w:right w:val="nil"/>
            </w:tcBorders>
          </w:tcPr>
          <w:p>
            <w:pPr>
              <w:keepNext/>
              <w:spacing w:before="0" w:after="0" w:line="240" w:lineRule="auto"/>
              <w:jc w:val="left"/>
            </w:pPr>
            <w:r>
              <w:rPr>
                <w:sz w:val="18"/>
              </w:rPr>
            </w:r>
            <w:r>
              <w:rPr>
                <w:sz w:val="18"/>
              </w:rPr>
              <w:t>0.799</w:t>
            </w:r>
          </w:p>
        </w:tc>
        <w:tc>
          <w:tcPr>
            <w:tcW w:type="dxa" w:w="850"/>
            <w:tcBorders>
              <w:top w:val="nil"/>
              <w:bottom w:val="nil"/>
              <w:left w:val="nil"/>
              <w:right w:val="nil"/>
            </w:tcBorders>
          </w:tcPr>
          <w:p>
            <w:pPr>
              <w:keepNext/>
              <w:spacing w:before="0" w:after="0" w:line="240" w:lineRule="auto"/>
              <w:jc w:val="left"/>
            </w:pPr>
            <w:r>
              <w:rPr>
                <w:sz w:val="18"/>
              </w:rPr>
            </w:r>
            <w:r>
              <w:rPr>
                <w:sz w:val="18"/>
              </w:rPr>
              <w:t>0.781–0.817</w:t>
            </w:r>
          </w:p>
        </w:tc>
        <w:tc>
          <w:tcPr>
            <w:tcW w:type="dxa" w:w="850"/>
            <w:tcBorders>
              <w:top w:val="nil"/>
              <w:bottom w:val="nil"/>
              <w:left w:val="nil"/>
              <w:right w:val="nil"/>
            </w:tcBorders>
          </w:tcPr>
          <w:p>
            <w:pPr>
              <w:keepNext/>
              <w:spacing w:before="0" w:after="0" w:line="240" w:lineRule="auto"/>
              <w:jc w:val="left"/>
            </w:pPr>
            <w:r>
              <w:rPr>
                <w:sz w:val="18"/>
              </w:rPr>
            </w:r>
            <w:r>
              <w:rPr>
                <w:sz w:val="18"/>
              </w:rPr>
              <w:t>0.754–0.846</w:t>
            </w:r>
          </w:p>
        </w:tc>
        <w:tc>
          <w:tcPr>
            <w:tcW w:type="dxa" w:w="850"/>
            <w:tcBorders>
              <w:top w:val="nil"/>
              <w:bottom w:val="nil"/>
              <w:left w:val="nil"/>
              <w:right w:val="nil"/>
            </w:tcBorders>
          </w:tcPr>
          <w:p>
            <w:pPr>
              <w:keepNext/>
              <w:spacing w:before="0" w:after="0" w:line="240" w:lineRule="auto"/>
              <w:jc w:val="left"/>
            </w:pPr>
            <w:r>
              <w:rPr>
                <w:sz w:val="18"/>
              </w:rPr>
            </w:r>
            <w:r>
              <w:rPr>
                <w:sz w:val="18"/>
              </w:rPr>
              <w:t>0.754–0.843</w:t>
            </w:r>
          </w:p>
        </w:tc>
        <w:tc>
          <w:tcPr>
            <w:tcW w:type="dxa" w:w="850"/>
            <w:tcBorders>
              <w:top w:val="nil"/>
              <w:bottom w:val="nil"/>
              <w:left w:val="nil"/>
              <w:right w:val="nil"/>
            </w:tcBorders>
          </w:tcPr>
          <w:p>
            <w:pPr>
              <w:keepNext/>
              <w:spacing w:before="0" w:after="0" w:line="240" w:lineRule="auto"/>
              <w:jc w:val="left"/>
            </w:pPr>
            <w:r>
              <w:rPr>
                <w:sz w:val="18"/>
              </w:rPr>
            </w:r>
            <w:r>
              <w:rPr>
                <w:sz w:val="18"/>
              </w:rPr>
              <w:t>0.751–0.843</w:t>
            </w:r>
          </w:p>
        </w:tc>
        <w:tc>
          <w:tcPr>
            <w:tcW w:type="dxa" w:w="1191"/>
            <w:tcBorders>
              <w:top w:val="nil"/>
              <w:bottom w:val="nil"/>
              <w:left w:val="nil"/>
              <w:right w:val="nil"/>
            </w:tcBorders>
          </w:tcPr>
          <w:p>
            <w:pPr>
              <w:keepNext/>
              <w:spacing w:before="0" w:after="0" w:line="240" w:lineRule="auto"/>
              <w:jc w:val="left"/>
            </w:pPr>
            <w:r>
              <w:rPr>
                <w:sz w:val="18"/>
              </w:rPr>
            </w:r>
            <w:r>
              <w:rPr>
                <w:sz w:val="18"/>
              </w:rPr>
              <w:t>0.730 (0.625–0.835)</w:t>
            </w:r>
          </w:p>
        </w:tc>
        <w:tc>
          <w:tcPr>
            <w:tcW w:type="dxa" w:w="850"/>
            <w:tcBorders>
              <w:top w:val="nil"/>
              <w:bottom w:val="nil"/>
              <w:left w:val="nil"/>
              <w:right w:val="nil"/>
            </w:tcBorders>
          </w:tcPr>
          <w:p>
            <w:pPr>
              <w:keepNext/>
              <w:spacing w:before="0" w:after="0" w:line="240" w:lineRule="auto"/>
              <w:jc w:val="left"/>
            </w:pPr>
            <w:r>
              <w:rPr>
                <w:sz w:val="18"/>
              </w:rPr>
            </w:r>
            <w:r>
              <w:rPr>
                <w:sz w:val="18"/>
              </w:rPr>
              <w:t>0.624–0.833</w:t>
            </w:r>
          </w:p>
        </w:tc>
      </w:tr>
      <w:tr>
        <w:trPr>
          <w:cantSplit/>
        </w:trPr>
        <w:tc>
          <w:tcPr>
            <w:tcW w:type="dxa" w:w="680"/>
            <w:tcBorders>
              <w:top w:val="nil"/>
              <w:bottom w:val="nil"/>
              <w:left w:val="nil"/>
              <w:right w:val="nil"/>
            </w:tcBorders>
          </w:tcPr>
          <w:p>
            <w:pPr>
              <w:keepNext/>
              <w:spacing w:before="0" w:after="0" w:line="240" w:lineRule="auto"/>
              <w:jc w:val="left"/>
            </w:pPr>
            <w:r>
              <w:rPr>
                <w:sz w:val="18"/>
              </w:rPr>
            </w:r>
            <w:r>
              <w:rPr>
                <w:sz w:val="18"/>
              </w:rPr>
              <w:t>4class</w:t>
            </w:r>
          </w:p>
        </w:tc>
        <w:tc>
          <w:tcPr>
            <w:tcW w:type="dxa" w:w="1304"/>
            <w:tcBorders>
              <w:top w:val="nil"/>
              <w:bottom w:val="nil"/>
              <w:left w:val="nil"/>
              <w:right w:val="nil"/>
            </w:tcBorders>
          </w:tcPr>
          <w:p>
            <w:pPr>
              <w:keepNext/>
              <w:spacing w:before="0" w:after="0" w:line="240" w:lineRule="auto"/>
              <w:jc w:val="left"/>
            </w:pPr>
            <w:r>
              <w:rPr>
                <w:sz w:val="18"/>
              </w:rPr>
            </w:r>
            <w:r>
              <w:rPr>
                <w:sz w:val="18"/>
              </w:rPr>
              <w:t>LR (fp_absraw)</w:t>
            </w:r>
          </w:p>
        </w:tc>
        <w:tc>
          <w:tcPr>
            <w:tcW w:type="dxa" w:w="1304"/>
            <w:tcBorders>
              <w:top w:val="nil"/>
              <w:bottom w:val="nil"/>
              <w:left w:val="nil"/>
              <w:right w:val="nil"/>
            </w:tcBorders>
          </w:tcPr>
          <w:p>
            <w:pPr>
              <w:keepNext/>
              <w:spacing w:before="0" w:after="0" w:line="240" w:lineRule="auto"/>
              <w:jc w:val="left"/>
            </w:pPr>
            <w:r>
              <w:rPr>
                <w:sz w:val="18"/>
              </w:rPr>
            </w:r>
            <w:r>
              <w:rPr>
                <w:sz w:val="18"/>
              </w:rPr>
              <w:t>amplitude fingerprint baseline</w:t>
            </w:r>
          </w:p>
        </w:tc>
        <w:tc>
          <w:tcPr>
            <w:tcW w:type="dxa" w:w="680"/>
            <w:tcBorders>
              <w:top w:val="nil"/>
              <w:bottom w:val="nil"/>
              <w:left w:val="nil"/>
              <w:right w:val="nil"/>
            </w:tcBorders>
          </w:tcPr>
          <w:p>
            <w:pPr>
              <w:keepNext/>
              <w:spacing w:before="0" w:after="0" w:line="240" w:lineRule="auto"/>
              <w:jc w:val="left"/>
            </w:pPr>
            <w:r>
              <w:rPr>
                <w:sz w:val="18"/>
              </w:rPr>
            </w:r>
            <w:r>
              <w:rPr>
                <w:sz w:val="18"/>
              </w:rPr>
              <w:t>0.775</w:t>
            </w:r>
          </w:p>
        </w:tc>
        <w:tc>
          <w:tcPr>
            <w:tcW w:type="dxa" w:w="850"/>
            <w:tcBorders>
              <w:top w:val="nil"/>
              <w:bottom w:val="nil"/>
              <w:left w:val="nil"/>
              <w:right w:val="nil"/>
            </w:tcBorders>
          </w:tcPr>
          <w:p>
            <w:pPr>
              <w:keepNext/>
              <w:spacing w:before="0" w:after="0" w:line="240" w:lineRule="auto"/>
              <w:jc w:val="left"/>
            </w:pPr>
            <w:r>
              <w:rPr>
                <w:sz w:val="18"/>
              </w:rPr>
            </w:r>
            <w:r>
              <w:rPr>
                <w:sz w:val="18"/>
              </w:rPr>
              <w:t>0.754–0.795</w:t>
            </w:r>
          </w:p>
        </w:tc>
        <w:tc>
          <w:tcPr>
            <w:tcW w:type="dxa" w:w="850"/>
            <w:tcBorders>
              <w:top w:val="nil"/>
              <w:bottom w:val="nil"/>
              <w:left w:val="nil"/>
              <w:right w:val="nil"/>
            </w:tcBorders>
          </w:tcPr>
          <w:p>
            <w:pPr>
              <w:keepNext/>
              <w:spacing w:before="0" w:after="0" w:line="240" w:lineRule="auto"/>
              <w:jc w:val="left"/>
            </w:pPr>
            <w:r>
              <w:rPr>
                <w:sz w:val="18"/>
              </w:rPr>
            </w:r>
            <w:r>
              <w:rPr>
                <w:sz w:val="18"/>
              </w:rPr>
              <w:t>0.729–0.818</w:t>
            </w:r>
          </w:p>
        </w:tc>
        <w:tc>
          <w:tcPr>
            <w:tcW w:type="dxa" w:w="850"/>
            <w:tcBorders>
              <w:top w:val="nil"/>
              <w:bottom w:val="nil"/>
              <w:left w:val="nil"/>
              <w:right w:val="nil"/>
            </w:tcBorders>
          </w:tcPr>
          <w:p>
            <w:pPr>
              <w:keepNext/>
              <w:spacing w:before="0" w:after="0" w:line="240" w:lineRule="auto"/>
              <w:jc w:val="left"/>
            </w:pPr>
            <w:r>
              <w:rPr>
                <w:sz w:val="18"/>
              </w:rPr>
            </w:r>
            <w:r>
              <w:rPr>
                <w:sz w:val="18"/>
              </w:rPr>
              <w:t>0.716–0.826</w:t>
            </w:r>
          </w:p>
        </w:tc>
        <w:tc>
          <w:tcPr>
            <w:tcW w:type="dxa" w:w="850"/>
            <w:tcBorders>
              <w:top w:val="nil"/>
              <w:bottom w:val="nil"/>
              <w:left w:val="nil"/>
              <w:right w:val="nil"/>
            </w:tcBorders>
          </w:tcPr>
          <w:p>
            <w:pPr>
              <w:keepNext/>
              <w:spacing w:before="0" w:after="0" w:line="240" w:lineRule="auto"/>
              <w:jc w:val="left"/>
            </w:pPr>
            <w:r>
              <w:rPr>
                <w:sz w:val="18"/>
              </w:rPr>
            </w:r>
            <w:r>
              <w:rPr>
                <w:sz w:val="18"/>
              </w:rPr>
              <w:t>0.710–0.825</w:t>
            </w:r>
          </w:p>
        </w:tc>
        <w:tc>
          <w:tcPr>
            <w:tcW w:type="dxa" w:w="1191"/>
            <w:tcBorders>
              <w:top w:val="nil"/>
              <w:bottom w:val="nil"/>
              <w:left w:val="nil"/>
              <w:right w:val="nil"/>
            </w:tcBorders>
          </w:tcPr>
          <w:p>
            <w:pPr>
              <w:keepNext/>
              <w:spacing w:before="0" w:after="0" w:line="240" w:lineRule="auto"/>
              <w:jc w:val="left"/>
            </w:pPr>
            <w:r>
              <w:rPr>
                <w:sz w:val="18"/>
              </w:rPr>
            </w:r>
            <w:r>
              <w:rPr>
                <w:sz w:val="18"/>
              </w:rPr>
              <w:t>0.702 (0.573–0.831)</w:t>
            </w:r>
          </w:p>
        </w:tc>
        <w:tc>
          <w:tcPr>
            <w:tcW w:type="dxa" w:w="850"/>
            <w:tcBorders>
              <w:top w:val="nil"/>
              <w:bottom w:val="nil"/>
              <w:left w:val="nil"/>
              <w:right w:val="nil"/>
            </w:tcBorders>
          </w:tcPr>
          <w:p>
            <w:pPr>
              <w:keepNext/>
              <w:spacing w:before="0" w:after="0" w:line="240" w:lineRule="auto"/>
              <w:jc w:val="left"/>
            </w:pPr>
            <w:r>
              <w:rPr>
                <w:sz w:val="18"/>
              </w:rPr>
            </w:r>
            <w:r>
              <w:rPr>
                <w:sz w:val="18"/>
              </w:rPr>
              <w:t>0.535–0.800</w:t>
            </w:r>
          </w:p>
        </w:tc>
      </w:tr>
      <w:tr>
        <w:trPr>
          <w:cantSplit/>
        </w:trPr>
        <w:tc>
          <w:tcPr>
            <w:tcW w:type="dxa" w:w="680"/>
            <w:tcBorders>
              <w:top w:val="nil"/>
              <w:bottom w:val="nil"/>
              <w:left w:val="nil"/>
              <w:right w:val="nil"/>
            </w:tcBorders>
          </w:tcPr>
          <w:p>
            <w:pPr>
              <w:keepNext/>
              <w:spacing w:before="0" w:after="0" w:line="240" w:lineRule="auto"/>
              <w:jc w:val="left"/>
            </w:pPr>
            <w:r>
              <w:rPr>
                <w:sz w:val="18"/>
              </w:rPr>
            </w:r>
            <w:r>
              <w:rPr>
                <w:sz w:val="18"/>
              </w:rPr>
              <w:t>3class</w:t>
            </w:r>
          </w:p>
        </w:tc>
        <w:tc>
          <w:tcPr>
            <w:tcW w:type="dxa" w:w="1304"/>
            <w:tcBorders>
              <w:top w:val="nil"/>
              <w:bottom w:val="nil"/>
              <w:left w:val="nil"/>
              <w:right w:val="nil"/>
            </w:tcBorders>
          </w:tcPr>
          <w:p>
            <w:pPr>
              <w:keepNext/>
              <w:spacing w:before="0" w:after="0" w:line="240" w:lineRule="auto"/>
              <w:jc w:val="left"/>
            </w:pPr>
            <w:r>
              <w:rPr>
                <w:sz w:val="18"/>
              </w:rPr>
            </w:r>
            <w:r>
              <w:rPr>
                <w:sz w:val="18"/>
              </w:rPr>
              <w:t>LightGBM (raw)</w:t>
            </w:r>
          </w:p>
        </w:tc>
        <w:tc>
          <w:tcPr>
            <w:tcW w:type="dxa" w:w="1304"/>
            <w:tcBorders>
              <w:top w:val="nil"/>
              <w:bottom w:val="nil"/>
              <w:left w:val="nil"/>
              <w:right w:val="nil"/>
            </w:tcBorders>
          </w:tcPr>
          <w:p>
            <w:pPr>
              <w:keepNext/>
              <w:spacing w:before="0" w:after="0" w:line="240" w:lineRule="auto"/>
              <w:jc w:val="left"/>
            </w:pPr>
            <w:r>
              <w:rPr>
                <w:sz w:val="18"/>
              </w:rPr>
            </w:r>
            <w:r>
              <w:rPr>
                <w:sz w:val="18"/>
              </w:rPr>
              <w:t>primary (selected by blocked CV)</w:t>
            </w:r>
          </w:p>
        </w:tc>
        <w:tc>
          <w:tcPr>
            <w:tcW w:type="dxa" w:w="680"/>
            <w:tcBorders>
              <w:top w:val="nil"/>
              <w:bottom w:val="nil"/>
              <w:left w:val="nil"/>
              <w:right w:val="nil"/>
            </w:tcBorders>
          </w:tcPr>
          <w:p>
            <w:pPr>
              <w:keepNext/>
              <w:spacing w:before="0" w:after="0" w:line="240" w:lineRule="auto"/>
              <w:jc w:val="left"/>
            </w:pPr>
            <w:r>
              <w:rPr>
                <w:sz w:val="18"/>
              </w:rPr>
            </w:r>
            <w:r>
              <w:rPr>
                <w:sz w:val="18"/>
              </w:rPr>
              <w:t>0.752</w:t>
            </w:r>
          </w:p>
        </w:tc>
        <w:tc>
          <w:tcPr>
            <w:tcW w:type="dxa" w:w="850"/>
            <w:tcBorders>
              <w:top w:val="nil"/>
              <w:bottom w:val="nil"/>
              <w:left w:val="nil"/>
              <w:right w:val="nil"/>
            </w:tcBorders>
          </w:tcPr>
          <w:p>
            <w:pPr>
              <w:keepNext/>
              <w:spacing w:before="0" w:after="0" w:line="240" w:lineRule="auto"/>
              <w:jc w:val="left"/>
            </w:pPr>
            <w:r>
              <w:rPr>
                <w:sz w:val="18"/>
              </w:rPr>
            </w:r>
            <w:r>
              <w:rPr>
                <w:sz w:val="18"/>
              </w:rPr>
              <w:t>0.729–0.776</w:t>
            </w:r>
          </w:p>
        </w:tc>
        <w:tc>
          <w:tcPr>
            <w:tcW w:type="dxa" w:w="850"/>
            <w:tcBorders>
              <w:top w:val="nil"/>
              <w:bottom w:val="nil"/>
              <w:left w:val="nil"/>
              <w:right w:val="nil"/>
            </w:tcBorders>
          </w:tcPr>
          <w:p>
            <w:pPr>
              <w:keepNext/>
              <w:spacing w:before="0" w:after="0" w:line="240" w:lineRule="auto"/>
              <w:jc w:val="left"/>
            </w:pPr>
            <w:r>
              <w:rPr>
                <w:sz w:val="18"/>
              </w:rPr>
            </w:r>
            <w:r>
              <w:rPr>
                <w:sz w:val="18"/>
              </w:rPr>
              <w:t>0.692–0.805</w:t>
            </w:r>
          </w:p>
        </w:tc>
        <w:tc>
          <w:tcPr>
            <w:tcW w:type="dxa" w:w="850"/>
            <w:tcBorders>
              <w:top w:val="nil"/>
              <w:bottom w:val="nil"/>
              <w:left w:val="nil"/>
              <w:right w:val="nil"/>
            </w:tcBorders>
          </w:tcPr>
          <w:p>
            <w:pPr>
              <w:keepNext/>
              <w:spacing w:before="0" w:after="0" w:line="240" w:lineRule="auto"/>
              <w:jc w:val="left"/>
            </w:pPr>
            <w:r>
              <w:rPr>
                <w:sz w:val="18"/>
              </w:rPr>
            </w:r>
            <w:r>
              <w:rPr>
                <w:sz w:val="18"/>
              </w:rPr>
              <w:t>0.694–0.806</w:t>
            </w:r>
          </w:p>
        </w:tc>
        <w:tc>
          <w:tcPr>
            <w:tcW w:type="dxa" w:w="850"/>
            <w:tcBorders>
              <w:top w:val="nil"/>
              <w:bottom w:val="nil"/>
              <w:left w:val="nil"/>
              <w:right w:val="nil"/>
            </w:tcBorders>
          </w:tcPr>
          <w:p>
            <w:pPr>
              <w:keepNext/>
              <w:spacing w:before="0" w:after="0" w:line="240" w:lineRule="auto"/>
              <w:jc w:val="left"/>
            </w:pPr>
            <w:r>
              <w:rPr>
                <w:sz w:val="18"/>
              </w:rPr>
            </w:r>
            <w:r>
              <w:rPr>
                <w:sz w:val="18"/>
              </w:rPr>
              <w:t>0.689–0.806</w:t>
            </w:r>
          </w:p>
        </w:tc>
        <w:tc>
          <w:tcPr>
            <w:tcW w:type="dxa" w:w="1191"/>
            <w:tcBorders>
              <w:top w:val="nil"/>
              <w:bottom w:val="nil"/>
              <w:left w:val="nil"/>
              <w:right w:val="nil"/>
            </w:tcBorders>
          </w:tcPr>
          <w:p>
            <w:pPr>
              <w:keepNext/>
              <w:spacing w:before="0" w:after="0" w:line="240" w:lineRule="auto"/>
              <w:jc w:val="left"/>
            </w:pPr>
            <w:r>
              <w:rPr>
                <w:sz w:val="18"/>
              </w:rPr>
            </w:r>
            <w:r>
              <w:rPr>
                <w:sz w:val="18"/>
              </w:rPr>
              <w:t>0.677 (0.548–0.805)</w:t>
            </w:r>
          </w:p>
        </w:tc>
        <w:tc>
          <w:tcPr>
            <w:tcW w:type="dxa" w:w="850"/>
            <w:tcBorders>
              <w:top w:val="nil"/>
              <w:bottom w:val="nil"/>
              <w:left w:val="nil"/>
              <w:right w:val="nil"/>
            </w:tcBorders>
          </w:tcPr>
          <w:p>
            <w:pPr>
              <w:keepNext/>
              <w:spacing w:before="0" w:after="0" w:line="240" w:lineRule="auto"/>
              <w:jc w:val="left"/>
            </w:pPr>
            <w:r>
              <w:rPr>
                <w:sz w:val="18"/>
              </w:rPr>
            </w:r>
            <w:r>
              <w:rPr>
                <w:sz w:val="18"/>
              </w:rPr>
              <w:t>0.534–0.798</w:t>
            </w:r>
          </w:p>
        </w:tc>
      </w:tr>
      <w:tr>
        <w:trPr>
          <w:cantSplit/>
        </w:trPr>
        <w:tc>
          <w:tcPr>
            <w:tcW w:type="dxa" w:w="680"/>
            <w:tcBorders>
              <w:top w:val="nil"/>
              <w:bottom w:val="nil"/>
              <w:left w:val="nil"/>
              <w:right w:val="nil"/>
            </w:tcBorders>
          </w:tcPr>
          <w:p>
            <w:pPr>
              <w:keepNext/>
              <w:spacing w:before="0" w:after="0" w:line="240" w:lineRule="auto"/>
              <w:jc w:val="left"/>
            </w:pPr>
            <w:r>
              <w:rPr>
                <w:sz w:val="18"/>
              </w:rPr>
            </w:r>
            <w:r>
              <w:rPr>
                <w:sz w:val="18"/>
              </w:rPr>
              <w:t>3class</w:t>
            </w:r>
          </w:p>
        </w:tc>
        <w:tc>
          <w:tcPr>
            <w:tcW w:type="dxa" w:w="1304"/>
            <w:tcBorders>
              <w:top w:val="nil"/>
              <w:bottom w:val="nil"/>
              <w:left w:val="nil"/>
              <w:right w:val="nil"/>
            </w:tcBorders>
          </w:tcPr>
          <w:p>
            <w:pPr>
              <w:keepNext/>
              <w:spacing w:before="0" w:after="0" w:line="240" w:lineRule="auto"/>
              <w:jc w:val="left"/>
            </w:pPr>
            <w:r>
              <w:rPr>
                <w:sz w:val="18"/>
              </w:rPr>
            </w:r>
            <w:r>
              <w:rPr>
                <w:sz w:val="18"/>
              </w:rPr>
              <w:t>SVM-RBF (raw)</w:t>
            </w:r>
          </w:p>
        </w:tc>
        <w:tc>
          <w:tcPr>
            <w:tcW w:type="dxa" w:w="1304"/>
            <w:tcBorders>
              <w:top w:val="nil"/>
              <w:bottom w:val="nil"/>
              <w:left w:val="nil"/>
              <w:right w:val="nil"/>
            </w:tcBorders>
          </w:tcPr>
          <w:p>
            <w:pPr>
              <w:keepNext/>
              <w:spacing w:before="0" w:after="0" w:line="240" w:lineRule="auto"/>
              <w:jc w:val="left"/>
            </w:pPr>
            <w:r>
              <w:rPr>
                <w:sz w:val="18"/>
              </w:rPr>
            </w:r>
            <w:r>
              <w:rPr>
                <w:sz w:val="18"/>
              </w:rPr>
              <w:t>best classical hold-out (test-selected)</w:t>
            </w:r>
          </w:p>
        </w:tc>
        <w:tc>
          <w:tcPr>
            <w:tcW w:type="dxa" w:w="680"/>
            <w:tcBorders>
              <w:top w:val="nil"/>
              <w:bottom w:val="nil"/>
              <w:left w:val="nil"/>
              <w:right w:val="nil"/>
            </w:tcBorders>
          </w:tcPr>
          <w:p>
            <w:pPr>
              <w:keepNext/>
              <w:spacing w:before="0" w:after="0" w:line="240" w:lineRule="auto"/>
              <w:jc w:val="left"/>
            </w:pPr>
            <w:r>
              <w:rPr>
                <w:sz w:val="18"/>
              </w:rPr>
            </w:r>
            <w:r>
              <w:rPr>
                <w:sz w:val="18"/>
              </w:rPr>
              <w:t>0.776</w:t>
            </w:r>
          </w:p>
        </w:tc>
        <w:tc>
          <w:tcPr>
            <w:tcW w:type="dxa" w:w="850"/>
            <w:tcBorders>
              <w:top w:val="nil"/>
              <w:bottom w:val="nil"/>
              <w:left w:val="nil"/>
              <w:right w:val="nil"/>
            </w:tcBorders>
          </w:tcPr>
          <w:p>
            <w:pPr>
              <w:keepNext/>
              <w:spacing w:before="0" w:after="0" w:line="240" w:lineRule="auto"/>
              <w:jc w:val="left"/>
            </w:pPr>
            <w:r>
              <w:rPr>
                <w:sz w:val="18"/>
              </w:rPr>
            </w:r>
            <w:r>
              <w:rPr>
                <w:sz w:val="18"/>
              </w:rPr>
              <w:t>0.753–0.799</w:t>
            </w:r>
          </w:p>
        </w:tc>
        <w:tc>
          <w:tcPr>
            <w:tcW w:type="dxa" w:w="850"/>
            <w:tcBorders>
              <w:top w:val="nil"/>
              <w:bottom w:val="nil"/>
              <w:left w:val="nil"/>
              <w:right w:val="nil"/>
            </w:tcBorders>
          </w:tcPr>
          <w:p>
            <w:pPr>
              <w:keepNext/>
              <w:spacing w:before="0" w:after="0" w:line="240" w:lineRule="auto"/>
              <w:jc w:val="left"/>
            </w:pPr>
            <w:r>
              <w:rPr>
                <w:sz w:val="18"/>
              </w:rPr>
            </w:r>
            <w:r>
              <w:rPr>
                <w:sz w:val="18"/>
              </w:rPr>
              <w:t>0.712–0.833</w:t>
            </w:r>
          </w:p>
        </w:tc>
        <w:tc>
          <w:tcPr>
            <w:tcW w:type="dxa" w:w="850"/>
            <w:tcBorders>
              <w:top w:val="nil"/>
              <w:bottom w:val="nil"/>
              <w:left w:val="nil"/>
              <w:right w:val="nil"/>
            </w:tcBorders>
          </w:tcPr>
          <w:p>
            <w:pPr>
              <w:keepNext/>
              <w:spacing w:before="0" w:after="0" w:line="240" w:lineRule="auto"/>
              <w:jc w:val="left"/>
            </w:pPr>
            <w:r>
              <w:rPr>
                <w:sz w:val="18"/>
              </w:rPr>
            </w:r>
            <w:r>
              <w:rPr>
                <w:sz w:val="18"/>
              </w:rPr>
              <w:t>0.712–0.832</w:t>
            </w:r>
          </w:p>
        </w:tc>
        <w:tc>
          <w:tcPr>
            <w:tcW w:type="dxa" w:w="850"/>
            <w:tcBorders>
              <w:top w:val="nil"/>
              <w:bottom w:val="nil"/>
              <w:left w:val="nil"/>
              <w:right w:val="nil"/>
            </w:tcBorders>
          </w:tcPr>
          <w:p>
            <w:pPr>
              <w:keepNext/>
              <w:spacing w:before="0" w:after="0" w:line="240" w:lineRule="auto"/>
              <w:jc w:val="left"/>
            </w:pPr>
            <w:r>
              <w:rPr>
                <w:sz w:val="18"/>
              </w:rPr>
            </w:r>
            <w:r>
              <w:rPr>
                <w:sz w:val="18"/>
              </w:rPr>
              <w:t>0.705–0.835</w:t>
            </w:r>
          </w:p>
        </w:tc>
        <w:tc>
          <w:tcPr>
            <w:tcW w:type="dxa" w:w="1191"/>
            <w:tcBorders>
              <w:top w:val="nil"/>
              <w:bottom w:val="nil"/>
              <w:left w:val="nil"/>
              <w:right w:val="nil"/>
            </w:tcBorders>
          </w:tcPr>
          <w:p>
            <w:pPr>
              <w:keepNext/>
              <w:spacing w:before="0" w:after="0" w:line="240" w:lineRule="auto"/>
              <w:jc w:val="left"/>
            </w:pPr>
            <w:r>
              <w:rPr>
                <w:sz w:val="18"/>
              </w:rPr>
            </w:r>
            <w:r>
              <w:rPr>
                <w:sz w:val="18"/>
              </w:rPr>
              <w:t>0.689 (0.578–0.801)</w:t>
            </w:r>
          </w:p>
        </w:tc>
        <w:tc>
          <w:tcPr>
            <w:tcW w:type="dxa" w:w="850"/>
            <w:tcBorders>
              <w:top w:val="nil"/>
              <w:bottom w:val="nil"/>
              <w:left w:val="nil"/>
              <w:right w:val="nil"/>
            </w:tcBorders>
          </w:tcPr>
          <w:p>
            <w:pPr>
              <w:keepNext/>
              <w:spacing w:before="0" w:after="0" w:line="240" w:lineRule="auto"/>
              <w:jc w:val="left"/>
            </w:pPr>
            <w:r>
              <w:rPr>
                <w:sz w:val="18"/>
              </w:rPr>
            </w:r>
            <w:r>
              <w:rPr>
                <w:sz w:val="18"/>
              </w:rPr>
              <w:t>0.563–0.776</w:t>
            </w:r>
          </w:p>
        </w:tc>
      </w:tr>
      <w:tr>
        <w:trPr>
          <w:cantSplit/>
        </w:trPr>
        <w:tc>
          <w:tcPr>
            <w:tcW w:type="dxa" w:w="680"/>
            <w:tcBorders>
              <w:top w:val="nil"/>
              <w:bottom w:val="nil"/>
              <w:left w:val="nil"/>
              <w:right w:val="nil"/>
            </w:tcBorders>
          </w:tcPr>
          <w:p>
            <w:pPr>
              <w:keepNext/>
              <w:spacing w:before="0" w:after="0" w:line="240" w:lineRule="auto"/>
              <w:jc w:val="left"/>
            </w:pPr>
            <w:r>
              <w:rPr>
                <w:sz w:val="18"/>
              </w:rPr>
            </w:r>
            <w:r>
              <w:rPr>
                <w:sz w:val="18"/>
              </w:rPr>
              <w:t>3class</w:t>
            </w:r>
          </w:p>
        </w:tc>
        <w:tc>
          <w:tcPr>
            <w:tcW w:type="dxa" w:w="1304"/>
            <w:tcBorders>
              <w:top w:val="nil"/>
              <w:bottom w:val="nil"/>
              <w:left w:val="nil"/>
              <w:right w:val="nil"/>
            </w:tcBorders>
          </w:tcPr>
          <w:p>
            <w:pPr>
              <w:keepNext/>
              <w:spacing w:before="0" w:after="0" w:line="240" w:lineRule="auto"/>
              <w:jc w:val="left"/>
            </w:pPr>
            <w:r>
              <w:rPr>
                <w:sz w:val="18"/>
              </w:rPr>
            </w:r>
            <w:r>
              <w:rPr>
                <w:sz w:val="18"/>
              </w:rPr>
              <w:t>LightGBM (raw+eng)</w:t>
            </w:r>
          </w:p>
        </w:tc>
        <w:tc>
          <w:tcPr>
            <w:tcW w:type="dxa" w:w="1304"/>
            <w:tcBorders>
              <w:top w:val="nil"/>
              <w:bottom w:val="nil"/>
              <w:left w:val="nil"/>
              <w:right w:val="nil"/>
            </w:tcBorders>
          </w:tcPr>
          <w:p>
            <w:pPr>
              <w:keepNext/>
              <w:spacing w:before="0" w:after="0" w:line="240" w:lineRule="auto"/>
              <w:jc w:val="left"/>
            </w:pPr>
            <w:r>
              <w:rPr>
                <w:sz w:val="18"/>
              </w:rPr>
            </w:r>
            <w:r>
              <w:rPr>
                <w:sz w:val="18"/>
              </w:rPr>
              <w:t>raw+engineered comparator</w:t>
            </w:r>
          </w:p>
        </w:tc>
        <w:tc>
          <w:tcPr>
            <w:tcW w:type="dxa" w:w="680"/>
            <w:tcBorders>
              <w:top w:val="nil"/>
              <w:bottom w:val="nil"/>
              <w:left w:val="nil"/>
              <w:right w:val="nil"/>
            </w:tcBorders>
          </w:tcPr>
          <w:p>
            <w:pPr>
              <w:keepNext/>
              <w:spacing w:before="0" w:after="0" w:line="240" w:lineRule="auto"/>
              <w:jc w:val="left"/>
            </w:pPr>
            <w:r>
              <w:rPr>
                <w:sz w:val="18"/>
              </w:rPr>
            </w:r>
            <w:r>
              <w:rPr>
                <w:sz w:val="18"/>
              </w:rPr>
              <w:t>0.722</w:t>
            </w:r>
          </w:p>
        </w:tc>
        <w:tc>
          <w:tcPr>
            <w:tcW w:type="dxa" w:w="850"/>
            <w:tcBorders>
              <w:top w:val="nil"/>
              <w:bottom w:val="nil"/>
              <w:left w:val="nil"/>
              <w:right w:val="nil"/>
            </w:tcBorders>
          </w:tcPr>
          <w:p>
            <w:pPr>
              <w:keepNext/>
              <w:spacing w:before="0" w:after="0" w:line="240" w:lineRule="auto"/>
              <w:jc w:val="left"/>
            </w:pPr>
            <w:r>
              <w:rPr>
                <w:sz w:val="18"/>
              </w:rPr>
            </w:r>
            <w:r>
              <w:rPr>
                <w:sz w:val="18"/>
              </w:rPr>
              <w:t>0.698–0.747</w:t>
            </w:r>
          </w:p>
        </w:tc>
        <w:tc>
          <w:tcPr>
            <w:tcW w:type="dxa" w:w="850"/>
            <w:tcBorders>
              <w:top w:val="nil"/>
              <w:bottom w:val="nil"/>
              <w:left w:val="nil"/>
              <w:right w:val="nil"/>
            </w:tcBorders>
          </w:tcPr>
          <w:p>
            <w:pPr>
              <w:keepNext/>
              <w:spacing w:before="0" w:after="0" w:line="240" w:lineRule="auto"/>
              <w:jc w:val="left"/>
            </w:pPr>
            <w:r>
              <w:rPr>
                <w:sz w:val="18"/>
              </w:rPr>
            </w:r>
            <w:r>
              <w:rPr>
                <w:sz w:val="18"/>
              </w:rPr>
              <w:t>0.662–0.775</w:t>
            </w:r>
          </w:p>
        </w:tc>
        <w:tc>
          <w:tcPr>
            <w:tcW w:type="dxa" w:w="850"/>
            <w:tcBorders>
              <w:top w:val="nil"/>
              <w:bottom w:val="nil"/>
              <w:left w:val="nil"/>
              <w:right w:val="nil"/>
            </w:tcBorders>
          </w:tcPr>
          <w:p>
            <w:pPr>
              <w:keepNext/>
              <w:spacing w:before="0" w:after="0" w:line="240" w:lineRule="auto"/>
              <w:jc w:val="left"/>
            </w:pPr>
            <w:r>
              <w:rPr>
                <w:sz w:val="18"/>
              </w:rPr>
            </w:r>
            <w:r>
              <w:rPr>
                <w:sz w:val="18"/>
              </w:rPr>
              <w:t>0.662–0.776</w:t>
            </w:r>
          </w:p>
        </w:tc>
        <w:tc>
          <w:tcPr>
            <w:tcW w:type="dxa" w:w="850"/>
            <w:tcBorders>
              <w:top w:val="nil"/>
              <w:bottom w:val="nil"/>
              <w:left w:val="nil"/>
              <w:right w:val="nil"/>
            </w:tcBorders>
          </w:tcPr>
          <w:p>
            <w:pPr>
              <w:keepNext/>
              <w:spacing w:before="0" w:after="0" w:line="240" w:lineRule="auto"/>
              <w:jc w:val="left"/>
            </w:pPr>
            <w:r>
              <w:rPr>
                <w:sz w:val="18"/>
              </w:rPr>
            </w:r>
            <w:r>
              <w:rPr>
                <w:sz w:val="18"/>
              </w:rPr>
              <w:t>0.651–0.786</w:t>
            </w:r>
          </w:p>
        </w:tc>
        <w:tc>
          <w:tcPr>
            <w:tcW w:type="dxa" w:w="1191"/>
            <w:tcBorders>
              <w:top w:val="nil"/>
              <w:bottom w:val="nil"/>
              <w:left w:val="nil"/>
              <w:right w:val="nil"/>
            </w:tcBorders>
          </w:tcPr>
          <w:p>
            <w:pPr>
              <w:keepNext/>
              <w:spacing w:before="0" w:after="0" w:line="240" w:lineRule="auto"/>
              <w:jc w:val="left"/>
            </w:pPr>
            <w:r>
              <w:rPr>
                <w:sz w:val="18"/>
              </w:rPr>
            </w:r>
            <w:r>
              <w:rPr>
                <w:sz w:val="18"/>
              </w:rPr>
              <w:t>0.652 (0.521–0.783)</w:t>
            </w:r>
          </w:p>
        </w:tc>
        <w:tc>
          <w:tcPr>
            <w:tcW w:type="dxa" w:w="850"/>
            <w:tcBorders>
              <w:top w:val="nil"/>
              <w:bottom w:val="nil"/>
              <w:left w:val="nil"/>
              <w:right w:val="nil"/>
            </w:tcBorders>
          </w:tcPr>
          <w:p>
            <w:pPr>
              <w:keepNext/>
              <w:spacing w:before="0" w:after="0" w:line="240" w:lineRule="auto"/>
              <w:jc w:val="left"/>
            </w:pPr>
            <w:r>
              <w:rPr>
                <w:sz w:val="18"/>
              </w:rPr>
            </w:r>
            <w:r>
              <w:rPr>
                <w:sz w:val="18"/>
              </w:rPr>
              <w:t>0.502–0.776</w:t>
            </w:r>
          </w:p>
        </w:tc>
      </w:tr>
      <w:tr>
        <w:trPr>
          <w:cantSplit/>
        </w:trPr>
        <w:tc>
          <w:tcPr>
            <w:tcW w:type="dxa" w:w="680"/>
            <w:tcBorders>
              <w:top w:val="nil"/>
              <w:bottom w:val="single" w:sz="6" w:color="000000"/>
              <w:left w:val="nil"/>
              <w:right w:val="nil"/>
            </w:tcBorders>
          </w:tcPr>
          <w:p>
            <w:pPr>
              <w:spacing w:before="0" w:after="0" w:line="240" w:lineRule="auto"/>
              <w:jc w:val="left"/>
            </w:pPr>
            <w:r>
              <w:rPr>
                <w:sz w:val="18"/>
              </w:rPr>
            </w:r>
            <w:r>
              <w:rPr>
                <w:sz w:val="18"/>
              </w:rPr>
              <w:t>3class</w:t>
            </w:r>
          </w:p>
        </w:tc>
        <w:tc>
          <w:tcPr>
            <w:tcW w:type="dxa" w:w="1304"/>
            <w:tcBorders>
              <w:top w:val="nil"/>
              <w:bottom w:val="single" w:sz="6" w:color="000000"/>
              <w:left w:val="nil"/>
              <w:right w:val="nil"/>
            </w:tcBorders>
          </w:tcPr>
          <w:p>
            <w:pPr>
              <w:spacing w:before="0" w:after="0" w:line="240" w:lineRule="auto"/>
              <w:jc w:val="left"/>
            </w:pPr>
            <w:r>
              <w:rPr>
                <w:sz w:val="18"/>
              </w:rPr>
            </w:r>
            <w:r>
              <w:rPr>
                <w:sz w:val="18"/>
              </w:rPr>
              <w:t>LR (fp_absraw)</w:t>
            </w:r>
          </w:p>
        </w:tc>
        <w:tc>
          <w:tcPr>
            <w:tcW w:type="dxa" w:w="1304"/>
            <w:tcBorders>
              <w:top w:val="nil"/>
              <w:bottom w:val="single" w:sz="6" w:color="000000"/>
              <w:left w:val="nil"/>
              <w:right w:val="nil"/>
            </w:tcBorders>
          </w:tcPr>
          <w:p>
            <w:pPr>
              <w:spacing w:before="0" w:after="0" w:line="240" w:lineRule="auto"/>
              <w:jc w:val="left"/>
            </w:pPr>
            <w:r>
              <w:rPr>
                <w:sz w:val="18"/>
              </w:rPr>
            </w:r>
            <w:r>
              <w:rPr>
                <w:sz w:val="18"/>
              </w:rPr>
              <w:t>amplitude fingerprint baseline</w:t>
            </w:r>
          </w:p>
        </w:tc>
        <w:tc>
          <w:tcPr>
            <w:tcW w:type="dxa" w:w="680"/>
            <w:tcBorders>
              <w:top w:val="nil"/>
              <w:bottom w:val="single" w:sz="6" w:color="000000"/>
              <w:left w:val="nil"/>
              <w:right w:val="nil"/>
            </w:tcBorders>
          </w:tcPr>
          <w:p>
            <w:pPr>
              <w:spacing w:before="0" w:after="0" w:line="240" w:lineRule="auto"/>
              <w:jc w:val="left"/>
            </w:pPr>
            <w:r>
              <w:rPr>
                <w:sz w:val="18"/>
              </w:rPr>
            </w:r>
            <w:r>
              <w:rPr>
                <w:sz w:val="18"/>
              </w:rPr>
              <w:t>0.727</w:t>
            </w:r>
          </w:p>
        </w:tc>
        <w:tc>
          <w:tcPr>
            <w:tcW w:type="dxa" w:w="850"/>
            <w:tcBorders>
              <w:top w:val="nil"/>
              <w:bottom w:val="single" w:sz="6" w:color="000000"/>
              <w:left w:val="nil"/>
              <w:right w:val="nil"/>
            </w:tcBorders>
          </w:tcPr>
          <w:p>
            <w:pPr>
              <w:spacing w:before="0" w:after="0" w:line="240" w:lineRule="auto"/>
              <w:jc w:val="left"/>
            </w:pPr>
            <w:r>
              <w:rPr>
                <w:sz w:val="18"/>
              </w:rPr>
            </w:r>
            <w:r>
              <w:rPr>
                <w:sz w:val="18"/>
              </w:rPr>
              <w:t>0.702–0.752</w:t>
            </w:r>
          </w:p>
        </w:tc>
        <w:tc>
          <w:tcPr>
            <w:tcW w:type="dxa" w:w="850"/>
            <w:tcBorders>
              <w:top w:val="nil"/>
              <w:bottom w:val="single" w:sz="6" w:color="000000"/>
              <w:left w:val="nil"/>
              <w:right w:val="nil"/>
            </w:tcBorders>
          </w:tcPr>
          <w:p>
            <w:pPr>
              <w:spacing w:before="0" w:after="0" w:line="240" w:lineRule="auto"/>
              <w:jc w:val="left"/>
            </w:pPr>
            <w:r>
              <w:rPr>
                <w:sz w:val="18"/>
              </w:rPr>
            </w:r>
            <w:r>
              <w:rPr>
                <w:sz w:val="18"/>
              </w:rPr>
              <w:t>0.667–0.786</w:t>
            </w:r>
          </w:p>
        </w:tc>
        <w:tc>
          <w:tcPr>
            <w:tcW w:type="dxa" w:w="850"/>
            <w:tcBorders>
              <w:top w:val="nil"/>
              <w:bottom w:val="single" w:sz="6" w:color="000000"/>
              <w:left w:val="nil"/>
              <w:right w:val="nil"/>
            </w:tcBorders>
          </w:tcPr>
          <w:p>
            <w:pPr>
              <w:spacing w:before="0" w:after="0" w:line="240" w:lineRule="auto"/>
              <w:jc w:val="left"/>
            </w:pPr>
            <w:r>
              <w:rPr>
                <w:sz w:val="18"/>
              </w:rPr>
            </w:r>
            <w:r>
              <w:rPr>
                <w:sz w:val="18"/>
              </w:rPr>
              <w:t>0.651–0.792</w:t>
            </w:r>
          </w:p>
        </w:tc>
        <w:tc>
          <w:tcPr>
            <w:tcW w:type="dxa" w:w="850"/>
            <w:tcBorders>
              <w:top w:val="nil"/>
              <w:bottom w:val="single" w:sz="6" w:color="000000"/>
              <w:left w:val="nil"/>
              <w:right w:val="nil"/>
            </w:tcBorders>
          </w:tcPr>
          <w:p>
            <w:pPr>
              <w:spacing w:before="0" w:after="0" w:line="240" w:lineRule="auto"/>
              <w:jc w:val="left"/>
            </w:pPr>
            <w:r>
              <w:rPr>
                <w:sz w:val="18"/>
              </w:rPr>
            </w:r>
            <w:r>
              <w:rPr>
                <w:sz w:val="18"/>
              </w:rPr>
              <w:t>0.646–0.793</w:t>
            </w:r>
          </w:p>
        </w:tc>
        <w:tc>
          <w:tcPr>
            <w:tcW w:type="dxa" w:w="1191"/>
            <w:tcBorders>
              <w:top w:val="nil"/>
              <w:bottom w:val="single" w:sz="6" w:color="000000"/>
              <w:left w:val="nil"/>
              <w:right w:val="nil"/>
            </w:tcBorders>
          </w:tcPr>
          <w:p>
            <w:pPr>
              <w:spacing w:before="0" w:after="0" w:line="240" w:lineRule="auto"/>
              <w:jc w:val="left"/>
            </w:pPr>
            <w:r>
              <w:rPr>
                <w:sz w:val="18"/>
              </w:rPr>
            </w:r>
            <w:r>
              <w:rPr>
                <w:sz w:val="18"/>
              </w:rPr>
              <w:t>0.627 (0.473–0.781)</w:t>
            </w:r>
          </w:p>
        </w:tc>
        <w:tc>
          <w:tcPr>
            <w:tcW w:type="dxa" w:w="850"/>
            <w:tcBorders>
              <w:top w:val="nil"/>
              <w:bottom w:val="single" w:sz="6" w:color="000000"/>
              <w:left w:val="nil"/>
              <w:right w:val="nil"/>
            </w:tcBorders>
          </w:tcPr>
          <w:p>
            <w:pPr>
              <w:spacing w:before="0" w:after="0" w:line="240" w:lineRule="auto"/>
              <w:jc w:val="left"/>
            </w:pPr>
            <w:r>
              <w:rPr>
                <w:sz w:val="18"/>
              </w:rPr>
            </w:r>
            <w:r>
              <w:rPr>
                <w:sz w:val="18"/>
              </w:rPr>
              <w:t>0.445–0.754</w:t>
            </w:r>
          </w:p>
        </w:tc>
      </w:tr>
    </w:tbl>
    <w:p>
      <w:pPr>
        <w:spacing w:before="0" w:after="120" w:line="240" w:lineRule="auto"/>
        <w:ind w:firstLine="0"/>
        <w:jc w:val="both"/>
      </w:pPr>
      <w:r>
        <w:rPr>
          <w:rFonts w:ascii="Times New Roman" w:hAnsi="Times New Roman"/>
          <w:sz w:val="18"/>
        </w:rPr>
        <w:t>Blocked protocol. Cluster bootstrap: 2000 class-stratified resamples of 25-, 50- or 100-row chunks (16, 8 or 4 clusters per seizure class; class 0 by Bonn segment). Rolling: mean ± t</w:t>
      </w:r>
      <w:r>
        <w:rPr>
          <w:rFonts w:ascii="Times New Roman" w:hAnsi="Times New Roman"/>
          <w:sz w:val="18"/>
          <w:vertAlign w:val="subscript"/>
        </w:rPr>
        <w:t>4</w:t>
      </w:r>
      <w:r>
        <w:rPr>
          <w:rFonts w:ascii="Times New Roman" w:hAnsi="Times New Roman"/>
          <w:sz w:val="18"/>
        </w:rPr>
        <w:t>·SD/√5 and min–max over the five test blocks. Every hold-out interval lies in the upper part of the rolling-origin range.</w:t>
      </w:r>
    </w:p>
    <w:p>
      <w:pPr>
        <w:keepNext/>
        <w:spacing w:before="160" w:after="60" w:line="240" w:lineRule="auto"/>
        <w:jc w:val="center"/>
      </w:pPr>
      <w:r>
        <w:rPr>
          <w:rFonts w:ascii="Times New Roman" w:hAnsi="Times New Roman"/>
          <w:b/>
          <w:sz w:val="20"/>
        </w:rPr>
        <w:t>Table S33. Corrected resampled t-tests with Holm correction across all settings</w:t>
      </w:r>
    </w:p>
    <w:tbl>
      <w:tblPr>
        <w:tblW w:type="auto" w:w="0"/>
        <w:jc w:val="center"/>
        <w:tblLayout w:type="fixed"/>
        <w:tblLook w:firstColumn="1" w:firstRow="1" w:lastColumn="0" w:lastRow="0" w:noHBand="0" w:noVBand="1" w:val="04A0"/>
      </w:tblPr>
      <w:tblGrid>
        <w:gridCol w:w="680"/>
        <w:gridCol w:w="737"/>
        <w:gridCol w:w="1474"/>
        <w:gridCol w:w="1587"/>
        <w:gridCol w:w="624"/>
        <w:gridCol w:w="624"/>
        <w:gridCol w:w="567"/>
        <w:gridCol w:w="680"/>
        <w:gridCol w:w="794"/>
        <w:gridCol w:w="794"/>
      </w:tblGrid>
      <w:tr>
        <w:trPr>
          <w:tblHeader/>
          <w:cantSplit/>
        </w:trPr>
        <w:tc>
          <w:tcPr>
            <w:tcW w:type="dxa" w:w="680"/>
            <w:tcBorders>
              <w:top w:val="single" w:sz="6" w:color="000000"/>
              <w:bottom w:val="single" w:sz="6" w:color="000000"/>
              <w:left w:val="nil"/>
              <w:right w:val="nil"/>
            </w:tcBorders>
          </w:tcPr>
          <w:p>
            <w:pPr>
              <w:spacing w:before="0" w:after="0" w:line="240" w:lineRule="auto"/>
              <w:jc w:val="left"/>
            </w:pPr>
            <w:r>
              <w:rPr>
                <w:b/>
                <w:sz w:val="18"/>
              </w:rPr>
            </w:r>
            <w:r>
              <w:rPr>
                <w:b/>
                <w:sz w:val="18"/>
              </w:rPr>
              <w:t>Task</w:t>
            </w:r>
          </w:p>
        </w:tc>
        <w:tc>
          <w:tcPr>
            <w:tcW w:type="dxa" w:w="737"/>
            <w:tcBorders>
              <w:top w:val="single" w:sz="6" w:color="000000"/>
              <w:bottom w:val="single" w:sz="6" w:color="000000"/>
              <w:left w:val="nil"/>
              <w:right w:val="nil"/>
            </w:tcBorders>
          </w:tcPr>
          <w:p>
            <w:pPr>
              <w:spacing w:before="0" w:after="0" w:line="240" w:lineRule="auto"/>
              <w:jc w:val="left"/>
            </w:pPr>
            <w:r>
              <w:rPr>
                <w:b/>
                <w:sz w:val="18"/>
              </w:rPr>
            </w:r>
            <w:r>
              <w:rPr>
                <w:b/>
                <w:sz w:val="18"/>
              </w:rPr>
              <w:t>Protocol</w:t>
            </w:r>
          </w:p>
        </w:tc>
        <w:tc>
          <w:tcPr>
            <w:tcW w:type="dxa" w:w="1474"/>
            <w:tcBorders>
              <w:top w:val="single" w:sz="6" w:color="000000"/>
              <w:bottom w:val="single" w:sz="6" w:color="000000"/>
              <w:left w:val="nil"/>
              <w:right w:val="nil"/>
            </w:tcBorders>
          </w:tcPr>
          <w:p>
            <w:pPr>
              <w:spacing w:before="0" w:after="0" w:line="240" w:lineRule="auto"/>
              <w:jc w:val="left"/>
            </w:pPr>
            <w:r>
              <w:rPr>
                <w:b/>
                <w:sz w:val="18"/>
              </w:rPr>
            </w:r>
            <w:r>
              <w:rPr>
                <w:b/>
                <w:sz w:val="18"/>
              </w:rPr>
              <w:t>Best</w:t>
            </w:r>
          </w:p>
        </w:tc>
        <w:tc>
          <w:tcPr>
            <w:tcW w:type="dxa" w:w="1587"/>
            <w:tcBorders>
              <w:top w:val="single" w:sz="6" w:color="000000"/>
              <w:bottom w:val="single" w:sz="6" w:color="000000"/>
              <w:left w:val="nil"/>
              <w:right w:val="nil"/>
            </w:tcBorders>
          </w:tcPr>
          <w:p>
            <w:pPr>
              <w:spacing w:before="0" w:after="0" w:line="240" w:lineRule="auto"/>
              <w:jc w:val="left"/>
            </w:pPr>
            <w:r>
              <w:rPr>
                <w:b/>
                <w:sz w:val="18"/>
              </w:rPr>
            </w:r>
            <w:r>
              <w:rPr>
                <w:b/>
                <w:sz w:val="18"/>
              </w:rPr>
              <w:t>Other</w:t>
            </w:r>
          </w:p>
        </w:tc>
        <w:tc>
          <w:tcPr>
            <w:tcW w:type="dxa" w:w="624"/>
            <w:tcBorders>
              <w:top w:val="single" w:sz="6" w:color="000000"/>
              <w:bottom w:val="single" w:sz="6" w:color="000000"/>
              <w:left w:val="nil"/>
              <w:right w:val="nil"/>
            </w:tcBorders>
          </w:tcPr>
          <w:p>
            <w:pPr>
              <w:spacing w:before="0" w:after="0" w:line="240" w:lineRule="auto"/>
              <w:jc w:val="left"/>
            </w:pPr>
            <w:r>
              <w:rPr>
                <w:b/>
                <w:sz w:val="18"/>
              </w:rPr>
            </w:r>
            <w:r>
              <w:rPr>
                <w:b/>
                <w:sz w:val="18"/>
              </w:rPr>
              <w:t>F1 best</w:t>
            </w:r>
          </w:p>
        </w:tc>
        <w:tc>
          <w:tcPr>
            <w:tcW w:type="dxa" w:w="624"/>
            <w:tcBorders>
              <w:top w:val="single" w:sz="6" w:color="000000"/>
              <w:bottom w:val="single" w:sz="6" w:color="000000"/>
              <w:left w:val="nil"/>
              <w:right w:val="nil"/>
            </w:tcBorders>
          </w:tcPr>
          <w:p>
            <w:pPr>
              <w:spacing w:before="0" w:after="0" w:line="240" w:lineRule="auto"/>
              <w:jc w:val="left"/>
            </w:pPr>
            <w:r>
              <w:rPr>
                <w:b/>
                <w:sz w:val="18"/>
              </w:rPr>
            </w:r>
            <w:r>
              <w:rPr>
                <w:b/>
                <w:sz w:val="18"/>
              </w:rPr>
              <w:t>F1 other</w:t>
            </w:r>
          </w:p>
        </w:tc>
        <w:tc>
          <w:tcPr>
            <w:tcW w:type="dxa" w:w="567"/>
            <w:tcBorders>
              <w:top w:val="single" w:sz="6" w:color="000000"/>
              <w:bottom w:val="single" w:sz="6" w:color="000000"/>
              <w:left w:val="nil"/>
              <w:right w:val="nil"/>
            </w:tcBorders>
          </w:tcPr>
          <w:p>
            <w:pPr>
              <w:spacing w:before="0" w:after="0" w:line="240" w:lineRule="auto"/>
              <w:jc w:val="left"/>
            </w:pPr>
            <w:r>
              <w:rPr>
                <w:b/>
                <w:sz w:val="18"/>
              </w:rPr>
            </w:r>
            <w:r>
              <w:rPr>
                <w:b/>
                <w:sz w:val="18"/>
              </w:rPr>
              <w:t>t</w:t>
            </w:r>
          </w:p>
        </w:tc>
        <w:tc>
          <w:tcPr>
            <w:tcW w:type="dxa" w:w="680"/>
            <w:tcBorders>
              <w:top w:val="single" w:sz="6" w:color="000000"/>
              <w:bottom w:val="single" w:sz="6" w:color="000000"/>
              <w:left w:val="nil"/>
              <w:right w:val="nil"/>
            </w:tcBorders>
          </w:tcPr>
          <w:p>
            <w:pPr>
              <w:spacing w:before="0" w:after="0" w:line="240" w:lineRule="auto"/>
              <w:jc w:val="left"/>
            </w:pPr>
            <w:r>
              <w:rPr>
                <w:b/>
                <w:sz w:val="18"/>
              </w:rPr>
            </w:r>
            <w:r>
              <w:rPr>
                <w:b/>
                <w:sz w:val="18"/>
              </w:rPr>
              <w:t>p</w:t>
            </w:r>
          </w:p>
        </w:tc>
        <w:tc>
          <w:tcPr>
            <w:tcW w:type="dxa" w:w="794"/>
            <w:tcBorders>
              <w:top w:val="single" w:sz="6" w:color="000000"/>
              <w:bottom w:val="single" w:sz="6" w:color="000000"/>
              <w:left w:val="nil"/>
              <w:right w:val="nil"/>
            </w:tcBorders>
          </w:tcPr>
          <w:p>
            <w:pPr>
              <w:spacing w:before="0" w:after="0" w:line="240" w:lineRule="auto"/>
              <w:jc w:val="left"/>
            </w:pPr>
            <w:r>
              <w:rPr>
                <w:b/>
                <w:sz w:val="18"/>
              </w:rPr>
            </w:r>
            <w:r>
              <w:rPr>
                <w:b/>
                <w:sz w:val="18"/>
              </w:rPr>
              <w:t>p (Holm, within)</w:t>
            </w:r>
          </w:p>
        </w:tc>
        <w:tc>
          <w:tcPr>
            <w:tcW w:type="dxa" w:w="794"/>
            <w:tcBorders>
              <w:top w:val="single" w:sz="6" w:color="000000"/>
              <w:bottom w:val="single" w:sz="6" w:color="000000"/>
              <w:left w:val="nil"/>
              <w:right w:val="nil"/>
            </w:tcBorders>
          </w:tcPr>
          <w:p>
            <w:pPr>
              <w:spacing w:before="0" w:after="0" w:line="240" w:lineRule="auto"/>
              <w:jc w:val="left"/>
            </w:pPr>
            <w:r>
              <w:rPr>
                <w:b/>
                <w:sz w:val="18"/>
              </w:rPr>
            </w:r>
            <w:r>
              <w:rPr>
                <w:b/>
                <w:sz w:val="18"/>
              </w:rPr>
              <w:t>p (Holm, all 72)</w:t>
            </w:r>
          </w:p>
        </w:tc>
      </w:tr>
      <w:tr>
        <w:trPr>
          <w:cantSplit/>
        </w:trPr>
        <w:tc>
          <w:tcPr>
            <w:tcW w:type="dxa" w:w="680"/>
            <w:tcBorders>
              <w:top w:val="single" w:sz="6" w:color="000000"/>
              <w:bottom w:val="nil"/>
              <w:left w:val="nil"/>
              <w:right w:val="nil"/>
            </w:tcBorders>
          </w:tcPr>
          <w:p>
            <w:pPr>
              <w:spacing w:before="0" w:after="0" w:line="240" w:lineRule="auto"/>
              <w:jc w:val="left"/>
            </w:pPr>
            <w:r>
              <w:rPr>
                <w:sz w:val="18"/>
              </w:rPr>
            </w:r>
            <w:r>
              <w:rPr>
                <w:sz w:val="18"/>
              </w:rPr>
              <w:t>3class</w:t>
            </w:r>
          </w:p>
        </w:tc>
        <w:tc>
          <w:tcPr>
            <w:tcW w:type="dxa" w:w="737"/>
            <w:tcBorders>
              <w:top w:val="single" w:sz="6" w:color="000000"/>
              <w:bottom w:val="nil"/>
              <w:left w:val="nil"/>
              <w:right w:val="nil"/>
            </w:tcBorders>
          </w:tcPr>
          <w:p>
            <w:pPr>
              <w:spacing w:before="0" w:after="0" w:line="240" w:lineRule="auto"/>
              <w:jc w:val="left"/>
            </w:pPr>
            <w:r>
              <w:rPr>
                <w:sz w:val="18"/>
              </w:rPr>
            </w:r>
            <w:r>
              <w:rPr>
                <w:sz w:val="18"/>
              </w:rPr>
              <w:t>blocked</w:t>
            </w:r>
          </w:p>
        </w:tc>
        <w:tc>
          <w:tcPr>
            <w:tcW w:type="dxa" w:w="1474"/>
            <w:tcBorders>
              <w:top w:val="single" w:sz="6" w:color="000000"/>
              <w:bottom w:val="nil"/>
              <w:left w:val="nil"/>
              <w:right w:val="nil"/>
            </w:tcBorders>
          </w:tcPr>
          <w:p>
            <w:pPr>
              <w:spacing w:before="0" w:after="0" w:line="240" w:lineRule="auto"/>
              <w:jc w:val="left"/>
            </w:pPr>
            <w:r>
              <w:rPr>
                <w:sz w:val="18"/>
              </w:rPr>
            </w:r>
            <w:r>
              <w:rPr>
                <w:sz w:val="18"/>
              </w:rPr>
              <w:t>LightGBM (raw)</w:t>
            </w:r>
          </w:p>
        </w:tc>
        <w:tc>
          <w:tcPr>
            <w:tcW w:type="dxa" w:w="1587"/>
            <w:tcBorders>
              <w:top w:val="single" w:sz="6" w:color="000000"/>
              <w:bottom w:val="nil"/>
              <w:left w:val="nil"/>
              <w:right w:val="nil"/>
            </w:tcBorders>
          </w:tcPr>
          <w:p>
            <w:pPr>
              <w:spacing w:before="0" w:after="0" w:line="240" w:lineRule="auto"/>
              <w:jc w:val="left"/>
            </w:pPr>
            <w:r>
              <w:rPr>
                <w:sz w:val="18"/>
              </w:rPr>
            </w:r>
            <w:r>
              <w:rPr>
                <w:sz w:val="18"/>
              </w:rPr>
              <w:t>1D-CNN (raw)</w:t>
            </w:r>
          </w:p>
        </w:tc>
        <w:tc>
          <w:tcPr>
            <w:tcW w:type="dxa" w:w="624"/>
            <w:tcBorders>
              <w:top w:val="single" w:sz="6" w:color="000000"/>
              <w:bottom w:val="nil"/>
              <w:left w:val="nil"/>
              <w:right w:val="nil"/>
            </w:tcBorders>
          </w:tcPr>
          <w:p>
            <w:pPr>
              <w:spacing w:before="0" w:after="0" w:line="240" w:lineRule="auto"/>
              <w:jc w:val="left"/>
            </w:pPr>
            <w:r>
              <w:rPr>
                <w:sz w:val="18"/>
              </w:rPr>
            </w:r>
            <w:r>
              <w:rPr>
                <w:sz w:val="18"/>
              </w:rPr>
              <w:t>0.720</w:t>
            </w:r>
          </w:p>
        </w:tc>
        <w:tc>
          <w:tcPr>
            <w:tcW w:type="dxa" w:w="624"/>
            <w:tcBorders>
              <w:top w:val="single" w:sz="6" w:color="000000"/>
              <w:bottom w:val="nil"/>
              <w:left w:val="nil"/>
              <w:right w:val="nil"/>
            </w:tcBorders>
          </w:tcPr>
          <w:p>
            <w:pPr>
              <w:spacing w:before="0" w:after="0" w:line="240" w:lineRule="auto"/>
              <w:jc w:val="left"/>
            </w:pPr>
            <w:r>
              <w:rPr>
                <w:sz w:val="18"/>
              </w:rPr>
            </w:r>
            <w:r>
              <w:rPr>
                <w:sz w:val="18"/>
              </w:rPr>
              <w:t>0.645</w:t>
            </w:r>
          </w:p>
        </w:tc>
        <w:tc>
          <w:tcPr>
            <w:tcW w:type="dxa" w:w="567"/>
            <w:tcBorders>
              <w:top w:val="single" w:sz="6" w:color="000000"/>
              <w:bottom w:val="nil"/>
              <w:left w:val="nil"/>
              <w:right w:val="nil"/>
            </w:tcBorders>
          </w:tcPr>
          <w:p>
            <w:pPr>
              <w:spacing w:before="0" w:after="0" w:line="240" w:lineRule="auto"/>
              <w:jc w:val="left"/>
            </w:pPr>
            <w:r>
              <w:rPr>
                <w:sz w:val="18"/>
              </w:rPr>
            </w:r>
            <w:r>
              <w:rPr>
                <w:sz w:val="18"/>
              </w:rPr>
              <w:t>1.87</w:t>
            </w:r>
          </w:p>
        </w:tc>
        <w:tc>
          <w:tcPr>
            <w:tcW w:type="dxa" w:w="680"/>
            <w:tcBorders>
              <w:top w:val="single" w:sz="6" w:color="000000"/>
              <w:bottom w:val="nil"/>
              <w:left w:val="nil"/>
              <w:right w:val="nil"/>
            </w:tcBorders>
          </w:tcPr>
          <w:p>
            <w:pPr>
              <w:spacing w:before="0" w:after="0" w:line="240" w:lineRule="auto"/>
              <w:jc w:val="left"/>
            </w:pPr>
            <w:r>
              <w:rPr>
                <w:sz w:val="18"/>
              </w:rPr>
            </w:r>
            <w:r>
              <w:rPr>
                <w:sz w:val="18"/>
              </w:rPr>
              <w:t>0.0939</w:t>
            </w:r>
          </w:p>
        </w:tc>
        <w:tc>
          <w:tcPr>
            <w:tcW w:type="dxa" w:w="794"/>
            <w:tcBorders>
              <w:top w:val="single" w:sz="6" w:color="000000"/>
              <w:bottom w:val="nil"/>
              <w:left w:val="nil"/>
              <w:right w:val="nil"/>
            </w:tcBorders>
          </w:tcPr>
          <w:p>
            <w:pPr>
              <w:spacing w:before="0" w:after="0" w:line="240" w:lineRule="auto"/>
              <w:jc w:val="left"/>
            </w:pPr>
            <w:r>
              <w:rPr>
                <w:sz w:val="18"/>
              </w:rPr>
            </w:r>
            <w:r>
              <w:rPr>
                <w:sz w:val="18"/>
              </w:rPr>
              <w:t>0.6240</w:t>
            </w:r>
          </w:p>
        </w:tc>
        <w:tc>
          <w:tcPr>
            <w:tcW w:type="dxa" w:w="794"/>
            <w:tcBorders>
              <w:top w:val="single" w:sz="6" w:color="000000"/>
              <w:bottom w:val="nil"/>
              <w:left w:val="nil"/>
              <w:right w:val="nil"/>
            </w:tcBorders>
          </w:tcPr>
          <w:p>
            <w:pPr>
              <w:spacing w:before="0" w:after="0" w:line="240" w:lineRule="auto"/>
              <w:jc w:val="left"/>
            </w:pPr>
            <w:r>
              <w:rPr>
                <w:sz w:val="18"/>
              </w:rPr>
            </w:r>
            <w:r>
              <w:rPr>
                <w:sz w:val="18"/>
              </w:rPr>
              <w:t>1.0000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BiLSTM (raw)</w:t>
            </w:r>
          </w:p>
        </w:tc>
        <w:tc>
          <w:tcPr>
            <w:tcW w:type="dxa" w:w="624"/>
            <w:tcBorders>
              <w:top w:val="nil"/>
              <w:bottom w:val="nil"/>
              <w:left w:val="nil"/>
              <w:right w:val="nil"/>
            </w:tcBorders>
          </w:tcPr>
          <w:p>
            <w:pPr>
              <w:spacing w:before="0" w:after="0" w:line="240" w:lineRule="auto"/>
              <w:jc w:val="left"/>
            </w:pPr>
            <w:r>
              <w:rPr>
                <w:sz w:val="18"/>
              </w:rPr>
            </w:r>
            <w:r>
              <w:rPr>
                <w:sz w:val="18"/>
              </w:rPr>
              <w:t>0.720</w:t>
            </w:r>
          </w:p>
        </w:tc>
        <w:tc>
          <w:tcPr>
            <w:tcW w:type="dxa" w:w="624"/>
            <w:tcBorders>
              <w:top w:val="nil"/>
              <w:bottom w:val="nil"/>
              <w:left w:val="nil"/>
              <w:right w:val="nil"/>
            </w:tcBorders>
          </w:tcPr>
          <w:p>
            <w:pPr>
              <w:spacing w:before="0" w:after="0" w:line="240" w:lineRule="auto"/>
              <w:jc w:val="left"/>
            </w:pPr>
            <w:r>
              <w:rPr>
                <w:sz w:val="18"/>
              </w:rPr>
            </w:r>
            <w:r>
              <w:rPr>
                <w:sz w:val="18"/>
              </w:rPr>
              <w:t>0.525</w:t>
            </w:r>
          </w:p>
        </w:tc>
        <w:tc>
          <w:tcPr>
            <w:tcW w:type="dxa" w:w="567"/>
            <w:tcBorders>
              <w:top w:val="nil"/>
              <w:bottom w:val="nil"/>
              <w:left w:val="nil"/>
              <w:right w:val="nil"/>
            </w:tcBorders>
          </w:tcPr>
          <w:p>
            <w:pPr>
              <w:spacing w:before="0" w:after="0" w:line="240" w:lineRule="auto"/>
              <w:jc w:val="left"/>
            </w:pPr>
            <w:r>
              <w:rPr>
                <w:sz w:val="18"/>
              </w:rPr>
            </w:r>
            <w:r>
              <w:rPr>
                <w:sz w:val="18"/>
              </w:rPr>
              <w:t>3.11</w:t>
            </w:r>
          </w:p>
        </w:tc>
        <w:tc>
          <w:tcPr>
            <w:tcW w:type="dxa" w:w="680"/>
            <w:tcBorders>
              <w:top w:val="nil"/>
              <w:bottom w:val="nil"/>
              <w:left w:val="nil"/>
              <w:right w:val="nil"/>
            </w:tcBorders>
          </w:tcPr>
          <w:p>
            <w:pPr>
              <w:spacing w:before="0" w:after="0" w:line="240" w:lineRule="auto"/>
              <w:jc w:val="left"/>
            </w:pPr>
            <w:r>
              <w:rPr>
                <w:sz w:val="18"/>
              </w:rPr>
            </w:r>
            <w:r>
              <w:rPr>
                <w:sz w:val="18"/>
              </w:rPr>
              <w:t>0.0125</w:t>
            </w:r>
          </w:p>
        </w:tc>
        <w:tc>
          <w:tcPr>
            <w:tcW w:type="dxa" w:w="794"/>
            <w:tcBorders>
              <w:top w:val="nil"/>
              <w:bottom w:val="nil"/>
              <w:left w:val="nil"/>
              <w:right w:val="nil"/>
            </w:tcBorders>
          </w:tcPr>
          <w:p>
            <w:pPr>
              <w:spacing w:before="0" w:after="0" w:line="240" w:lineRule="auto"/>
              <w:jc w:val="left"/>
            </w:pPr>
            <w:r>
              <w:rPr>
                <w:sz w:val="18"/>
              </w:rPr>
            </w:r>
            <w:r>
              <w:rPr>
                <w:sz w:val="18"/>
              </w:rPr>
              <w:t>0.1128</w:t>
            </w:r>
          </w:p>
        </w:tc>
        <w:tc>
          <w:tcPr>
            <w:tcW w:type="dxa" w:w="794"/>
            <w:tcBorders>
              <w:top w:val="nil"/>
              <w:bottom w:val="nil"/>
              <w:left w:val="nil"/>
              <w:right w:val="nil"/>
            </w:tcBorders>
          </w:tcPr>
          <w:p>
            <w:pPr>
              <w:spacing w:before="0" w:after="0" w:line="240" w:lineRule="auto"/>
              <w:jc w:val="left"/>
            </w:pPr>
            <w:r>
              <w:rPr>
                <w:sz w:val="18"/>
              </w:rPr>
            </w:r>
            <w:r>
              <w:rPr>
                <w:sz w:val="18"/>
              </w:rPr>
              <w:t>0.2131</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LR (raw)</w:t>
            </w:r>
          </w:p>
        </w:tc>
        <w:tc>
          <w:tcPr>
            <w:tcW w:type="dxa" w:w="624"/>
            <w:tcBorders>
              <w:top w:val="nil"/>
              <w:bottom w:val="nil"/>
              <w:left w:val="nil"/>
              <w:right w:val="nil"/>
            </w:tcBorders>
          </w:tcPr>
          <w:p>
            <w:pPr>
              <w:spacing w:before="0" w:after="0" w:line="240" w:lineRule="auto"/>
              <w:jc w:val="left"/>
            </w:pPr>
            <w:r>
              <w:rPr>
                <w:sz w:val="18"/>
              </w:rPr>
            </w:r>
            <w:r>
              <w:rPr>
                <w:sz w:val="18"/>
              </w:rPr>
              <w:t>0.720</w:t>
            </w:r>
          </w:p>
        </w:tc>
        <w:tc>
          <w:tcPr>
            <w:tcW w:type="dxa" w:w="624"/>
            <w:tcBorders>
              <w:top w:val="nil"/>
              <w:bottom w:val="nil"/>
              <w:left w:val="nil"/>
              <w:right w:val="nil"/>
            </w:tcBorders>
          </w:tcPr>
          <w:p>
            <w:pPr>
              <w:spacing w:before="0" w:after="0" w:line="240" w:lineRule="auto"/>
              <w:jc w:val="left"/>
            </w:pPr>
            <w:r>
              <w:rPr>
                <w:sz w:val="18"/>
              </w:rPr>
            </w:r>
            <w:r>
              <w:rPr>
                <w:sz w:val="18"/>
              </w:rPr>
              <w:t>0.389</w:t>
            </w:r>
          </w:p>
        </w:tc>
        <w:tc>
          <w:tcPr>
            <w:tcW w:type="dxa" w:w="567"/>
            <w:tcBorders>
              <w:top w:val="nil"/>
              <w:bottom w:val="nil"/>
              <w:left w:val="nil"/>
              <w:right w:val="nil"/>
            </w:tcBorders>
          </w:tcPr>
          <w:p>
            <w:pPr>
              <w:spacing w:before="0" w:after="0" w:line="240" w:lineRule="auto"/>
              <w:jc w:val="left"/>
            </w:pPr>
            <w:r>
              <w:rPr>
                <w:sz w:val="18"/>
              </w:rPr>
            </w:r>
            <w:r>
              <w:rPr>
                <w:sz w:val="18"/>
              </w:rPr>
              <w:t>7.42</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0.0006</w:t>
            </w:r>
          </w:p>
        </w:tc>
        <w:tc>
          <w:tcPr>
            <w:tcW w:type="dxa" w:w="794"/>
            <w:tcBorders>
              <w:top w:val="nil"/>
              <w:bottom w:val="nil"/>
              <w:left w:val="nil"/>
              <w:right w:val="nil"/>
            </w:tcBorders>
          </w:tcPr>
          <w:p>
            <w:pPr>
              <w:spacing w:before="0" w:after="0" w:line="240" w:lineRule="auto"/>
              <w:jc w:val="left"/>
            </w:pPr>
            <w:r>
              <w:rPr>
                <w:sz w:val="18"/>
              </w:rPr>
            </w:r>
            <w:r>
              <w:rPr>
                <w:sz w:val="18"/>
              </w:rPr>
              <w:t>0.0016</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LR (raw+eng)</w:t>
            </w:r>
          </w:p>
        </w:tc>
        <w:tc>
          <w:tcPr>
            <w:tcW w:type="dxa" w:w="624"/>
            <w:tcBorders>
              <w:top w:val="nil"/>
              <w:bottom w:val="nil"/>
              <w:left w:val="nil"/>
              <w:right w:val="nil"/>
            </w:tcBorders>
          </w:tcPr>
          <w:p>
            <w:pPr>
              <w:spacing w:before="0" w:after="0" w:line="240" w:lineRule="auto"/>
              <w:jc w:val="left"/>
            </w:pPr>
            <w:r>
              <w:rPr>
                <w:sz w:val="18"/>
              </w:rPr>
            </w:r>
            <w:r>
              <w:rPr>
                <w:sz w:val="18"/>
              </w:rPr>
              <w:t>0.720</w:t>
            </w:r>
          </w:p>
        </w:tc>
        <w:tc>
          <w:tcPr>
            <w:tcW w:type="dxa" w:w="624"/>
            <w:tcBorders>
              <w:top w:val="nil"/>
              <w:bottom w:val="nil"/>
              <w:left w:val="nil"/>
              <w:right w:val="nil"/>
            </w:tcBorders>
          </w:tcPr>
          <w:p>
            <w:pPr>
              <w:spacing w:before="0" w:after="0" w:line="240" w:lineRule="auto"/>
              <w:jc w:val="left"/>
            </w:pPr>
            <w:r>
              <w:rPr>
                <w:sz w:val="18"/>
              </w:rPr>
            </w:r>
            <w:r>
              <w:rPr>
                <w:sz w:val="18"/>
              </w:rPr>
              <w:t>0.544</w:t>
            </w:r>
          </w:p>
        </w:tc>
        <w:tc>
          <w:tcPr>
            <w:tcW w:type="dxa" w:w="567"/>
            <w:tcBorders>
              <w:top w:val="nil"/>
              <w:bottom w:val="nil"/>
              <w:left w:val="nil"/>
              <w:right w:val="nil"/>
            </w:tcBorders>
          </w:tcPr>
          <w:p>
            <w:pPr>
              <w:spacing w:before="0" w:after="0" w:line="240" w:lineRule="auto"/>
              <w:jc w:val="left"/>
            </w:pPr>
            <w:r>
              <w:rPr>
                <w:sz w:val="18"/>
              </w:rPr>
            </w:r>
            <w:r>
              <w:rPr>
                <w:sz w:val="18"/>
              </w:rPr>
              <w:t>7.55</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0.0005</w:t>
            </w:r>
          </w:p>
        </w:tc>
        <w:tc>
          <w:tcPr>
            <w:tcW w:type="dxa" w:w="794"/>
            <w:tcBorders>
              <w:top w:val="nil"/>
              <w:bottom w:val="nil"/>
              <w:left w:val="nil"/>
              <w:right w:val="nil"/>
            </w:tcBorders>
          </w:tcPr>
          <w:p>
            <w:pPr>
              <w:spacing w:before="0" w:after="0" w:line="240" w:lineRule="auto"/>
              <w:jc w:val="left"/>
            </w:pPr>
            <w:r>
              <w:rPr>
                <w:sz w:val="18"/>
              </w:rPr>
            </w:r>
            <w:r>
              <w:rPr>
                <w:sz w:val="18"/>
              </w:rPr>
              <w:t>0.0015</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LightGBM (raw+eng)</w:t>
            </w:r>
          </w:p>
        </w:tc>
        <w:tc>
          <w:tcPr>
            <w:tcW w:type="dxa" w:w="624"/>
            <w:tcBorders>
              <w:top w:val="nil"/>
              <w:bottom w:val="nil"/>
              <w:left w:val="nil"/>
              <w:right w:val="nil"/>
            </w:tcBorders>
          </w:tcPr>
          <w:p>
            <w:pPr>
              <w:spacing w:before="0" w:after="0" w:line="240" w:lineRule="auto"/>
              <w:jc w:val="left"/>
            </w:pPr>
            <w:r>
              <w:rPr>
                <w:sz w:val="18"/>
              </w:rPr>
            </w:r>
            <w:r>
              <w:rPr>
                <w:sz w:val="18"/>
              </w:rPr>
              <w:t>0.720</w:t>
            </w:r>
          </w:p>
        </w:tc>
        <w:tc>
          <w:tcPr>
            <w:tcW w:type="dxa" w:w="624"/>
            <w:tcBorders>
              <w:top w:val="nil"/>
              <w:bottom w:val="nil"/>
              <w:left w:val="nil"/>
              <w:right w:val="nil"/>
            </w:tcBorders>
          </w:tcPr>
          <w:p>
            <w:pPr>
              <w:spacing w:before="0" w:after="0" w:line="240" w:lineRule="auto"/>
              <w:jc w:val="left"/>
            </w:pPr>
            <w:r>
              <w:rPr>
                <w:sz w:val="18"/>
              </w:rPr>
            </w:r>
            <w:r>
              <w:rPr>
                <w:sz w:val="18"/>
              </w:rPr>
              <w:t>0.696</w:t>
            </w:r>
          </w:p>
        </w:tc>
        <w:tc>
          <w:tcPr>
            <w:tcW w:type="dxa" w:w="567"/>
            <w:tcBorders>
              <w:top w:val="nil"/>
              <w:bottom w:val="nil"/>
              <w:left w:val="nil"/>
              <w:right w:val="nil"/>
            </w:tcBorders>
          </w:tcPr>
          <w:p>
            <w:pPr>
              <w:spacing w:before="0" w:after="0" w:line="240" w:lineRule="auto"/>
              <w:jc w:val="left"/>
            </w:pPr>
            <w:r>
              <w:rPr>
                <w:sz w:val="18"/>
              </w:rPr>
            </w:r>
            <w:r>
              <w:rPr>
                <w:sz w:val="18"/>
              </w:rPr>
              <w:t>1.61</w:t>
            </w:r>
          </w:p>
        </w:tc>
        <w:tc>
          <w:tcPr>
            <w:tcW w:type="dxa" w:w="680"/>
            <w:tcBorders>
              <w:top w:val="nil"/>
              <w:bottom w:val="nil"/>
              <w:left w:val="nil"/>
              <w:right w:val="nil"/>
            </w:tcBorders>
          </w:tcPr>
          <w:p>
            <w:pPr>
              <w:spacing w:before="0" w:after="0" w:line="240" w:lineRule="auto"/>
              <w:jc w:val="left"/>
            </w:pPr>
            <w:r>
              <w:rPr>
                <w:sz w:val="18"/>
              </w:rPr>
            </w:r>
            <w:r>
              <w:rPr>
                <w:sz w:val="18"/>
              </w:rPr>
              <w:t>0.1412</w:t>
            </w:r>
          </w:p>
        </w:tc>
        <w:tc>
          <w:tcPr>
            <w:tcW w:type="dxa" w:w="794"/>
            <w:tcBorders>
              <w:top w:val="nil"/>
              <w:bottom w:val="nil"/>
              <w:left w:val="nil"/>
              <w:right w:val="nil"/>
            </w:tcBorders>
          </w:tcPr>
          <w:p>
            <w:pPr>
              <w:spacing w:before="0" w:after="0" w:line="240" w:lineRule="auto"/>
              <w:jc w:val="left"/>
            </w:pPr>
            <w:r>
              <w:rPr>
                <w:sz w:val="18"/>
              </w:rPr>
            </w:r>
            <w:r>
              <w:rPr>
                <w:sz w:val="18"/>
              </w:rPr>
              <w:t>0.7059</w:t>
            </w:r>
          </w:p>
        </w:tc>
        <w:tc>
          <w:tcPr>
            <w:tcW w:type="dxa" w:w="794"/>
            <w:tcBorders>
              <w:top w:val="nil"/>
              <w:bottom w:val="nil"/>
              <w:left w:val="nil"/>
              <w:right w:val="nil"/>
            </w:tcBorders>
          </w:tcPr>
          <w:p>
            <w:pPr>
              <w:spacing w:before="0" w:after="0" w:line="240" w:lineRule="auto"/>
              <w:jc w:val="left"/>
            </w:pPr>
            <w:r>
              <w:rPr>
                <w:sz w:val="18"/>
              </w:rPr>
            </w:r>
            <w:r>
              <w:rPr>
                <w:sz w:val="18"/>
              </w:rPr>
              <w:t>1.0000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MLP (raw)</w:t>
            </w:r>
          </w:p>
        </w:tc>
        <w:tc>
          <w:tcPr>
            <w:tcW w:type="dxa" w:w="624"/>
            <w:tcBorders>
              <w:top w:val="nil"/>
              <w:bottom w:val="nil"/>
              <w:left w:val="nil"/>
              <w:right w:val="nil"/>
            </w:tcBorders>
          </w:tcPr>
          <w:p>
            <w:pPr>
              <w:spacing w:before="0" w:after="0" w:line="240" w:lineRule="auto"/>
              <w:jc w:val="left"/>
            </w:pPr>
            <w:r>
              <w:rPr>
                <w:sz w:val="18"/>
              </w:rPr>
            </w:r>
            <w:r>
              <w:rPr>
                <w:sz w:val="18"/>
              </w:rPr>
              <w:t>0.720</w:t>
            </w:r>
          </w:p>
        </w:tc>
        <w:tc>
          <w:tcPr>
            <w:tcW w:type="dxa" w:w="624"/>
            <w:tcBorders>
              <w:top w:val="nil"/>
              <w:bottom w:val="nil"/>
              <w:left w:val="nil"/>
              <w:right w:val="nil"/>
            </w:tcBorders>
          </w:tcPr>
          <w:p>
            <w:pPr>
              <w:spacing w:before="0" w:after="0" w:line="240" w:lineRule="auto"/>
              <w:jc w:val="left"/>
            </w:pPr>
            <w:r>
              <w:rPr>
                <w:sz w:val="18"/>
              </w:rPr>
            </w:r>
            <w:r>
              <w:rPr>
                <w:sz w:val="18"/>
              </w:rPr>
              <w:t>0.665</w:t>
            </w:r>
          </w:p>
        </w:tc>
        <w:tc>
          <w:tcPr>
            <w:tcW w:type="dxa" w:w="567"/>
            <w:tcBorders>
              <w:top w:val="nil"/>
              <w:bottom w:val="nil"/>
              <w:left w:val="nil"/>
              <w:right w:val="nil"/>
            </w:tcBorders>
          </w:tcPr>
          <w:p>
            <w:pPr>
              <w:spacing w:before="0" w:after="0" w:line="240" w:lineRule="auto"/>
              <w:jc w:val="left"/>
            </w:pPr>
            <w:r>
              <w:rPr>
                <w:sz w:val="18"/>
              </w:rPr>
            </w:r>
            <w:r>
              <w:rPr>
                <w:sz w:val="18"/>
              </w:rPr>
              <w:t>1.99</w:t>
            </w:r>
          </w:p>
        </w:tc>
        <w:tc>
          <w:tcPr>
            <w:tcW w:type="dxa" w:w="680"/>
            <w:tcBorders>
              <w:top w:val="nil"/>
              <w:bottom w:val="nil"/>
              <w:left w:val="nil"/>
              <w:right w:val="nil"/>
            </w:tcBorders>
          </w:tcPr>
          <w:p>
            <w:pPr>
              <w:spacing w:before="0" w:after="0" w:line="240" w:lineRule="auto"/>
              <w:jc w:val="left"/>
            </w:pPr>
            <w:r>
              <w:rPr>
                <w:sz w:val="18"/>
              </w:rPr>
            </w:r>
            <w:r>
              <w:rPr>
                <w:sz w:val="18"/>
              </w:rPr>
              <w:t>0.0779</w:t>
            </w:r>
          </w:p>
        </w:tc>
        <w:tc>
          <w:tcPr>
            <w:tcW w:type="dxa" w:w="794"/>
            <w:tcBorders>
              <w:top w:val="nil"/>
              <w:bottom w:val="nil"/>
              <w:left w:val="nil"/>
              <w:right w:val="nil"/>
            </w:tcBorders>
          </w:tcPr>
          <w:p>
            <w:pPr>
              <w:spacing w:before="0" w:after="0" w:line="240" w:lineRule="auto"/>
              <w:jc w:val="left"/>
            </w:pPr>
            <w:r>
              <w:rPr>
                <w:sz w:val="18"/>
              </w:rPr>
            </w:r>
            <w:r>
              <w:rPr>
                <w:sz w:val="18"/>
              </w:rPr>
              <w:t>0.6233</w:t>
            </w:r>
          </w:p>
        </w:tc>
        <w:tc>
          <w:tcPr>
            <w:tcW w:type="dxa" w:w="794"/>
            <w:tcBorders>
              <w:top w:val="nil"/>
              <w:bottom w:val="nil"/>
              <w:left w:val="nil"/>
              <w:right w:val="nil"/>
            </w:tcBorders>
          </w:tcPr>
          <w:p>
            <w:pPr>
              <w:spacing w:before="0" w:after="0" w:line="240" w:lineRule="auto"/>
              <w:jc w:val="left"/>
            </w:pPr>
            <w:r>
              <w:rPr>
                <w:sz w:val="18"/>
              </w:rPr>
            </w:r>
            <w:r>
              <w:rPr>
                <w:sz w:val="18"/>
              </w:rPr>
              <w:t>1.0000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RF (raw)</w:t>
            </w:r>
          </w:p>
        </w:tc>
        <w:tc>
          <w:tcPr>
            <w:tcW w:type="dxa" w:w="624"/>
            <w:tcBorders>
              <w:top w:val="nil"/>
              <w:bottom w:val="nil"/>
              <w:left w:val="nil"/>
              <w:right w:val="nil"/>
            </w:tcBorders>
          </w:tcPr>
          <w:p>
            <w:pPr>
              <w:spacing w:before="0" w:after="0" w:line="240" w:lineRule="auto"/>
              <w:jc w:val="left"/>
            </w:pPr>
            <w:r>
              <w:rPr>
                <w:sz w:val="18"/>
              </w:rPr>
            </w:r>
            <w:r>
              <w:rPr>
                <w:sz w:val="18"/>
              </w:rPr>
              <w:t>0.720</w:t>
            </w:r>
          </w:p>
        </w:tc>
        <w:tc>
          <w:tcPr>
            <w:tcW w:type="dxa" w:w="624"/>
            <w:tcBorders>
              <w:top w:val="nil"/>
              <w:bottom w:val="nil"/>
              <w:left w:val="nil"/>
              <w:right w:val="nil"/>
            </w:tcBorders>
          </w:tcPr>
          <w:p>
            <w:pPr>
              <w:spacing w:before="0" w:after="0" w:line="240" w:lineRule="auto"/>
              <w:jc w:val="left"/>
            </w:pPr>
            <w:r>
              <w:rPr>
                <w:sz w:val="18"/>
              </w:rPr>
            </w:r>
            <w:r>
              <w:rPr>
                <w:sz w:val="18"/>
              </w:rPr>
              <w:t>0.693</w:t>
            </w:r>
          </w:p>
        </w:tc>
        <w:tc>
          <w:tcPr>
            <w:tcW w:type="dxa" w:w="567"/>
            <w:tcBorders>
              <w:top w:val="nil"/>
              <w:bottom w:val="nil"/>
              <w:left w:val="nil"/>
              <w:right w:val="nil"/>
            </w:tcBorders>
          </w:tcPr>
          <w:p>
            <w:pPr>
              <w:spacing w:before="0" w:after="0" w:line="240" w:lineRule="auto"/>
              <w:jc w:val="left"/>
            </w:pPr>
            <w:r>
              <w:rPr>
                <w:sz w:val="18"/>
              </w:rPr>
            </w:r>
            <w:r>
              <w:rPr>
                <w:sz w:val="18"/>
              </w:rPr>
              <w:t>1.91</w:t>
            </w:r>
          </w:p>
        </w:tc>
        <w:tc>
          <w:tcPr>
            <w:tcW w:type="dxa" w:w="680"/>
            <w:tcBorders>
              <w:top w:val="nil"/>
              <w:bottom w:val="nil"/>
              <w:left w:val="nil"/>
              <w:right w:val="nil"/>
            </w:tcBorders>
          </w:tcPr>
          <w:p>
            <w:pPr>
              <w:spacing w:before="0" w:after="0" w:line="240" w:lineRule="auto"/>
              <w:jc w:val="left"/>
            </w:pPr>
            <w:r>
              <w:rPr>
                <w:sz w:val="18"/>
              </w:rPr>
            </w:r>
            <w:r>
              <w:rPr>
                <w:sz w:val="18"/>
              </w:rPr>
              <w:t>0.0891</w:t>
            </w:r>
          </w:p>
        </w:tc>
        <w:tc>
          <w:tcPr>
            <w:tcW w:type="dxa" w:w="794"/>
            <w:tcBorders>
              <w:top w:val="nil"/>
              <w:bottom w:val="nil"/>
              <w:left w:val="nil"/>
              <w:right w:val="nil"/>
            </w:tcBorders>
          </w:tcPr>
          <w:p>
            <w:pPr>
              <w:spacing w:before="0" w:after="0" w:line="240" w:lineRule="auto"/>
              <w:jc w:val="left"/>
            </w:pPr>
            <w:r>
              <w:rPr>
                <w:sz w:val="18"/>
              </w:rPr>
            </w:r>
            <w:r>
              <w:rPr>
                <w:sz w:val="18"/>
              </w:rPr>
              <w:t>0.6240</w:t>
            </w:r>
          </w:p>
        </w:tc>
        <w:tc>
          <w:tcPr>
            <w:tcW w:type="dxa" w:w="794"/>
            <w:tcBorders>
              <w:top w:val="nil"/>
              <w:bottom w:val="nil"/>
              <w:left w:val="nil"/>
              <w:right w:val="nil"/>
            </w:tcBorders>
          </w:tcPr>
          <w:p>
            <w:pPr>
              <w:spacing w:before="0" w:after="0" w:line="240" w:lineRule="auto"/>
              <w:jc w:val="left"/>
            </w:pPr>
            <w:r>
              <w:rPr>
                <w:sz w:val="18"/>
              </w:rPr>
            </w:r>
            <w:r>
              <w:rPr>
                <w:sz w:val="18"/>
              </w:rPr>
              <w:t>1.0000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RF (raw+eng)</w:t>
            </w:r>
          </w:p>
        </w:tc>
        <w:tc>
          <w:tcPr>
            <w:tcW w:type="dxa" w:w="624"/>
            <w:tcBorders>
              <w:top w:val="nil"/>
              <w:bottom w:val="nil"/>
              <w:left w:val="nil"/>
              <w:right w:val="nil"/>
            </w:tcBorders>
          </w:tcPr>
          <w:p>
            <w:pPr>
              <w:spacing w:before="0" w:after="0" w:line="240" w:lineRule="auto"/>
              <w:jc w:val="left"/>
            </w:pPr>
            <w:r>
              <w:rPr>
                <w:sz w:val="18"/>
              </w:rPr>
            </w:r>
            <w:r>
              <w:rPr>
                <w:sz w:val="18"/>
              </w:rPr>
              <w:t>0.720</w:t>
            </w:r>
          </w:p>
        </w:tc>
        <w:tc>
          <w:tcPr>
            <w:tcW w:type="dxa" w:w="624"/>
            <w:tcBorders>
              <w:top w:val="nil"/>
              <w:bottom w:val="nil"/>
              <w:left w:val="nil"/>
              <w:right w:val="nil"/>
            </w:tcBorders>
          </w:tcPr>
          <w:p>
            <w:pPr>
              <w:spacing w:before="0" w:after="0" w:line="240" w:lineRule="auto"/>
              <w:jc w:val="left"/>
            </w:pPr>
            <w:r>
              <w:rPr>
                <w:sz w:val="18"/>
              </w:rPr>
            </w:r>
            <w:r>
              <w:rPr>
                <w:sz w:val="18"/>
              </w:rPr>
              <w:t>0.624</w:t>
            </w:r>
          </w:p>
        </w:tc>
        <w:tc>
          <w:tcPr>
            <w:tcW w:type="dxa" w:w="567"/>
            <w:tcBorders>
              <w:top w:val="nil"/>
              <w:bottom w:val="nil"/>
              <w:left w:val="nil"/>
              <w:right w:val="nil"/>
            </w:tcBorders>
          </w:tcPr>
          <w:p>
            <w:pPr>
              <w:spacing w:before="0" w:after="0" w:line="240" w:lineRule="auto"/>
              <w:jc w:val="left"/>
            </w:pPr>
            <w:r>
              <w:rPr>
                <w:sz w:val="18"/>
              </w:rPr>
            </w:r>
            <w:r>
              <w:rPr>
                <w:sz w:val="18"/>
              </w:rPr>
              <w:t>4.46</w:t>
            </w:r>
          </w:p>
        </w:tc>
        <w:tc>
          <w:tcPr>
            <w:tcW w:type="dxa" w:w="680"/>
            <w:tcBorders>
              <w:top w:val="nil"/>
              <w:bottom w:val="nil"/>
              <w:left w:val="nil"/>
              <w:right w:val="nil"/>
            </w:tcBorders>
          </w:tcPr>
          <w:p>
            <w:pPr>
              <w:spacing w:before="0" w:after="0" w:line="240" w:lineRule="auto"/>
              <w:jc w:val="left"/>
            </w:pPr>
            <w:r>
              <w:rPr>
                <w:sz w:val="18"/>
              </w:rPr>
            </w:r>
            <w:r>
              <w:rPr>
                <w:sz w:val="18"/>
              </w:rPr>
              <w:t>0.0016</w:t>
            </w:r>
          </w:p>
        </w:tc>
        <w:tc>
          <w:tcPr>
            <w:tcW w:type="dxa" w:w="794"/>
            <w:tcBorders>
              <w:top w:val="nil"/>
              <w:bottom w:val="nil"/>
              <w:left w:val="nil"/>
              <w:right w:val="nil"/>
            </w:tcBorders>
          </w:tcPr>
          <w:p>
            <w:pPr>
              <w:spacing w:before="0" w:after="0" w:line="240" w:lineRule="auto"/>
              <w:jc w:val="left"/>
            </w:pPr>
            <w:r>
              <w:rPr>
                <w:sz w:val="18"/>
              </w:rPr>
            </w:r>
            <w:r>
              <w:rPr>
                <w:sz w:val="18"/>
              </w:rPr>
              <w:t>0.0174</w:t>
            </w:r>
          </w:p>
        </w:tc>
        <w:tc>
          <w:tcPr>
            <w:tcW w:type="dxa" w:w="794"/>
            <w:tcBorders>
              <w:top w:val="nil"/>
              <w:bottom w:val="nil"/>
              <w:left w:val="nil"/>
              <w:right w:val="nil"/>
            </w:tcBorders>
          </w:tcPr>
          <w:p>
            <w:pPr>
              <w:spacing w:before="0" w:after="0" w:line="240" w:lineRule="auto"/>
              <w:jc w:val="left"/>
            </w:pPr>
            <w:r>
              <w:rPr>
                <w:sz w:val="18"/>
              </w:rPr>
            </w:r>
            <w:r>
              <w:rPr>
                <w:sz w:val="18"/>
              </w:rPr>
              <w:t>0.0348</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SVM-RBF (raw)</w:t>
            </w:r>
          </w:p>
        </w:tc>
        <w:tc>
          <w:tcPr>
            <w:tcW w:type="dxa" w:w="624"/>
            <w:tcBorders>
              <w:top w:val="nil"/>
              <w:bottom w:val="nil"/>
              <w:left w:val="nil"/>
              <w:right w:val="nil"/>
            </w:tcBorders>
          </w:tcPr>
          <w:p>
            <w:pPr>
              <w:spacing w:before="0" w:after="0" w:line="240" w:lineRule="auto"/>
              <w:jc w:val="left"/>
            </w:pPr>
            <w:r>
              <w:rPr>
                <w:sz w:val="18"/>
              </w:rPr>
            </w:r>
            <w:r>
              <w:rPr>
                <w:sz w:val="18"/>
              </w:rPr>
              <w:t>0.720</w:t>
            </w:r>
          </w:p>
        </w:tc>
        <w:tc>
          <w:tcPr>
            <w:tcW w:type="dxa" w:w="624"/>
            <w:tcBorders>
              <w:top w:val="nil"/>
              <w:bottom w:val="nil"/>
              <w:left w:val="nil"/>
              <w:right w:val="nil"/>
            </w:tcBorders>
          </w:tcPr>
          <w:p>
            <w:pPr>
              <w:spacing w:before="0" w:after="0" w:line="240" w:lineRule="auto"/>
              <w:jc w:val="left"/>
            </w:pPr>
            <w:r>
              <w:rPr>
                <w:sz w:val="18"/>
              </w:rPr>
            </w:r>
            <w:r>
              <w:rPr>
                <w:sz w:val="18"/>
              </w:rPr>
              <w:t>0.685</w:t>
            </w:r>
          </w:p>
        </w:tc>
        <w:tc>
          <w:tcPr>
            <w:tcW w:type="dxa" w:w="567"/>
            <w:tcBorders>
              <w:top w:val="nil"/>
              <w:bottom w:val="nil"/>
              <w:left w:val="nil"/>
              <w:right w:val="nil"/>
            </w:tcBorders>
          </w:tcPr>
          <w:p>
            <w:pPr>
              <w:spacing w:before="0" w:after="0" w:line="240" w:lineRule="auto"/>
              <w:jc w:val="left"/>
            </w:pPr>
            <w:r>
              <w:rPr>
                <w:sz w:val="18"/>
              </w:rPr>
            </w:r>
            <w:r>
              <w:rPr>
                <w:sz w:val="18"/>
              </w:rPr>
              <w:t>1.29</w:t>
            </w:r>
          </w:p>
        </w:tc>
        <w:tc>
          <w:tcPr>
            <w:tcW w:type="dxa" w:w="680"/>
            <w:tcBorders>
              <w:top w:val="nil"/>
              <w:bottom w:val="nil"/>
              <w:left w:val="nil"/>
              <w:right w:val="nil"/>
            </w:tcBorders>
          </w:tcPr>
          <w:p>
            <w:pPr>
              <w:spacing w:before="0" w:after="0" w:line="240" w:lineRule="auto"/>
              <w:jc w:val="left"/>
            </w:pPr>
            <w:r>
              <w:rPr>
                <w:sz w:val="18"/>
              </w:rPr>
            </w:r>
            <w:r>
              <w:rPr>
                <w:sz w:val="18"/>
              </w:rPr>
              <w:t>0.2289</w:t>
            </w:r>
          </w:p>
        </w:tc>
        <w:tc>
          <w:tcPr>
            <w:tcW w:type="dxa" w:w="794"/>
            <w:tcBorders>
              <w:top w:val="nil"/>
              <w:bottom w:val="nil"/>
              <w:left w:val="nil"/>
              <w:right w:val="nil"/>
            </w:tcBorders>
          </w:tcPr>
          <w:p>
            <w:pPr>
              <w:spacing w:before="0" w:after="0" w:line="240" w:lineRule="auto"/>
              <w:jc w:val="left"/>
            </w:pPr>
            <w:r>
              <w:rPr>
                <w:sz w:val="18"/>
              </w:rPr>
            </w:r>
            <w:r>
              <w:rPr>
                <w:sz w:val="18"/>
              </w:rPr>
              <w:t>0.8168</w:t>
            </w:r>
          </w:p>
        </w:tc>
        <w:tc>
          <w:tcPr>
            <w:tcW w:type="dxa" w:w="794"/>
            <w:tcBorders>
              <w:top w:val="nil"/>
              <w:bottom w:val="nil"/>
              <w:left w:val="nil"/>
              <w:right w:val="nil"/>
            </w:tcBorders>
          </w:tcPr>
          <w:p>
            <w:pPr>
              <w:spacing w:before="0" w:after="0" w:line="240" w:lineRule="auto"/>
              <w:jc w:val="left"/>
            </w:pPr>
            <w:r>
              <w:rPr>
                <w:sz w:val="18"/>
              </w:rPr>
            </w:r>
            <w:r>
              <w:rPr>
                <w:sz w:val="18"/>
              </w:rPr>
              <w:t>1.0000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SVM-RBF (raw+eng)</w:t>
            </w:r>
          </w:p>
        </w:tc>
        <w:tc>
          <w:tcPr>
            <w:tcW w:type="dxa" w:w="624"/>
            <w:tcBorders>
              <w:top w:val="nil"/>
              <w:bottom w:val="nil"/>
              <w:left w:val="nil"/>
              <w:right w:val="nil"/>
            </w:tcBorders>
          </w:tcPr>
          <w:p>
            <w:pPr>
              <w:spacing w:before="0" w:after="0" w:line="240" w:lineRule="auto"/>
              <w:jc w:val="left"/>
            </w:pPr>
            <w:r>
              <w:rPr>
                <w:sz w:val="18"/>
              </w:rPr>
            </w:r>
            <w:r>
              <w:rPr>
                <w:sz w:val="18"/>
              </w:rPr>
              <w:t>0.720</w:t>
            </w:r>
          </w:p>
        </w:tc>
        <w:tc>
          <w:tcPr>
            <w:tcW w:type="dxa" w:w="624"/>
            <w:tcBorders>
              <w:top w:val="nil"/>
              <w:bottom w:val="nil"/>
              <w:left w:val="nil"/>
              <w:right w:val="nil"/>
            </w:tcBorders>
          </w:tcPr>
          <w:p>
            <w:pPr>
              <w:spacing w:before="0" w:after="0" w:line="240" w:lineRule="auto"/>
              <w:jc w:val="left"/>
            </w:pPr>
            <w:r>
              <w:rPr>
                <w:sz w:val="18"/>
              </w:rPr>
            </w:r>
            <w:r>
              <w:rPr>
                <w:sz w:val="18"/>
              </w:rPr>
              <w:t>0.602</w:t>
            </w:r>
          </w:p>
        </w:tc>
        <w:tc>
          <w:tcPr>
            <w:tcW w:type="dxa" w:w="567"/>
            <w:tcBorders>
              <w:top w:val="nil"/>
              <w:bottom w:val="nil"/>
              <w:left w:val="nil"/>
              <w:right w:val="nil"/>
            </w:tcBorders>
          </w:tcPr>
          <w:p>
            <w:pPr>
              <w:spacing w:before="0" w:after="0" w:line="240" w:lineRule="auto"/>
              <w:jc w:val="left"/>
            </w:pPr>
            <w:r>
              <w:rPr>
                <w:sz w:val="18"/>
              </w:rPr>
            </w:r>
            <w:r>
              <w:rPr>
                <w:sz w:val="18"/>
              </w:rPr>
              <w:t>3.67</w:t>
            </w:r>
          </w:p>
        </w:tc>
        <w:tc>
          <w:tcPr>
            <w:tcW w:type="dxa" w:w="680"/>
            <w:tcBorders>
              <w:top w:val="nil"/>
              <w:bottom w:val="nil"/>
              <w:left w:val="nil"/>
              <w:right w:val="nil"/>
            </w:tcBorders>
          </w:tcPr>
          <w:p>
            <w:pPr>
              <w:spacing w:before="0" w:after="0" w:line="240" w:lineRule="auto"/>
              <w:jc w:val="left"/>
            </w:pPr>
            <w:r>
              <w:rPr>
                <w:sz w:val="18"/>
              </w:rPr>
            </w:r>
            <w:r>
              <w:rPr>
                <w:sz w:val="18"/>
              </w:rPr>
              <w:t>0.0051</w:t>
            </w:r>
          </w:p>
        </w:tc>
        <w:tc>
          <w:tcPr>
            <w:tcW w:type="dxa" w:w="794"/>
            <w:tcBorders>
              <w:top w:val="nil"/>
              <w:bottom w:val="nil"/>
              <w:left w:val="nil"/>
              <w:right w:val="nil"/>
            </w:tcBorders>
          </w:tcPr>
          <w:p>
            <w:pPr>
              <w:spacing w:before="0" w:after="0" w:line="240" w:lineRule="auto"/>
              <w:jc w:val="left"/>
            </w:pPr>
            <w:r>
              <w:rPr>
                <w:sz w:val="18"/>
              </w:rPr>
            </w:r>
            <w:r>
              <w:rPr>
                <w:sz w:val="18"/>
              </w:rPr>
              <w:t>0.0513</w:t>
            </w:r>
          </w:p>
        </w:tc>
        <w:tc>
          <w:tcPr>
            <w:tcW w:type="dxa" w:w="794"/>
            <w:tcBorders>
              <w:top w:val="nil"/>
              <w:bottom w:val="nil"/>
              <w:left w:val="nil"/>
              <w:right w:val="nil"/>
            </w:tcBorders>
          </w:tcPr>
          <w:p>
            <w:pPr>
              <w:spacing w:before="0" w:after="0" w:line="240" w:lineRule="auto"/>
              <w:jc w:val="left"/>
            </w:pPr>
            <w:r>
              <w:rPr>
                <w:sz w:val="18"/>
              </w:rPr>
            </w:r>
            <w:r>
              <w:rPr>
                <w:sz w:val="18"/>
              </w:rPr>
              <w:t>0.1026</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Transformer (raw)</w:t>
            </w:r>
          </w:p>
        </w:tc>
        <w:tc>
          <w:tcPr>
            <w:tcW w:type="dxa" w:w="624"/>
            <w:tcBorders>
              <w:top w:val="nil"/>
              <w:bottom w:val="nil"/>
              <w:left w:val="nil"/>
              <w:right w:val="nil"/>
            </w:tcBorders>
          </w:tcPr>
          <w:p>
            <w:pPr>
              <w:spacing w:before="0" w:after="0" w:line="240" w:lineRule="auto"/>
              <w:jc w:val="left"/>
            </w:pPr>
            <w:r>
              <w:rPr>
                <w:sz w:val="18"/>
              </w:rPr>
            </w:r>
            <w:r>
              <w:rPr>
                <w:sz w:val="18"/>
              </w:rPr>
              <w:t>0.720</w:t>
            </w:r>
          </w:p>
        </w:tc>
        <w:tc>
          <w:tcPr>
            <w:tcW w:type="dxa" w:w="624"/>
            <w:tcBorders>
              <w:top w:val="nil"/>
              <w:bottom w:val="nil"/>
              <w:left w:val="nil"/>
              <w:right w:val="nil"/>
            </w:tcBorders>
          </w:tcPr>
          <w:p>
            <w:pPr>
              <w:spacing w:before="0" w:after="0" w:line="240" w:lineRule="auto"/>
              <w:jc w:val="left"/>
            </w:pPr>
            <w:r>
              <w:rPr>
                <w:sz w:val="18"/>
              </w:rPr>
            </w:r>
            <w:r>
              <w:rPr>
                <w:sz w:val="18"/>
              </w:rPr>
              <w:t>0.705</w:t>
            </w:r>
          </w:p>
        </w:tc>
        <w:tc>
          <w:tcPr>
            <w:tcW w:type="dxa" w:w="567"/>
            <w:tcBorders>
              <w:top w:val="nil"/>
              <w:bottom w:val="nil"/>
              <w:left w:val="nil"/>
              <w:right w:val="nil"/>
            </w:tcBorders>
          </w:tcPr>
          <w:p>
            <w:pPr>
              <w:spacing w:before="0" w:after="0" w:line="240" w:lineRule="auto"/>
              <w:jc w:val="left"/>
            </w:pPr>
            <w:r>
              <w:rPr>
                <w:sz w:val="18"/>
              </w:rPr>
            </w:r>
            <w:r>
              <w:rPr>
                <w:sz w:val="18"/>
              </w:rPr>
              <w:t>0.92</w:t>
            </w:r>
          </w:p>
        </w:tc>
        <w:tc>
          <w:tcPr>
            <w:tcW w:type="dxa" w:w="680"/>
            <w:tcBorders>
              <w:top w:val="nil"/>
              <w:bottom w:val="nil"/>
              <w:left w:val="nil"/>
              <w:right w:val="nil"/>
            </w:tcBorders>
          </w:tcPr>
          <w:p>
            <w:pPr>
              <w:spacing w:before="0" w:after="0" w:line="240" w:lineRule="auto"/>
              <w:jc w:val="left"/>
            </w:pPr>
            <w:r>
              <w:rPr>
                <w:sz w:val="18"/>
              </w:rPr>
            </w:r>
            <w:r>
              <w:rPr>
                <w:sz w:val="18"/>
              </w:rPr>
              <w:t>0.3823</w:t>
            </w:r>
          </w:p>
        </w:tc>
        <w:tc>
          <w:tcPr>
            <w:tcW w:type="dxa" w:w="794"/>
            <w:tcBorders>
              <w:top w:val="nil"/>
              <w:bottom w:val="nil"/>
              <w:left w:val="nil"/>
              <w:right w:val="nil"/>
            </w:tcBorders>
          </w:tcPr>
          <w:p>
            <w:pPr>
              <w:spacing w:before="0" w:after="0" w:line="240" w:lineRule="auto"/>
              <w:jc w:val="left"/>
            </w:pPr>
            <w:r>
              <w:rPr>
                <w:sz w:val="18"/>
              </w:rPr>
            </w:r>
            <w:r>
              <w:rPr>
                <w:sz w:val="18"/>
              </w:rPr>
              <w:t>0.8168</w:t>
            </w:r>
          </w:p>
        </w:tc>
        <w:tc>
          <w:tcPr>
            <w:tcW w:type="dxa" w:w="794"/>
            <w:tcBorders>
              <w:top w:val="nil"/>
              <w:bottom w:val="nil"/>
              <w:left w:val="nil"/>
              <w:right w:val="nil"/>
            </w:tcBorders>
          </w:tcPr>
          <w:p>
            <w:pPr>
              <w:spacing w:before="0" w:after="0" w:line="240" w:lineRule="auto"/>
              <w:jc w:val="left"/>
            </w:pPr>
            <w:r>
              <w:rPr>
                <w:sz w:val="18"/>
              </w:rPr>
            </w:r>
            <w:r>
              <w:rPr>
                <w:sz w:val="18"/>
              </w:rPr>
              <w:t>1.0000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XGBoost (raw)</w:t>
            </w:r>
          </w:p>
        </w:tc>
        <w:tc>
          <w:tcPr>
            <w:tcW w:type="dxa" w:w="624"/>
            <w:tcBorders>
              <w:top w:val="nil"/>
              <w:bottom w:val="nil"/>
              <w:left w:val="nil"/>
              <w:right w:val="nil"/>
            </w:tcBorders>
          </w:tcPr>
          <w:p>
            <w:pPr>
              <w:spacing w:before="0" w:after="0" w:line="240" w:lineRule="auto"/>
              <w:jc w:val="left"/>
            </w:pPr>
            <w:r>
              <w:rPr>
                <w:sz w:val="18"/>
              </w:rPr>
            </w:r>
            <w:r>
              <w:rPr>
                <w:sz w:val="18"/>
              </w:rPr>
              <w:t>0.720</w:t>
            </w:r>
          </w:p>
        </w:tc>
        <w:tc>
          <w:tcPr>
            <w:tcW w:type="dxa" w:w="624"/>
            <w:tcBorders>
              <w:top w:val="nil"/>
              <w:bottom w:val="nil"/>
              <w:left w:val="nil"/>
              <w:right w:val="nil"/>
            </w:tcBorders>
          </w:tcPr>
          <w:p>
            <w:pPr>
              <w:spacing w:before="0" w:after="0" w:line="240" w:lineRule="auto"/>
              <w:jc w:val="left"/>
            </w:pPr>
            <w:r>
              <w:rPr>
                <w:sz w:val="18"/>
              </w:rPr>
            </w:r>
            <w:r>
              <w:rPr>
                <w:sz w:val="18"/>
              </w:rPr>
              <w:t>0.716</w:t>
            </w:r>
          </w:p>
        </w:tc>
        <w:tc>
          <w:tcPr>
            <w:tcW w:type="dxa" w:w="567"/>
            <w:tcBorders>
              <w:top w:val="nil"/>
              <w:bottom w:val="nil"/>
              <w:left w:val="nil"/>
              <w:right w:val="nil"/>
            </w:tcBorders>
          </w:tcPr>
          <w:p>
            <w:pPr>
              <w:spacing w:before="0" w:after="0" w:line="240" w:lineRule="auto"/>
              <w:jc w:val="left"/>
            </w:pPr>
            <w:r>
              <w:rPr>
                <w:sz w:val="18"/>
              </w:rPr>
            </w:r>
            <w:r>
              <w:rPr>
                <w:sz w:val="18"/>
              </w:rPr>
              <w:t>0.42</w:t>
            </w:r>
          </w:p>
        </w:tc>
        <w:tc>
          <w:tcPr>
            <w:tcW w:type="dxa" w:w="680"/>
            <w:tcBorders>
              <w:top w:val="nil"/>
              <w:bottom w:val="nil"/>
              <w:left w:val="nil"/>
              <w:right w:val="nil"/>
            </w:tcBorders>
          </w:tcPr>
          <w:p>
            <w:pPr>
              <w:spacing w:before="0" w:after="0" w:line="240" w:lineRule="auto"/>
              <w:jc w:val="left"/>
            </w:pPr>
            <w:r>
              <w:rPr>
                <w:sz w:val="18"/>
              </w:rPr>
            </w:r>
            <w:r>
              <w:rPr>
                <w:sz w:val="18"/>
              </w:rPr>
              <w:t>0.6849</w:t>
            </w:r>
          </w:p>
        </w:tc>
        <w:tc>
          <w:tcPr>
            <w:tcW w:type="dxa" w:w="794"/>
            <w:tcBorders>
              <w:top w:val="nil"/>
              <w:bottom w:val="nil"/>
              <w:left w:val="nil"/>
              <w:right w:val="nil"/>
            </w:tcBorders>
          </w:tcPr>
          <w:p>
            <w:pPr>
              <w:spacing w:before="0" w:after="0" w:line="240" w:lineRule="auto"/>
              <w:jc w:val="left"/>
            </w:pPr>
            <w:r>
              <w:rPr>
                <w:sz w:val="18"/>
              </w:rPr>
            </w:r>
            <w:r>
              <w:rPr>
                <w:sz w:val="18"/>
              </w:rPr>
              <w:t>0.8168</w:t>
            </w:r>
          </w:p>
        </w:tc>
        <w:tc>
          <w:tcPr>
            <w:tcW w:type="dxa" w:w="794"/>
            <w:tcBorders>
              <w:top w:val="nil"/>
              <w:bottom w:val="nil"/>
              <w:left w:val="nil"/>
              <w:right w:val="nil"/>
            </w:tcBorders>
          </w:tcPr>
          <w:p>
            <w:pPr>
              <w:spacing w:before="0" w:after="0" w:line="240" w:lineRule="auto"/>
              <w:jc w:val="left"/>
            </w:pPr>
            <w:r>
              <w:rPr>
                <w:sz w:val="18"/>
              </w:rPr>
            </w:r>
            <w:r>
              <w:rPr>
                <w:sz w:val="18"/>
              </w:rPr>
              <w:t>1.0000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XGBoost (raw+eng)</w:t>
            </w:r>
          </w:p>
        </w:tc>
        <w:tc>
          <w:tcPr>
            <w:tcW w:type="dxa" w:w="624"/>
            <w:tcBorders>
              <w:top w:val="nil"/>
              <w:bottom w:val="nil"/>
              <w:left w:val="nil"/>
              <w:right w:val="nil"/>
            </w:tcBorders>
          </w:tcPr>
          <w:p>
            <w:pPr>
              <w:spacing w:before="0" w:after="0" w:line="240" w:lineRule="auto"/>
              <w:jc w:val="left"/>
            </w:pPr>
            <w:r>
              <w:rPr>
                <w:sz w:val="18"/>
              </w:rPr>
            </w:r>
            <w:r>
              <w:rPr>
                <w:sz w:val="18"/>
              </w:rPr>
              <w:t>0.720</w:t>
            </w:r>
          </w:p>
        </w:tc>
        <w:tc>
          <w:tcPr>
            <w:tcW w:type="dxa" w:w="624"/>
            <w:tcBorders>
              <w:top w:val="nil"/>
              <w:bottom w:val="nil"/>
              <w:left w:val="nil"/>
              <w:right w:val="nil"/>
            </w:tcBorders>
          </w:tcPr>
          <w:p>
            <w:pPr>
              <w:spacing w:before="0" w:after="0" w:line="240" w:lineRule="auto"/>
              <w:jc w:val="left"/>
            </w:pPr>
            <w:r>
              <w:rPr>
                <w:sz w:val="18"/>
              </w:rPr>
            </w:r>
            <w:r>
              <w:rPr>
                <w:sz w:val="18"/>
              </w:rPr>
              <w:t>0.692</w:t>
            </w:r>
          </w:p>
        </w:tc>
        <w:tc>
          <w:tcPr>
            <w:tcW w:type="dxa" w:w="567"/>
            <w:tcBorders>
              <w:top w:val="nil"/>
              <w:bottom w:val="nil"/>
              <w:left w:val="nil"/>
              <w:right w:val="nil"/>
            </w:tcBorders>
          </w:tcPr>
          <w:p>
            <w:pPr>
              <w:spacing w:before="0" w:after="0" w:line="240" w:lineRule="auto"/>
              <w:jc w:val="left"/>
            </w:pPr>
            <w:r>
              <w:rPr>
                <w:sz w:val="18"/>
              </w:rPr>
            </w:r>
            <w:r>
              <w:rPr>
                <w:sz w:val="18"/>
              </w:rPr>
              <w:t>1.37</w:t>
            </w:r>
          </w:p>
        </w:tc>
        <w:tc>
          <w:tcPr>
            <w:tcW w:type="dxa" w:w="680"/>
            <w:tcBorders>
              <w:top w:val="nil"/>
              <w:bottom w:val="nil"/>
              <w:left w:val="nil"/>
              <w:right w:val="nil"/>
            </w:tcBorders>
          </w:tcPr>
          <w:p>
            <w:pPr>
              <w:spacing w:before="0" w:after="0" w:line="240" w:lineRule="auto"/>
              <w:jc w:val="left"/>
            </w:pPr>
            <w:r>
              <w:rPr>
                <w:sz w:val="18"/>
              </w:rPr>
            </w:r>
            <w:r>
              <w:rPr>
                <w:sz w:val="18"/>
              </w:rPr>
              <w:t>0.2042</w:t>
            </w:r>
          </w:p>
        </w:tc>
        <w:tc>
          <w:tcPr>
            <w:tcW w:type="dxa" w:w="794"/>
            <w:tcBorders>
              <w:top w:val="nil"/>
              <w:bottom w:val="nil"/>
              <w:left w:val="nil"/>
              <w:right w:val="nil"/>
            </w:tcBorders>
          </w:tcPr>
          <w:p>
            <w:pPr>
              <w:spacing w:before="0" w:after="0" w:line="240" w:lineRule="auto"/>
              <w:jc w:val="left"/>
            </w:pPr>
            <w:r>
              <w:rPr>
                <w:sz w:val="18"/>
              </w:rPr>
            </w:r>
            <w:r>
              <w:rPr>
                <w:sz w:val="18"/>
              </w:rPr>
              <w:t>0.8168</w:t>
            </w:r>
          </w:p>
        </w:tc>
        <w:tc>
          <w:tcPr>
            <w:tcW w:type="dxa" w:w="794"/>
            <w:tcBorders>
              <w:top w:val="nil"/>
              <w:bottom w:val="nil"/>
              <w:left w:val="nil"/>
              <w:right w:val="nil"/>
            </w:tcBorders>
          </w:tcPr>
          <w:p>
            <w:pPr>
              <w:spacing w:before="0" w:after="0" w:line="240" w:lineRule="auto"/>
              <w:jc w:val="left"/>
            </w:pPr>
            <w:r>
              <w:rPr>
                <w:sz w:val="18"/>
              </w:rPr>
            </w:r>
            <w:r>
              <w:rPr>
                <w:sz w:val="18"/>
              </w:rPr>
              <w:t>1.0000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kNN (raw)</w:t>
            </w:r>
          </w:p>
        </w:tc>
        <w:tc>
          <w:tcPr>
            <w:tcW w:type="dxa" w:w="624"/>
            <w:tcBorders>
              <w:top w:val="nil"/>
              <w:bottom w:val="nil"/>
              <w:left w:val="nil"/>
              <w:right w:val="nil"/>
            </w:tcBorders>
          </w:tcPr>
          <w:p>
            <w:pPr>
              <w:spacing w:before="0" w:after="0" w:line="240" w:lineRule="auto"/>
              <w:jc w:val="left"/>
            </w:pPr>
            <w:r>
              <w:rPr>
                <w:sz w:val="18"/>
              </w:rPr>
            </w:r>
            <w:r>
              <w:rPr>
                <w:sz w:val="18"/>
              </w:rPr>
              <w:t>0.720</w:t>
            </w:r>
          </w:p>
        </w:tc>
        <w:tc>
          <w:tcPr>
            <w:tcW w:type="dxa" w:w="624"/>
            <w:tcBorders>
              <w:top w:val="nil"/>
              <w:bottom w:val="nil"/>
              <w:left w:val="nil"/>
              <w:right w:val="nil"/>
            </w:tcBorders>
          </w:tcPr>
          <w:p>
            <w:pPr>
              <w:spacing w:before="0" w:after="0" w:line="240" w:lineRule="auto"/>
              <w:jc w:val="left"/>
            </w:pPr>
            <w:r>
              <w:rPr>
                <w:sz w:val="18"/>
              </w:rPr>
            </w:r>
            <w:r>
              <w:rPr>
                <w:sz w:val="18"/>
              </w:rPr>
              <w:t>0.624</w:t>
            </w:r>
          </w:p>
        </w:tc>
        <w:tc>
          <w:tcPr>
            <w:tcW w:type="dxa" w:w="567"/>
            <w:tcBorders>
              <w:top w:val="nil"/>
              <w:bottom w:val="nil"/>
              <w:left w:val="nil"/>
              <w:right w:val="nil"/>
            </w:tcBorders>
          </w:tcPr>
          <w:p>
            <w:pPr>
              <w:spacing w:before="0" w:after="0" w:line="240" w:lineRule="auto"/>
              <w:jc w:val="left"/>
            </w:pPr>
            <w:r>
              <w:rPr>
                <w:sz w:val="18"/>
              </w:rPr>
            </w:r>
            <w:r>
              <w:rPr>
                <w:sz w:val="18"/>
              </w:rPr>
              <w:t>4.67</w:t>
            </w:r>
          </w:p>
        </w:tc>
        <w:tc>
          <w:tcPr>
            <w:tcW w:type="dxa" w:w="680"/>
            <w:tcBorders>
              <w:top w:val="nil"/>
              <w:bottom w:val="nil"/>
              <w:left w:val="nil"/>
              <w:right w:val="nil"/>
            </w:tcBorders>
          </w:tcPr>
          <w:p>
            <w:pPr>
              <w:spacing w:before="0" w:after="0" w:line="240" w:lineRule="auto"/>
              <w:jc w:val="left"/>
            </w:pPr>
            <w:r>
              <w:rPr>
                <w:sz w:val="18"/>
              </w:rPr>
            </w:r>
            <w:r>
              <w:rPr>
                <w:sz w:val="18"/>
              </w:rPr>
              <w:t>0.0012</w:t>
            </w:r>
          </w:p>
        </w:tc>
        <w:tc>
          <w:tcPr>
            <w:tcW w:type="dxa" w:w="794"/>
            <w:tcBorders>
              <w:top w:val="nil"/>
              <w:bottom w:val="nil"/>
              <w:left w:val="nil"/>
              <w:right w:val="nil"/>
            </w:tcBorders>
          </w:tcPr>
          <w:p>
            <w:pPr>
              <w:spacing w:before="0" w:after="0" w:line="240" w:lineRule="auto"/>
              <w:jc w:val="left"/>
            </w:pPr>
            <w:r>
              <w:rPr>
                <w:sz w:val="18"/>
              </w:rPr>
            </w:r>
            <w:r>
              <w:rPr>
                <w:sz w:val="18"/>
              </w:rPr>
              <w:t>0.0141</w:t>
            </w:r>
          </w:p>
        </w:tc>
        <w:tc>
          <w:tcPr>
            <w:tcW w:type="dxa" w:w="794"/>
            <w:tcBorders>
              <w:top w:val="nil"/>
              <w:bottom w:val="nil"/>
              <w:left w:val="nil"/>
              <w:right w:val="nil"/>
            </w:tcBorders>
          </w:tcPr>
          <w:p>
            <w:pPr>
              <w:spacing w:before="0" w:after="0" w:line="240" w:lineRule="auto"/>
              <w:jc w:val="left"/>
            </w:pPr>
            <w:r>
              <w:rPr>
                <w:sz w:val="18"/>
              </w:rPr>
            </w:r>
            <w:r>
              <w:rPr>
                <w:sz w:val="18"/>
              </w:rPr>
              <w:t>0.0282</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kNN (raw+eng)</w:t>
            </w:r>
          </w:p>
        </w:tc>
        <w:tc>
          <w:tcPr>
            <w:tcW w:type="dxa" w:w="624"/>
            <w:tcBorders>
              <w:top w:val="nil"/>
              <w:bottom w:val="nil"/>
              <w:left w:val="nil"/>
              <w:right w:val="nil"/>
            </w:tcBorders>
          </w:tcPr>
          <w:p>
            <w:pPr>
              <w:spacing w:before="0" w:after="0" w:line="240" w:lineRule="auto"/>
              <w:jc w:val="left"/>
            </w:pPr>
            <w:r>
              <w:rPr>
                <w:sz w:val="18"/>
              </w:rPr>
            </w:r>
            <w:r>
              <w:rPr>
                <w:sz w:val="18"/>
              </w:rPr>
              <w:t>0.720</w:t>
            </w:r>
          </w:p>
        </w:tc>
        <w:tc>
          <w:tcPr>
            <w:tcW w:type="dxa" w:w="624"/>
            <w:tcBorders>
              <w:top w:val="nil"/>
              <w:bottom w:val="nil"/>
              <w:left w:val="nil"/>
              <w:right w:val="nil"/>
            </w:tcBorders>
          </w:tcPr>
          <w:p>
            <w:pPr>
              <w:spacing w:before="0" w:after="0" w:line="240" w:lineRule="auto"/>
              <w:jc w:val="left"/>
            </w:pPr>
            <w:r>
              <w:rPr>
                <w:sz w:val="18"/>
              </w:rPr>
            </w:r>
            <w:r>
              <w:rPr>
                <w:sz w:val="18"/>
              </w:rPr>
              <w:t>0.546</w:t>
            </w:r>
          </w:p>
        </w:tc>
        <w:tc>
          <w:tcPr>
            <w:tcW w:type="dxa" w:w="567"/>
            <w:tcBorders>
              <w:top w:val="nil"/>
              <w:bottom w:val="nil"/>
              <w:left w:val="nil"/>
              <w:right w:val="nil"/>
            </w:tcBorders>
          </w:tcPr>
          <w:p>
            <w:pPr>
              <w:spacing w:before="0" w:after="0" w:line="240" w:lineRule="auto"/>
              <w:jc w:val="left"/>
            </w:pPr>
            <w:r>
              <w:rPr>
                <w:sz w:val="18"/>
              </w:rPr>
            </w:r>
            <w:r>
              <w:rPr>
                <w:sz w:val="18"/>
              </w:rPr>
              <w:t>6.91</w:t>
            </w:r>
          </w:p>
        </w:tc>
        <w:tc>
          <w:tcPr>
            <w:tcW w:type="dxa" w:w="680"/>
            <w:tcBorders>
              <w:top w:val="nil"/>
              <w:bottom w:val="nil"/>
              <w:left w:val="nil"/>
              <w:right w:val="nil"/>
            </w:tcBorders>
          </w:tcPr>
          <w:p>
            <w:pPr>
              <w:spacing w:before="0" w:after="0" w:line="240" w:lineRule="auto"/>
              <w:jc w:val="left"/>
            </w:pPr>
            <w:r>
              <w:rPr>
                <w:sz w:val="18"/>
              </w:rPr>
            </w:r>
            <w:r>
              <w:rPr>
                <w:sz w:val="18"/>
              </w:rPr>
              <w:t>0.0001</w:t>
            </w:r>
          </w:p>
        </w:tc>
        <w:tc>
          <w:tcPr>
            <w:tcW w:type="dxa" w:w="794"/>
            <w:tcBorders>
              <w:top w:val="nil"/>
              <w:bottom w:val="nil"/>
              <w:left w:val="nil"/>
              <w:right w:val="nil"/>
            </w:tcBorders>
          </w:tcPr>
          <w:p>
            <w:pPr>
              <w:spacing w:before="0" w:after="0" w:line="240" w:lineRule="auto"/>
              <w:jc w:val="left"/>
            </w:pPr>
            <w:r>
              <w:rPr>
                <w:sz w:val="18"/>
              </w:rPr>
            </w:r>
            <w:r>
              <w:rPr>
                <w:sz w:val="18"/>
              </w:rPr>
              <w:t>0.0009</w:t>
            </w:r>
          </w:p>
        </w:tc>
        <w:tc>
          <w:tcPr>
            <w:tcW w:type="dxa" w:w="794"/>
            <w:tcBorders>
              <w:top w:val="nil"/>
              <w:bottom w:val="nil"/>
              <w:left w:val="nil"/>
              <w:right w:val="nil"/>
            </w:tcBorders>
          </w:tcPr>
          <w:p>
            <w:pPr>
              <w:spacing w:before="0" w:after="0" w:line="240" w:lineRule="auto"/>
              <w:jc w:val="left"/>
            </w:pPr>
            <w:r>
              <w:rPr>
                <w:sz w:val="18"/>
              </w:rPr>
            </w:r>
            <w:r>
              <w:rPr>
                <w:sz w:val="18"/>
              </w:rPr>
              <w:t>0.0026</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1D-CNN (raw)</w:t>
            </w:r>
          </w:p>
        </w:tc>
        <w:tc>
          <w:tcPr>
            <w:tcW w:type="dxa" w:w="624"/>
            <w:tcBorders>
              <w:top w:val="nil"/>
              <w:bottom w:val="nil"/>
              <w:left w:val="nil"/>
              <w:right w:val="nil"/>
            </w:tcBorders>
          </w:tcPr>
          <w:p>
            <w:pPr>
              <w:spacing w:before="0" w:after="0" w:line="240" w:lineRule="auto"/>
              <w:jc w:val="left"/>
            </w:pPr>
            <w:r>
              <w:rPr>
                <w:sz w:val="18"/>
              </w:rPr>
            </w:r>
            <w:r>
              <w:rPr>
                <w:sz w:val="18"/>
              </w:rPr>
              <w:t>0.983</w:t>
            </w:r>
          </w:p>
        </w:tc>
        <w:tc>
          <w:tcPr>
            <w:tcW w:type="dxa" w:w="624"/>
            <w:tcBorders>
              <w:top w:val="nil"/>
              <w:bottom w:val="nil"/>
              <w:left w:val="nil"/>
              <w:right w:val="nil"/>
            </w:tcBorders>
          </w:tcPr>
          <w:p>
            <w:pPr>
              <w:spacing w:before="0" w:after="0" w:line="240" w:lineRule="auto"/>
              <w:jc w:val="left"/>
            </w:pPr>
            <w:r>
              <w:rPr>
                <w:sz w:val="18"/>
              </w:rPr>
            </w:r>
            <w:r>
              <w:rPr>
                <w:sz w:val="18"/>
              </w:rPr>
              <w:t>0.941</w:t>
            </w:r>
          </w:p>
        </w:tc>
        <w:tc>
          <w:tcPr>
            <w:tcW w:type="dxa" w:w="567"/>
            <w:tcBorders>
              <w:top w:val="nil"/>
              <w:bottom w:val="nil"/>
              <w:left w:val="nil"/>
              <w:right w:val="nil"/>
            </w:tcBorders>
          </w:tcPr>
          <w:p>
            <w:pPr>
              <w:spacing w:before="0" w:after="0" w:line="240" w:lineRule="auto"/>
              <w:jc w:val="left"/>
            </w:pPr>
            <w:r>
              <w:rPr>
                <w:sz w:val="18"/>
              </w:rPr>
            </w:r>
            <w:r>
              <w:rPr>
                <w:sz w:val="18"/>
              </w:rPr>
              <w:t>6.47</w:t>
            </w:r>
          </w:p>
        </w:tc>
        <w:tc>
          <w:tcPr>
            <w:tcW w:type="dxa" w:w="680"/>
            <w:tcBorders>
              <w:top w:val="nil"/>
              <w:bottom w:val="nil"/>
              <w:left w:val="nil"/>
              <w:right w:val="nil"/>
            </w:tcBorders>
          </w:tcPr>
          <w:p>
            <w:pPr>
              <w:spacing w:before="0" w:after="0" w:line="240" w:lineRule="auto"/>
              <w:jc w:val="left"/>
            </w:pPr>
            <w:r>
              <w:rPr>
                <w:sz w:val="18"/>
              </w:rPr>
            </w:r>
            <w:r>
              <w:rPr>
                <w:sz w:val="18"/>
              </w:rPr>
              <w:t>0.0001</w:t>
            </w:r>
          </w:p>
        </w:tc>
        <w:tc>
          <w:tcPr>
            <w:tcW w:type="dxa" w:w="794"/>
            <w:tcBorders>
              <w:top w:val="nil"/>
              <w:bottom w:val="nil"/>
              <w:left w:val="nil"/>
              <w:right w:val="nil"/>
            </w:tcBorders>
          </w:tcPr>
          <w:p>
            <w:pPr>
              <w:spacing w:before="0" w:after="0" w:line="240" w:lineRule="auto"/>
              <w:jc w:val="left"/>
            </w:pPr>
            <w:r>
              <w:rPr>
                <w:sz w:val="18"/>
              </w:rPr>
            </w:r>
            <w:r>
              <w:rPr>
                <w:sz w:val="18"/>
              </w:rPr>
              <w:t>0.0006</w:t>
            </w:r>
          </w:p>
        </w:tc>
        <w:tc>
          <w:tcPr>
            <w:tcW w:type="dxa" w:w="794"/>
            <w:tcBorders>
              <w:top w:val="nil"/>
              <w:bottom w:val="nil"/>
              <w:left w:val="nil"/>
              <w:right w:val="nil"/>
            </w:tcBorders>
          </w:tcPr>
          <w:p>
            <w:pPr>
              <w:spacing w:before="0" w:after="0" w:line="240" w:lineRule="auto"/>
              <w:jc w:val="left"/>
            </w:pPr>
            <w:r>
              <w:rPr>
                <w:sz w:val="18"/>
              </w:rPr>
            </w:r>
            <w:r>
              <w:rPr>
                <w:sz w:val="18"/>
              </w:rPr>
              <w:t>0.0038</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BiLSTM (raw)</w:t>
            </w:r>
          </w:p>
        </w:tc>
        <w:tc>
          <w:tcPr>
            <w:tcW w:type="dxa" w:w="624"/>
            <w:tcBorders>
              <w:top w:val="nil"/>
              <w:bottom w:val="nil"/>
              <w:left w:val="nil"/>
              <w:right w:val="nil"/>
            </w:tcBorders>
          </w:tcPr>
          <w:p>
            <w:pPr>
              <w:spacing w:before="0" w:after="0" w:line="240" w:lineRule="auto"/>
              <w:jc w:val="left"/>
            </w:pPr>
            <w:r>
              <w:rPr>
                <w:sz w:val="18"/>
              </w:rPr>
            </w:r>
            <w:r>
              <w:rPr>
                <w:sz w:val="18"/>
              </w:rPr>
              <w:t>0.983</w:t>
            </w:r>
          </w:p>
        </w:tc>
        <w:tc>
          <w:tcPr>
            <w:tcW w:type="dxa" w:w="624"/>
            <w:tcBorders>
              <w:top w:val="nil"/>
              <w:bottom w:val="nil"/>
              <w:left w:val="nil"/>
              <w:right w:val="nil"/>
            </w:tcBorders>
          </w:tcPr>
          <w:p>
            <w:pPr>
              <w:spacing w:before="0" w:after="0" w:line="240" w:lineRule="auto"/>
              <w:jc w:val="left"/>
            </w:pPr>
            <w:r>
              <w:rPr>
                <w:sz w:val="18"/>
              </w:rPr>
            </w:r>
            <w:r>
              <w:rPr>
                <w:sz w:val="18"/>
              </w:rPr>
              <w:t>0.887</w:t>
            </w:r>
          </w:p>
        </w:tc>
        <w:tc>
          <w:tcPr>
            <w:tcW w:type="dxa" w:w="567"/>
            <w:tcBorders>
              <w:top w:val="nil"/>
              <w:bottom w:val="nil"/>
              <w:left w:val="nil"/>
              <w:right w:val="nil"/>
            </w:tcBorders>
          </w:tcPr>
          <w:p>
            <w:pPr>
              <w:spacing w:before="0" w:after="0" w:line="240" w:lineRule="auto"/>
              <w:jc w:val="left"/>
            </w:pPr>
            <w:r>
              <w:rPr>
                <w:sz w:val="18"/>
              </w:rPr>
            </w:r>
            <w:r>
              <w:rPr>
                <w:sz w:val="18"/>
              </w:rPr>
              <w:t>13.51</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LR (raw)</w:t>
            </w:r>
          </w:p>
        </w:tc>
        <w:tc>
          <w:tcPr>
            <w:tcW w:type="dxa" w:w="624"/>
            <w:tcBorders>
              <w:top w:val="nil"/>
              <w:bottom w:val="nil"/>
              <w:left w:val="nil"/>
              <w:right w:val="nil"/>
            </w:tcBorders>
          </w:tcPr>
          <w:p>
            <w:pPr>
              <w:spacing w:before="0" w:after="0" w:line="240" w:lineRule="auto"/>
              <w:jc w:val="left"/>
            </w:pPr>
            <w:r>
              <w:rPr>
                <w:sz w:val="18"/>
              </w:rPr>
            </w:r>
            <w:r>
              <w:rPr>
                <w:sz w:val="18"/>
              </w:rPr>
              <w:t>0.983</w:t>
            </w:r>
          </w:p>
        </w:tc>
        <w:tc>
          <w:tcPr>
            <w:tcW w:type="dxa" w:w="624"/>
            <w:tcBorders>
              <w:top w:val="nil"/>
              <w:bottom w:val="nil"/>
              <w:left w:val="nil"/>
              <w:right w:val="nil"/>
            </w:tcBorders>
          </w:tcPr>
          <w:p>
            <w:pPr>
              <w:spacing w:before="0" w:after="0" w:line="240" w:lineRule="auto"/>
              <w:jc w:val="left"/>
            </w:pPr>
            <w:r>
              <w:rPr>
                <w:sz w:val="18"/>
              </w:rPr>
            </w:r>
            <w:r>
              <w:rPr>
                <w:sz w:val="18"/>
              </w:rPr>
              <w:t>0.479</w:t>
            </w:r>
          </w:p>
        </w:tc>
        <w:tc>
          <w:tcPr>
            <w:tcW w:type="dxa" w:w="567"/>
            <w:tcBorders>
              <w:top w:val="nil"/>
              <w:bottom w:val="nil"/>
              <w:left w:val="nil"/>
              <w:right w:val="nil"/>
            </w:tcBorders>
          </w:tcPr>
          <w:p>
            <w:pPr>
              <w:spacing w:before="0" w:after="0" w:line="240" w:lineRule="auto"/>
              <w:jc w:val="left"/>
            </w:pPr>
            <w:r>
              <w:rPr>
                <w:sz w:val="18"/>
              </w:rPr>
            </w:r>
            <w:r>
              <w:rPr>
                <w:sz w:val="18"/>
              </w:rPr>
              <w:t>65.91</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LR (raw+eng)</w:t>
            </w:r>
          </w:p>
        </w:tc>
        <w:tc>
          <w:tcPr>
            <w:tcW w:type="dxa" w:w="624"/>
            <w:tcBorders>
              <w:top w:val="nil"/>
              <w:bottom w:val="nil"/>
              <w:left w:val="nil"/>
              <w:right w:val="nil"/>
            </w:tcBorders>
          </w:tcPr>
          <w:p>
            <w:pPr>
              <w:spacing w:before="0" w:after="0" w:line="240" w:lineRule="auto"/>
              <w:jc w:val="left"/>
            </w:pPr>
            <w:r>
              <w:rPr>
                <w:sz w:val="18"/>
              </w:rPr>
            </w:r>
            <w:r>
              <w:rPr>
                <w:sz w:val="18"/>
              </w:rPr>
              <w:t>0.983</w:t>
            </w:r>
          </w:p>
        </w:tc>
        <w:tc>
          <w:tcPr>
            <w:tcW w:type="dxa" w:w="624"/>
            <w:tcBorders>
              <w:top w:val="nil"/>
              <w:bottom w:val="nil"/>
              <w:left w:val="nil"/>
              <w:right w:val="nil"/>
            </w:tcBorders>
          </w:tcPr>
          <w:p>
            <w:pPr>
              <w:spacing w:before="0" w:after="0" w:line="240" w:lineRule="auto"/>
              <w:jc w:val="left"/>
            </w:pPr>
            <w:r>
              <w:rPr>
                <w:sz w:val="18"/>
              </w:rPr>
            </w:r>
            <w:r>
              <w:rPr>
                <w:sz w:val="18"/>
              </w:rPr>
              <w:t>0.694</w:t>
            </w:r>
          </w:p>
        </w:tc>
        <w:tc>
          <w:tcPr>
            <w:tcW w:type="dxa" w:w="567"/>
            <w:tcBorders>
              <w:top w:val="nil"/>
              <w:bottom w:val="nil"/>
              <w:left w:val="nil"/>
              <w:right w:val="nil"/>
            </w:tcBorders>
          </w:tcPr>
          <w:p>
            <w:pPr>
              <w:spacing w:before="0" w:after="0" w:line="240" w:lineRule="auto"/>
              <w:jc w:val="left"/>
            </w:pPr>
            <w:r>
              <w:rPr>
                <w:sz w:val="18"/>
              </w:rPr>
            </w:r>
            <w:r>
              <w:rPr>
                <w:sz w:val="18"/>
              </w:rPr>
              <w:t>39.37</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LightGBM (raw)</w:t>
            </w:r>
          </w:p>
        </w:tc>
        <w:tc>
          <w:tcPr>
            <w:tcW w:type="dxa" w:w="624"/>
            <w:tcBorders>
              <w:top w:val="nil"/>
              <w:bottom w:val="nil"/>
              <w:left w:val="nil"/>
              <w:right w:val="nil"/>
            </w:tcBorders>
          </w:tcPr>
          <w:p>
            <w:pPr>
              <w:spacing w:before="0" w:after="0" w:line="240" w:lineRule="auto"/>
              <w:jc w:val="left"/>
            </w:pPr>
            <w:r>
              <w:rPr>
                <w:sz w:val="18"/>
              </w:rPr>
            </w:r>
            <w:r>
              <w:rPr>
                <w:sz w:val="18"/>
              </w:rPr>
              <w:t>0.983</w:t>
            </w:r>
          </w:p>
        </w:tc>
        <w:tc>
          <w:tcPr>
            <w:tcW w:type="dxa" w:w="624"/>
            <w:tcBorders>
              <w:top w:val="nil"/>
              <w:bottom w:val="nil"/>
              <w:left w:val="nil"/>
              <w:right w:val="nil"/>
            </w:tcBorders>
          </w:tcPr>
          <w:p>
            <w:pPr>
              <w:spacing w:before="0" w:after="0" w:line="240" w:lineRule="auto"/>
              <w:jc w:val="left"/>
            </w:pPr>
            <w:r>
              <w:rPr>
                <w:sz w:val="18"/>
              </w:rPr>
            </w:r>
            <w:r>
              <w:rPr>
                <w:sz w:val="18"/>
              </w:rPr>
              <w:t>0.968</w:t>
            </w:r>
          </w:p>
        </w:tc>
        <w:tc>
          <w:tcPr>
            <w:tcW w:type="dxa" w:w="567"/>
            <w:tcBorders>
              <w:top w:val="nil"/>
              <w:bottom w:val="nil"/>
              <w:left w:val="nil"/>
              <w:right w:val="nil"/>
            </w:tcBorders>
          </w:tcPr>
          <w:p>
            <w:pPr>
              <w:spacing w:before="0" w:after="0" w:line="240" w:lineRule="auto"/>
              <w:jc w:val="left"/>
            </w:pPr>
            <w:r>
              <w:rPr>
                <w:sz w:val="18"/>
              </w:rPr>
            </w:r>
            <w:r>
              <w:rPr>
                <w:sz w:val="18"/>
              </w:rPr>
              <w:t>5.36</w:t>
            </w:r>
          </w:p>
        </w:tc>
        <w:tc>
          <w:tcPr>
            <w:tcW w:type="dxa" w:w="680"/>
            <w:tcBorders>
              <w:top w:val="nil"/>
              <w:bottom w:val="nil"/>
              <w:left w:val="nil"/>
              <w:right w:val="nil"/>
            </w:tcBorders>
          </w:tcPr>
          <w:p>
            <w:pPr>
              <w:spacing w:before="0" w:after="0" w:line="240" w:lineRule="auto"/>
              <w:jc w:val="left"/>
            </w:pPr>
            <w:r>
              <w:rPr>
                <w:sz w:val="18"/>
              </w:rPr>
            </w:r>
            <w:r>
              <w:rPr>
                <w:sz w:val="18"/>
              </w:rPr>
              <w:t>0.0005</w:t>
            </w:r>
          </w:p>
        </w:tc>
        <w:tc>
          <w:tcPr>
            <w:tcW w:type="dxa" w:w="794"/>
            <w:tcBorders>
              <w:top w:val="nil"/>
              <w:bottom w:val="nil"/>
              <w:left w:val="nil"/>
              <w:right w:val="nil"/>
            </w:tcBorders>
          </w:tcPr>
          <w:p>
            <w:pPr>
              <w:spacing w:before="0" w:after="0" w:line="240" w:lineRule="auto"/>
              <w:jc w:val="left"/>
            </w:pPr>
            <w:r>
              <w:rPr>
                <w:sz w:val="18"/>
              </w:rPr>
            </w:r>
            <w:r>
              <w:rPr>
                <w:sz w:val="18"/>
              </w:rPr>
              <w:t>0.0009</w:t>
            </w:r>
          </w:p>
        </w:tc>
        <w:tc>
          <w:tcPr>
            <w:tcW w:type="dxa" w:w="794"/>
            <w:tcBorders>
              <w:top w:val="nil"/>
              <w:bottom w:val="nil"/>
              <w:left w:val="nil"/>
              <w:right w:val="nil"/>
            </w:tcBorders>
          </w:tcPr>
          <w:p>
            <w:pPr>
              <w:spacing w:before="0" w:after="0" w:line="240" w:lineRule="auto"/>
              <w:jc w:val="left"/>
            </w:pPr>
            <w:r>
              <w:rPr>
                <w:sz w:val="18"/>
              </w:rPr>
            </w:r>
            <w:r>
              <w:rPr>
                <w:sz w:val="18"/>
              </w:rPr>
              <w:t>0.0118</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LightGBM (raw+eng)</w:t>
            </w:r>
          </w:p>
        </w:tc>
        <w:tc>
          <w:tcPr>
            <w:tcW w:type="dxa" w:w="624"/>
            <w:tcBorders>
              <w:top w:val="nil"/>
              <w:bottom w:val="nil"/>
              <w:left w:val="nil"/>
              <w:right w:val="nil"/>
            </w:tcBorders>
          </w:tcPr>
          <w:p>
            <w:pPr>
              <w:spacing w:before="0" w:after="0" w:line="240" w:lineRule="auto"/>
              <w:jc w:val="left"/>
            </w:pPr>
            <w:r>
              <w:rPr>
                <w:sz w:val="18"/>
              </w:rPr>
            </w:r>
            <w:r>
              <w:rPr>
                <w:sz w:val="18"/>
              </w:rPr>
              <w:t>0.983</w:t>
            </w:r>
          </w:p>
        </w:tc>
        <w:tc>
          <w:tcPr>
            <w:tcW w:type="dxa" w:w="624"/>
            <w:tcBorders>
              <w:top w:val="nil"/>
              <w:bottom w:val="nil"/>
              <w:left w:val="nil"/>
              <w:right w:val="nil"/>
            </w:tcBorders>
          </w:tcPr>
          <w:p>
            <w:pPr>
              <w:spacing w:before="0" w:after="0" w:line="240" w:lineRule="auto"/>
              <w:jc w:val="left"/>
            </w:pPr>
            <w:r>
              <w:rPr>
                <w:sz w:val="18"/>
              </w:rPr>
            </w:r>
            <w:r>
              <w:rPr>
                <w:sz w:val="18"/>
              </w:rPr>
              <w:t>0.959</w:t>
            </w:r>
          </w:p>
        </w:tc>
        <w:tc>
          <w:tcPr>
            <w:tcW w:type="dxa" w:w="567"/>
            <w:tcBorders>
              <w:top w:val="nil"/>
              <w:bottom w:val="nil"/>
              <w:left w:val="nil"/>
              <w:right w:val="nil"/>
            </w:tcBorders>
          </w:tcPr>
          <w:p>
            <w:pPr>
              <w:spacing w:before="0" w:after="0" w:line="240" w:lineRule="auto"/>
              <w:jc w:val="left"/>
            </w:pPr>
            <w:r>
              <w:rPr>
                <w:sz w:val="18"/>
              </w:rPr>
            </w:r>
            <w:r>
              <w:rPr>
                <w:sz w:val="18"/>
              </w:rPr>
              <w:t>4.49</w:t>
            </w:r>
          </w:p>
        </w:tc>
        <w:tc>
          <w:tcPr>
            <w:tcW w:type="dxa" w:w="680"/>
            <w:tcBorders>
              <w:top w:val="nil"/>
              <w:bottom w:val="nil"/>
              <w:left w:val="nil"/>
              <w:right w:val="nil"/>
            </w:tcBorders>
          </w:tcPr>
          <w:p>
            <w:pPr>
              <w:spacing w:before="0" w:after="0" w:line="240" w:lineRule="auto"/>
              <w:jc w:val="left"/>
            </w:pPr>
            <w:r>
              <w:rPr>
                <w:sz w:val="18"/>
              </w:rPr>
            </w:r>
            <w:r>
              <w:rPr>
                <w:sz w:val="18"/>
              </w:rPr>
              <w:t>0.0015</w:t>
            </w:r>
          </w:p>
        </w:tc>
        <w:tc>
          <w:tcPr>
            <w:tcW w:type="dxa" w:w="794"/>
            <w:tcBorders>
              <w:top w:val="nil"/>
              <w:bottom w:val="nil"/>
              <w:left w:val="nil"/>
              <w:right w:val="nil"/>
            </w:tcBorders>
          </w:tcPr>
          <w:p>
            <w:pPr>
              <w:spacing w:before="0" w:after="0" w:line="240" w:lineRule="auto"/>
              <w:jc w:val="left"/>
            </w:pPr>
            <w:r>
              <w:rPr>
                <w:sz w:val="18"/>
              </w:rPr>
            </w:r>
            <w:r>
              <w:rPr>
                <w:sz w:val="18"/>
              </w:rPr>
              <w:t>0.0015</w:t>
            </w:r>
          </w:p>
        </w:tc>
        <w:tc>
          <w:tcPr>
            <w:tcW w:type="dxa" w:w="794"/>
            <w:tcBorders>
              <w:top w:val="nil"/>
              <w:bottom w:val="nil"/>
              <w:left w:val="nil"/>
              <w:right w:val="nil"/>
            </w:tcBorders>
          </w:tcPr>
          <w:p>
            <w:pPr>
              <w:spacing w:before="0" w:after="0" w:line="240" w:lineRule="auto"/>
              <w:jc w:val="left"/>
            </w:pPr>
            <w:r>
              <w:rPr>
                <w:sz w:val="18"/>
              </w:rPr>
            </w:r>
            <w:r>
              <w:rPr>
                <w:sz w:val="18"/>
              </w:rPr>
              <w:t>0.0348</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MLP (raw)</w:t>
            </w:r>
          </w:p>
        </w:tc>
        <w:tc>
          <w:tcPr>
            <w:tcW w:type="dxa" w:w="624"/>
            <w:tcBorders>
              <w:top w:val="nil"/>
              <w:bottom w:val="nil"/>
              <w:left w:val="nil"/>
              <w:right w:val="nil"/>
            </w:tcBorders>
          </w:tcPr>
          <w:p>
            <w:pPr>
              <w:spacing w:before="0" w:after="0" w:line="240" w:lineRule="auto"/>
              <w:jc w:val="left"/>
            </w:pPr>
            <w:r>
              <w:rPr>
                <w:sz w:val="18"/>
              </w:rPr>
            </w:r>
            <w:r>
              <w:rPr>
                <w:sz w:val="18"/>
              </w:rPr>
              <w:t>0.983</w:t>
            </w:r>
          </w:p>
        </w:tc>
        <w:tc>
          <w:tcPr>
            <w:tcW w:type="dxa" w:w="624"/>
            <w:tcBorders>
              <w:top w:val="nil"/>
              <w:bottom w:val="nil"/>
              <w:left w:val="nil"/>
              <w:right w:val="nil"/>
            </w:tcBorders>
          </w:tcPr>
          <w:p>
            <w:pPr>
              <w:spacing w:before="0" w:after="0" w:line="240" w:lineRule="auto"/>
              <w:jc w:val="left"/>
            </w:pPr>
            <w:r>
              <w:rPr>
                <w:sz w:val="18"/>
              </w:rPr>
            </w:r>
            <w:r>
              <w:rPr>
                <w:sz w:val="18"/>
              </w:rPr>
              <w:t>0.940</w:t>
            </w:r>
          </w:p>
        </w:tc>
        <w:tc>
          <w:tcPr>
            <w:tcW w:type="dxa" w:w="567"/>
            <w:tcBorders>
              <w:top w:val="nil"/>
              <w:bottom w:val="nil"/>
              <w:left w:val="nil"/>
              <w:right w:val="nil"/>
            </w:tcBorders>
          </w:tcPr>
          <w:p>
            <w:pPr>
              <w:spacing w:before="0" w:after="0" w:line="240" w:lineRule="auto"/>
              <w:jc w:val="left"/>
            </w:pPr>
            <w:r>
              <w:rPr>
                <w:sz w:val="18"/>
              </w:rPr>
            </w:r>
            <w:r>
              <w:rPr>
                <w:sz w:val="18"/>
              </w:rPr>
              <w:t>6.18</w:t>
            </w:r>
          </w:p>
        </w:tc>
        <w:tc>
          <w:tcPr>
            <w:tcW w:type="dxa" w:w="680"/>
            <w:tcBorders>
              <w:top w:val="nil"/>
              <w:bottom w:val="nil"/>
              <w:left w:val="nil"/>
              <w:right w:val="nil"/>
            </w:tcBorders>
          </w:tcPr>
          <w:p>
            <w:pPr>
              <w:spacing w:before="0" w:after="0" w:line="240" w:lineRule="auto"/>
              <w:jc w:val="left"/>
            </w:pPr>
            <w:r>
              <w:rPr>
                <w:sz w:val="18"/>
              </w:rPr>
            </w:r>
            <w:r>
              <w:rPr>
                <w:sz w:val="18"/>
              </w:rPr>
              <w:t>0.0002</w:t>
            </w:r>
          </w:p>
        </w:tc>
        <w:tc>
          <w:tcPr>
            <w:tcW w:type="dxa" w:w="794"/>
            <w:tcBorders>
              <w:top w:val="nil"/>
              <w:bottom w:val="nil"/>
              <w:left w:val="nil"/>
              <w:right w:val="nil"/>
            </w:tcBorders>
          </w:tcPr>
          <w:p>
            <w:pPr>
              <w:spacing w:before="0" w:after="0" w:line="240" w:lineRule="auto"/>
              <w:jc w:val="left"/>
            </w:pPr>
            <w:r>
              <w:rPr>
                <w:sz w:val="18"/>
              </w:rPr>
            </w:r>
            <w:r>
              <w:rPr>
                <w:sz w:val="18"/>
              </w:rPr>
              <w:t>0.0006</w:t>
            </w:r>
          </w:p>
        </w:tc>
        <w:tc>
          <w:tcPr>
            <w:tcW w:type="dxa" w:w="794"/>
            <w:tcBorders>
              <w:top w:val="nil"/>
              <w:bottom w:val="nil"/>
              <w:left w:val="nil"/>
              <w:right w:val="nil"/>
            </w:tcBorders>
          </w:tcPr>
          <w:p>
            <w:pPr>
              <w:spacing w:before="0" w:after="0" w:line="240" w:lineRule="auto"/>
              <w:jc w:val="left"/>
            </w:pPr>
            <w:r>
              <w:rPr>
                <w:sz w:val="18"/>
              </w:rPr>
            </w:r>
            <w:r>
              <w:rPr>
                <w:sz w:val="18"/>
              </w:rPr>
              <w:t>0.0050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RF (raw)</w:t>
            </w:r>
          </w:p>
        </w:tc>
        <w:tc>
          <w:tcPr>
            <w:tcW w:type="dxa" w:w="624"/>
            <w:tcBorders>
              <w:top w:val="nil"/>
              <w:bottom w:val="nil"/>
              <w:left w:val="nil"/>
              <w:right w:val="nil"/>
            </w:tcBorders>
          </w:tcPr>
          <w:p>
            <w:pPr>
              <w:spacing w:before="0" w:after="0" w:line="240" w:lineRule="auto"/>
              <w:jc w:val="left"/>
            </w:pPr>
            <w:r>
              <w:rPr>
                <w:sz w:val="18"/>
              </w:rPr>
            </w:r>
            <w:r>
              <w:rPr>
                <w:sz w:val="18"/>
              </w:rPr>
              <w:t>0.983</w:t>
            </w:r>
          </w:p>
        </w:tc>
        <w:tc>
          <w:tcPr>
            <w:tcW w:type="dxa" w:w="624"/>
            <w:tcBorders>
              <w:top w:val="nil"/>
              <w:bottom w:val="nil"/>
              <w:left w:val="nil"/>
              <w:right w:val="nil"/>
            </w:tcBorders>
          </w:tcPr>
          <w:p>
            <w:pPr>
              <w:spacing w:before="0" w:after="0" w:line="240" w:lineRule="auto"/>
              <w:jc w:val="left"/>
            </w:pPr>
            <w:r>
              <w:rPr>
                <w:sz w:val="18"/>
              </w:rPr>
            </w:r>
            <w:r>
              <w:rPr>
                <w:sz w:val="18"/>
              </w:rPr>
              <w:t>0.949</w:t>
            </w:r>
          </w:p>
        </w:tc>
        <w:tc>
          <w:tcPr>
            <w:tcW w:type="dxa" w:w="567"/>
            <w:tcBorders>
              <w:top w:val="nil"/>
              <w:bottom w:val="nil"/>
              <w:left w:val="nil"/>
              <w:right w:val="nil"/>
            </w:tcBorders>
          </w:tcPr>
          <w:p>
            <w:pPr>
              <w:spacing w:before="0" w:after="0" w:line="240" w:lineRule="auto"/>
              <w:jc w:val="left"/>
            </w:pPr>
            <w:r>
              <w:rPr>
                <w:sz w:val="18"/>
              </w:rPr>
            </w:r>
            <w:r>
              <w:rPr>
                <w:sz w:val="18"/>
              </w:rPr>
              <w:t>7.25</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0.0003</w:t>
            </w:r>
          </w:p>
        </w:tc>
        <w:tc>
          <w:tcPr>
            <w:tcW w:type="dxa" w:w="794"/>
            <w:tcBorders>
              <w:top w:val="nil"/>
              <w:bottom w:val="nil"/>
              <w:left w:val="nil"/>
              <w:right w:val="nil"/>
            </w:tcBorders>
          </w:tcPr>
          <w:p>
            <w:pPr>
              <w:spacing w:before="0" w:after="0" w:line="240" w:lineRule="auto"/>
              <w:jc w:val="left"/>
            </w:pPr>
            <w:r>
              <w:rPr>
                <w:sz w:val="18"/>
              </w:rPr>
            </w:r>
            <w:r>
              <w:rPr>
                <w:sz w:val="18"/>
              </w:rPr>
              <w:t>0.0019</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RF (raw+eng)</w:t>
            </w:r>
          </w:p>
        </w:tc>
        <w:tc>
          <w:tcPr>
            <w:tcW w:type="dxa" w:w="624"/>
            <w:tcBorders>
              <w:top w:val="nil"/>
              <w:bottom w:val="nil"/>
              <w:left w:val="nil"/>
              <w:right w:val="nil"/>
            </w:tcBorders>
          </w:tcPr>
          <w:p>
            <w:pPr>
              <w:spacing w:before="0" w:after="0" w:line="240" w:lineRule="auto"/>
              <w:jc w:val="left"/>
            </w:pPr>
            <w:r>
              <w:rPr>
                <w:sz w:val="18"/>
              </w:rPr>
            </w:r>
            <w:r>
              <w:rPr>
                <w:sz w:val="18"/>
              </w:rPr>
              <w:t>0.983</w:t>
            </w:r>
          </w:p>
        </w:tc>
        <w:tc>
          <w:tcPr>
            <w:tcW w:type="dxa" w:w="624"/>
            <w:tcBorders>
              <w:top w:val="nil"/>
              <w:bottom w:val="nil"/>
              <w:left w:val="nil"/>
              <w:right w:val="nil"/>
            </w:tcBorders>
          </w:tcPr>
          <w:p>
            <w:pPr>
              <w:spacing w:before="0" w:after="0" w:line="240" w:lineRule="auto"/>
              <w:jc w:val="left"/>
            </w:pPr>
            <w:r>
              <w:rPr>
                <w:sz w:val="18"/>
              </w:rPr>
            </w:r>
            <w:r>
              <w:rPr>
                <w:sz w:val="18"/>
              </w:rPr>
              <w:t>0.918</w:t>
            </w:r>
          </w:p>
        </w:tc>
        <w:tc>
          <w:tcPr>
            <w:tcW w:type="dxa" w:w="567"/>
            <w:tcBorders>
              <w:top w:val="nil"/>
              <w:bottom w:val="nil"/>
              <w:left w:val="nil"/>
              <w:right w:val="nil"/>
            </w:tcBorders>
          </w:tcPr>
          <w:p>
            <w:pPr>
              <w:spacing w:before="0" w:after="0" w:line="240" w:lineRule="auto"/>
              <w:jc w:val="left"/>
            </w:pPr>
            <w:r>
              <w:rPr>
                <w:sz w:val="18"/>
              </w:rPr>
            </w:r>
            <w:r>
              <w:rPr>
                <w:sz w:val="18"/>
              </w:rPr>
              <w:t>11.57</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0.0001</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SVM-RBF (raw)</w:t>
            </w:r>
          </w:p>
        </w:tc>
        <w:tc>
          <w:tcPr>
            <w:tcW w:type="dxa" w:w="624"/>
            <w:tcBorders>
              <w:top w:val="nil"/>
              <w:bottom w:val="nil"/>
              <w:left w:val="nil"/>
              <w:right w:val="nil"/>
            </w:tcBorders>
          </w:tcPr>
          <w:p>
            <w:pPr>
              <w:spacing w:before="0" w:after="0" w:line="240" w:lineRule="auto"/>
              <w:jc w:val="left"/>
            </w:pPr>
            <w:r>
              <w:rPr>
                <w:sz w:val="18"/>
              </w:rPr>
            </w:r>
            <w:r>
              <w:rPr>
                <w:sz w:val="18"/>
              </w:rPr>
              <w:t>0.983</w:t>
            </w:r>
          </w:p>
        </w:tc>
        <w:tc>
          <w:tcPr>
            <w:tcW w:type="dxa" w:w="624"/>
            <w:tcBorders>
              <w:top w:val="nil"/>
              <w:bottom w:val="nil"/>
              <w:left w:val="nil"/>
              <w:right w:val="nil"/>
            </w:tcBorders>
          </w:tcPr>
          <w:p>
            <w:pPr>
              <w:spacing w:before="0" w:after="0" w:line="240" w:lineRule="auto"/>
              <w:jc w:val="left"/>
            </w:pPr>
            <w:r>
              <w:rPr>
                <w:sz w:val="18"/>
              </w:rPr>
            </w:r>
            <w:r>
              <w:rPr>
                <w:sz w:val="18"/>
              </w:rPr>
              <w:t>0.955</w:t>
            </w:r>
          </w:p>
        </w:tc>
        <w:tc>
          <w:tcPr>
            <w:tcW w:type="dxa" w:w="567"/>
            <w:tcBorders>
              <w:top w:val="nil"/>
              <w:bottom w:val="nil"/>
              <w:left w:val="nil"/>
              <w:right w:val="nil"/>
            </w:tcBorders>
          </w:tcPr>
          <w:p>
            <w:pPr>
              <w:spacing w:before="0" w:after="0" w:line="240" w:lineRule="auto"/>
              <w:jc w:val="left"/>
            </w:pPr>
            <w:r>
              <w:rPr>
                <w:sz w:val="18"/>
              </w:rPr>
            </w:r>
            <w:r>
              <w:rPr>
                <w:sz w:val="18"/>
              </w:rPr>
              <w:t>8.41</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0.0001</w:t>
            </w:r>
          </w:p>
        </w:tc>
        <w:tc>
          <w:tcPr>
            <w:tcW w:type="dxa" w:w="794"/>
            <w:tcBorders>
              <w:top w:val="nil"/>
              <w:bottom w:val="nil"/>
              <w:left w:val="nil"/>
              <w:right w:val="nil"/>
            </w:tcBorders>
          </w:tcPr>
          <w:p>
            <w:pPr>
              <w:spacing w:before="0" w:after="0" w:line="240" w:lineRule="auto"/>
              <w:jc w:val="left"/>
            </w:pPr>
            <w:r>
              <w:rPr>
                <w:sz w:val="18"/>
              </w:rPr>
            </w:r>
            <w:r>
              <w:rPr>
                <w:sz w:val="18"/>
              </w:rPr>
              <w:t>0.0007</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SVM-RBF (raw+eng)</w:t>
            </w:r>
          </w:p>
        </w:tc>
        <w:tc>
          <w:tcPr>
            <w:tcW w:type="dxa" w:w="624"/>
            <w:tcBorders>
              <w:top w:val="nil"/>
              <w:bottom w:val="nil"/>
              <w:left w:val="nil"/>
              <w:right w:val="nil"/>
            </w:tcBorders>
          </w:tcPr>
          <w:p>
            <w:pPr>
              <w:spacing w:before="0" w:after="0" w:line="240" w:lineRule="auto"/>
              <w:jc w:val="left"/>
            </w:pPr>
            <w:r>
              <w:rPr>
                <w:sz w:val="18"/>
              </w:rPr>
            </w:r>
            <w:r>
              <w:rPr>
                <w:sz w:val="18"/>
              </w:rPr>
              <w:t>0.983</w:t>
            </w:r>
          </w:p>
        </w:tc>
        <w:tc>
          <w:tcPr>
            <w:tcW w:type="dxa" w:w="624"/>
            <w:tcBorders>
              <w:top w:val="nil"/>
              <w:bottom w:val="nil"/>
              <w:left w:val="nil"/>
              <w:right w:val="nil"/>
            </w:tcBorders>
          </w:tcPr>
          <w:p>
            <w:pPr>
              <w:spacing w:before="0" w:after="0" w:line="240" w:lineRule="auto"/>
              <w:jc w:val="left"/>
            </w:pPr>
            <w:r>
              <w:rPr>
                <w:sz w:val="18"/>
              </w:rPr>
            </w:r>
            <w:r>
              <w:rPr>
                <w:sz w:val="18"/>
              </w:rPr>
              <w:t>0.944</w:t>
            </w:r>
          </w:p>
        </w:tc>
        <w:tc>
          <w:tcPr>
            <w:tcW w:type="dxa" w:w="567"/>
            <w:tcBorders>
              <w:top w:val="nil"/>
              <w:bottom w:val="nil"/>
              <w:left w:val="nil"/>
              <w:right w:val="nil"/>
            </w:tcBorders>
          </w:tcPr>
          <w:p>
            <w:pPr>
              <w:spacing w:before="0" w:after="0" w:line="240" w:lineRule="auto"/>
              <w:jc w:val="left"/>
            </w:pPr>
            <w:r>
              <w:rPr>
                <w:sz w:val="18"/>
              </w:rPr>
            </w:r>
            <w:r>
              <w:rPr>
                <w:sz w:val="18"/>
              </w:rPr>
              <w:t>15.65</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Transformer (raw)</w:t>
            </w:r>
          </w:p>
        </w:tc>
        <w:tc>
          <w:tcPr>
            <w:tcW w:type="dxa" w:w="624"/>
            <w:tcBorders>
              <w:top w:val="nil"/>
              <w:bottom w:val="nil"/>
              <w:left w:val="nil"/>
              <w:right w:val="nil"/>
            </w:tcBorders>
          </w:tcPr>
          <w:p>
            <w:pPr>
              <w:spacing w:before="0" w:after="0" w:line="240" w:lineRule="auto"/>
              <w:jc w:val="left"/>
            </w:pPr>
            <w:r>
              <w:rPr>
                <w:sz w:val="18"/>
              </w:rPr>
            </w:r>
            <w:r>
              <w:rPr>
                <w:sz w:val="18"/>
              </w:rPr>
              <w:t>0.983</w:t>
            </w:r>
          </w:p>
        </w:tc>
        <w:tc>
          <w:tcPr>
            <w:tcW w:type="dxa" w:w="624"/>
            <w:tcBorders>
              <w:top w:val="nil"/>
              <w:bottom w:val="nil"/>
              <w:left w:val="nil"/>
              <w:right w:val="nil"/>
            </w:tcBorders>
          </w:tcPr>
          <w:p>
            <w:pPr>
              <w:spacing w:before="0" w:after="0" w:line="240" w:lineRule="auto"/>
              <w:jc w:val="left"/>
            </w:pPr>
            <w:r>
              <w:rPr>
                <w:sz w:val="18"/>
              </w:rPr>
            </w:r>
            <w:r>
              <w:rPr>
                <w:sz w:val="18"/>
              </w:rPr>
              <w:t>0.903</w:t>
            </w:r>
          </w:p>
        </w:tc>
        <w:tc>
          <w:tcPr>
            <w:tcW w:type="dxa" w:w="567"/>
            <w:tcBorders>
              <w:top w:val="nil"/>
              <w:bottom w:val="nil"/>
              <w:left w:val="nil"/>
              <w:right w:val="nil"/>
            </w:tcBorders>
          </w:tcPr>
          <w:p>
            <w:pPr>
              <w:spacing w:before="0" w:after="0" w:line="240" w:lineRule="auto"/>
              <w:jc w:val="left"/>
            </w:pPr>
            <w:r>
              <w:rPr>
                <w:sz w:val="18"/>
              </w:rPr>
            </w:r>
            <w:r>
              <w:rPr>
                <w:sz w:val="18"/>
              </w:rPr>
              <w:t>15.60</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XGBoost (raw)</w:t>
            </w:r>
          </w:p>
        </w:tc>
        <w:tc>
          <w:tcPr>
            <w:tcW w:type="dxa" w:w="624"/>
            <w:tcBorders>
              <w:top w:val="nil"/>
              <w:bottom w:val="nil"/>
              <w:left w:val="nil"/>
              <w:right w:val="nil"/>
            </w:tcBorders>
          </w:tcPr>
          <w:p>
            <w:pPr>
              <w:spacing w:before="0" w:after="0" w:line="240" w:lineRule="auto"/>
              <w:jc w:val="left"/>
            </w:pPr>
            <w:r>
              <w:rPr>
                <w:sz w:val="18"/>
              </w:rPr>
            </w:r>
            <w:r>
              <w:rPr>
                <w:sz w:val="18"/>
              </w:rPr>
              <w:t>0.983</w:t>
            </w:r>
          </w:p>
        </w:tc>
        <w:tc>
          <w:tcPr>
            <w:tcW w:type="dxa" w:w="624"/>
            <w:tcBorders>
              <w:top w:val="nil"/>
              <w:bottom w:val="nil"/>
              <w:left w:val="nil"/>
              <w:right w:val="nil"/>
            </w:tcBorders>
          </w:tcPr>
          <w:p>
            <w:pPr>
              <w:spacing w:before="0" w:after="0" w:line="240" w:lineRule="auto"/>
              <w:jc w:val="left"/>
            </w:pPr>
            <w:r>
              <w:rPr>
                <w:sz w:val="18"/>
              </w:rPr>
            </w:r>
            <w:r>
              <w:rPr>
                <w:sz w:val="18"/>
              </w:rPr>
              <w:t>0.959</w:t>
            </w:r>
          </w:p>
        </w:tc>
        <w:tc>
          <w:tcPr>
            <w:tcW w:type="dxa" w:w="567"/>
            <w:tcBorders>
              <w:top w:val="nil"/>
              <w:bottom w:val="nil"/>
              <w:left w:val="nil"/>
              <w:right w:val="nil"/>
            </w:tcBorders>
          </w:tcPr>
          <w:p>
            <w:pPr>
              <w:spacing w:before="0" w:after="0" w:line="240" w:lineRule="auto"/>
              <w:jc w:val="left"/>
            </w:pPr>
            <w:r>
              <w:rPr>
                <w:sz w:val="18"/>
              </w:rPr>
            </w:r>
            <w:r>
              <w:rPr>
                <w:sz w:val="18"/>
              </w:rPr>
              <w:t>6.34</w:t>
            </w:r>
          </w:p>
        </w:tc>
        <w:tc>
          <w:tcPr>
            <w:tcW w:type="dxa" w:w="680"/>
            <w:tcBorders>
              <w:top w:val="nil"/>
              <w:bottom w:val="nil"/>
              <w:left w:val="nil"/>
              <w:right w:val="nil"/>
            </w:tcBorders>
          </w:tcPr>
          <w:p>
            <w:pPr>
              <w:spacing w:before="0" w:after="0" w:line="240" w:lineRule="auto"/>
              <w:jc w:val="left"/>
            </w:pPr>
            <w:r>
              <w:rPr>
                <w:sz w:val="18"/>
              </w:rPr>
            </w:r>
            <w:r>
              <w:rPr>
                <w:sz w:val="18"/>
              </w:rPr>
              <w:t>0.0001</w:t>
            </w:r>
          </w:p>
        </w:tc>
        <w:tc>
          <w:tcPr>
            <w:tcW w:type="dxa" w:w="794"/>
            <w:tcBorders>
              <w:top w:val="nil"/>
              <w:bottom w:val="nil"/>
              <w:left w:val="nil"/>
              <w:right w:val="nil"/>
            </w:tcBorders>
          </w:tcPr>
          <w:p>
            <w:pPr>
              <w:spacing w:before="0" w:after="0" w:line="240" w:lineRule="auto"/>
              <w:jc w:val="left"/>
            </w:pPr>
            <w:r>
              <w:rPr>
                <w:sz w:val="18"/>
              </w:rPr>
            </w:r>
            <w:r>
              <w:rPr>
                <w:sz w:val="18"/>
              </w:rPr>
              <w:t>0.0006</w:t>
            </w:r>
          </w:p>
        </w:tc>
        <w:tc>
          <w:tcPr>
            <w:tcW w:type="dxa" w:w="794"/>
            <w:tcBorders>
              <w:top w:val="nil"/>
              <w:bottom w:val="nil"/>
              <w:left w:val="nil"/>
              <w:right w:val="nil"/>
            </w:tcBorders>
          </w:tcPr>
          <w:p>
            <w:pPr>
              <w:spacing w:before="0" w:after="0" w:line="240" w:lineRule="auto"/>
              <w:jc w:val="left"/>
            </w:pPr>
            <w:r>
              <w:rPr>
                <w:sz w:val="18"/>
              </w:rPr>
            </w:r>
            <w:r>
              <w:rPr>
                <w:sz w:val="18"/>
              </w:rPr>
              <w:t>0.0043</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XGBoost (raw+eng)</w:t>
            </w:r>
          </w:p>
        </w:tc>
        <w:tc>
          <w:tcPr>
            <w:tcW w:type="dxa" w:w="624"/>
            <w:tcBorders>
              <w:top w:val="nil"/>
              <w:bottom w:val="nil"/>
              <w:left w:val="nil"/>
              <w:right w:val="nil"/>
            </w:tcBorders>
          </w:tcPr>
          <w:p>
            <w:pPr>
              <w:spacing w:before="0" w:after="0" w:line="240" w:lineRule="auto"/>
              <w:jc w:val="left"/>
            </w:pPr>
            <w:r>
              <w:rPr>
                <w:sz w:val="18"/>
              </w:rPr>
            </w:r>
            <w:r>
              <w:rPr>
                <w:sz w:val="18"/>
              </w:rPr>
              <w:t>0.983</w:t>
            </w:r>
          </w:p>
        </w:tc>
        <w:tc>
          <w:tcPr>
            <w:tcW w:type="dxa" w:w="624"/>
            <w:tcBorders>
              <w:top w:val="nil"/>
              <w:bottom w:val="nil"/>
              <w:left w:val="nil"/>
              <w:right w:val="nil"/>
            </w:tcBorders>
          </w:tcPr>
          <w:p>
            <w:pPr>
              <w:spacing w:before="0" w:after="0" w:line="240" w:lineRule="auto"/>
              <w:jc w:val="left"/>
            </w:pPr>
            <w:r>
              <w:rPr>
                <w:sz w:val="18"/>
              </w:rPr>
            </w:r>
            <w:r>
              <w:rPr>
                <w:sz w:val="18"/>
              </w:rPr>
              <w:t>0.949</w:t>
            </w:r>
          </w:p>
        </w:tc>
        <w:tc>
          <w:tcPr>
            <w:tcW w:type="dxa" w:w="567"/>
            <w:tcBorders>
              <w:top w:val="nil"/>
              <w:bottom w:val="nil"/>
              <w:left w:val="nil"/>
              <w:right w:val="nil"/>
            </w:tcBorders>
          </w:tcPr>
          <w:p>
            <w:pPr>
              <w:spacing w:before="0" w:after="0" w:line="240" w:lineRule="auto"/>
              <w:jc w:val="left"/>
            </w:pPr>
            <w:r>
              <w:rPr>
                <w:sz w:val="18"/>
              </w:rPr>
            </w:r>
            <w:r>
              <w:rPr>
                <w:sz w:val="18"/>
              </w:rPr>
              <w:t>7.11</w:t>
            </w:r>
          </w:p>
        </w:tc>
        <w:tc>
          <w:tcPr>
            <w:tcW w:type="dxa" w:w="680"/>
            <w:tcBorders>
              <w:top w:val="nil"/>
              <w:bottom w:val="nil"/>
              <w:left w:val="nil"/>
              <w:right w:val="nil"/>
            </w:tcBorders>
          </w:tcPr>
          <w:p>
            <w:pPr>
              <w:spacing w:before="0" w:after="0" w:line="240" w:lineRule="auto"/>
              <w:jc w:val="left"/>
            </w:pPr>
            <w:r>
              <w:rPr>
                <w:sz w:val="18"/>
              </w:rPr>
            </w:r>
            <w:r>
              <w:rPr>
                <w:sz w:val="18"/>
              </w:rPr>
              <w:t>0.0001</w:t>
            </w:r>
          </w:p>
        </w:tc>
        <w:tc>
          <w:tcPr>
            <w:tcW w:type="dxa" w:w="794"/>
            <w:tcBorders>
              <w:top w:val="nil"/>
              <w:bottom w:val="nil"/>
              <w:left w:val="nil"/>
              <w:right w:val="nil"/>
            </w:tcBorders>
          </w:tcPr>
          <w:p>
            <w:pPr>
              <w:spacing w:before="0" w:after="0" w:line="240" w:lineRule="auto"/>
              <w:jc w:val="left"/>
            </w:pPr>
            <w:r>
              <w:rPr>
                <w:sz w:val="18"/>
              </w:rPr>
            </w:r>
            <w:r>
              <w:rPr>
                <w:sz w:val="18"/>
              </w:rPr>
              <w:t>0.0003</w:t>
            </w:r>
          </w:p>
        </w:tc>
        <w:tc>
          <w:tcPr>
            <w:tcW w:type="dxa" w:w="794"/>
            <w:tcBorders>
              <w:top w:val="nil"/>
              <w:bottom w:val="nil"/>
              <w:left w:val="nil"/>
              <w:right w:val="nil"/>
            </w:tcBorders>
          </w:tcPr>
          <w:p>
            <w:pPr>
              <w:spacing w:before="0" w:after="0" w:line="240" w:lineRule="auto"/>
              <w:jc w:val="left"/>
            </w:pPr>
            <w:r>
              <w:rPr>
                <w:sz w:val="18"/>
              </w:rPr>
            </w:r>
            <w:r>
              <w:rPr>
                <w:sz w:val="18"/>
              </w:rPr>
              <w:t>0.0021</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3class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kNN (raw+eng)</w:t>
            </w:r>
          </w:p>
        </w:tc>
        <w:tc>
          <w:tcPr>
            <w:tcW w:type="dxa" w:w="624"/>
            <w:tcBorders>
              <w:top w:val="nil"/>
              <w:bottom w:val="nil"/>
              <w:left w:val="nil"/>
              <w:right w:val="nil"/>
            </w:tcBorders>
          </w:tcPr>
          <w:p>
            <w:pPr>
              <w:spacing w:before="0" w:after="0" w:line="240" w:lineRule="auto"/>
              <w:jc w:val="left"/>
            </w:pPr>
            <w:r>
              <w:rPr>
                <w:sz w:val="18"/>
              </w:rPr>
            </w:r>
            <w:r>
              <w:rPr>
                <w:sz w:val="18"/>
              </w:rPr>
              <w:t>0.983</w:t>
            </w:r>
          </w:p>
        </w:tc>
        <w:tc>
          <w:tcPr>
            <w:tcW w:type="dxa" w:w="624"/>
            <w:tcBorders>
              <w:top w:val="nil"/>
              <w:bottom w:val="nil"/>
              <w:left w:val="nil"/>
              <w:right w:val="nil"/>
            </w:tcBorders>
          </w:tcPr>
          <w:p>
            <w:pPr>
              <w:spacing w:before="0" w:after="0" w:line="240" w:lineRule="auto"/>
              <w:jc w:val="left"/>
            </w:pPr>
            <w:r>
              <w:rPr>
                <w:sz w:val="18"/>
              </w:rPr>
            </w:r>
            <w:r>
              <w:rPr>
                <w:sz w:val="18"/>
              </w:rPr>
              <w:t>0.937</w:t>
            </w:r>
          </w:p>
        </w:tc>
        <w:tc>
          <w:tcPr>
            <w:tcW w:type="dxa" w:w="567"/>
            <w:tcBorders>
              <w:top w:val="nil"/>
              <w:bottom w:val="nil"/>
              <w:left w:val="nil"/>
              <w:right w:val="nil"/>
            </w:tcBorders>
          </w:tcPr>
          <w:p>
            <w:pPr>
              <w:spacing w:before="0" w:after="0" w:line="240" w:lineRule="auto"/>
              <w:jc w:val="left"/>
            </w:pPr>
            <w:r>
              <w:rPr>
                <w:sz w:val="18"/>
              </w:rPr>
            </w:r>
            <w:r>
              <w:rPr>
                <w:sz w:val="18"/>
              </w:rPr>
              <w:t>15.66</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1D-CNN (raw)</w:t>
            </w:r>
          </w:p>
        </w:tc>
        <w:tc>
          <w:tcPr>
            <w:tcW w:type="dxa" w:w="624"/>
            <w:tcBorders>
              <w:top w:val="nil"/>
              <w:bottom w:val="nil"/>
              <w:left w:val="nil"/>
              <w:right w:val="nil"/>
            </w:tcBorders>
          </w:tcPr>
          <w:p>
            <w:pPr>
              <w:spacing w:before="0" w:after="0" w:line="240" w:lineRule="auto"/>
              <w:jc w:val="left"/>
            </w:pPr>
            <w:r>
              <w:rPr>
                <w:sz w:val="18"/>
              </w:rPr>
            </w:r>
            <w:r>
              <w:rPr>
                <w:sz w:val="18"/>
              </w:rPr>
              <w:t>0.777</w:t>
            </w:r>
          </w:p>
        </w:tc>
        <w:tc>
          <w:tcPr>
            <w:tcW w:type="dxa" w:w="624"/>
            <w:tcBorders>
              <w:top w:val="nil"/>
              <w:bottom w:val="nil"/>
              <w:left w:val="nil"/>
              <w:right w:val="nil"/>
            </w:tcBorders>
          </w:tcPr>
          <w:p>
            <w:pPr>
              <w:spacing w:before="0" w:after="0" w:line="240" w:lineRule="auto"/>
              <w:jc w:val="left"/>
            </w:pPr>
            <w:r>
              <w:rPr>
                <w:sz w:val="18"/>
              </w:rPr>
            </w:r>
            <w:r>
              <w:rPr>
                <w:sz w:val="18"/>
              </w:rPr>
              <w:t>0.739</w:t>
            </w:r>
          </w:p>
        </w:tc>
        <w:tc>
          <w:tcPr>
            <w:tcW w:type="dxa" w:w="567"/>
            <w:tcBorders>
              <w:top w:val="nil"/>
              <w:bottom w:val="nil"/>
              <w:left w:val="nil"/>
              <w:right w:val="nil"/>
            </w:tcBorders>
          </w:tcPr>
          <w:p>
            <w:pPr>
              <w:spacing w:before="0" w:after="0" w:line="240" w:lineRule="auto"/>
              <w:jc w:val="left"/>
            </w:pPr>
            <w:r>
              <w:rPr>
                <w:sz w:val="18"/>
              </w:rPr>
            </w:r>
            <w:r>
              <w:rPr>
                <w:sz w:val="18"/>
              </w:rPr>
              <w:t>1.76</w:t>
            </w:r>
          </w:p>
        </w:tc>
        <w:tc>
          <w:tcPr>
            <w:tcW w:type="dxa" w:w="680"/>
            <w:tcBorders>
              <w:top w:val="nil"/>
              <w:bottom w:val="nil"/>
              <w:left w:val="nil"/>
              <w:right w:val="nil"/>
            </w:tcBorders>
          </w:tcPr>
          <w:p>
            <w:pPr>
              <w:spacing w:before="0" w:after="0" w:line="240" w:lineRule="auto"/>
              <w:jc w:val="left"/>
            </w:pPr>
            <w:r>
              <w:rPr>
                <w:sz w:val="18"/>
              </w:rPr>
            </w:r>
            <w:r>
              <w:rPr>
                <w:sz w:val="18"/>
              </w:rPr>
              <w:t>0.1120</w:t>
            </w:r>
          </w:p>
        </w:tc>
        <w:tc>
          <w:tcPr>
            <w:tcW w:type="dxa" w:w="794"/>
            <w:tcBorders>
              <w:top w:val="nil"/>
              <w:bottom w:val="nil"/>
              <w:left w:val="nil"/>
              <w:right w:val="nil"/>
            </w:tcBorders>
          </w:tcPr>
          <w:p>
            <w:pPr>
              <w:spacing w:before="0" w:after="0" w:line="240" w:lineRule="auto"/>
              <w:jc w:val="left"/>
            </w:pPr>
            <w:r>
              <w:rPr>
                <w:sz w:val="18"/>
              </w:rPr>
            </w:r>
            <w:r>
              <w:rPr>
                <w:sz w:val="18"/>
              </w:rPr>
              <w:t>0.6719</w:t>
            </w:r>
          </w:p>
        </w:tc>
        <w:tc>
          <w:tcPr>
            <w:tcW w:type="dxa" w:w="794"/>
            <w:tcBorders>
              <w:top w:val="nil"/>
              <w:bottom w:val="nil"/>
              <w:left w:val="nil"/>
              <w:right w:val="nil"/>
            </w:tcBorders>
          </w:tcPr>
          <w:p>
            <w:pPr>
              <w:spacing w:before="0" w:after="0" w:line="240" w:lineRule="auto"/>
              <w:jc w:val="left"/>
            </w:pPr>
            <w:r>
              <w:rPr>
                <w:sz w:val="18"/>
              </w:rPr>
            </w:r>
            <w:r>
              <w:rPr>
                <w:sz w:val="18"/>
              </w:rPr>
              <w:t>1.0000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BiLSTM (raw)</w:t>
            </w:r>
          </w:p>
        </w:tc>
        <w:tc>
          <w:tcPr>
            <w:tcW w:type="dxa" w:w="624"/>
            <w:tcBorders>
              <w:top w:val="nil"/>
              <w:bottom w:val="nil"/>
              <w:left w:val="nil"/>
              <w:right w:val="nil"/>
            </w:tcBorders>
          </w:tcPr>
          <w:p>
            <w:pPr>
              <w:spacing w:before="0" w:after="0" w:line="240" w:lineRule="auto"/>
              <w:jc w:val="left"/>
            </w:pPr>
            <w:r>
              <w:rPr>
                <w:sz w:val="18"/>
              </w:rPr>
            </w:r>
            <w:r>
              <w:rPr>
                <w:sz w:val="18"/>
              </w:rPr>
              <w:t>0.777</w:t>
            </w:r>
          </w:p>
        </w:tc>
        <w:tc>
          <w:tcPr>
            <w:tcW w:type="dxa" w:w="624"/>
            <w:tcBorders>
              <w:top w:val="nil"/>
              <w:bottom w:val="nil"/>
              <w:left w:val="nil"/>
              <w:right w:val="nil"/>
            </w:tcBorders>
          </w:tcPr>
          <w:p>
            <w:pPr>
              <w:spacing w:before="0" w:after="0" w:line="240" w:lineRule="auto"/>
              <w:jc w:val="left"/>
            </w:pPr>
            <w:r>
              <w:rPr>
                <w:sz w:val="18"/>
              </w:rPr>
            </w:r>
            <w:r>
              <w:rPr>
                <w:sz w:val="18"/>
              </w:rPr>
              <w:t>0.590</w:t>
            </w:r>
          </w:p>
        </w:tc>
        <w:tc>
          <w:tcPr>
            <w:tcW w:type="dxa" w:w="567"/>
            <w:tcBorders>
              <w:top w:val="nil"/>
              <w:bottom w:val="nil"/>
              <w:left w:val="nil"/>
              <w:right w:val="nil"/>
            </w:tcBorders>
          </w:tcPr>
          <w:p>
            <w:pPr>
              <w:spacing w:before="0" w:after="0" w:line="240" w:lineRule="auto"/>
              <w:jc w:val="left"/>
            </w:pPr>
            <w:r>
              <w:rPr>
                <w:sz w:val="18"/>
              </w:rPr>
            </w:r>
            <w:r>
              <w:rPr>
                <w:sz w:val="18"/>
              </w:rPr>
              <w:t>12.54</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LR (eng)</w:t>
            </w:r>
          </w:p>
        </w:tc>
        <w:tc>
          <w:tcPr>
            <w:tcW w:type="dxa" w:w="624"/>
            <w:tcBorders>
              <w:top w:val="nil"/>
              <w:bottom w:val="nil"/>
              <w:left w:val="nil"/>
              <w:right w:val="nil"/>
            </w:tcBorders>
          </w:tcPr>
          <w:p>
            <w:pPr>
              <w:spacing w:before="0" w:after="0" w:line="240" w:lineRule="auto"/>
              <w:jc w:val="left"/>
            </w:pPr>
            <w:r>
              <w:rPr>
                <w:sz w:val="18"/>
              </w:rPr>
            </w:r>
            <w:r>
              <w:rPr>
                <w:sz w:val="18"/>
              </w:rPr>
              <w:t>0.777</w:t>
            </w:r>
          </w:p>
        </w:tc>
        <w:tc>
          <w:tcPr>
            <w:tcW w:type="dxa" w:w="624"/>
            <w:tcBorders>
              <w:top w:val="nil"/>
              <w:bottom w:val="nil"/>
              <w:left w:val="nil"/>
              <w:right w:val="nil"/>
            </w:tcBorders>
          </w:tcPr>
          <w:p>
            <w:pPr>
              <w:spacing w:before="0" w:after="0" w:line="240" w:lineRule="auto"/>
              <w:jc w:val="left"/>
            </w:pPr>
            <w:r>
              <w:rPr>
                <w:sz w:val="18"/>
              </w:rPr>
            </w:r>
            <w:r>
              <w:rPr>
                <w:sz w:val="18"/>
              </w:rPr>
              <w:t>0.650</w:t>
            </w:r>
          </w:p>
        </w:tc>
        <w:tc>
          <w:tcPr>
            <w:tcW w:type="dxa" w:w="567"/>
            <w:tcBorders>
              <w:top w:val="nil"/>
              <w:bottom w:val="nil"/>
              <w:left w:val="nil"/>
              <w:right w:val="nil"/>
            </w:tcBorders>
          </w:tcPr>
          <w:p>
            <w:pPr>
              <w:spacing w:before="0" w:after="0" w:line="240" w:lineRule="auto"/>
              <w:jc w:val="left"/>
            </w:pPr>
            <w:r>
              <w:rPr>
                <w:sz w:val="18"/>
              </w:rPr>
            </w:r>
            <w:r>
              <w:rPr>
                <w:sz w:val="18"/>
              </w:rPr>
              <w:t>8.75</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0.0002</w:t>
            </w:r>
          </w:p>
        </w:tc>
        <w:tc>
          <w:tcPr>
            <w:tcW w:type="dxa" w:w="794"/>
            <w:tcBorders>
              <w:top w:val="nil"/>
              <w:bottom w:val="nil"/>
              <w:left w:val="nil"/>
              <w:right w:val="nil"/>
            </w:tcBorders>
          </w:tcPr>
          <w:p>
            <w:pPr>
              <w:spacing w:before="0" w:after="0" w:line="240" w:lineRule="auto"/>
              <w:jc w:val="left"/>
            </w:pPr>
            <w:r>
              <w:rPr>
                <w:sz w:val="18"/>
              </w:rPr>
            </w:r>
            <w:r>
              <w:rPr>
                <w:sz w:val="18"/>
              </w:rPr>
              <w:t>0.0005</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LR (raw)</w:t>
            </w:r>
          </w:p>
        </w:tc>
        <w:tc>
          <w:tcPr>
            <w:tcW w:type="dxa" w:w="624"/>
            <w:tcBorders>
              <w:top w:val="nil"/>
              <w:bottom w:val="nil"/>
              <w:left w:val="nil"/>
              <w:right w:val="nil"/>
            </w:tcBorders>
          </w:tcPr>
          <w:p>
            <w:pPr>
              <w:spacing w:before="0" w:after="0" w:line="240" w:lineRule="auto"/>
              <w:jc w:val="left"/>
            </w:pPr>
            <w:r>
              <w:rPr>
                <w:sz w:val="18"/>
              </w:rPr>
            </w:r>
            <w:r>
              <w:rPr>
                <w:sz w:val="18"/>
              </w:rPr>
              <w:t>0.777</w:t>
            </w:r>
          </w:p>
        </w:tc>
        <w:tc>
          <w:tcPr>
            <w:tcW w:type="dxa" w:w="624"/>
            <w:tcBorders>
              <w:top w:val="nil"/>
              <w:bottom w:val="nil"/>
              <w:left w:val="nil"/>
              <w:right w:val="nil"/>
            </w:tcBorders>
          </w:tcPr>
          <w:p>
            <w:pPr>
              <w:spacing w:before="0" w:after="0" w:line="240" w:lineRule="auto"/>
              <w:jc w:val="left"/>
            </w:pPr>
            <w:r>
              <w:rPr>
                <w:sz w:val="18"/>
              </w:rPr>
            </w:r>
            <w:r>
              <w:rPr>
                <w:sz w:val="18"/>
              </w:rPr>
              <w:t>0.352</w:t>
            </w:r>
          </w:p>
        </w:tc>
        <w:tc>
          <w:tcPr>
            <w:tcW w:type="dxa" w:w="567"/>
            <w:tcBorders>
              <w:top w:val="nil"/>
              <w:bottom w:val="nil"/>
              <w:left w:val="nil"/>
              <w:right w:val="nil"/>
            </w:tcBorders>
          </w:tcPr>
          <w:p>
            <w:pPr>
              <w:spacing w:before="0" w:after="0" w:line="240" w:lineRule="auto"/>
              <w:jc w:val="left"/>
            </w:pPr>
            <w:r>
              <w:rPr>
                <w:sz w:val="18"/>
              </w:rPr>
            </w:r>
            <w:r>
              <w:rPr>
                <w:sz w:val="18"/>
              </w:rPr>
              <w:t>9.63</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0.0001</w:t>
            </w:r>
          </w:p>
        </w:tc>
        <w:tc>
          <w:tcPr>
            <w:tcW w:type="dxa" w:w="794"/>
            <w:tcBorders>
              <w:top w:val="nil"/>
              <w:bottom w:val="nil"/>
              <w:left w:val="nil"/>
              <w:right w:val="nil"/>
            </w:tcBorders>
          </w:tcPr>
          <w:p>
            <w:pPr>
              <w:spacing w:before="0" w:after="0" w:line="240" w:lineRule="auto"/>
              <w:jc w:val="left"/>
            </w:pPr>
            <w:r>
              <w:rPr>
                <w:sz w:val="18"/>
              </w:rPr>
            </w:r>
            <w:r>
              <w:rPr>
                <w:sz w:val="18"/>
              </w:rPr>
              <w:t>0.0003</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LR (raw+eng)</w:t>
            </w:r>
          </w:p>
        </w:tc>
        <w:tc>
          <w:tcPr>
            <w:tcW w:type="dxa" w:w="624"/>
            <w:tcBorders>
              <w:top w:val="nil"/>
              <w:bottom w:val="nil"/>
              <w:left w:val="nil"/>
              <w:right w:val="nil"/>
            </w:tcBorders>
          </w:tcPr>
          <w:p>
            <w:pPr>
              <w:spacing w:before="0" w:after="0" w:line="240" w:lineRule="auto"/>
              <w:jc w:val="left"/>
            </w:pPr>
            <w:r>
              <w:rPr>
                <w:sz w:val="18"/>
              </w:rPr>
            </w:r>
            <w:r>
              <w:rPr>
                <w:sz w:val="18"/>
              </w:rPr>
              <w:t>0.777</w:t>
            </w:r>
          </w:p>
        </w:tc>
        <w:tc>
          <w:tcPr>
            <w:tcW w:type="dxa" w:w="624"/>
            <w:tcBorders>
              <w:top w:val="nil"/>
              <w:bottom w:val="nil"/>
              <w:left w:val="nil"/>
              <w:right w:val="nil"/>
            </w:tcBorders>
          </w:tcPr>
          <w:p>
            <w:pPr>
              <w:spacing w:before="0" w:after="0" w:line="240" w:lineRule="auto"/>
              <w:jc w:val="left"/>
            </w:pPr>
            <w:r>
              <w:rPr>
                <w:sz w:val="18"/>
              </w:rPr>
            </w:r>
            <w:r>
              <w:rPr>
                <w:sz w:val="18"/>
              </w:rPr>
              <w:t>0.653</w:t>
            </w:r>
          </w:p>
        </w:tc>
        <w:tc>
          <w:tcPr>
            <w:tcW w:type="dxa" w:w="567"/>
            <w:tcBorders>
              <w:top w:val="nil"/>
              <w:bottom w:val="nil"/>
              <w:left w:val="nil"/>
              <w:right w:val="nil"/>
            </w:tcBorders>
          </w:tcPr>
          <w:p>
            <w:pPr>
              <w:spacing w:before="0" w:after="0" w:line="240" w:lineRule="auto"/>
              <w:jc w:val="left"/>
            </w:pPr>
            <w:r>
              <w:rPr>
                <w:sz w:val="18"/>
              </w:rPr>
            </w:r>
            <w:r>
              <w:rPr>
                <w:sz w:val="18"/>
              </w:rPr>
              <w:t>9.27</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0.0001</w:t>
            </w:r>
          </w:p>
        </w:tc>
        <w:tc>
          <w:tcPr>
            <w:tcW w:type="dxa" w:w="794"/>
            <w:tcBorders>
              <w:top w:val="nil"/>
              <w:bottom w:val="nil"/>
              <w:left w:val="nil"/>
              <w:right w:val="nil"/>
            </w:tcBorders>
          </w:tcPr>
          <w:p>
            <w:pPr>
              <w:spacing w:before="0" w:after="0" w:line="240" w:lineRule="auto"/>
              <w:jc w:val="left"/>
            </w:pPr>
            <w:r>
              <w:rPr>
                <w:sz w:val="18"/>
              </w:rPr>
            </w:r>
            <w:r>
              <w:rPr>
                <w:sz w:val="18"/>
              </w:rPr>
              <w:t>0.0003</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LightGBM (eng)</w:t>
            </w:r>
          </w:p>
        </w:tc>
        <w:tc>
          <w:tcPr>
            <w:tcW w:type="dxa" w:w="624"/>
            <w:tcBorders>
              <w:top w:val="nil"/>
              <w:bottom w:val="nil"/>
              <w:left w:val="nil"/>
              <w:right w:val="nil"/>
            </w:tcBorders>
          </w:tcPr>
          <w:p>
            <w:pPr>
              <w:spacing w:before="0" w:after="0" w:line="240" w:lineRule="auto"/>
              <w:jc w:val="left"/>
            </w:pPr>
            <w:r>
              <w:rPr>
                <w:sz w:val="18"/>
              </w:rPr>
            </w:r>
            <w:r>
              <w:rPr>
                <w:sz w:val="18"/>
              </w:rPr>
              <w:t>0.777</w:t>
            </w:r>
          </w:p>
        </w:tc>
        <w:tc>
          <w:tcPr>
            <w:tcW w:type="dxa" w:w="624"/>
            <w:tcBorders>
              <w:top w:val="nil"/>
              <w:bottom w:val="nil"/>
              <w:left w:val="nil"/>
              <w:right w:val="nil"/>
            </w:tcBorders>
          </w:tcPr>
          <w:p>
            <w:pPr>
              <w:spacing w:before="0" w:after="0" w:line="240" w:lineRule="auto"/>
              <w:jc w:val="left"/>
            </w:pPr>
            <w:r>
              <w:rPr>
                <w:sz w:val="18"/>
              </w:rPr>
            </w:r>
            <w:r>
              <w:rPr>
                <w:sz w:val="18"/>
              </w:rPr>
              <w:t>0.648</w:t>
            </w:r>
          </w:p>
        </w:tc>
        <w:tc>
          <w:tcPr>
            <w:tcW w:type="dxa" w:w="567"/>
            <w:tcBorders>
              <w:top w:val="nil"/>
              <w:bottom w:val="nil"/>
              <w:left w:val="nil"/>
              <w:right w:val="nil"/>
            </w:tcBorders>
          </w:tcPr>
          <w:p>
            <w:pPr>
              <w:spacing w:before="0" w:after="0" w:line="240" w:lineRule="auto"/>
              <w:jc w:val="left"/>
            </w:pPr>
            <w:r>
              <w:rPr>
                <w:sz w:val="18"/>
              </w:rPr>
            </w:r>
            <w:r>
              <w:rPr>
                <w:sz w:val="18"/>
              </w:rPr>
              <w:t>7.45</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0.0005</w:t>
            </w:r>
          </w:p>
        </w:tc>
        <w:tc>
          <w:tcPr>
            <w:tcW w:type="dxa" w:w="794"/>
            <w:tcBorders>
              <w:top w:val="nil"/>
              <w:bottom w:val="nil"/>
              <w:left w:val="nil"/>
              <w:right w:val="nil"/>
            </w:tcBorders>
          </w:tcPr>
          <w:p>
            <w:pPr>
              <w:spacing w:before="0" w:after="0" w:line="240" w:lineRule="auto"/>
              <w:jc w:val="left"/>
            </w:pPr>
            <w:r>
              <w:rPr>
                <w:sz w:val="18"/>
              </w:rPr>
            </w:r>
            <w:r>
              <w:rPr>
                <w:sz w:val="18"/>
              </w:rPr>
              <w:t>0.0016</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LightGBM (raw+eng)</w:t>
            </w:r>
          </w:p>
        </w:tc>
        <w:tc>
          <w:tcPr>
            <w:tcW w:type="dxa" w:w="624"/>
            <w:tcBorders>
              <w:top w:val="nil"/>
              <w:bottom w:val="nil"/>
              <w:left w:val="nil"/>
              <w:right w:val="nil"/>
            </w:tcBorders>
          </w:tcPr>
          <w:p>
            <w:pPr>
              <w:spacing w:before="0" w:after="0" w:line="240" w:lineRule="auto"/>
              <w:jc w:val="left"/>
            </w:pPr>
            <w:r>
              <w:rPr>
                <w:sz w:val="18"/>
              </w:rPr>
            </w:r>
            <w:r>
              <w:rPr>
                <w:sz w:val="18"/>
              </w:rPr>
              <w:t>0.777</w:t>
            </w:r>
          </w:p>
        </w:tc>
        <w:tc>
          <w:tcPr>
            <w:tcW w:type="dxa" w:w="624"/>
            <w:tcBorders>
              <w:top w:val="nil"/>
              <w:bottom w:val="nil"/>
              <w:left w:val="nil"/>
              <w:right w:val="nil"/>
            </w:tcBorders>
          </w:tcPr>
          <w:p>
            <w:pPr>
              <w:spacing w:before="0" w:after="0" w:line="240" w:lineRule="auto"/>
              <w:jc w:val="left"/>
            </w:pPr>
            <w:r>
              <w:rPr>
                <w:sz w:val="18"/>
              </w:rPr>
            </w:r>
            <w:r>
              <w:rPr>
                <w:sz w:val="18"/>
              </w:rPr>
              <w:t>0.767</w:t>
            </w:r>
          </w:p>
        </w:tc>
        <w:tc>
          <w:tcPr>
            <w:tcW w:type="dxa" w:w="567"/>
            <w:tcBorders>
              <w:top w:val="nil"/>
              <w:bottom w:val="nil"/>
              <w:left w:val="nil"/>
              <w:right w:val="nil"/>
            </w:tcBorders>
          </w:tcPr>
          <w:p>
            <w:pPr>
              <w:spacing w:before="0" w:after="0" w:line="240" w:lineRule="auto"/>
              <w:jc w:val="left"/>
            </w:pPr>
            <w:r>
              <w:rPr>
                <w:sz w:val="18"/>
              </w:rPr>
            </w:r>
            <w:r>
              <w:rPr>
                <w:sz w:val="18"/>
              </w:rPr>
              <w:t>0.90</w:t>
            </w:r>
          </w:p>
        </w:tc>
        <w:tc>
          <w:tcPr>
            <w:tcW w:type="dxa" w:w="680"/>
            <w:tcBorders>
              <w:top w:val="nil"/>
              <w:bottom w:val="nil"/>
              <w:left w:val="nil"/>
              <w:right w:val="nil"/>
            </w:tcBorders>
          </w:tcPr>
          <w:p>
            <w:pPr>
              <w:spacing w:before="0" w:after="0" w:line="240" w:lineRule="auto"/>
              <w:jc w:val="left"/>
            </w:pPr>
            <w:r>
              <w:rPr>
                <w:sz w:val="18"/>
              </w:rPr>
            </w:r>
            <w:r>
              <w:rPr>
                <w:sz w:val="18"/>
              </w:rPr>
              <w:t>0.3914</w:t>
            </w:r>
          </w:p>
        </w:tc>
        <w:tc>
          <w:tcPr>
            <w:tcW w:type="dxa" w:w="794"/>
            <w:tcBorders>
              <w:top w:val="nil"/>
              <w:bottom w:val="nil"/>
              <w:left w:val="nil"/>
              <w:right w:val="nil"/>
            </w:tcBorders>
          </w:tcPr>
          <w:p>
            <w:pPr>
              <w:spacing w:before="0" w:after="0" w:line="240" w:lineRule="auto"/>
              <w:jc w:val="left"/>
            </w:pPr>
            <w:r>
              <w:rPr>
                <w:sz w:val="18"/>
              </w:rPr>
            </w:r>
            <w:r>
              <w:rPr>
                <w:sz w:val="18"/>
              </w:rPr>
              <w:t>1.0000</w:t>
            </w:r>
          </w:p>
        </w:tc>
        <w:tc>
          <w:tcPr>
            <w:tcW w:type="dxa" w:w="794"/>
            <w:tcBorders>
              <w:top w:val="nil"/>
              <w:bottom w:val="nil"/>
              <w:left w:val="nil"/>
              <w:right w:val="nil"/>
            </w:tcBorders>
          </w:tcPr>
          <w:p>
            <w:pPr>
              <w:spacing w:before="0" w:after="0" w:line="240" w:lineRule="auto"/>
              <w:jc w:val="left"/>
            </w:pPr>
            <w:r>
              <w:rPr>
                <w:sz w:val="18"/>
              </w:rPr>
            </w:r>
            <w:r>
              <w:rPr>
                <w:sz w:val="18"/>
              </w:rPr>
              <w:t>1.0000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MLP (raw)</w:t>
            </w:r>
          </w:p>
        </w:tc>
        <w:tc>
          <w:tcPr>
            <w:tcW w:type="dxa" w:w="624"/>
            <w:tcBorders>
              <w:top w:val="nil"/>
              <w:bottom w:val="nil"/>
              <w:left w:val="nil"/>
              <w:right w:val="nil"/>
            </w:tcBorders>
          </w:tcPr>
          <w:p>
            <w:pPr>
              <w:spacing w:before="0" w:after="0" w:line="240" w:lineRule="auto"/>
              <w:jc w:val="left"/>
            </w:pPr>
            <w:r>
              <w:rPr>
                <w:sz w:val="18"/>
              </w:rPr>
            </w:r>
            <w:r>
              <w:rPr>
                <w:sz w:val="18"/>
              </w:rPr>
              <w:t>0.777</w:t>
            </w:r>
          </w:p>
        </w:tc>
        <w:tc>
          <w:tcPr>
            <w:tcW w:type="dxa" w:w="624"/>
            <w:tcBorders>
              <w:top w:val="nil"/>
              <w:bottom w:val="nil"/>
              <w:left w:val="nil"/>
              <w:right w:val="nil"/>
            </w:tcBorders>
          </w:tcPr>
          <w:p>
            <w:pPr>
              <w:spacing w:before="0" w:after="0" w:line="240" w:lineRule="auto"/>
              <w:jc w:val="left"/>
            </w:pPr>
            <w:r>
              <w:rPr>
                <w:sz w:val="18"/>
              </w:rPr>
            </w:r>
            <w:r>
              <w:rPr>
                <w:sz w:val="18"/>
              </w:rPr>
              <w:t>0.774</w:t>
            </w:r>
          </w:p>
        </w:tc>
        <w:tc>
          <w:tcPr>
            <w:tcW w:type="dxa" w:w="567"/>
            <w:tcBorders>
              <w:top w:val="nil"/>
              <w:bottom w:val="nil"/>
              <w:left w:val="nil"/>
              <w:right w:val="nil"/>
            </w:tcBorders>
          </w:tcPr>
          <w:p>
            <w:pPr>
              <w:spacing w:before="0" w:after="0" w:line="240" w:lineRule="auto"/>
              <w:jc w:val="left"/>
            </w:pPr>
            <w:r>
              <w:rPr>
                <w:sz w:val="18"/>
              </w:rPr>
            </w:r>
            <w:r>
              <w:rPr>
                <w:sz w:val="18"/>
              </w:rPr>
              <w:t>0.16</w:t>
            </w:r>
          </w:p>
        </w:tc>
        <w:tc>
          <w:tcPr>
            <w:tcW w:type="dxa" w:w="680"/>
            <w:tcBorders>
              <w:top w:val="nil"/>
              <w:bottom w:val="nil"/>
              <w:left w:val="nil"/>
              <w:right w:val="nil"/>
            </w:tcBorders>
          </w:tcPr>
          <w:p>
            <w:pPr>
              <w:spacing w:before="0" w:after="0" w:line="240" w:lineRule="auto"/>
              <w:jc w:val="left"/>
            </w:pPr>
            <w:r>
              <w:rPr>
                <w:sz w:val="18"/>
              </w:rPr>
            </w:r>
            <w:r>
              <w:rPr>
                <w:sz w:val="18"/>
              </w:rPr>
              <w:t>0.8751</w:t>
            </w:r>
          </w:p>
        </w:tc>
        <w:tc>
          <w:tcPr>
            <w:tcW w:type="dxa" w:w="794"/>
            <w:tcBorders>
              <w:top w:val="nil"/>
              <w:bottom w:val="nil"/>
              <w:left w:val="nil"/>
              <w:right w:val="nil"/>
            </w:tcBorders>
          </w:tcPr>
          <w:p>
            <w:pPr>
              <w:spacing w:before="0" w:after="0" w:line="240" w:lineRule="auto"/>
              <w:jc w:val="left"/>
            </w:pPr>
            <w:r>
              <w:rPr>
                <w:sz w:val="18"/>
              </w:rPr>
            </w:r>
            <w:r>
              <w:rPr>
                <w:sz w:val="18"/>
              </w:rPr>
              <w:t>1.0000</w:t>
            </w:r>
          </w:p>
        </w:tc>
        <w:tc>
          <w:tcPr>
            <w:tcW w:type="dxa" w:w="794"/>
            <w:tcBorders>
              <w:top w:val="nil"/>
              <w:bottom w:val="nil"/>
              <w:left w:val="nil"/>
              <w:right w:val="nil"/>
            </w:tcBorders>
          </w:tcPr>
          <w:p>
            <w:pPr>
              <w:spacing w:before="0" w:after="0" w:line="240" w:lineRule="auto"/>
              <w:jc w:val="left"/>
            </w:pPr>
            <w:r>
              <w:rPr>
                <w:sz w:val="18"/>
              </w:rPr>
            </w:r>
            <w:r>
              <w:rPr>
                <w:sz w:val="18"/>
              </w:rPr>
              <w:t>1.0000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RF (eng)</w:t>
            </w:r>
          </w:p>
        </w:tc>
        <w:tc>
          <w:tcPr>
            <w:tcW w:type="dxa" w:w="624"/>
            <w:tcBorders>
              <w:top w:val="nil"/>
              <w:bottom w:val="nil"/>
              <w:left w:val="nil"/>
              <w:right w:val="nil"/>
            </w:tcBorders>
          </w:tcPr>
          <w:p>
            <w:pPr>
              <w:spacing w:before="0" w:after="0" w:line="240" w:lineRule="auto"/>
              <w:jc w:val="left"/>
            </w:pPr>
            <w:r>
              <w:rPr>
                <w:sz w:val="18"/>
              </w:rPr>
            </w:r>
            <w:r>
              <w:rPr>
                <w:sz w:val="18"/>
              </w:rPr>
              <w:t>0.777</w:t>
            </w:r>
          </w:p>
        </w:tc>
        <w:tc>
          <w:tcPr>
            <w:tcW w:type="dxa" w:w="624"/>
            <w:tcBorders>
              <w:top w:val="nil"/>
              <w:bottom w:val="nil"/>
              <w:left w:val="nil"/>
              <w:right w:val="nil"/>
            </w:tcBorders>
          </w:tcPr>
          <w:p>
            <w:pPr>
              <w:spacing w:before="0" w:after="0" w:line="240" w:lineRule="auto"/>
              <w:jc w:val="left"/>
            </w:pPr>
            <w:r>
              <w:rPr>
                <w:sz w:val="18"/>
              </w:rPr>
            </w:r>
            <w:r>
              <w:rPr>
                <w:sz w:val="18"/>
              </w:rPr>
              <w:t>0.634</w:t>
            </w:r>
          </w:p>
        </w:tc>
        <w:tc>
          <w:tcPr>
            <w:tcW w:type="dxa" w:w="567"/>
            <w:tcBorders>
              <w:top w:val="nil"/>
              <w:bottom w:val="nil"/>
              <w:left w:val="nil"/>
              <w:right w:val="nil"/>
            </w:tcBorders>
          </w:tcPr>
          <w:p>
            <w:pPr>
              <w:spacing w:before="0" w:after="0" w:line="240" w:lineRule="auto"/>
              <w:jc w:val="left"/>
            </w:pPr>
            <w:r>
              <w:rPr>
                <w:sz w:val="18"/>
              </w:rPr>
            </w:r>
            <w:r>
              <w:rPr>
                <w:sz w:val="18"/>
              </w:rPr>
              <w:t>7.91</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0.0004</w:t>
            </w:r>
          </w:p>
        </w:tc>
        <w:tc>
          <w:tcPr>
            <w:tcW w:type="dxa" w:w="794"/>
            <w:tcBorders>
              <w:top w:val="nil"/>
              <w:bottom w:val="nil"/>
              <w:left w:val="nil"/>
              <w:right w:val="nil"/>
            </w:tcBorders>
          </w:tcPr>
          <w:p>
            <w:pPr>
              <w:spacing w:before="0" w:after="0" w:line="240" w:lineRule="auto"/>
              <w:jc w:val="left"/>
            </w:pPr>
            <w:r>
              <w:rPr>
                <w:sz w:val="18"/>
              </w:rPr>
            </w:r>
            <w:r>
              <w:rPr>
                <w:sz w:val="18"/>
              </w:rPr>
              <w:t>0.0011</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RF (raw)</w:t>
            </w:r>
          </w:p>
        </w:tc>
        <w:tc>
          <w:tcPr>
            <w:tcW w:type="dxa" w:w="624"/>
            <w:tcBorders>
              <w:top w:val="nil"/>
              <w:bottom w:val="nil"/>
              <w:left w:val="nil"/>
              <w:right w:val="nil"/>
            </w:tcBorders>
          </w:tcPr>
          <w:p>
            <w:pPr>
              <w:spacing w:before="0" w:after="0" w:line="240" w:lineRule="auto"/>
              <w:jc w:val="left"/>
            </w:pPr>
            <w:r>
              <w:rPr>
                <w:sz w:val="18"/>
              </w:rPr>
            </w:r>
            <w:r>
              <w:rPr>
                <w:sz w:val="18"/>
              </w:rPr>
              <w:t>0.777</w:t>
            </w:r>
          </w:p>
        </w:tc>
        <w:tc>
          <w:tcPr>
            <w:tcW w:type="dxa" w:w="624"/>
            <w:tcBorders>
              <w:top w:val="nil"/>
              <w:bottom w:val="nil"/>
              <w:left w:val="nil"/>
              <w:right w:val="nil"/>
            </w:tcBorders>
          </w:tcPr>
          <w:p>
            <w:pPr>
              <w:spacing w:before="0" w:after="0" w:line="240" w:lineRule="auto"/>
              <w:jc w:val="left"/>
            </w:pPr>
            <w:r>
              <w:rPr>
                <w:sz w:val="18"/>
              </w:rPr>
            </w:r>
            <w:r>
              <w:rPr>
                <w:sz w:val="18"/>
              </w:rPr>
              <w:t>0.763</w:t>
            </w:r>
          </w:p>
        </w:tc>
        <w:tc>
          <w:tcPr>
            <w:tcW w:type="dxa" w:w="567"/>
            <w:tcBorders>
              <w:top w:val="nil"/>
              <w:bottom w:val="nil"/>
              <w:left w:val="nil"/>
              <w:right w:val="nil"/>
            </w:tcBorders>
          </w:tcPr>
          <w:p>
            <w:pPr>
              <w:spacing w:before="0" w:after="0" w:line="240" w:lineRule="auto"/>
              <w:jc w:val="left"/>
            </w:pPr>
            <w:r>
              <w:rPr>
                <w:sz w:val="18"/>
              </w:rPr>
            </w:r>
            <w:r>
              <w:rPr>
                <w:sz w:val="18"/>
              </w:rPr>
              <w:t>1.28</w:t>
            </w:r>
          </w:p>
        </w:tc>
        <w:tc>
          <w:tcPr>
            <w:tcW w:type="dxa" w:w="680"/>
            <w:tcBorders>
              <w:top w:val="nil"/>
              <w:bottom w:val="nil"/>
              <w:left w:val="nil"/>
              <w:right w:val="nil"/>
            </w:tcBorders>
          </w:tcPr>
          <w:p>
            <w:pPr>
              <w:spacing w:before="0" w:after="0" w:line="240" w:lineRule="auto"/>
              <w:jc w:val="left"/>
            </w:pPr>
            <w:r>
              <w:rPr>
                <w:sz w:val="18"/>
              </w:rPr>
            </w:r>
            <w:r>
              <w:rPr>
                <w:sz w:val="18"/>
              </w:rPr>
              <w:t>0.2313</w:t>
            </w:r>
          </w:p>
        </w:tc>
        <w:tc>
          <w:tcPr>
            <w:tcW w:type="dxa" w:w="794"/>
            <w:tcBorders>
              <w:top w:val="nil"/>
              <w:bottom w:val="nil"/>
              <w:left w:val="nil"/>
              <w:right w:val="nil"/>
            </w:tcBorders>
          </w:tcPr>
          <w:p>
            <w:pPr>
              <w:spacing w:before="0" w:after="0" w:line="240" w:lineRule="auto"/>
              <w:jc w:val="left"/>
            </w:pPr>
            <w:r>
              <w:rPr>
                <w:sz w:val="18"/>
              </w:rPr>
            </w:r>
            <w:r>
              <w:rPr>
                <w:sz w:val="18"/>
              </w:rPr>
              <w:t>1.0000</w:t>
            </w:r>
          </w:p>
        </w:tc>
        <w:tc>
          <w:tcPr>
            <w:tcW w:type="dxa" w:w="794"/>
            <w:tcBorders>
              <w:top w:val="nil"/>
              <w:bottom w:val="nil"/>
              <w:left w:val="nil"/>
              <w:right w:val="nil"/>
            </w:tcBorders>
          </w:tcPr>
          <w:p>
            <w:pPr>
              <w:spacing w:before="0" w:after="0" w:line="240" w:lineRule="auto"/>
              <w:jc w:val="left"/>
            </w:pPr>
            <w:r>
              <w:rPr>
                <w:sz w:val="18"/>
              </w:rPr>
            </w:r>
            <w:r>
              <w:rPr>
                <w:sz w:val="18"/>
              </w:rPr>
              <w:t>1.0000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RF (raw+eng)</w:t>
            </w:r>
          </w:p>
        </w:tc>
        <w:tc>
          <w:tcPr>
            <w:tcW w:type="dxa" w:w="624"/>
            <w:tcBorders>
              <w:top w:val="nil"/>
              <w:bottom w:val="nil"/>
              <w:left w:val="nil"/>
              <w:right w:val="nil"/>
            </w:tcBorders>
          </w:tcPr>
          <w:p>
            <w:pPr>
              <w:spacing w:before="0" w:after="0" w:line="240" w:lineRule="auto"/>
              <w:jc w:val="left"/>
            </w:pPr>
            <w:r>
              <w:rPr>
                <w:sz w:val="18"/>
              </w:rPr>
            </w:r>
            <w:r>
              <w:rPr>
                <w:sz w:val="18"/>
              </w:rPr>
              <w:t>0.777</w:t>
            </w:r>
          </w:p>
        </w:tc>
        <w:tc>
          <w:tcPr>
            <w:tcW w:type="dxa" w:w="624"/>
            <w:tcBorders>
              <w:top w:val="nil"/>
              <w:bottom w:val="nil"/>
              <w:left w:val="nil"/>
              <w:right w:val="nil"/>
            </w:tcBorders>
          </w:tcPr>
          <w:p>
            <w:pPr>
              <w:spacing w:before="0" w:after="0" w:line="240" w:lineRule="auto"/>
              <w:jc w:val="left"/>
            </w:pPr>
            <w:r>
              <w:rPr>
                <w:sz w:val="18"/>
              </w:rPr>
            </w:r>
            <w:r>
              <w:rPr>
                <w:sz w:val="18"/>
              </w:rPr>
              <w:t>0.724</w:t>
            </w:r>
          </w:p>
        </w:tc>
        <w:tc>
          <w:tcPr>
            <w:tcW w:type="dxa" w:w="567"/>
            <w:tcBorders>
              <w:top w:val="nil"/>
              <w:bottom w:val="nil"/>
              <w:left w:val="nil"/>
              <w:right w:val="nil"/>
            </w:tcBorders>
          </w:tcPr>
          <w:p>
            <w:pPr>
              <w:spacing w:before="0" w:after="0" w:line="240" w:lineRule="auto"/>
              <w:jc w:val="left"/>
            </w:pPr>
            <w:r>
              <w:rPr>
                <w:sz w:val="18"/>
              </w:rPr>
            </w:r>
            <w:r>
              <w:rPr>
                <w:sz w:val="18"/>
              </w:rPr>
              <w:t>3.47</w:t>
            </w:r>
          </w:p>
        </w:tc>
        <w:tc>
          <w:tcPr>
            <w:tcW w:type="dxa" w:w="680"/>
            <w:tcBorders>
              <w:top w:val="nil"/>
              <w:bottom w:val="nil"/>
              <w:left w:val="nil"/>
              <w:right w:val="nil"/>
            </w:tcBorders>
          </w:tcPr>
          <w:p>
            <w:pPr>
              <w:spacing w:before="0" w:after="0" w:line="240" w:lineRule="auto"/>
              <w:jc w:val="left"/>
            </w:pPr>
            <w:r>
              <w:rPr>
                <w:sz w:val="18"/>
              </w:rPr>
            </w:r>
            <w:r>
              <w:rPr>
                <w:sz w:val="18"/>
              </w:rPr>
              <w:t>0.0070</w:t>
            </w:r>
          </w:p>
        </w:tc>
        <w:tc>
          <w:tcPr>
            <w:tcW w:type="dxa" w:w="794"/>
            <w:tcBorders>
              <w:top w:val="nil"/>
              <w:bottom w:val="nil"/>
              <w:left w:val="nil"/>
              <w:right w:val="nil"/>
            </w:tcBorders>
          </w:tcPr>
          <w:p>
            <w:pPr>
              <w:spacing w:before="0" w:after="0" w:line="240" w:lineRule="auto"/>
              <w:jc w:val="left"/>
            </w:pPr>
            <w:r>
              <w:rPr>
                <w:sz w:val="18"/>
              </w:rPr>
            </w:r>
            <w:r>
              <w:rPr>
                <w:sz w:val="18"/>
              </w:rPr>
              <w:t>0.0701</w:t>
            </w:r>
          </w:p>
        </w:tc>
        <w:tc>
          <w:tcPr>
            <w:tcW w:type="dxa" w:w="794"/>
            <w:tcBorders>
              <w:top w:val="nil"/>
              <w:bottom w:val="nil"/>
              <w:left w:val="nil"/>
              <w:right w:val="nil"/>
            </w:tcBorders>
          </w:tcPr>
          <w:p>
            <w:pPr>
              <w:spacing w:before="0" w:after="0" w:line="240" w:lineRule="auto"/>
              <w:jc w:val="left"/>
            </w:pPr>
            <w:r>
              <w:rPr>
                <w:sz w:val="18"/>
              </w:rPr>
            </w:r>
            <w:r>
              <w:rPr>
                <w:sz w:val="18"/>
              </w:rPr>
              <w:t>0.1332</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SVM-RBF (eng)</w:t>
            </w:r>
          </w:p>
        </w:tc>
        <w:tc>
          <w:tcPr>
            <w:tcW w:type="dxa" w:w="624"/>
            <w:tcBorders>
              <w:top w:val="nil"/>
              <w:bottom w:val="nil"/>
              <w:left w:val="nil"/>
              <w:right w:val="nil"/>
            </w:tcBorders>
          </w:tcPr>
          <w:p>
            <w:pPr>
              <w:spacing w:before="0" w:after="0" w:line="240" w:lineRule="auto"/>
              <w:jc w:val="left"/>
            </w:pPr>
            <w:r>
              <w:rPr>
                <w:sz w:val="18"/>
              </w:rPr>
            </w:r>
            <w:r>
              <w:rPr>
                <w:sz w:val="18"/>
              </w:rPr>
              <w:t>0.777</w:t>
            </w:r>
          </w:p>
        </w:tc>
        <w:tc>
          <w:tcPr>
            <w:tcW w:type="dxa" w:w="624"/>
            <w:tcBorders>
              <w:top w:val="nil"/>
              <w:bottom w:val="nil"/>
              <w:left w:val="nil"/>
              <w:right w:val="nil"/>
            </w:tcBorders>
          </w:tcPr>
          <w:p>
            <w:pPr>
              <w:spacing w:before="0" w:after="0" w:line="240" w:lineRule="auto"/>
              <w:jc w:val="left"/>
            </w:pPr>
            <w:r>
              <w:rPr>
                <w:sz w:val="18"/>
              </w:rPr>
            </w:r>
            <w:r>
              <w:rPr>
                <w:sz w:val="18"/>
              </w:rPr>
              <w:t>0.651</w:t>
            </w:r>
          </w:p>
        </w:tc>
        <w:tc>
          <w:tcPr>
            <w:tcW w:type="dxa" w:w="567"/>
            <w:tcBorders>
              <w:top w:val="nil"/>
              <w:bottom w:val="nil"/>
              <w:left w:val="nil"/>
              <w:right w:val="nil"/>
            </w:tcBorders>
          </w:tcPr>
          <w:p>
            <w:pPr>
              <w:spacing w:before="0" w:after="0" w:line="240" w:lineRule="auto"/>
              <w:jc w:val="left"/>
            </w:pPr>
            <w:r>
              <w:rPr>
                <w:sz w:val="18"/>
              </w:rPr>
            </w:r>
            <w:r>
              <w:rPr>
                <w:sz w:val="18"/>
              </w:rPr>
              <w:t>5.49</w:t>
            </w:r>
          </w:p>
        </w:tc>
        <w:tc>
          <w:tcPr>
            <w:tcW w:type="dxa" w:w="680"/>
            <w:tcBorders>
              <w:top w:val="nil"/>
              <w:bottom w:val="nil"/>
              <w:left w:val="nil"/>
              <w:right w:val="nil"/>
            </w:tcBorders>
          </w:tcPr>
          <w:p>
            <w:pPr>
              <w:spacing w:before="0" w:after="0" w:line="240" w:lineRule="auto"/>
              <w:jc w:val="left"/>
            </w:pPr>
            <w:r>
              <w:rPr>
                <w:sz w:val="18"/>
              </w:rPr>
            </w:r>
            <w:r>
              <w:rPr>
                <w:sz w:val="18"/>
              </w:rPr>
              <w:t>0.0004</w:t>
            </w:r>
          </w:p>
        </w:tc>
        <w:tc>
          <w:tcPr>
            <w:tcW w:type="dxa" w:w="794"/>
            <w:tcBorders>
              <w:top w:val="nil"/>
              <w:bottom w:val="nil"/>
              <w:left w:val="nil"/>
              <w:right w:val="nil"/>
            </w:tcBorders>
          </w:tcPr>
          <w:p>
            <w:pPr>
              <w:spacing w:before="0" w:after="0" w:line="240" w:lineRule="auto"/>
              <w:jc w:val="left"/>
            </w:pPr>
            <w:r>
              <w:rPr>
                <w:sz w:val="18"/>
              </w:rPr>
            </w:r>
            <w:r>
              <w:rPr>
                <w:sz w:val="18"/>
              </w:rPr>
              <w:t>0.0042</w:t>
            </w:r>
          </w:p>
        </w:tc>
        <w:tc>
          <w:tcPr>
            <w:tcW w:type="dxa" w:w="794"/>
            <w:tcBorders>
              <w:top w:val="nil"/>
              <w:bottom w:val="nil"/>
              <w:left w:val="nil"/>
              <w:right w:val="nil"/>
            </w:tcBorders>
          </w:tcPr>
          <w:p>
            <w:pPr>
              <w:spacing w:before="0" w:after="0" w:line="240" w:lineRule="auto"/>
              <w:jc w:val="left"/>
            </w:pPr>
            <w:r>
              <w:rPr>
                <w:sz w:val="18"/>
              </w:rPr>
            </w:r>
            <w:r>
              <w:rPr>
                <w:sz w:val="18"/>
              </w:rPr>
              <w:t>0.0104</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SVM-RBF (raw)</w:t>
            </w:r>
          </w:p>
        </w:tc>
        <w:tc>
          <w:tcPr>
            <w:tcW w:type="dxa" w:w="624"/>
            <w:tcBorders>
              <w:top w:val="nil"/>
              <w:bottom w:val="nil"/>
              <w:left w:val="nil"/>
              <w:right w:val="nil"/>
            </w:tcBorders>
          </w:tcPr>
          <w:p>
            <w:pPr>
              <w:spacing w:before="0" w:after="0" w:line="240" w:lineRule="auto"/>
              <w:jc w:val="left"/>
            </w:pPr>
            <w:r>
              <w:rPr>
                <w:sz w:val="18"/>
              </w:rPr>
            </w:r>
            <w:r>
              <w:rPr>
                <w:sz w:val="18"/>
              </w:rPr>
              <w:t>0.777</w:t>
            </w:r>
          </w:p>
        </w:tc>
        <w:tc>
          <w:tcPr>
            <w:tcW w:type="dxa" w:w="624"/>
            <w:tcBorders>
              <w:top w:val="nil"/>
              <w:bottom w:val="nil"/>
              <w:left w:val="nil"/>
              <w:right w:val="nil"/>
            </w:tcBorders>
          </w:tcPr>
          <w:p>
            <w:pPr>
              <w:spacing w:before="0" w:after="0" w:line="240" w:lineRule="auto"/>
              <w:jc w:val="left"/>
            </w:pPr>
            <w:r>
              <w:rPr>
                <w:sz w:val="18"/>
              </w:rPr>
            </w:r>
            <w:r>
              <w:rPr>
                <w:sz w:val="18"/>
              </w:rPr>
              <w:t>0.755</w:t>
            </w:r>
          </w:p>
        </w:tc>
        <w:tc>
          <w:tcPr>
            <w:tcW w:type="dxa" w:w="567"/>
            <w:tcBorders>
              <w:top w:val="nil"/>
              <w:bottom w:val="nil"/>
              <w:left w:val="nil"/>
              <w:right w:val="nil"/>
            </w:tcBorders>
          </w:tcPr>
          <w:p>
            <w:pPr>
              <w:spacing w:before="0" w:after="0" w:line="240" w:lineRule="auto"/>
              <w:jc w:val="left"/>
            </w:pPr>
            <w:r>
              <w:rPr>
                <w:sz w:val="18"/>
              </w:rPr>
            </w:r>
            <w:r>
              <w:rPr>
                <w:sz w:val="18"/>
              </w:rPr>
              <w:t>2.13</w:t>
            </w:r>
          </w:p>
        </w:tc>
        <w:tc>
          <w:tcPr>
            <w:tcW w:type="dxa" w:w="680"/>
            <w:tcBorders>
              <w:top w:val="nil"/>
              <w:bottom w:val="nil"/>
              <w:left w:val="nil"/>
              <w:right w:val="nil"/>
            </w:tcBorders>
          </w:tcPr>
          <w:p>
            <w:pPr>
              <w:spacing w:before="0" w:after="0" w:line="240" w:lineRule="auto"/>
              <w:jc w:val="left"/>
            </w:pPr>
            <w:r>
              <w:rPr>
                <w:sz w:val="18"/>
              </w:rPr>
            </w:r>
            <w:r>
              <w:rPr>
                <w:sz w:val="18"/>
              </w:rPr>
              <w:t>0.0625</w:t>
            </w:r>
          </w:p>
        </w:tc>
        <w:tc>
          <w:tcPr>
            <w:tcW w:type="dxa" w:w="794"/>
            <w:tcBorders>
              <w:top w:val="nil"/>
              <w:bottom w:val="nil"/>
              <w:left w:val="nil"/>
              <w:right w:val="nil"/>
            </w:tcBorders>
          </w:tcPr>
          <w:p>
            <w:pPr>
              <w:spacing w:before="0" w:after="0" w:line="240" w:lineRule="auto"/>
              <w:jc w:val="left"/>
            </w:pPr>
            <w:r>
              <w:rPr>
                <w:sz w:val="18"/>
              </w:rPr>
            </w:r>
            <w:r>
              <w:rPr>
                <w:sz w:val="18"/>
              </w:rPr>
              <w:t>0.4376</w:t>
            </w:r>
          </w:p>
        </w:tc>
        <w:tc>
          <w:tcPr>
            <w:tcW w:type="dxa" w:w="794"/>
            <w:tcBorders>
              <w:top w:val="nil"/>
              <w:bottom w:val="nil"/>
              <w:left w:val="nil"/>
              <w:right w:val="nil"/>
            </w:tcBorders>
          </w:tcPr>
          <w:p>
            <w:pPr>
              <w:spacing w:before="0" w:after="0" w:line="240" w:lineRule="auto"/>
              <w:jc w:val="left"/>
            </w:pPr>
            <w:r>
              <w:rPr>
                <w:sz w:val="18"/>
              </w:rPr>
            </w:r>
            <w:r>
              <w:rPr>
                <w:sz w:val="18"/>
              </w:rPr>
              <w:t>0.9377</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SVM-RBF (raw+eng)</w:t>
            </w:r>
          </w:p>
        </w:tc>
        <w:tc>
          <w:tcPr>
            <w:tcW w:type="dxa" w:w="624"/>
            <w:tcBorders>
              <w:top w:val="nil"/>
              <w:bottom w:val="nil"/>
              <w:left w:val="nil"/>
              <w:right w:val="nil"/>
            </w:tcBorders>
          </w:tcPr>
          <w:p>
            <w:pPr>
              <w:spacing w:before="0" w:after="0" w:line="240" w:lineRule="auto"/>
              <w:jc w:val="left"/>
            </w:pPr>
            <w:r>
              <w:rPr>
                <w:sz w:val="18"/>
              </w:rPr>
            </w:r>
            <w:r>
              <w:rPr>
                <w:sz w:val="18"/>
              </w:rPr>
              <w:t>0.777</w:t>
            </w:r>
          </w:p>
        </w:tc>
        <w:tc>
          <w:tcPr>
            <w:tcW w:type="dxa" w:w="624"/>
            <w:tcBorders>
              <w:top w:val="nil"/>
              <w:bottom w:val="nil"/>
              <w:left w:val="nil"/>
              <w:right w:val="nil"/>
            </w:tcBorders>
          </w:tcPr>
          <w:p>
            <w:pPr>
              <w:spacing w:before="0" w:after="0" w:line="240" w:lineRule="auto"/>
              <w:jc w:val="left"/>
            </w:pPr>
            <w:r>
              <w:rPr>
                <w:sz w:val="18"/>
              </w:rPr>
            </w:r>
            <w:r>
              <w:rPr>
                <w:sz w:val="18"/>
              </w:rPr>
              <w:t>0.665</w:t>
            </w:r>
          </w:p>
        </w:tc>
        <w:tc>
          <w:tcPr>
            <w:tcW w:type="dxa" w:w="567"/>
            <w:tcBorders>
              <w:top w:val="nil"/>
              <w:bottom w:val="nil"/>
              <w:left w:val="nil"/>
              <w:right w:val="nil"/>
            </w:tcBorders>
          </w:tcPr>
          <w:p>
            <w:pPr>
              <w:spacing w:before="0" w:after="0" w:line="240" w:lineRule="auto"/>
              <w:jc w:val="left"/>
            </w:pPr>
            <w:r>
              <w:rPr>
                <w:sz w:val="18"/>
              </w:rPr>
            </w:r>
            <w:r>
              <w:rPr>
                <w:sz w:val="18"/>
              </w:rPr>
              <w:t>7.77</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0.0004</w:t>
            </w:r>
          </w:p>
        </w:tc>
        <w:tc>
          <w:tcPr>
            <w:tcW w:type="dxa" w:w="794"/>
            <w:tcBorders>
              <w:top w:val="nil"/>
              <w:bottom w:val="nil"/>
              <w:left w:val="nil"/>
              <w:right w:val="nil"/>
            </w:tcBorders>
          </w:tcPr>
          <w:p>
            <w:pPr>
              <w:spacing w:before="0" w:after="0" w:line="240" w:lineRule="auto"/>
              <w:jc w:val="left"/>
            </w:pPr>
            <w:r>
              <w:rPr>
                <w:sz w:val="18"/>
              </w:rPr>
            </w:r>
            <w:r>
              <w:rPr>
                <w:sz w:val="18"/>
              </w:rPr>
              <w:t>0.0012</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Transformer (raw)</w:t>
            </w:r>
          </w:p>
        </w:tc>
        <w:tc>
          <w:tcPr>
            <w:tcW w:type="dxa" w:w="624"/>
            <w:tcBorders>
              <w:top w:val="nil"/>
              <w:bottom w:val="nil"/>
              <w:left w:val="nil"/>
              <w:right w:val="nil"/>
            </w:tcBorders>
          </w:tcPr>
          <w:p>
            <w:pPr>
              <w:spacing w:before="0" w:after="0" w:line="240" w:lineRule="auto"/>
              <w:jc w:val="left"/>
            </w:pPr>
            <w:r>
              <w:rPr>
                <w:sz w:val="18"/>
              </w:rPr>
            </w:r>
            <w:r>
              <w:rPr>
                <w:sz w:val="18"/>
              </w:rPr>
              <w:t>0.777</w:t>
            </w:r>
          </w:p>
        </w:tc>
        <w:tc>
          <w:tcPr>
            <w:tcW w:type="dxa" w:w="624"/>
            <w:tcBorders>
              <w:top w:val="nil"/>
              <w:bottom w:val="nil"/>
              <w:left w:val="nil"/>
              <w:right w:val="nil"/>
            </w:tcBorders>
          </w:tcPr>
          <w:p>
            <w:pPr>
              <w:spacing w:before="0" w:after="0" w:line="240" w:lineRule="auto"/>
              <w:jc w:val="left"/>
            </w:pPr>
            <w:r>
              <w:rPr>
                <w:sz w:val="18"/>
              </w:rPr>
            </w:r>
            <w:r>
              <w:rPr>
                <w:sz w:val="18"/>
              </w:rPr>
              <w:t>0.749</w:t>
            </w:r>
          </w:p>
        </w:tc>
        <w:tc>
          <w:tcPr>
            <w:tcW w:type="dxa" w:w="567"/>
            <w:tcBorders>
              <w:top w:val="nil"/>
              <w:bottom w:val="nil"/>
              <w:left w:val="nil"/>
              <w:right w:val="nil"/>
            </w:tcBorders>
          </w:tcPr>
          <w:p>
            <w:pPr>
              <w:spacing w:before="0" w:after="0" w:line="240" w:lineRule="auto"/>
              <w:jc w:val="left"/>
            </w:pPr>
            <w:r>
              <w:rPr>
                <w:sz w:val="18"/>
              </w:rPr>
            </w:r>
            <w:r>
              <w:rPr>
                <w:sz w:val="18"/>
              </w:rPr>
              <w:t>1.09</w:t>
            </w:r>
          </w:p>
        </w:tc>
        <w:tc>
          <w:tcPr>
            <w:tcW w:type="dxa" w:w="680"/>
            <w:tcBorders>
              <w:top w:val="nil"/>
              <w:bottom w:val="nil"/>
              <w:left w:val="nil"/>
              <w:right w:val="nil"/>
            </w:tcBorders>
          </w:tcPr>
          <w:p>
            <w:pPr>
              <w:spacing w:before="0" w:after="0" w:line="240" w:lineRule="auto"/>
              <w:jc w:val="left"/>
            </w:pPr>
            <w:r>
              <w:rPr>
                <w:sz w:val="18"/>
              </w:rPr>
            </w:r>
            <w:r>
              <w:rPr>
                <w:sz w:val="18"/>
              </w:rPr>
              <w:t>0.3047</w:t>
            </w:r>
          </w:p>
        </w:tc>
        <w:tc>
          <w:tcPr>
            <w:tcW w:type="dxa" w:w="794"/>
            <w:tcBorders>
              <w:top w:val="nil"/>
              <w:bottom w:val="nil"/>
              <w:left w:val="nil"/>
              <w:right w:val="nil"/>
            </w:tcBorders>
          </w:tcPr>
          <w:p>
            <w:pPr>
              <w:spacing w:before="0" w:after="0" w:line="240" w:lineRule="auto"/>
              <w:jc w:val="left"/>
            </w:pPr>
            <w:r>
              <w:rPr>
                <w:sz w:val="18"/>
              </w:rPr>
            </w:r>
            <w:r>
              <w:rPr>
                <w:sz w:val="18"/>
              </w:rPr>
              <w:t>1.0000</w:t>
            </w:r>
          </w:p>
        </w:tc>
        <w:tc>
          <w:tcPr>
            <w:tcW w:type="dxa" w:w="794"/>
            <w:tcBorders>
              <w:top w:val="nil"/>
              <w:bottom w:val="nil"/>
              <w:left w:val="nil"/>
              <w:right w:val="nil"/>
            </w:tcBorders>
          </w:tcPr>
          <w:p>
            <w:pPr>
              <w:spacing w:before="0" w:after="0" w:line="240" w:lineRule="auto"/>
              <w:jc w:val="left"/>
            </w:pPr>
            <w:r>
              <w:rPr>
                <w:sz w:val="18"/>
              </w:rPr>
            </w:r>
            <w:r>
              <w:rPr>
                <w:sz w:val="18"/>
              </w:rPr>
              <w:t>1.0000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XGBoost (eng)</w:t>
            </w:r>
          </w:p>
        </w:tc>
        <w:tc>
          <w:tcPr>
            <w:tcW w:type="dxa" w:w="624"/>
            <w:tcBorders>
              <w:top w:val="nil"/>
              <w:bottom w:val="nil"/>
              <w:left w:val="nil"/>
              <w:right w:val="nil"/>
            </w:tcBorders>
          </w:tcPr>
          <w:p>
            <w:pPr>
              <w:spacing w:before="0" w:after="0" w:line="240" w:lineRule="auto"/>
              <w:jc w:val="left"/>
            </w:pPr>
            <w:r>
              <w:rPr>
                <w:sz w:val="18"/>
              </w:rPr>
            </w:r>
            <w:r>
              <w:rPr>
                <w:sz w:val="18"/>
              </w:rPr>
              <w:t>0.777</w:t>
            </w:r>
          </w:p>
        </w:tc>
        <w:tc>
          <w:tcPr>
            <w:tcW w:type="dxa" w:w="624"/>
            <w:tcBorders>
              <w:top w:val="nil"/>
              <w:bottom w:val="nil"/>
              <w:left w:val="nil"/>
              <w:right w:val="nil"/>
            </w:tcBorders>
          </w:tcPr>
          <w:p>
            <w:pPr>
              <w:spacing w:before="0" w:after="0" w:line="240" w:lineRule="auto"/>
              <w:jc w:val="left"/>
            </w:pPr>
            <w:r>
              <w:rPr>
                <w:sz w:val="18"/>
              </w:rPr>
            </w:r>
            <w:r>
              <w:rPr>
                <w:sz w:val="18"/>
              </w:rPr>
              <w:t>0.650</w:t>
            </w:r>
          </w:p>
        </w:tc>
        <w:tc>
          <w:tcPr>
            <w:tcW w:type="dxa" w:w="567"/>
            <w:tcBorders>
              <w:top w:val="nil"/>
              <w:bottom w:val="nil"/>
              <w:left w:val="nil"/>
              <w:right w:val="nil"/>
            </w:tcBorders>
          </w:tcPr>
          <w:p>
            <w:pPr>
              <w:spacing w:before="0" w:after="0" w:line="240" w:lineRule="auto"/>
              <w:jc w:val="left"/>
            </w:pPr>
            <w:r>
              <w:rPr>
                <w:sz w:val="18"/>
              </w:rPr>
            </w:r>
            <w:r>
              <w:rPr>
                <w:sz w:val="18"/>
              </w:rPr>
              <w:t>7.51</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0.0005</w:t>
            </w:r>
          </w:p>
        </w:tc>
        <w:tc>
          <w:tcPr>
            <w:tcW w:type="dxa" w:w="794"/>
            <w:tcBorders>
              <w:top w:val="nil"/>
              <w:bottom w:val="nil"/>
              <w:left w:val="nil"/>
              <w:right w:val="nil"/>
            </w:tcBorders>
          </w:tcPr>
          <w:p>
            <w:pPr>
              <w:spacing w:before="0" w:after="0" w:line="240" w:lineRule="auto"/>
              <w:jc w:val="left"/>
            </w:pPr>
            <w:r>
              <w:rPr>
                <w:sz w:val="18"/>
              </w:rPr>
            </w:r>
            <w:r>
              <w:rPr>
                <w:sz w:val="18"/>
              </w:rPr>
              <w:t>0.0015</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XGBoost (raw)</w:t>
            </w:r>
          </w:p>
        </w:tc>
        <w:tc>
          <w:tcPr>
            <w:tcW w:type="dxa" w:w="624"/>
            <w:tcBorders>
              <w:top w:val="nil"/>
              <w:bottom w:val="nil"/>
              <w:left w:val="nil"/>
              <w:right w:val="nil"/>
            </w:tcBorders>
          </w:tcPr>
          <w:p>
            <w:pPr>
              <w:spacing w:before="0" w:after="0" w:line="240" w:lineRule="auto"/>
              <w:jc w:val="left"/>
            </w:pPr>
            <w:r>
              <w:rPr>
                <w:sz w:val="18"/>
              </w:rPr>
            </w:r>
            <w:r>
              <w:rPr>
                <w:sz w:val="18"/>
              </w:rPr>
              <w:t>0.777</w:t>
            </w:r>
          </w:p>
        </w:tc>
        <w:tc>
          <w:tcPr>
            <w:tcW w:type="dxa" w:w="624"/>
            <w:tcBorders>
              <w:top w:val="nil"/>
              <w:bottom w:val="nil"/>
              <w:left w:val="nil"/>
              <w:right w:val="nil"/>
            </w:tcBorders>
          </w:tcPr>
          <w:p>
            <w:pPr>
              <w:spacing w:before="0" w:after="0" w:line="240" w:lineRule="auto"/>
              <w:jc w:val="left"/>
            </w:pPr>
            <w:r>
              <w:rPr>
                <w:sz w:val="18"/>
              </w:rPr>
            </w:r>
            <w:r>
              <w:rPr>
                <w:sz w:val="18"/>
              </w:rPr>
              <w:t>0.773</w:t>
            </w:r>
          </w:p>
        </w:tc>
        <w:tc>
          <w:tcPr>
            <w:tcW w:type="dxa" w:w="567"/>
            <w:tcBorders>
              <w:top w:val="nil"/>
              <w:bottom w:val="nil"/>
              <w:left w:val="nil"/>
              <w:right w:val="nil"/>
            </w:tcBorders>
          </w:tcPr>
          <w:p>
            <w:pPr>
              <w:spacing w:before="0" w:after="0" w:line="240" w:lineRule="auto"/>
              <w:jc w:val="left"/>
            </w:pPr>
            <w:r>
              <w:rPr>
                <w:sz w:val="18"/>
              </w:rPr>
            </w:r>
            <w:r>
              <w:rPr>
                <w:sz w:val="18"/>
              </w:rPr>
              <w:t>0.59</w:t>
            </w:r>
          </w:p>
        </w:tc>
        <w:tc>
          <w:tcPr>
            <w:tcW w:type="dxa" w:w="680"/>
            <w:tcBorders>
              <w:top w:val="nil"/>
              <w:bottom w:val="nil"/>
              <w:left w:val="nil"/>
              <w:right w:val="nil"/>
            </w:tcBorders>
          </w:tcPr>
          <w:p>
            <w:pPr>
              <w:spacing w:before="0" w:after="0" w:line="240" w:lineRule="auto"/>
              <w:jc w:val="left"/>
            </w:pPr>
            <w:r>
              <w:rPr>
                <w:sz w:val="18"/>
              </w:rPr>
            </w:r>
            <w:r>
              <w:rPr>
                <w:sz w:val="18"/>
              </w:rPr>
              <w:t>0.5710</w:t>
            </w:r>
          </w:p>
        </w:tc>
        <w:tc>
          <w:tcPr>
            <w:tcW w:type="dxa" w:w="794"/>
            <w:tcBorders>
              <w:top w:val="nil"/>
              <w:bottom w:val="nil"/>
              <w:left w:val="nil"/>
              <w:right w:val="nil"/>
            </w:tcBorders>
          </w:tcPr>
          <w:p>
            <w:pPr>
              <w:spacing w:before="0" w:after="0" w:line="240" w:lineRule="auto"/>
              <w:jc w:val="left"/>
            </w:pPr>
            <w:r>
              <w:rPr>
                <w:sz w:val="18"/>
              </w:rPr>
            </w:r>
            <w:r>
              <w:rPr>
                <w:sz w:val="18"/>
              </w:rPr>
              <w:t>1.0000</w:t>
            </w:r>
          </w:p>
        </w:tc>
        <w:tc>
          <w:tcPr>
            <w:tcW w:type="dxa" w:w="794"/>
            <w:tcBorders>
              <w:top w:val="nil"/>
              <w:bottom w:val="nil"/>
              <w:left w:val="nil"/>
              <w:right w:val="nil"/>
            </w:tcBorders>
          </w:tcPr>
          <w:p>
            <w:pPr>
              <w:spacing w:before="0" w:after="0" w:line="240" w:lineRule="auto"/>
              <w:jc w:val="left"/>
            </w:pPr>
            <w:r>
              <w:rPr>
                <w:sz w:val="18"/>
              </w:rPr>
            </w:r>
            <w:r>
              <w:rPr>
                <w:sz w:val="18"/>
              </w:rPr>
              <w:t>1.0000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XGBoost (raw+eng)</w:t>
            </w:r>
          </w:p>
        </w:tc>
        <w:tc>
          <w:tcPr>
            <w:tcW w:type="dxa" w:w="624"/>
            <w:tcBorders>
              <w:top w:val="nil"/>
              <w:bottom w:val="nil"/>
              <w:left w:val="nil"/>
              <w:right w:val="nil"/>
            </w:tcBorders>
          </w:tcPr>
          <w:p>
            <w:pPr>
              <w:spacing w:before="0" w:after="0" w:line="240" w:lineRule="auto"/>
              <w:jc w:val="left"/>
            </w:pPr>
            <w:r>
              <w:rPr>
                <w:sz w:val="18"/>
              </w:rPr>
            </w:r>
            <w:r>
              <w:rPr>
                <w:sz w:val="18"/>
              </w:rPr>
              <w:t>0.777</w:t>
            </w:r>
          </w:p>
        </w:tc>
        <w:tc>
          <w:tcPr>
            <w:tcW w:type="dxa" w:w="624"/>
            <w:tcBorders>
              <w:top w:val="nil"/>
              <w:bottom w:val="nil"/>
              <w:left w:val="nil"/>
              <w:right w:val="nil"/>
            </w:tcBorders>
          </w:tcPr>
          <w:p>
            <w:pPr>
              <w:spacing w:before="0" w:after="0" w:line="240" w:lineRule="auto"/>
              <w:jc w:val="left"/>
            </w:pPr>
            <w:r>
              <w:rPr>
                <w:sz w:val="18"/>
              </w:rPr>
            </w:r>
            <w:r>
              <w:rPr>
                <w:sz w:val="18"/>
              </w:rPr>
              <w:t>0.761</w:t>
            </w:r>
          </w:p>
        </w:tc>
        <w:tc>
          <w:tcPr>
            <w:tcW w:type="dxa" w:w="567"/>
            <w:tcBorders>
              <w:top w:val="nil"/>
              <w:bottom w:val="nil"/>
              <w:left w:val="nil"/>
              <w:right w:val="nil"/>
            </w:tcBorders>
          </w:tcPr>
          <w:p>
            <w:pPr>
              <w:spacing w:before="0" w:after="0" w:line="240" w:lineRule="auto"/>
              <w:jc w:val="left"/>
            </w:pPr>
            <w:r>
              <w:rPr>
                <w:sz w:val="18"/>
              </w:rPr>
            </w:r>
            <w:r>
              <w:rPr>
                <w:sz w:val="18"/>
              </w:rPr>
              <w:t>2.24</w:t>
            </w:r>
          </w:p>
        </w:tc>
        <w:tc>
          <w:tcPr>
            <w:tcW w:type="dxa" w:w="680"/>
            <w:tcBorders>
              <w:top w:val="nil"/>
              <w:bottom w:val="nil"/>
              <w:left w:val="nil"/>
              <w:right w:val="nil"/>
            </w:tcBorders>
          </w:tcPr>
          <w:p>
            <w:pPr>
              <w:spacing w:before="0" w:after="0" w:line="240" w:lineRule="auto"/>
              <w:jc w:val="left"/>
            </w:pPr>
            <w:r>
              <w:rPr>
                <w:sz w:val="18"/>
              </w:rPr>
            </w:r>
            <w:r>
              <w:rPr>
                <w:sz w:val="18"/>
              </w:rPr>
              <w:t>0.0520</w:t>
            </w:r>
          </w:p>
        </w:tc>
        <w:tc>
          <w:tcPr>
            <w:tcW w:type="dxa" w:w="794"/>
            <w:tcBorders>
              <w:top w:val="nil"/>
              <w:bottom w:val="nil"/>
              <w:left w:val="nil"/>
              <w:right w:val="nil"/>
            </w:tcBorders>
          </w:tcPr>
          <w:p>
            <w:pPr>
              <w:spacing w:before="0" w:after="0" w:line="240" w:lineRule="auto"/>
              <w:jc w:val="left"/>
            </w:pPr>
            <w:r>
              <w:rPr>
                <w:sz w:val="18"/>
              </w:rPr>
            </w:r>
            <w:r>
              <w:rPr>
                <w:sz w:val="18"/>
              </w:rPr>
              <w:t>0.4160</w:t>
            </w:r>
          </w:p>
        </w:tc>
        <w:tc>
          <w:tcPr>
            <w:tcW w:type="dxa" w:w="794"/>
            <w:tcBorders>
              <w:top w:val="nil"/>
              <w:bottom w:val="nil"/>
              <w:left w:val="nil"/>
              <w:right w:val="nil"/>
            </w:tcBorders>
          </w:tcPr>
          <w:p>
            <w:pPr>
              <w:spacing w:before="0" w:after="0" w:line="240" w:lineRule="auto"/>
              <w:jc w:val="left"/>
            </w:pPr>
            <w:r>
              <w:rPr>
                <w:sz w:val="18"/>
              </w:rPr>
            </w:r>
            <w:r>
              <w:rPr>
                <w:sz w:val="18"/>
              </w:rPr>
              <w:t>0.8320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kNN (eng)</w:t>
            </w:r>
          </w:p>
        </w:tc>
        <w:tc>
          <w:tcPr>
            <w:tcW w:type="dxa" w:w="624"/>
            <w:tcBorders>
              <w:top w:val="nil"/>
              <w:bottom w:val="nil"/>
              <w:left w:val="nil"/>
              <w:right w:val="nil"/>
            </w:tcBorders>
          </w:tcPr>
          <w:p>
            <w:pPr>
              <w:spacing w:before="0" w:after="0" w:line="240" w:lineRule="auto"/>
              <w:jc w:val="left"/>
            </w:pPr>
            <w:r>
              <w:rPr>
                <w:sz w:val="18"/>
              </w:rPr>
            </w:r>
            <w:r>
              <w:rPr>
                <w:sz w:val="18"/>
              </w:rPr>
              <w:t>0.777</w:t>
            </w:r>
          </w:p>
        </w:tc>
        <w:tc>
          <w:tcPr>
            <w:tcW w:type="dxa" w:w="624"/>
            <w:tcBorders>
              <w:top w:val="nil"/>
              <w:bottom w:val="nil"/>
              <w:left w:val="nil"/>
              <w:right w:val="nil"/>
            </w:tcBorders>
          </w:tcPr>
          <w:p>
            <w:pPr>
              <w:spacing w:before="0" w:after="0" w:line="240" w:lineRule="auto"/>
              <w:jc w:val="left"/>
            </w:pPr>
            <w:r>
              <w:rPr>
                <w:sz w:val="18"/>
              </w:rPr>
            </w:r>
            <w:r>
              <w:rPr>
                <w:sz w:val="18"/>
              </w:rPr>
              <w:t>0.622</w:t>
            </w:r>
          </w:p>
        </w:tc>
        <w:tc>
          <w:tcPr>
            <w:tcW w:type="dxa" w:w="567"/>
            <w:tcBorders>
              <w:top w:val="nil"/>
              <w:bottom w:val="nil"/>
              <w:left w:val="nil"/>
              <w:right w:val="nil"/>
            </w:tcBorders>
          </w:tcPr>
          <w:p>
            <w:pPr>
              <w:spacing w:before="0" w:after="0" w:line="240" w:lineRule="auto"/>
              <w:jc w:val="left"/>
            </w:pPr>
            <w:r>
              <w:rPr>
                <w:sz w:val="18"/>
              </w:rPr>
            </w:r>
            <w:r>
              <w:rPr>
                <w:sz w:val="18"/>
              </w:rPr>
              <w:t>13.84</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kNN (raw)</w:t>
            </w:r>
          </w:p>
        </w:tc>
        <w:tc>
          <w:tcPr>
            <w:tcW w:type="dxa" w:w="624"/>
            <w:tcBorders>
              <w:top w:val="nil"/>
              <w:bottom w:val="nil"/>
              <w:left w:val="nil"/>
              <w:right w:val="nil"/>
            </w:tcBorders>
          </w:tcPr>
          <w:p>
            <w:pPr>
              <w:spacing w:before="0" w:after="0" w:line="240" w:lineRule="auto"/>
              <w:jc w:val="left"/>
            </w:pPr>
            <w:r>
              <w:rPr>
                <w:sz w:val="18"/>
              </w:rPr>
            </w:r>
            <w:r>
              <w:rPr>
                <w:sz w:val="18"/>
              </w:rPr>
              <w:t>0.777</w:t>
            </w:r>
          </w:p>
        </w:tc>
        <w:tc>
          <w:tcPr>
            <w:tcW w:type="dxa" w:w="624"/>
            <w:tcBorders>
              <w:top w:val="nil"/>
              <w:bottom w:val="nil"/>
              <w:left w:val="nil"/>
              <w:right w:val="nil"/>
            </w:tcBorders>
          </w:tcPr>
          <w:p>
            <w:pPr>
              <w:spacing w:before="0" w:after="0" w:line="240" w:lineRule="auto"/>
              <w:jc w:val="left"/>
            </w:pPr>
            <w:r>
              <w:rPr>
                <w:sz w:val="18"/>
              </w:rPr>
            </w:r>
            <w:r>
              <w:rPr>
                <w:sz w:val="18"/>
              </w:rPr>
              <w:t>0.697</w:t>
            </w:r>
          </w:p>
        </w:tc>
        <w:tc>
          <w:tcPr>
            <w:tcW w:type="dxa" w:w="567"/>
            <w:tcBorders>
              <w:top w:val="nil"/>
              <w:bottom w:val="nil"/>
              <w:left w:val="nil"/>
              <w:right w:val="nil"/>
            </w:tcBorders>
          </w:tcPr>
          <w:p>
            <w:pPr>
              <w:spacing w:before="0" w:after="0" w:line="240" w:lineRule="auto"/>
              <w:jc w:val="left"/>
            </w:pPr>
            <w:r>
              <w:rPr>
                <w:sz w:val="18"/>
              </w:rPr>
            </w:r>
            <w:r>
              <w:rPr>
                <w:sz w:val="18"/>
              </w:rPr>
              <w:t>3.34</w:t>
            </w:r>
          </w:p>
        </w:tc>
        <w:tc>
          <w:tcPr>
            <w:tcW w:type="dxa" w:w="680"/>
            <w:tcBorders>
              <w:top w:val="nil"/>
              <w:bottom w:val="nil"/>
              <w:left w:val="nil"/>
              <w:right w:val="nil"/>
            </w:tcBorders>
          </w:tcPr>
          <w:p>
            <w:pPr>
              <w:spacing w:before="0" w:after="0" w:line="240" w:lineRule="auto"/>
              <w:jc w:val="left"/>
            </w:pPr>
            <w:r>
              <w:rPr>
                <w:sz w:val="18"/>
              </w:rPr>
            </w:r>
            <w:r>
              <w:rPr>
                <w:sz w:val="18"/>
              </w:rPr>
              <w:t>0.0086</w:t>
            </w:r>
          </w:p>
        </w:tc>
        <w:tc>
          <w:tcPr>
            <w:tcW w:type="dxa" w:w="794"/>
            <w:tcBorders>
              <w:top w:val="nil"/>
              <w:bottom w:val="nil"/>
              <w:left w:val="nil"/>
              <w:right w:val="nil"/>
            </w:tcBorders>
          </w:tcPr>
          <w:p>
            <w:pPr>
              <w:spacing w:before="0" w:after="0" w:line="240" w:lineRule="auto"/>
              <w:jc w:val="left"/>
            </w:pPr>
            <w:r>
              <w:rPr>
                <w:sz w:val="18"/>
              </w:rPr>
            </w:r>
            <w:r>
              <w:rPr>
                <w:sz w:val="18"/>
              </w:rPr>
              <w:t>0.0774</w:t>
            </w:r>
          </w:p>
        </w:tc>
        <w:tc>
          <w:tcPr>
            <w:tcW w:type="dxa" w:w="794"/>
            <w:tcBorders>
              <w:top w:val="nil"/>
              <w:bottom w:val="nil"/>
              <w:left w:val="nil"/>
              <w:right w:val="nil"/>
            </w:tcBorders>
          </w:tcPr>
          <w:p>
            <w:pPr>
              <w:spacing w:before="0" w:after="0" w:line="240" w:lineRule="auto"/>
              <w:jc w:val="left"/>
            </w:pPr>
            <w:r>
              <w:rPr>
                <w:sz w:val="18"/>
              </w:rPr>
            </w:r>
            <w:r>
              <w:rPr>
                <w:sz w:val="18"/>
              </w:rPr>
              <w:t>0.1548</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blocked</w:t>
            </w:r>
          </w:p>
        </w:tc>
        <w:tc>
          <w:tcPr>
            <w:tcW w:type="dxa" w:w="1474"/>
            <w:tcBorders>
              <w:top w:val="nil"/>
              <w:bottom w:val="nil"/>
              <w:left w:val="nil"/>
              <w:right w:val="nil"/>
            </w:tcBorders>
          </w:tcPr>
          <w:p>
            <w:pPr>
              <w:spacing w:before="0" w:after="0" w:line="240" w:lineRule="auto"/>
              <w:jc w:val="left"/>
            </w:pPr>
            <w:r>
              <w:rPr>
                <w:sz w:val="18"/>
              </w:rPr>
            </w:r>
            <w:r>
              <w:rPr>
                <w:sz w:val="18"/>
              </w:rPr>
              <w:t>LightGBM (raw)</w:t>
            </w:r>
          </w:p>
        </w:tc>
        <w:tc>
          <w:tcPr>
            <w:tcW w:type="dxa" w:w="1587"/>
            <w:tcBorders>
              <w:top w:val="nil"/>
              <w:bottom w:val="nil"/>
              <w:left w:val="nil"/>
              <w:right w:val="nil"/>
            </w:tcBorders>
          </w:tcPr>
          <w:p>
            <w:pPr>
              <w:spacing w:before="0" w:after="0" w:line="240" w:lineRule="auto"/>
              <w:jc w:val="left"/>
            </w:pPr>
            <w:r>
              <w:rPr>
                <w:sz w:val="18"/>
              </w:rPr>
            </w:r>
            <w:r>
              <w:rPr>
                <w:sz w:val="18"/>
              </w:rPr>
              <w:t>kNN (raw+eng)</w:t>
            </w:r>
          </w:p>
        </w:tc>
        <w:tc>
          <w:tcPr>
            <w:tcW w:type="dxa" w:w="624"/>
            <w:tcBorders>
              <w:top w:val="nil"/>
              <w:bottom w:val="nil"/>
              <w:left w:val="nil"/>
              <w:right w:val="nil"/>
            </w:tcBorders>
          </w:tcPr>
          <w:p>
            <w:pPr>
              <w:spacing w:before="0" w:after="0" w:line="240" w:lineRule="auto"/>
              <w:jc w:val="left"/>
            </w:pPr>
            <w:r>
              <w:rPr>
                <w:sz w:val="18"/>
              </w:rPr>
            </w:r>
            <w:r>
              <w:rPr>
                <w:sz w:val="18"/>
              </w:rPr>
              <w:t>0.777</w:t>
            </w:r>
          </w:p>
        </w:tc>
        <w:tc>
          <w:tcPr>
            <w:tcW w:type="dxa" w:w="624"/>
            <w:tcBorders>
              <w:top w:val="nil"/>
              <w:bottom w:val="nil"/>
              <w:left w:val="nil"/>
              <w:right w:val="nil"/>
            </w:tcBorders>
          </w:tcPr>
          <w:p>
            <w:pPr>
              <w:spacing w:before="0" w:after="0" w:line="240" w:lineRule="auto"/>
              <w:jc w:val="left"/>
            </w:pPr>
            <w:r>
              <w:rPr>
                <w:sz w:val="18"/>
              </w:rPr>
            </w:r>
            <w:r>
              <w:rPr>
                <w:sz w:val="18"/>
              </w:rPr>
              <w:t>0.629</w:t>
            </w:r>
          </w:p>
        </w:tc>
        <w:tc>
          <w:tcPr>
            <w:tcW w:type="dxa" w:w="567"/>
            <w:tcBorders>
              <w:top w:val="nil"/>
              <w:bottom w:val="nil"/>
              <w:left w:val="nil"/>
              <w:right w:val="nil"/>
            </w:tcBorders>
          </w:tcPr>
          <w:p>
            <w:pPr>
              <w:spacing w:before="0" w:after="0" w:line="240" w:lineRule="auto"/>
              <w:jc w:val="left"/>
            </w:pPr>
            <w:r>
              <w:rPr>
                <w:sz w:val="18"/>
              </w:rPr>
            </w:r>
            <w:r>
              <w:rPr>
                <w:sz w:val="18"/>
              </w:rPr>
              <w:t>11.39</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0.0001</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1D-CNN (raw)</w:t>
            </w:r>
          </w:p>
        </w:tc>
        <w:tc>
          <w:tcPr>
            <w:tcW w:type="dxa" w:w="624"/>
            <w:tcBorders>
              <w:top w:val="nil"/>
              <w:bottom w:val="nil"/>
              <w:left w:val="nil"/>
              <w:right w:val="nil"/>
            </w:tcBorders>
          </w:tcPr>
          <w:p>
            <w:pPr>
              <w:spacing w:before="0" w:after="0" w:line="240" w:lineRule="auto"/>
              <w:jc w:val="left"/>
            </w:pPr>
            <w:r>
              <w:rPr>
                <w:sz w:val="18"/>
              </w:rPr>
            </w:r>
            <w:r>
              <w:rPr>
                <w:sz w:val="18"/>
              </w:rPr>
              <w:t>0.984</w:t>
            </w:r>
          </w:p>
        </w:tc>
        <w:tc>
          <w:tcPr>
            <w:tcW w:type="dxa" w:w="624"/>
            <w:tcBorders>
              <w:top w:val="nil"/>
              <w:bottom w:val="nil"/>
              <w:left w:val="nil"/>
              <w:right w:val="nil"/>
            </w:tcBorders>
          </w:tcPr>
          <w:p>
            <w:pPr>
              <w:spacing w:before="0" w:after="0" w:line="240" w:lineRule="auto"/>
              <w:jc w:val="left"/>
            </w:pPr>
            <w:r>
              <w:rPr>
                <w:sz w:val="18"/>
              </w:rPr>
            </w:r>
            <w:r>
              <w:rPr>
                <w:sz w:val="18"/>
              </w:rPr>
              <w:t>0.948</w:t>
            </w:r>
          </w:p>
        </w:tc>
        <w:tc>
          <w:tcPr>
            <w:tcW w:type="dxa" w:w="567"/>
            <w:tcBorders>
              <w:top w:val="nil"/>
              <w:bottom w:val="nil"/>
              <w:left w:val="nil"/>
              <w:right w:val="nil"/>
            </w:tcBorders>
          </w:tcPr>
          <w:p>
            <w:pPr>
              <w:spacing w:before="0" w:after="0" w:line="240" w:lineRule="auto"/>
              <w:jc w:val="left"/>
            </w:pPr>
            <w:r>
              <w:rPr>
                <w:sz w:val="18"/>
              </w:rPr>
            </w:r>
            <w:r>
              <w:rPr>
                <w:sz w:val="18"/>
              </w:rPr>
              <w:t>6.50</w:t>
            </w:r>
          </w:p>
        </w:tc>
        <w:tc>
          <w:tcPr>
            <w:tcW w:type="dxa" w:w="680"/>
            <w:tcBorders>
              <w:top w:val="nil"/>
              <w:bottom w:val="nil"/>
              <w:left w:val="nil"/>
              <w:right w:val="nil"/>
            </w:tcBorders>
          </w:tcPr>
          <w:p>
            <w:pPr>
              <w:spacing w:before="0" w:after="0" w:line="240" w:lineRule="auto"/>
              <w:jc w:val="left"/>
            </w:pPr>
            <w:r>
              <w:rPr>
                <w:sz w:val="18"/>
              </w:rPr>
            </w:r>
            <w:r>
              <w:rPr>
                <w:sz w:val="18"/>
              </w:rPr>
              <w:t>0.0001</w:t>
            </w:r>
          </w:p>
        </w:tc>
        <w:tc>
          <w:tcPr>
            <w:tcW w:type="dxa" w:w="794"/>
            <w:tcBorders>
              <w:top w:val="nil"/>
              <w:bottom w:val="nil"/>
              <w:left w:val="nil"/>
              <w:right w:val="nil"/>
            </w:tcBorders>
          </w:tcPr>
          <w:p>
            <w:pPr>
              <w:spacing w:before="0" w:after="0" w:line="240" w:lineRule="auto"/>
              <w:jc w:val="left"/>
            </w:pPr>
            <w:r>
              <w:rPr>
                <w:sz w:val="18"/>
              </w:rPr>
            </w:r>
            <w:r>
              <w:rPr>
                <w:sz w:val="18"/>
              </w:rPr>
              <w:t>0.0007</w:t>
            </w:r>
          </w:p>
        </w:tc>
        <w:tc>
          <w:tcPr>
            <w:tcW w:type="dxa" w:w="794"/>
            <w:tcBorders>
              <w:top w:val="nil"/>
              <w:bottom w:val="nil"/>
              <w:left w:val="nil"/>
              <w:right w:val="nil"/>
            </w:tcBorders>
          </w:tcPr>
          <w:p>
            <w:pPr>
              <w:spacing w:before="0" w:after="0" w:line="240" w:lineRule="auto"/>
              <w:jc w:val="left"/>
            </w:pPr>
            <w:r>
              <w:rPr>
                <w:sz w:val="18"/>
              </w:rPr>
            </w:r>
            <w:r>
              <w:rPr>
                <w:sz w:val="18"/>
              </w:rPr>
              <w:t>0.0038</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BiLSTM (raw)</w:t>
            </w:r>
          </w:p>
        </w:tc>
        <w:tc>
          <w:tcPr>
            <w:tcW w:type="dxa" w:w="624"/>
            <w:tcBorders>
              <w:top w:val="nil"/>
              <w:bottom w:val="nil"/>
              <w:left w:val="nil"/>
              <w:right w:val="nil"/>
            </w:tcBorders>
          </w:tcPr>
          <w:p>
            <w:pPr>
              <w:spacing w:before="0" w:after="0" w:line="240" w:lineRule="auto"/>
              <w:jc w:val="left"/>
            </w:pPr>
            <w:r>
              <w:rPr>
                <w:sz w:val="18"/>
              </w:rPr>
            </w:r>
            <w:r>
              <w:rPr>
                <w:sz w:val="18"/>
              </w:rPr>
              <w:t>0.984</w:t>
            </w:r>
          </w:p>
        </w:tc>
        <w:tc>
          <w:tcPr>
            <w:tcW w:type="dxa" w:w="624"/>
            <w:tcBorders>
              <w:top w:val="nil"/>
              <w:bottom w:val="nil"/>
              <w:left w:val="nil"/>
              <w:right w:val="nil"/>
            </w:tcBorders>
          </w:tcPr>
          <w:p>
            <w:pPr>
              <w:spacing w:before="0" w:after="0" w:line="240" w:lineRule="auto"/>
              <w:jc w:val="left"/>
            </w:pPr>
            <w:r>
              <w:rPr>
                <w:sz w:val="18"/>
              </w:rPr>
            </w:r>
            <w:r>
              <w:rPr>
                <w:sz w:val="18"/>
              </w:rPr>
              <w:t>0.730</w:t>
            </w:r>
          </w:p>
        </w:tc>
        <w:tc>
          <w:tcPr>
            <w:tcW w:type="dxa" w:w="567"/>
            <w:tcBorders>
              <w:top w:val="nil"/>
              <w:bottom w:val="nil"/>
              <w:left w:val="nil"/>
              <w:right w:val="nil"/>
            </w:tcBorders>
          </w:tcPr>
          <w:p>
            <w:pPr>
              <w:spacing w:before="0" w:after="0" w:line="240" w:lineRule="auto"/>
              <w:jc w:val="left"/>
            </w:pPr>
            <w:r>
              <w:rPr>
                <w:sz w:val="18"/>
              </w:rPr>
            </w:r>
            <w:r>
              <w:rPr>
                <w:sz w:val="18"/>
              </w:rPr>
              <w:t>5.20</w:t>
            </w:r>
          </w:p>
        </w:tc>
        <w:tc>
          <w:tcPr>
            <w:tcW w:type="dxa" w:w="680"/>
            <w:tcBorders>
              <w:top w:val="nil"/>
              <w:bottom w:val="nil"/>
              <w:left w:val="nil"/>
              <w:right w:val="nil"/>
            </w:tcBorders>
          </w:tcPr>
          <w:p>
            <w:pPr>
              <w:spacing w:before="0" w:after="0" w:line="240" w:lineRule="auto"/>
              <w:jc w:val="left"/>
            </w:pPr>
            <w:r>
              <w:rPr>
                <w:sz w:val="18"/>
              </w:rPr>
            </w:r>
            <w:r>
              <w:rPr>
                <w:sz w:val="18"/>
              </w:rPr>
              <w:t>0.0006</w:t>
            </w:r>
          </w:p>
        </w:tc>
        <w:tc>
          <w:tcPr>
            <w:tcW w:type="dxa" w:w="794"/>
            <w:tcBorders>
              <w:top w:val="nil"/>
              <w:bottom w:val="nil"/>
              <w:left w:val="nil"/>
              <w:right w:val="nil"/>
            </w:tcBorders>
          </w:tcPr>
          <w:p>
            <w:pPr>
              <w:spacing w:before="0" w:after="0" w:line="240" w:lineRule="auto"/>
              <w:jc w:val="left"/>
            </w:pPr>
            <w:r>
              <w:rPr>
                <w:sz w:val="18"/>
              </w:rPr>
            </w:r>
            <w:r>
              <w:rPr>
                <w:sz w:val="18"/>
              </w:rPr>
              <w:t>0.0011</w:t>
            </w:r>
          </w:p>
        </w:tc>
        <w:tc>
          <w:tcPr>
            <w:tcW w:type="dxa" w:w="794"/>
            <w:tcBorders>
              <w:top w:val="nil"/>
              <w:bottom w:val="nil"/>
              <w:left w:val="nil"/>
              <w:right w:val="nil"/>
            </w:tcBorders>
          </w:tcPr>
          <w:p>
            <w:pPr>
              <w:spacing w:before="0" w:after="0" w:line="240" w:lineRule="auto"/>
              <w:jc w:val="left"/>
            </w:pPr>
            <w:r>
              <w:rPr>
                <w:sz w:val="18"/>
              </w:rPr>
            </w:r>
            <w:r>
              <w:rPr>
                <w:sz w:val="18"/>
              </w:rPr>
              <w:t>0.0140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LR (eng)</w:t>
            </w:r>
          </w:p>
        </w:tc>
        <w:tc>
          <w:tcPr>
            <w:tcW w:type="dxa" w:w="624"/>
            <w:tcBorders>
              <w:top w:val="nil"/>
              <w:bottom w:val="nil"/>
              <w:left w:val="nil"/>
              <w:right w:val="nil"/>
            </w:tcBorders>
          </w:tcPr>
          <w:p>
            <w:pPr>
              <w:spacing w:before="0" w:after="0" w:line="240" w:lineRule="auto"/>
              <w:jc w:val="left"/>
            </w:pPr>
            <w:r>
              <w:rPr>
                <w:sz w:val="18"/>
              </w:rPr>
            </w:r>
            <w:r>
              <w:rPr>
                <w:sz w:val="18"/>
              </w:rPr>
              <w:t>0.984</w:t>
            </w:r>
          </w:p>
        </w:tc>
        <w:tc>
          <w:tcPr>
            <w:tcW w:type="dxa" w:w="624"/>
            <w:tcBorders>
              <w:top w:val="nil"/>
              <w:bottom w:val="nil"/>
              <w:left w:val="nil"/>
              <w:right w:val="nil"/>
            </w:tcBorders>
          </w:tcPr>
          <w:p>
            <w:pPr>
              <w:spacing w:before="0" w:after="0" w:line="240" w:lineRule="auto"/>
              <w:jc w:val="left"/>
            </w:pPr>
            <w:r>
              <w:rPr>
                <w:sz w:val="18"/>
              </w:rPr>
            </w:r>
            <w:r>
              <w:rPr>
                <w:sz w:val="18"/>
              </w:rPr>
              <w:t>0.751</w:t>
            </w:r>
          </w:p>
        </w:tc>
        <w:tc>
          <w:tcPr>
            <w:tcW w:type="dxa" w:w="567"/>
            <w:tcBorders>
              <w:top w:val="nil"/>
              <w:bottom w:val="nil"/>
              <w:left w:val="nil"/>
              <w:right w:val="nil"/>
            </w:tcBorders>
          </w:tcPr>
          <w:p>
            <w:pPr>
              <w:spacing w:before="0" w:after="0" w:line="240" w:lineRule="auto"/>
              <w:jc w:val="left"/>
            </w:pPr>
            <w:r>
              <w:rPr>
                <w:sz w:val="18"/>
              </w:rPr>
            </w:r>
            <w:r>
              <w:rPr>
                <w:sz w:val="18"/>
              </w:rPr>
              <w:t>25.55</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LR (raw)</w:t>
            </w:r>
          </w:p>
        </w:tc>
        <w:tc>
          <w:tcPr>
            <w:tcW w:type="dxa" w:w="624"/>
            <w:tcBorders>
              <w:top w:val="nil"/>
              <w:bottom w:val="nil"/>
              <w:left w:val="nil"/>
              <w:right w:val="nil"/>
            </w:tcBorders>
          </w:tcPr>
          <w:p>
            <w:pPr>
              <w:spacing w:before="0" w:after="0" w:line="240" w:lineRule="auto"/>
              <w:jc w:val="left"/>
            </w:pPr>
            <w:r>
              <w:rPr>
                <w:sz w:val="18"/>
              </w:rPr>
            </w:r>
            <w:r>
              <w:rPr>
                <w:sz w:val="18"/>
              </w:rPr>
              <w:t>0.984</w:t>
            </w:r>
          </w:p>
        </w:tc>
        <w:tc>
          <w:tcPr>
            <w:tcW w:type="dxa" w:w="624"/>
            <w:tcBorders>
              <w:top w:val="nil"/>
              <w:bottom w:val="nil"/>
              <w:left w:val="nil"/>
              <w:right w:val="nil"/>
            </w:tcBorders>
          </w:tcPr>
          <w:p>
            <w:pPr>
              <w:spacing w:before="0" w:after="0" w:line="240" w:lineRule="auto"/>
              <w:jc w:val="left"/>
            </w:pPr>
            <w:r>
              <w:rPr>
                <w:sz w:val="18"/>
              </w:rPr>
            </w:r>
            <w:r>
              <w:rPr>
                <w:sz w:val="18"/>
              </w:rPr>
              <w:t>0.498</w:t>
            </w:r>
          </w:p>
        </w:tc>
        <w:tc>
          <w:tcPr>
            <w:tcW w:type="dxa" w:w="567"/>
            <w:tcBorders>
              <w:top w:val="nil"/>
              <w:bottom w:val="nil"/>
              <w:left w:val="nil"/>
              <w:right w:val="nil"/>
            </w:tcBorders>
          </w:tcPr>
          <w:p>
            <w:pPr>
              <w:spacing w:before="0" w:after="0" w:line="240" w:lineRule="auto"/>
              <w:jc w:val="left"/>
            </w:pPr>
            <w:r>
              <w:rPr>
                <w:sz w:val="18"/>
              </w:rPr>
            </w:r>
            <w:r>
              <w:rPr>
                <w:sz w:val="18"/>
              </w:rPr>
              <w:t>60.44</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LR (raw+eng)</w:t>
            </w:r>
          </w:p>
        </w:tc>
        <w:tc>
          <w:tcPr>
            <w:tcW w:type="dxa" w:w="624"/>
            <w:tcBorders>
              <w:top w:val="nil"/>
              <w:bottom w:val="nil"/>
              <w:left w:val="nil"/>
              <w:right w:val="nil"/>
            </w:tcBorders>
          </w:tcPr>
          <w:p>
            <w:pPr>
              <w:spacing w:before="0" w:after="0" w:line="240" w:lineRule="auto"/>
              <w:jc w:val="left"/>
            </w:pPr>
            <w:r>
              <w:rPr>
                <w:sz w:val="18"/>
              </w:rPr>
            </w:r>
            <w:r>
              <w:rPr>
                <w:sz w:val="18"/>
              </w:rPr>
              <w:t>0.984</w:t>
            </w:r>
          </w:p>
        </w:tc>
        <w:tc>
          <w:tcPr>
            <w:tcW w:type="dxa" w:w="624"/>
            <w:tcBorders>
              <w:top w:val="nil"/>
              <w:bottom w:val="nil"/>
              <w:left w:val="nil"/>
              <w:right w:val="nil"/>
            </w:tcBorders>
          </w:tcPr>
          <w:p>
            <w:pPr>
              <w:spacing w:before="0" w:after="0" w:line="240" w:lineRule="auto"/>
              <w:jc w:val="left"/>
            </w:pPr>
            <w:r>
              <w:rPr>
                <w:sz w:val="18"/>
              </w:rPr>
            </w:r>
            <w:r>
              <w:rPr>
                <w:sz w:val="18"/>
              </w:rPr>
              <w:t>0.775</w:t>
            </w:r>
          </w:p>
        </w:tc>
        <w:tc>
          <w:tcPr>
            <w:tcW w:type="dxa" w:w="567"/>
            <w:tcBorders>
              <w:top w:val="nil"/>
              <w:bottom w:val="nil"/>
              <w:left w:val="nil"/>
              <w:right w:val="nil"/>
            </w:tcBorders>
          </w:tcPr>
          <w:p>
            <w:pPr>
              <w:spacing w:before="0" w:after="0" w:line="240" w:lineRule="auto"/>
              <w:jc w:val="left"/>
            </w:pPr>
            <w:r>
              <w:rPr>
                <w:sz w:val="18"/>
              </w:rPr>
            </w:r>
            <w:r>
              <w:rPr>
                <w:sz w:val="18"/>
              </w:rPr>
              <w:t>24.37</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LightGBM (eng)</w:t>
            </w:r>
          </w:p>
        </w:tc>
        <w:tc>
          <w:tcPr>
            <w:tcW w:type="dxa" w:w="624"/>
            <w:tcBorders>
              <w:top w:val="nil"/>
              <w:bottom w:val="nil"/>
              <w:left w:val="nil"/>
              <w:right w:val="nil"/>
            </w:tcBorders>
          </w:tcPr>
          <w:p>
            <w:pPr>
              <w:spacing w:before="0" w:after="0" w:line="240" w:lineRule="auto"/>
              <w:jc w:val="left"/>
            </w:pPr>
            <w:r>
              <w:rPr>
                <w:sz w:val="18"/>
              </w:rPr>
            </w:r>
            <w:r>
              <w:rPr>
                <w:sz w:val="18"/>
              </w:rPr>
              <w:t>0.984</w:t>
            </w:r>
          </w:p>
        </w:tc>
        <w:tc>
          <w:tcPr>
            <w:tcW w:type="dxa" w:w="624"/>
            <w:tcBorders>
              <w:top w:val="nil"/>
              <w:bottom w:val="nil"/>
              <w:left w:val="nil"/>
              <w:right w:val="nil"/>
            </w:tcBorders>
          </w:tcPr>
          <w:p>
            <w:pPr>
              <w:spacing w:before="0" w:after="0" w:line="240" w:lineRule="auto"/>
              <w:jc w:val="left"/>
            </w:pPr>
            <w:r>
              <w:rPr>
                <w:sz w:val="18"/>
              </w:rPr>
            </w:r>
            <w:r>
              <w:rPr>
                <w:sz w:val="18"/>
              </w:rPr>
              <w:t>0.903</w:t>
            </w:r>
          </w:p>
        </w:tc>
        <w:tc>
          <w:tcPr>
            <w:tcW w:type="dxa" w:w="567"/>
            <w:tcBorders>
              <w:top w:val="nil"/>
              <w:bottom w:val="nil"/>
              <w:left w:val="nil"/>
              <w:right w:val="nil"/>
            </w:tcBorders>
          </w:tcPr>
          <w:p>
            <w:pPr>
              <w:spacing w:before="0" w:after="0" w:line="240" w:lineRule="auto"/>
              <w:jc w:val="left"/>
            </w:pPr>
            <w:r>
              <w:rPr>
                <w:sz w:val="18"/>
              </w:rPr>
            </w:r>
            <w:r>
              <w:rPr>
                <w:sz w:val="18"/>
              </w:rPr>
              <w:t>11.66</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0.0001</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LightGBM (raw)</w:t>
            </w:r>
          </w:p>
        </w:tc>
        <w:tc>
          <w:tcPr>
            <w:tcW w:type="dxa" w:w="624"/>
            <w:tcBorders>
              <w:top w:val="nil"/>
              <w:bottom w:val="nil"/>
              <w:left w:val="nil"/>
              <w:right w:val="nil"/>
            </w:tcBorders>
          </w:tcPr>
          <w:p>
            <w:pPr>
              <w:spacing w:before="0" w:after="0" w:line="240" w:lineRule="auto"/>
              <w:jc w:val="left"/>
            </w:pPr>
            <w:r>
              <w:rPr>
                <w:sz w:val="18"/>
              </w:rPr>
            </w:r>
            <w:r>
              <w:rPr>
                <w:sz w:val="18"/>
              </w:rPr>
              <w:t>0.984</w:t>
            </w:r>
          </w:p>
        </w:tc>
        <w:tc>
          <w:tcPr>
            <w:tcW w:type="dxa" w:w="624"/>
            <w:tcBorders>
              <w:top w:val="nil"/>
              <w:bottom w:val="nil"/>
              <w:left w:val="nil"/>
              <w:right w:val="nil"/>
            </w:tcBorders>
          </w:tcPr>
          <w:p>
            <w:pPr>
              <w:spacing w:before="0" w:after="0" w:line="240" w:lineRule="auto"/>
              <w:jc w:val="left"/>
            </w:pPr>
            <w:r>
              <w:rPr>
                <w:sz w:val="18"/>
              </w:rPr>
            </w:r>
            <w:r>
              <w:rPr>
                <w:sz w:val="18"/>
              </w:rPr>
              <w:t>0.972</w:t>
            </w:r>
          </w:p>
        </w:tc>
        <w:tc>
          <w:tcPr>
            <w:tcW w:type="dxa" w:w="567"/>
            <w:tcBorders>
              <w:top w:val="nil"/>
              <w:bottom w:val="nil"/>
              <w:left w:val="nil"/>
              <w:right w:val="nil"/>
            </w:tcBorders>
          </w:tcPr>
          <w:p>
            <w:pPr>
              <w:spacing w:before="0" w:after="0" w:line="240" w:lineRule="auto"/>
              <w:jc w:val="left"/>
            </w:pPr>
            <w:r>
              <w:rPr>
                <w:sz w:val="18"/>
              </w:rPr>
            </w:r>
            <w:r>
              <w:rPr>
                <w:sz w:val="18"/>
              </w:rPr>
              <w:t>4.37</w:t>
            </w:r>
          </w:p>
        </w:tc>
        <w:tc>
          <w:tcPr>
            <w:tcW w:type="dxa" w:w="680"/>
            <w:tcBorders>
              <w:top w:val="nil"/>
              <w:bottom w:val="nil"/>
              <w:left w:val="nil"/>
              <w:right w:val="nil"/>
            </w:tcBorders>
          </w:tcPr>
          <w:p>
            <w:pPr>
              <w:spacing w:before="0" w:after="0" w:line="240" w:lineRule="auto"/>
              <w:jc w:val="left"/>
            </w:pPr>
            <w:r>
              <w:rPr>
                <w:sz w:val="18"/>
              </w:rPr>
            </w:r>
            <w:r>
              <w:rPr>
                <w:sz w:val="18"/>
              </w:rPr>
              <w:t>0.0018</w:t>
            </w:r>
          </w:p>
        </w:tc>
        <w:tc>
          <w:tcPr>
            <w:tcW w:type="dxa" w:w="794"/>
            <w:tcBorders>
              <w:top w:val="nil"/>
              <w:bottom w:val="nil"/>
              <w:left w:val="nil"/>
              <w:right w:val="nil"/>
            </w:tcBorders>
          </w:tcPr>
          <w:p>
            <w:pPr>
              <w:spacing w:before="0" w:after="0" w:line="240" w:lineRule="auto"/>
              <w:jc w:val="left"/>
            </w:pPr>
            <w:r>
              <w:rPr>
                <w:sz w:val="18"/>
              </w:rPr>
            </w:r>
            <w:r>
              <w:rPr>
                <w:sz w:val="18"/>
              </w:rPr>
              <w:t>0.0018</w:t>
            </w:r>
          </w:p>
        </w:tc>
        <w:tc>
          <w:tcPr>
            <w:tcW w:type="dxa" w:w="794"/>
            <w:tcBorders>
              <w:top w:val="nil"/>
              <w:bottom w:val="nil"/>
              <w:left w:val="nil"/>
              <w:right w:val="nil"/>
            </w:tcBorders>
          </w:tcPr>
          <w:p>
            <w:pPr>
              <w:spacing w:before="0" w:after="0" w:line="240" w:lineRule="auto"/>
              <w:jc w:val="left"/>
            </w:pPr>
            <w:r>
              <w:rPr>
                <w:sz w:val="18"/>
              </w:rPr>
            </w:r>
            <w:r>
              <w:rPr>
                <w:sz w:val="18"/>
              </w:rPr>
              <w:t>0.0376</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LightGBM (raw+eng)</w:t>
            </w:r>
          </w:p>
        </w:tc>
        <w:tc>
          <w:tcPr>
            <w:tcW w:type="dxa" w:w="624"/>
            <w:tcBorders>
              <w:top w:val="nil"/>
              <w:bottom w:val="nil"/>
              <w:left w:val="nil"/>
              <w:right w:val="nil"/>
            </w:tcBorders>
          </w:tcPr>
          <w:p>
            <w:pPr>
              <w:spacing w:before="0" w:after="0" w:line="240" w:lineRule="auto"/>
              <w:jc w:val="left"/>
            </w:pPr>
            <w:r>
              <w:rPr>
                <w:sz w:val="18"/>
              </w:rPr>
            </w:r>
            <w:r>
              <w:rPr>
                <w:sz w:val="18"/>
              </w:rPr>
              <w:t>0.984</w:t>
            </w:r>
          </w:p>
        </w:tc>
        <w:tc>
          <w:tcPr>
            <w:tcW w:type="dxa" w:w="624"/>
            <w:tcBorders>
              <w:top w:val="nil"/>
              <w:bottom w:val="nil"/>
              <w:left w:val="nil"/>
              <w:right w:val="nil"/>
            </w:tcBorders>
          </w:tcPr>
          <w:p>
            <w:pPr>
              <w:spacing w:before="0" w:after="0" w:line="240" w:lineRule="auto"/>
              <w:jc w:val="left"/>
            </w:pPr>
            <w:r>
              <w:rPr>
                <w:sz w:val="18"/>
              </w:rPr>
            </w:r>
            <w:r>
              <w:rPr>
                <w:sz w:val="18"/>
              </w:rPr>
              <w:t>0.965</w:t>
            </w:r>
          </w:p>
        </w:tc>
        <w:tc>
          <w:tcPr>
            <w:tcW w:type="dxa" w:w="567"/>
            <w:tcBorders>
              <w:top w:val="nil"/>
              <w:bottom w:val="nil"/>
              <w:left w:val="nil"/>
              <w:right w:val="nil"/>
            </w:tcBorders>
          </w:tcPr>
          <w:p>
            <w:pPr>
              <w:spacing w:before="0" w:after="0" w:line="240" w:lineRule="auto"/>
              <w:jc w:val="left"/>
            </w:pPr>
            <w:r>
              <w:rPr>
                <w:sz w:val="18"/>
              </w:rPr>
            </w:r>
            <w:r>
              <w:rPr>
                <w:sz w:val="18"/>
              </w:rPr>
              <w:t>5.89</w:t>
            </w:r>
          </w:p>
        </w:tc>
        <w:tc>
          <w:tcPr>
            <w:tcW w:type="dxa" w:w="680"/>
            <w:tcBorders>
              <w:top w:val="nil"/>
              <w:bottom w:val="nil"/>
              <w:left w:val="nil"/>
              <w:right w:val="nil"/>
            </w:tcBorders>
          </w:tcPr>
          <w:p>
            <w:pPr>
              <w:spacing w:before="0" w:after="0" w:line="240" w:lineRule="auto"/>
              <w:jc w:val="left"/>
            </w:pPr>
            <w:r>
              <w:rPr>
                <w:sz w:val="18"/>
              </w:rPr>
            </w:r>
            <w:r>
              <w:rPr>
                <w:sz w:val="18"/>
              </w:rPr>
              <w:t>0.0002</w:t>
            </w:r>
          </w:p>
        </w:tc>
        <w:tc>
          <w:tcPr>
            <w:tcW w:type="dxa" w:w="794"/>
            <w:tcBorders>
              <w:top w:val="nil"/>
              <w:bottom w:val="nil"/>
              <w:left w:val="nil"/>
              <w:right w:val="nil"/>
            </w:tcBorders>
          </w:tcPr>
          <w:p>
            <w:pPr>
              <w:spacing w:before="0" w:after="0" w:line="240" w:lineRule="auto"/>
              <w:jc w:val="left"/>
            </w:pPr>
            <w:r>
              <w:rPr>
                <w:sz w:val="18"/>
              </w:rPr>
            </w:r>
            <w:r>
              <w:rPr>
                <w:sz w:val="18"/>
              </w:rPr>
              <w:t>0.0010</w:t>
            </w:r>
          </w:p>
        </w:tc>
        <w:tc>
          <w:tcPr>
            <w:tcW w:type="dxa" w:w="794"/>
            <w:tcBorders>
              <w:top w:val="nil"/>
              <w:bottom w:val="nil"/>
              <w:left w:val="nil"/>
              <w:right w:val="nil"/>
            </w:tcBorders>
          </w:tcPr>
          <w:p>
            <w:pPr>
              <w:spacing w:before="0" w:after="0" w:line="240" w:lineRule="auto"/>
              <w:jc w:val="left"/>
            </w:pPr>
            <w:r>
              <w:rPr>
                <w:sz w:val="18"/>
              </w:rPr>
            </w:r>
            <w:r>
              <w:rPr>
                <w:sz w:val="18"/>
              </w:rPr>
              <w:t>0.0067</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MLP (raw)</w:t>
            </w:r>
          </w:p>
        </w:tc>
        <w:tc>
          <w:tcPr>
            <w:tcW w:type="dxa" w:w="624"/>
            <w:tcBorders>
              <w:top w:val="nil"/>
              <w:bottom w:val="nil"/>
              <w:left w:val="nil"/>
              <w:right w:val="nil"/>
            </w:tcBorders>
          </w:tcPr>
          <w:p>
            <w:pPr>
              <w:spacing w:before="0" w:after="0" w:line="240" w:lineRule="auto"/>
              <w:jc w:val="left"/>
            </w:pPr>
            <w:r>
              <w:rPr>
                <w:sz w:val="18"/>
              </w:rPr>
            </w:r>
            <w:r>
              <w:rPr>
                <w:sz w:val="18"/>
              </w:rPr>
              <w:t>0.984</w:t>
            </w:r>
          </w:p>
        </w:tc>
        <w:tc>
          <w:tcPr>
            <w:tcW w:type="dxa" w:w="624"/>
            <w:tcBorders>
              <w:top w:val="nil"/>
              <w:bottom w:val="nil"/>
              <w:left w:val="nil"/>
              <w:right w:val="nil"/>
            </w:tcBorders>
          </w:tcPr>
          <w:p>
            <w:pPr>
              <w:spacing w:before="0" w:after="0" w:line="240" w:lineRule="auto"/>
              <w:jc w:val="left"/>
            </w:pPr>
            <w:r>
              <w:rPr>
                <w:sz w:val="18"/>
              </w:rPr>
            </w:r>
            <w:r>
              <w:rPr>
                <w:sz w:val="18"/>
              </w:rPr>
              <w:t>0.931</w:t>
            </w:r>
          </w:p>
        </w:tc>
        <w:tc>
          <w:tcPr>
            <w:tcW w:type="dxa" w:w="567"/>
            <w:tcBorders>
              <w:top w:val="nil"/>
              <w:bottom w:val="nil"/>
              <w:left w:val="nil"/>
              <w:right w:val="nil"/>
            </w:tcBorders>
          </w:tcPr>
          <w:p>
            <w:pPr>
              <w:spacing w:before="0" w:after="0" w:line="240" w:lineRule="auto"/>
              <w:jc w:val="left"/>
            </w:pPr>
            <w:r>
              <w:rPr>
                <w:sz w:val="18"/>
              </w:rPr>
            </w:r>
            <w:r>
              <w:rPr>
                <w:sz w:val="18"/>
              </w:rPr>
              <w:t>8.61</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0.0001</w:t>
            </w:r>
          </w:p>
        </w:tc>
        <w:tc>
          <w:tcPr>
            <w:tcW w:type="dxa" w:w="794"/>
            <w:tcBorders>
              <w:top w:val="nil"/>
              <w:bottom w:val="nil"/>
              <w:left w:val="nil"/>
              <w:right w:val="nil"/>
            </w:tcBorders>
          </w:tcPr>
          <w:p>
            <w:pPr>
              <w:spacing w:before="0" w:after="0" w:line="240" w:lineRule="auto"/>
              <w:jc w:val="left"/>
            </w:pPr>
            <w:r>
              <w:rPr>
                <w:sz w:val="18"/>
              </w:rPr>
            </w:r>
            <w:r>
              <w:rPr>
                <w:sz w:val="18"/>
              </w:rPr>
              <w:t>0.0006</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RF (eng)</w:t>
            </w:r>
          </w:p>
        </w:tc>
        <w:tc>
          <w:tcPr>
            <w:tcW w:type="dxa" w:w="624"/>
            <w:tcBorders>
              <w:top w:val="nil"/>
              <w:bottom w:val="nil"/>
              <w:left w:val="nil"/>
              <w:right w:val="nil"/>
            </w:tcBorders>
          </w:tcPr>
          <w:p>
            <w:pPr>
              <w:spacing w:before="0" w:after="0" w:line="240" w:lineRule="auto"/>
              <w:jc w:val="left"/>
            </w:pPr>
            <w:r>
              <w:rPr>
                <w:sz w:val="18"/>
              </w:rPr>
            </w:r>
            <w:r>
              <w:rPr>
                <w:sz w:val="18"/>
              </w:rPr>
              <w:t>0.984</w:t>
            </w:r>
          </w:p>
        </w:tc>
        <w:tc>
          <w:tcPr>
            <w:tcW w:type="dxa" w:w="624"/>
            <w:tcBorders>
              <w:top w:val="nil"/>
              <w:bottom w:val="nil"/>
              <w:left w:val="nil"/>
              <w:right w:val="nil"/>
            </w:tcBorders>
          </w:tcPr>
          <w:p>
            <w:pPr>
              <w:spacing w:before="0" w:after="0" w:line="240" w:lineRule="auto"/>
              <w:jc w:val="left"/>
            </w:pPr>
            <w:r>
              <w:rPr>
                <w:sz w:val="18"/>
              </w:rPr>
            </w:r>
            <w:r>
              <w:rPr>
                <w:sz w:val="18"/>
              </w:rPr>
              <w:t>0.870</w:t>
            </w:r>
          </w:p>
        </w:tc>
        <w:tc>
          <w:tcPr>
            <w:tcW w:type="dxa" w:w="567"/>
            <w:tcBorders>
              <w:top w:val="nil"/>
              <w:bottom w:val="nil"/>
              <w:left w:val="nil"/>
              <w:right w:val="nil"/>
            </w:tcBorders>
          </w:tcPr>
          <w:p>
            <w:pPr>
              <w:spacing w:before="0" w:after="0" w:line="240" w:lineRule="auto"/>
              <w:jc w:val="left"/>
            </w:pPr>
            <w:r>
              <w:rPr>
                <w:sz w:val="18"/>
              </w:rPr>
            </w:r>
            <w:r>
              <w:rPr>
                <w:sz w:val="18"/>
              </w:rPr>
              <w:t>24.13</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RF (raw)</w:t>
            </w:r>
          </w:p>
        </w:tc>
        <w:tc>
          <w:tcPr>
            <w:tcW w:type="dxa" w:w="624"/>
            <w:tcBorders>
              <w:top w:val="nil"/>
              <w:bottom w:val="nil"/>
              <w:left w:val="nil"/>
              <w:right w:val="nil"/>
            </w:tcBorders>
          </w:tcPr>
          <w:p>
            <w:pPr>
              <w:spacing w:before="0" w:after="0" w:line="240" w:lineRule="auto"/>
              <w:jc w:val="left"/>
            </w:pPr>
            <w:r>
              <w:rPr>
                <w:sz w:val="18"/>
              </w:rPr>
            </w:r>
            <w:r>
              <w:rPr>
                <w:sz w:val="18"/>
              </w:rPr>
              <w:t>0.984</w:t>
            </w:r>
          </w:p>
        </w:tc>
        <w:tc>
          <w:tcPr>
            <w:tcW w:type="dxa" w:w="624"/>
            <w:tcBorders>
              <w:top w:val="nil"/>
              <w:bottom w:val="nil"/>
              <w:left w:val="nil"/>
              <w:right w:val="nil"/>
            </w:tcBorders>
          </w:tcPr>
          <w:p>
            <w:pPr>
              <w:spacing w:before="0" w:after="0" w:line="240" w:lineRule="auto"/>
              <w:jc w:val="left"/>
            </w:pPr>
            <w:r>
              <w:rPr>
                <w:sz w:val="18"/>
              </w:rPr>
            </w:r>
            <w:r>
              <w:rPr>
                <w:sz w:val="18"/>
              </w:rPr>
              <w:t>0.956</w:t>
            </w:r>
          </w:p>
        </w:tc>
        <w:tc>
          <w:tcPr>
            <w:tcW w:type="dxa" w:w="567"/>
            <w:tcBorders>
              <w:top w:val="nil"/>
              <w:bottom w:val="nil"/>
              <w:left w:val="nil"/>
              <w:right w:val="nil"/>
            </w:tcBorders>
          </w:tcPr>
          <w:p>
            <w:pPr>
              <w:spacing w:before="0" w:after="0" w:line="240" w:lineRule="auto"/>
              <w:jc w:val="left"/>
            </w:pPr>
            <w:r>
              <w:rPr>
                <w:sz w:val="18"/>
              </w:rPr>
            </w:r>
            <w:r>
              <w:rPr>
                <w:sz w:val="18"/>
              </w:rPr>
              <w:t>6.01</w:t>
            </w:r>
          </w:p>
        </w:tc>
        <w:tc>
          <w:tcPr>
            <w:tcW w:type="dxa" w:w="680"/>
            <w:tcBorders>
              <w:top w:val="nil"/>
              <w:bottom w:val="nil"/>
              <w:left w:val="nil"/>
              <w:right w:val="nil"/>
            </w:tcBorders>
          </w:tcPr>
          <w:p>
            <w:pPr>
              <w:spacing w:before="0" w:after="0" w:line="240" w:lineRule="auto"/>
              <w:jc w:val="left"/>
            </w:pPr>
            <w:r>
              <w:rPr>
                <w:sz w:val="18"/>
              </w:rPr>
            </w:r>
            <w:r>
              <w:rPr>
                <w:sz w:val="18"/>
              </w:rPr>
              <w:t>0.0002</w:t>
            </w:r>
          </w:p>
        </w:tc>
        <w:tc>
          <w:tcPr>
            <w:tcW w:type="dxa" w:w="794"/>
            <w:tcBorders>
              <w:top w:val="nil"/>
              <w:bottom w:val="nil"/>
              <w:left w:val="nil"/>
              <w:right w:val="nil"/>
            </w:tcBorders>
          </w:tcPr>
          <w:p>
            <w:pPr>
              <w:spacing w:before="0" w:after="0" w:line="240" w:lineRule="auto"/>
              <w:jc w:val="left"/>
            </w:pPr>
            <w:r>
              <w:rPr>
                <w:sz w:val="18"/>
              </w:rPr>
            </w:r>
            <w:r>
              <w:rPr>
                <w:sz w:val="18"/>
              </w:rPr>
              <w:t>0.0010</w:t>
            </w:r>
          </w:p>
        </w:tc>
        <w:tc>
          <w:tcPr>
            <w:tcW w:type="dxa" w:w="794"/>
            <w:tcBorders>
              <w:top w:val="nil"/>
              <w:bottom w:val="nil"/>
              <w:left w:val="nil"/>
              <w:right w:val="nil"/>
            </w:tcBorders>
          </w:tcPr>
          <w:p>
            <w:pPr>
              <w:spacing w:before="0" w:after="0" w:line="240" w:lineRule="auto"/>
              <w:jc w:val="left"/>
            </w:pPr>
            <w:r>
              <w:rPr>
                <w:sz w:val="18"/>
              </w:rPr>
            </w:r>
            <w:r>
              <w:rPr>
                <w:sz w:val="18"/>
              </w:rPr>
              <w:t>0.0060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RF (raw+eng)</w:t>
            </w:r>
          </w:p>
        </w:tc>
        <w:tc>
          <w:tcPr>
            <w:tcW w:type="dxa" w:w="624"/>
            <w:tcBorders>
              <w:top w:val="nil"/>
              <w:bottom w:val="nil"/>
              <w:left w:val="nil"/>
              <w:right w:val="nil"/>
            </w:tcBorders>
          </w:tcPr>
          <w:p>
            <w:pPr>
              <w:spacing w:before="0" w:after="0" w:line="240" w:lineRule="auto"/>
              <w:jc w:val="left"/>
            </w:pPr>
            <w:r>
              <w:rPr>
                <w:sz w:val="18"/>
              </w:rPr>
            </w:r>
            <w:r>
              <w:rPr>
                <w:sz w:val="18"/>
              </w:rPr>
              <w:t>0.984</w:t>
            </w:r>
          </w:p>
        </w:tc>
        <w:tc>
          <w:tcPr>
            <w:tcW w:type="dxa" w:w="624"/>
            <w:tcBorders>
              <w:top w:val="nil"/>
              <w:bottom w:val="nil"/>
              <w:left w:val="nil"/>
              <w:right w:val="nil"/>
            </w:tcBorders>
          </w:tcPr>
          <w:p>
            <w:pPr>
              <w:spacing w:before="0" w:after="0" w:line="240" w:lineRule="auto"/>
              <w:jc w:val="left"/>
            </w:pPr>
            <w:r>
              <w:rPr>
                <w:sz w:val="18"/>
              </w:rPr>
            </w:r>
            <w:r>
              <w:rPr>
                <w:sz w:val="18"/>
              </w:rPr>
              <w:t>0.935</w:t>
            </w:r>
          </w:p>
        </w:tc>
        <w:tc>
          <w:tcPr>
            <w:tcW w:type="dxa" w:w="567"/>
            <w:tcBorders>
              <w:top w:val="nil"/>
              <w:bottom w:val="nil"/>
              <w:left w:val="nil"/>
              <w:right w:val="nil"/>
            </w:tcBorders>
          </w:tcPr>
          <w:p>
            <w:pPr>
              <w:spacing w:before="0" w:after="0" w:line="240" w:lineRule="auto"/>
              <w:jc w:val="left"/>
            </w:pPr>
            <w:r>
              <w:rPr>
                <w:sz w:val="18"/>
              </w:rPr>
            </w:r>
            <w:r>
              <w:rPr>
                <w:sz w:val="18"/>
              </w:rPr>
              <w:t>6.81</w:t>
            </w:r>
          </w:p>
        </w:tc>
        <w:tc>
          <w:tcPr>
            <w:tcW w:type="dxa" w:w="680"/>
            <w:tcBorders>
              <w:top w:val="nil"/>
              <w:bottom w:val="nil"/>
              <w:left w:val="nil"/>
              <w:right w:val="nil"/>
            </w:tcBorders>
          </w:tcPr>
          <w:p>
            <w:pPr>
              <w:spacing w:before="0" w:after="0" w:line="240" w:lineRule="auto"/>
              <w:jc w:val="left"/>
            </w:pPr>
            <w:r>
              <w:rPr>
                <w:sz w:val="18"/>
              </w:rPr>
            </w:r>
            <w:r>
              <w:rPr>
                <w:sz w:val="18"/>
              </w:rPr>
              <w:t>0.0001</w:t>
            </w:r>
          </w:p>
        </w:tc>
        <w:tc>
          <w:tcPr>
            <w:tcW w:type="dxa" w:w="794"/>
            <w:tcBorders>
              <w:top w:val="nil"/>
              <w:bottom w:val="nil"/>
              <w:left w:val="nil"/>
              <w:right w:val="nil"/>
            </w:tcBorders>
          </w:tcPr>
          <w:p>
            <w:pPr>
              <w:spacing w:before="0" w:after="0" w:line="240" w:lineRule="auto"/>
              <w:jc w:val="left"/>
            </w:pPr>
            <w:r>
              <w:rPr>
                <w:sz w:val="18"/>
              </w:rPr>
            </w:r>
            <w:r>
              <w:rPr>
                <w:sz w:val="18"/>
              </w:rPr>
              <w:t>0.0006</w:t>
            </w:r>
          </w:p>
        </w:tc>
        <w:tc>
          <w:tcPr>
            <w:tcW w:type="dxa" w:w="794"/>
            <w:tcBorders>
              <w:top w:val="nil"/>
              <w:bottom w:val="nil"/>
              <w:left w:val="nil"/>
              <w:right w:val="nil"/>
            </w:tcBorders>
          </w:tcPr>
          <w:p>
            <w:pPr>
              <w:spacing w:before="0" w:after="0" w:line="240" w:lineRule="auto"/>
              <w:jc w:val="left"/>
            </w:pPr>
            <w:r>
              <w:rPr>
                <w:sz w:val="18"/>
              </w:rPr>
            </w:r>
            <w:r>
              <w:rPr>
                <w:sz w:val="18"/>
              </w:rPr>
              <w:t>0.0027</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SVM-RBF (eng)</w:t>
            </w:r>
          </w:p>
        </w:tc>
        <w:tc>
          <w:tcPr>
            <w:tcW w:type="dxa" w:w="624"/>
            <w:tcBorders>
              <w:top w:val="nil"/>
              <w:bottom w:val="nil"/>
              <w:left w:val="nil"/>
              <w:right w:val="nil"/>
            </w:tcBorders>
          </w:tcPr>
          <w:p>
            <w:pPr>
              <w:spacing w:before="0" w:after="0" w:line="240" w:lineRule="auto"/>
              <w:jc w:val="left"/>
            </w:pPr>
            <w:r>
              <w:rPr>
                <w:sz w:val="18"/>
              </w:rPr>
            </w:r>
            <w:r>
              <w:rPr>
                <w:sz w:val="18"/>
              </w:rPr>
              <w:t>0.984</w:t>
            </w:r>
          </w:p>
        </w:tc>
        <w:tc>
          <w:tcPr>
            <w:tcW w:type="dxa" w:w="624"/>
            <w:tcBorders>
              <w:top w:val="nil"/>
              <w:bottom w:val="nil"/>
              <w:left w:val="nil"/>
              <w:right w:val="nil"/>
            </w:tcBorders>
          </w:tcPr>
          <w:p>
            <w:pPr>
              <w:spacing w:before="0" w:after="0" w:line="240" w:lineRule="auto"/>
              <w:jc w:val="left"/>
            </w:pPr>
            <w:r>
              <w:rPr>
                <w:sz w:val="18"/>
              </w:rPr>
            </w:r>
            <w:r>
              <w:rPr>
                <w:sz w:val="18"/>
              </w:rPr>
              <w:t>0.874</w:t>
            </w:r>
          </w:p>
        </w:tc>
        <w:tc>
          <w:tcPr>
            <w:tcW w:type="dxa" w:w="567"/>
            <w:tcBorders>
              <w:top w:val="nil"/>
              <w:bottom w:val="nil"/>
              <w:left w:val="nil"/>
              <w:right w:val="nil"/>
            </w:tcBorders>
          </w:tcPr>
          <w:p>
            <w:pPr>
              <w:spacing w:before="0" w:after="0" w:line="240" w:lineRule="auto"/>
              <w:jc w:val="left"/>
            </w:pPr>
            <w:r>
              <w:rPr>
                <w:sz w:val="18"/>
              </w:rPr>
            </w:r>
            <w:r>
              <w:rPr>
                <w:sz w:val="18"/>
              </w:rPr>
              <w:t>13.26</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SVM-RBF (raw)</w:t>
            </w:r>
          </w:p>
        </w:tc>
        <w:tc>
          <w:tcPr>
            <w:tcW w:type="dxa" w:w="624"/>
            <w:tcBorders>
              <w:top w:val="nil"/>
              <w:bottom w:val="nil"/>
              <w:left w:val="nil"/>
              <w:right w:val="nil"/>
            </w:tcBorders>
          </w:tcPr>
          <w:p>
            <w:pPr>
              <w:spacing w:before="0" w:after="0" w:line="240" w:lineRule="auto"/>
              <w:jc w:val="left"/>
            </w:pPr>
            <w:r>
              <w:rPr>
                <w:sz w:val="18"/>
              </w:rPr>
            </w:r>
            <w:r>
              <w:rPr>
                <w:sz w:val="18"/>
              </w:rPr>
              <w:t>0.984</w:t>
            </w:r>
          </w:p>
        </w:tc>
        <w:tc>
          <w:tcPr>
            <w:tcW w:type="dxa" w:w="624"/>
            <w:tcBorders>
              <w:top w:val="nil"/>
              <w:bottom w:val="nil"/>
              <w:left w:val="nil"/>
              <w:right w:val="nil"/>
            </w:tcBorders>
          </w:tcPr>
          <w:p>
            <w:pPr>
              <w:spacing w:before="0" w:after="0" w:line="240" w:lineRule="auto"/>
              <w:jc w:val="left"/>
            </w:pPr>
            <w:r>
              <w:rPr>
                <w:sz w:val="18"/>
              </w:rPr>
            </w:r>
            <w:r>
              <w:rPr>
                <w:sz w:val="18"/>
              </w:rPr>
              <w:t>0.894</w:t>
            </w:r>
          </w:p>
        </w:tc>
        <w:tc>
          <w:tcPr>
            <w:tcW w:type="dxa" w:w="567"/>
            <w:tcBorders>
              <w:top w:val="nil"/>
              <w:bottom w:val="nil"/>
              <w:left w:val="nil"/>
              <w:right w:val="nil"/>
            </w:tcBorders>
          </w:tcPr>
          <w:p>
            <w:pPr>
              <w:spacing w:before="0" w:after="0" w:line="240" w:lineRule="auto"/>
              <w:jc w:val="left"/>
            </w:pPr>
            <w:r>
              <w:rPr>
                <w:sz w:val="18"/>
              </w:rPr>
            </w:r>
            <w:r>
              <w:rPr>
                <w:sz w:val="18"/>
              </w:rPr>
              <w:t>13.49</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SVM-RBF (raw+eng)</w:t>
            </w:r>
          </w:p>
        </w:tc>
        <w:tc>
          <w:tcPr>
            <w:tcW w:type="dxa" w:w="624"/>
            <w:tcBorders>
              <w:top w:val="nil"/>
              <w:bottom w:val="nil"/>
              <w:left w:val="nil"/>
              <w:right w:val="nil"/>
            </w:tcBorders>
          </w:tcPr>
          <w:p>
            <w:pPr>
              <w:spacing w:before="0" w:after="0" w:line="240" w:lineRule="auto"/>
              <w:jc w:val="left"/>
            </w:pPr>
            <w:r>
              <w:rPr>
                <w:sz w:val="18"/>
              </w:rPr>
            </w:r>
            <w:r>
              <w:rPr>
                <w:sz w:val="18"/>
              </w:rPr>
              <w:t>0.984</w:t>
            </w:r>
          </w:p>
        </w:tc>
        <w:tc>
          <w:tcPr>
            <w:tcW w:type="dxa" w:w="624"/>
            <w:tcBorders>
              <w:top w:val="nil"/>
              <w:bottom w:val="nil"/>
              <w:left w:val="nil"/>
              <w:right w:val="nil"/>
            </w:tcBorders>
          </w:tcPr>
          <w:p>
            <w:pPr>
              <w:spacing w:before="0" w:after="0" w:line="240" w:lineRule="auto"/>
              <w:jc w:val="left"/>
            </w:pPr>
            <w:r>
              <w:rPr>
                <w:sz w:val="18"/>
              </w:rPr>
            </w:r>
            <w:r>
              <w:rPr>
                <w:sz w:val="18"/>
              </w:rPr>
              <w:t>0.913</w:t>
            </w:r>
          </w:p>
        </w:tc>
        <w:tc>
          <w:tcPr>
            <w:tcW w:type="dxa" w:w="567"/>
            <w:tcBorders>
              <w:top w:val="nil"/>
              <w:bottom w:val="nil"/>
              <w:left w:val="nil"/>
              <w:right w:val="nil"/>
            </w:tcBorders>
          </w:tcPr>
          <w:p>
            <w:pPr>
              <w:spacing w:before="0" w:after="0" w:line="240" w:lineRule="auto"/>
              <w:jc w:val="left"/>
            </w:pPr>
            <w:r>
              <w:rPr>
                <w:sz w:val="18"/>
              </w:rPr>
            </w:r>
            <w:r>
              <w:rPr>
                <w:sz w:val="18"/>
              </w:rPr>
              <w:t>11.41</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0.0001</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Transformer (raw)</w:t>
            </w:r>
          </w:p>
        </w:tc>
        <w:tc>
          <w:tcPr>
            <w:tcW w:type="dxa" w:w="624"/>
            <w:tcBorders>
              <w:top w:val="nil"/>
              <w:bottom w:val="nil"/>
              <w:left w:val="nil"/>
              <w:right w:val="nil"/>
            </w:tcBorders>
          </w:tcPr>
          <w:p>
            <w:pPr>
              <w:spacing w:before="0" w:after="0" w:line="240" w:lineRule="auto"/>
              <w:jc w:val="left"/>
            </w:pPr>
            <w:r>
              <w:rPr>
                <w:sz w:val="18"/>
              </w:rPr>
            </w:r>
            <w:r>
              <w:rPr>
                <w:sz w:val="18"/>
              </w:rPr>
              <w:t>0.984</w:t>
            </w:r>
          </w:p>
        </w:tc>
        <w:tc>
          <w:tcPr>
            <w:tcW w:type="dxa" w:w="624"/>
            <w:tcBorders>
              <w:top w:val="nil"/>
              <w:bottom w:val="nil"/>
              <w:left w:val="nil"/>
              <w:right w:val="nil"/>
            </w:tcBorders>
          </w:tcPr>
          <w:p>
            <w:pPr>
              <w:spacing w:before="0" w:after="0" w:line="240" w:lineRule="auto"/>
              <w:jc w:val="left"/>
            </w:pPr>
            <w:r>
              <w:rPr>
                <w:sz w:val="18"/>
              </w:rPr>
            </w:r>
            <w:r>
              <w:rPr>
                <w:sz w:val="18"/>
              </w:rPr>
              <w:t>0.920</w:t>
            </w:r>
          </w:p>
        </w:tc>
        <w:tc>
          <w:tcPr>
            <w:tcW w:type="dxa" w:w="567"/>
            <w:tcBorders>
              <w:top w:val="nil"/>
              <w:bottom w:val="nil"/>
              <w:left w:val="nil"/>
              <w:right w:val="nil"/>
            </w:tcBorders>
          </w:tcPr>
          <w:p>
            <w:pPr>
              <w:spacing w:before="0" w:after="0" w:line="240" w:lineRule="auto"/>
              <w:jc w:val="left"/>
            </w:pPr>
            <w:r>
              <w:rPr>
                <w:sz w:val="18"/>
              </w:rPr>
            </w:r>
            <w:r>
              <w:rPr>
                <w:sz w:val="18"/>
              </w:rPr>
              <w:t>9.17</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0.0001</w:t>
            </w:r>
          </w:p>
        </w:tc>
        <w:tc>
          <w:tcPr>
            <w:tcW w:type="dxa" w:w="794"/>
            <w:tcBorders>
              <w:top w:val="nil"/>
              <w:bottom w:val="nil"/>
              <w:left w:val="nil"/>
              <w:right w:val="nil"/>
            </w:tcBorders>
          </w:tcPr>
          <w:p>
            <w:pPr>
              <w:spacing w:before="0" w:after="0" w:line="240" w:lineRule="auto"/>
              <w:jc w:val="left"/>
            </w:pPr>
            <w:r>
              <w:rPr>
                <w:sz w:val="18"/>
              </w:rPr>
            </w:r>
            <w:r>
              <w:rPr>
                <w:sz w:val="18"/>
              </w:rPr>
              <w:t>0.0004</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XGBoost (eng)</w:t>
            </w:r>
          </w:p>
        </w:tc>
        <w:tc>
          <w:tcPr>
            <w:tcW w:type="dxa" w:w="624"/>
            <w:tcBorders>
              <w:top w:val="nil"/>
              <w:bottom w:val="nil"/>
              <w:left w:val="nil"/>
              <w:right w:val="nil"/>
            </w:tcBorders>
          </w:tcPr>
          <w:p>
            <w:pPr>
              <w:spacing w:before="0" w:after="0" w:line="240" w:lineRule="auto"/>
              <w:jc w:val="left"/>
            </w:pPr>
            <w:r>
              <w:rPr>
                <w:sz w:val="18"/>
              </w:rPr>
            </w:r>
            <w:r>
              <w:rPr>
                <w:sz w:val="18"/>
              </w:rPr>
              <w:t>0.984</w:t>
            </w:r>
          </w:p>
        </w:tc>
        <w:tc>
          <w:tcPr>
            <w:tcW w:type="dxa" w:w="624"/>
            <w:tcBorders>
              <w:top w:val="nil"/>
              <w:bottom w:val="nil"/>
              <w:left w:val="nil"/>
              <w:right w:val="nil"/>
            </w:tcBorders>
          </w:tcPr>
          <w:p>
            <w:pPr>
              <w:spacing w:before="0" w:after="0" w:line="240" w:lineRule="auto"/>
              <w:jc w:val="left"/>
            </w:pPr>
            <w:r>
              <w:rPr>
                <w:sz w:val="18"/>
              </w:rPr>
            </w:r>
            <w:r>
              <w:rPr>
                <w:sz w:val="18"/>
              </w:rPr>
              <w:t>0.893</w:t>
            </w:r>
          </w:p>
        </w:tc>
        <w:tc>
          <w:tcPr>
            <w:tcW w:type="dxa" w:w="567"/>
            <w:tcBorders>
              <w:top w:val="nil"/>
              <w:bottom w:val="nil"/>
              <w:left w:val="nil"/>
              <w:right w:val="nil"/>
            </w:tcBorders>
          </w:tcPr>
          <w:p>
            <w:pPr>
              <w:spacing w:before="0" w:after="0" w:line="240" w:lineRule="auto"/>
              <w:jc w:val="left"/>
            </w:pPr>
            <w:r>
              <w:rPr>
                <w:sz w:val="18"/>
              </w:rPr>
            </w:r>
            <w:r>
              <w:rPr>
                <w:sz w:val="18"/>
              </w:rPr>
              <w:t>14.09</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XGBoost (raw)</w:t>
            </w:r>
          </w:p>
        </w:tc>
        <w:tc>
          <w:tcPr>
            <w:tcW w:type="dxa" w:w="624"/>
            <w:tcBorders>
              <w:top w:val="nil"/>
              <w:bottom w:val="nil"/>
              <w:left w:val="nil"/>
              <w:right w:val="nil"/>
            </w:tcBorders>
          </w:tcPr>
          <w:p>
            <w:pPr>
              <w:spacing w:before="0" w:after="0" w:line="240" w:lineRule="auto"/>
              <w:jc w:val="left"/>
            </w:pPr>
            <w:r>
              <w:rPr>
                <w:sz w:val="18"/>
              </w:rPr>
            </w:r>
            <w:r>
              <w:rPr>
                <w:sz w:val="18"/>
              </w:rPr>
              <w:t>0.984</w:t>
            </w:r>
          </w:p>
        </w:tc>
        <w:tc>
          <w:tcPr>
            <w:tcW w:type="dxa" w:w="624"/>
            <w:tcBorders>
              <w:top w:val="nil"/>
              <w:bottom w:val="nil"/>
              <w:left w:val="nil"/>
              <w:right w:val="nil"/>
            </w:tcBorders>
          </w:tcPr>
          <w:p>
            <w:pPr>
              <w:spacing w:before="0" w:after="0" w:line="240" w:lineRule="auto"/>
              <w:jc w:val="left"/>
            </w:pPr>
            <w:r>
              <w:rPr>
                <w:sz w:val="18"/>
              </w:rPr>
            </w:r>
            <w:r>
              <w:rPr>
                <w:sz w:val="18"/>
              </w:rPr>
              <w:t>0.965</w:t>
            </w:r>
          </w:p>
        </w:tc>
        <w:tc>
          <w:tcPr>
            <w:tcW w:type="dxa" w:w="567"/>
            <w:tcBorders>
              <w:top w:val="nil"/>
              <w:bottom w:val="nil"/>
              <w:left w:val="nil"/>
              <w:right w:val="nil"/>
            </w:tcBorders>
          </w:tcPr>
          <w:p>
            <w:pPr>
              <w:spacing w:before="0" w:after="0" w:line="240" w:lineRule="auto"/>
              <w:jc w:val="left"/>
            </w:pPr>
            <w:r>
              <w:rPr>
                <w:sz w:val="18"/>
              </w:rPr>
            </w:r>
            <w:r>
              <w:rPr>
                <w:sz w:val="18"/>
              </w:rPr>
              <w:t>5.52</w:t>
            </w:r>
          </w:p>
        </w:tc>
        <w:tc>
          <w:tcPr>
            <w:tcW w:type="dxa" w:w="680"/>
            <w:tcBorders>
              <w:top w:val="nil"/>
              <w:bottom w:val="nil"/>
              <w:left w:val="nil"/>
              <w:right w:val="nil"/>
            </w:tcBorders>
          </w:tcPr>
          <w:p>
            <w:pPr>
              <w:spacing w:before="0" w:after="0" w:line="240" w:lineRule="auto"/>
              <w:jc w:val="left"/>
            </w:pPr>
            <w:r>
              <w:rPr>
                <w:sz w:val="18"/>
              </w:rPr>
            </w:r>
            <w:r>
              <w:rPr>
                <w:sz w:val="18"/>
              </w:rPr>
              <w:t>0.0004</w:t>
            </w:r>
          </w:p>
        </w:tc>
        <w:tc>
          <w:tcPr>
            <w:tcW w:type="dxa" w:w="794"/>
            <w:tcBorders>
              <w:top w:val="nil"/>
              <w:bottom w:val="nil"/>
              <w:left w:val="nil"/>
              <w:right w:val="nil"/>
            </w:tcBorders>
          </w:tcPr>
          <w:p>
            <w:pPr>
              <w:spacing w:before="0" w:after="0" w:line="240" w:lineRule="auto"/>
              <w:jc w:val="left"/>
            </w:pPr>
            <w:r>
              <w:rPr>
                <w:sz w:val="18"/>
              </w:rPr>
            </w:r>
            <w:r>
              <w:rPr>
                <w:sz w:val="18"/>
              </w:rPr>
              <w:t>0.0011</w:t>
            </w:r>
          </w:p>
        </w:tc>
        <w:tc>
          <w:tcPr>
            <w:tcW w:type="dxa" w:w="794"/>
            <w:tcBorders>
              <w:top w:val="nil"/>
              <w:bottom w:val="nil"/>
              <w:left w:val="nil"/>
              <w:right w:val="nil"/>
            </w:tcBorders>
          </w:tcPr>
          <w:p>
            <w:pPr>
              <w:spacing w:before="0" w:after="0" w:line="240" w:lineRule="auto"/>
              <w:jc w:val="left"/>
            </w:pPr>
            <w:r>
              <w:rPr>
                <w:sz w:val="18"/>
              </w:rPr>
            </w:r>
            <w:r>
              <w:rPr>
                <w:sz w:val="18"/>
              </w:rPr>
              <w:t>0.0104</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XGBoost (raw+eng)</w:t>
            </w:r>
          </w:p>
        </w:tc>
        <w:tc>
          <w:tcPr>
            <w:tcW w:type="dxa" w:w="624"/>
            <w:tcBorders>
              <w:top w:val="nil"/>
              <w:bottom w:val="nil"/>
              <w:left w:val="nil"/>
              <w:right w:val="nil"/>
            </w:tcBorders>
          </w:tcPr>
          <w:p>
            <w:pPr>
              <w:spacing w:before="0" w:after="0" w:line="240" w:lineRule="auto"/>
              <w:jc w:val="left"/>
            </w:pPr>
            <w:r>
              <w:rPr>
                <w:sz w:val="18"/>
              </w:rPr>
            </w:r>
            <w:r>
              <w:rPr>
                <w:sz w:val="18"/>
              </w:rPr>
              <w:t>0.984</w:t>
            </w:r>
          </w:p>
        </w:tc>
        <w:tc>
          <w:tcPr>
            <w:tcW w:type="dxa" w:w="624"/>
            <w:tcBorders>
              <w:top w:val="nil"/>
              <w:bottom w:val="nil"/>
              <w:left w:val="nil"/>
              <w:right w:val="nil"/>
            </w:tcBorders>
          </w:tcPr>
          <w:p>
            <w:pPr>
              <w:spacing w:before="0" w:after="0" w:line="240" w:lineRule="auto"/>
              <w:jc w:val="left"/>
            </w:pPr>
            <w:r>
              <w:rPr>
                <w:sz w:val="18"/>
              </w:rPr>
            </w:r>
            <w:r>
              <w:rPr>
                <w:sz w:val="18"/>
              </w:rPr>
              <w:t>0.959</w:t>
            </w:r>
          </w:p>
        </w:tc>
        <w:tc>
          <w:tcPr>
            <w:tcW w:type="dxa" w:w="567"/>
            <w:tcBorders>
              <w:top w:val="nil"/>
              <w:bottom w:val="nil"/>
              <w:left w:val="nil"/>
              <w:right w:val="nil"/>
            </w:tcBorders>
          </w:tcPr>
          <w:p>
            <w:pPr>
              <w:spacing w:before="0" w:after="0" w:line="240" w:lineRule="auto"/>
              <w:jc w:val="left"/>
            </w:pPr>
            <w:r>
              <w:rPr>
                <w:sz w:val="18"/>
              </w:rPr>
            </w:r>
            <w:r>
              <w:rPr>
                <w:sz w:val="18"/>
              </w:rPr>
              <w:t>6.89</w:t>
            </w:r>
          </w:p>
        </w:tc>
        <w:tc>
          <w:tcPr>
            <w:tcW w:type="dxa" w:w="680"/>
            <w:tcBorders>
              <w:top w:val="nil"/>
              <w:bottom w:val="nil"/>
              <w:left w:val="nil"/>
              <w:right w:val="nil"/>
            </w:tcBorders>
          </w:tcPr>
          <w:p>
            <w:pPr>
              <w:spacing w:before="0" w:after="0" w:line="240" w:lineRule="auto"/>
              <w:jc w:val="left"/>
            </w:pPr>
            <w:r>
              <w:rPr>
                <w:sz w:val="18"/>
              </w:rPr>
            </w:r>
            <w:r>
              <w:rPr>
                <w:sz w:val="18"/>
              </w:rPr>
              <w:t>0.0001</w:t>
            </w:r>
          </w:p>
        </w:tc>
        <w:tc>
          <w:tcPr>
            <w:tcW w:type="dxa" w:w="794"/>
            <w:tcBorders>
              <w:top w:val="nil"/>
              <w:bottom w:val="nil"/>
              <w:left w:val="nil"/>
              <w:right w:val="nil"/>
            </w:tcBorders>
          </w:tcPr>
          <w:p>
            <w:pPr>
              <w:spacing w:before="0" w:after="0" w:line="240" w:lineRule="auto"/>
              <w:jc w:val="left"/>
            </w:pPr>
            <w:r>
              <w:rPr>
                <w:sz w:val="18"/>
              </w:rPr>
            </w:r>
            <w:r>
              <w:rPr>
                <w:sz w:val="18"/>
              </w:rPr>
              <w:t>0.0006</w:t>
            </w:r>
          </w:p>
        </w:tc>
        <w:tc>
          <w:tcPr>
            <w:tcW w:type="dxa" w:w="794"/>
            <w:tcBorders>
              <w:top w:val="nil"/>
              <w:bottom w:val="nil"/>
              <w:left w:val="nil"/>
              <w:right w:val="nil"/>
            </w:tcBorders>
          </w:tcPr>
          <w:p>
            <w:pPr>
              <w:spacing w:before="0" w:after="0" w:line="240" w:lineRule="auto"/>
              <w:jc w:val="left"/>
            </w:pPr>
            <w:r>
              <w:rPr>
                <w:sz w:val="18"/>
              </w:rPr>
            </w:r>
            <w:r>
              <w:rPr>
                <w:sz w:val="18"/>
              </w:rPr>
              <w:t>0.0026</w:t>
            </w:r>
          </w:p>
        </w:tc>
      </w:tr>
      <w:tr>
        <w:trPr>
          <w:cantSplit/>
        </w:trPr>
        <w:tc>
          <w:tcPr>
            <w:tcW w:type="dxa" w:w="680"/>
            <w:tcBorders>
              <w:top w:val="nil"/>
              <w:bottom w:val="nil"/>
              <w:left w:val="nil"/>
              <w:right w:val="nil"/>
            </w:tcBorders>
          </w:tcPr>
          <w:p>
            <w:pPr>
              <w:spacing w:before="0" w:after="0" w:line="240" w:lineRule="auto"/>
              <w:jc w:val="left"/>
            </w:pPr>
            <w:r>
              <w:rPr>
                <w:sz w:val="18"/>
              </w:rPr>
            </w:r>
            <w:r>
              <w:rPr>
                <w:sz w:val="18"/>
              </w:rPr>
              <w:t>4class</w:t>
            </w:r>
          </w:p>
        </w:tc>
        <w:tc>
          <w:tcPr>
            <w:tcW w:type="dxa" w:w="737"/>
            <w:tcBorders>
              <w:top w:val="nil"/>
              <w:bottom w:val="nil"/>
              <w:left w:val="nil"/>
              <w:right w:val="nil"/>
            </w:tcBorders>
          </w:tcPr>
          <w:p>
            <w:pPr>
              <w:spacing w:before="0" w:after="0" w:line="240" w:lineRule="auto"/>
              <w:jc w:val="left"/>
            </w:pPr>
            <w:r>
              <w:rPr>
                <w:sz w:val="18"/>
              </w:rPr>
            </w:r>
            <w:r>
              <w:rPr>
                <w:sz w:val="18"/>
              </w:rPr>
              <w:t>random</w:t>
            </w:r>
          </w:p>
        </w:tc>
        <w:tc>
          <w:tcPr>
            <w:tcW w:type="dxa" w:w="1474"/>
            <w:tcBorders>
              <w:top w:val="nil"/>
              <w:bottom w:val="nil"/>
              <w:left w:val="nil"/>
              <w:right w:val="nil"/>
            </w:tcBorders>
          </w:tcPr>
          <w:p>
            <w:pPr>
              <w:spacing w:before="0" w:after="0" w:line="240" w:lineRule="auto"/>
              <w:jc w:val="left"/>
            </w:pPr>
            <w:r>
              <w:rPr>
                <w:sz w:val="18"/>
              </w:rPr>
            </w:r>
            <w:r>
              <w:rPr>
                <w:sz w:val="18"/>
              </w:rPr>
              <w:t>kNN (raw)</w:t>
            </w:r>
          </w:p>
        </w:tc>
        <w:tc>
          <w:tcPr>
            <w:tcW w:type="dxa" w:w="1587"/>
            <w:tcBorders>
              <w:top w:val="nil"/>
              <w:bottom w:val="nil"/>
              <w:left w:val="nil"/>
              <w:right w:val="nil"/>
            </w:tcBorders>
          </w:tcPr>
          <w:p>
            <w:pPr>
              <w:spacing w:before="0" w:after="0" w:line="240" w:lineRule="auto"/>
              <w:jc w:val="left"/>
            </w:pPr>
            <w:r>
              <w:rPr>
                <w:sz w:val="18"/>
              </w:rPr>
            </w:r>
            <w:r>
              <w:rPr>
                <w:sz w:val="18"/>
              </w:rPr>
              <w:t>kNN (eng)</w:t>
            </w:r>
          </w:p>
        </w:tc>
        <w:tc>
          <w:tcPr>
            <w:tcW w:type="dxa" w:w="624"/>
            <w:tcBorders>
              <w:top w:val="nil"/>
              <w:bottom w:val="nil"/>
              <w:left w:val="nil"/>
              <w:right w:val="nil"/>
            </w:tcBorders>
          </w:tcPr>
          <w:p>
            <w:pPr>
              <w:spacing w:before="0" w:after="0" w:line="240" w:lineRule="auto"/>
              <w:jc w:val="left"/>
            </w:pPr>
            <w:r>
              <w:rPr>
                <w:sz w:val="18"/>
              </w:rPr>
            </w:r>
            <w:r>
              <w:rPr>
                <w:sz w:val="18"/>
              </w:rPr>
              <w:t>0.984</w:t>
            </w:r>
          </w:p>
        </w:tc>
        <w:tc>
          <w:tcPr>
            <w:tcW w:type="dxa" w:w="624"/>
            <w:tcBorders>
              <w:top w:val="nil"/>
              <w:bottom w:val="nil"/>
              <w:left w:val="nil"/>
              <w:right w:val="nil"/>
            </w:tcBorders>
          </w:tcPr>
          <w:p>
            <w:pPr>
              <w:spacing w:before="0" w:after="0" w:line="240" w:lineRule="auto"/>
              <w:jc w:val="left"/>
            </w:pPr>
            <w:r>
              <w:rPr>
                <w:sz w:val="18"/>
              </w:rPr>
            </w:r>
            <w:r>
              <w:rPr>
                <w:sz w:val="18"/>
              </w:rPr>
              <w:t>0.883</w:t>
            </w:r>
          </w:p>
        </w:tc>
        <w:tc>
          <w:tcPr>
            <w:tcW w:type="dxa" w:w="567"/>
            <w:tcBorders>
              <w:top w:val="nil"/>
              <w:bottom w:val="nil"/>
              <w:left w:val="nil"/>
              <w:right w:val="nil"/>
            </w:tcBorders>
          </w:tcPr>
          <w:p>
            <w:pPr>
              <w:spacing w:before="0" w:after="0" w:line="240" w:lineRule="auto"/>
              <w:jc w:val="left"/>
            </w:pPr>
            <w:r>
              <w:rPr>
                <w:sz w:val="18"/>
              </w:rPr>
            </w:r>
            <w:r>
              <w:rPr>
                <w:sz w:val="18"/>
              </w:rPr>
              <w:t>13.88</w:t>
            </w:r>
          </w:p>
        </w:tc>
        <w:tc>
          <w:tcPr>
            <w:tcW w:type="dxa" w:w="680"/>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c>
          <w:tcPr>
            <w:tcW w:type="dxa" w:w="794"/>
            <w:tcBorders>
              <w:top w:val="nil"/>
              <w:bottom w:val="nil"/>
              <w:left w:val="nil"/>
              <w:right w:val="nil"/>
            </w:tcBorders>
          </w:tcPr>
          <w:p>
            <w:pPr>
              <w:spacing w:before="0" w:after="0" w:line="240" w:lineRule="auto"/>
              <w:jc w:val="left"/>
            </w:pPr>
            <w:r>
              <w:rPr>
                <w:sz w:val="18"/>
              </w:rPr>
            </w:r>
            <w:r>
              <w:rPr>
                <w:sz w:val="18"/>
              </w:rPr>
              <w:t>0.0000</w:t>
            </w:r>
          </w:p>
        </w:tc>
      </w:tr>
      <w:tr>
        <w:trPr>
          <w:cantSplit/>
        </w:trPr>
        <w:tc>
          <w:tcPr>
            <w:tcW w:type="dxa" w:w="680"/>
            <w:tcBorders>
              <w:top w:val="nil"/>
              <w:bottom w:val="single" w:sz="6" w:color="000000"/>
              <w:left w:val="nil"/>
              <w:right w:val="nil"/>
            </w:tcBorders>
          </w:tcPr>
          <w:p>
            <w:pPr>
              <w:spacing w:before="0" w:after="0" w:line="240" w:lineRule="auto"/>
              <w:jc w:val="left"/>
            </w:pPr>
            <w:r>
              <w:rPr>
                <w:sz w:val="18"/>
              </w:rPr>
            </w:r>
            <w:r>
              <w:rPr>
                <w:sz w:val="18"/>
              </w:rPr>
              <w:t>4class</w:t>
            </w:r>
          </w:p>
        </w:tc>
        <w:tc>
          <w:tcPr>
            <w:tcW w:type="dxa" w:w="737"/>
            <w:tcBorders>
              <w:top w:val="nil"/>
              <w:bottom w:val="single" w:sz="6" w:color="000000"/>
              <w:left w:val="nil"/>
              <w:right w:val="nil"/>
            </w:tcBorders>
          </w:tcPr>
          <w:p>
            <w:pPr>
              <w:spacing w:before="0" w:after="0" w:line="240" w:lineRule="auto"/>
              <w:jc w:val="left"/>
            </w:pPr>
            <w:r>
              <w:rPr>
                <w:sz w:val="18"/>
              </w:rPr>
            </w:r>
            <w:r>
              <w:rPr>
                <w:sz w:val="18"/>
              </w:rPr>
              <w:t>random</w:t>
            </w:r>
          </w:p>
        </w:tc>
        <w:tc>
          <w:tcPr>
            <w:tcW w:type="dxa" w:w="1474"/>
            <w:tcBorders>
              <w:top w:val="nil"/>
              <w:bottom w:val="single" w:sz="6" w:color="000000"/>
              <w:left w:val="nil"/>
              <w:right w:val="nil"/>
            </w:tcBorders>
          </w:tcPr>
          <w:p>
            <w:pPr>
              <w:spacing w:before="0" w:after="0" w:line="240" w:lineRule="auto"/>
              <w:jc w:val="left"/>
            </w:pPr>
            <w:r>
              <w:rPr>
                <w:sz w:val="18"/>
              </w:rPr>
            </w:r>
            <w:r>
              <w:rPr>
                <w:sz w:val="18"/>
              </w:rPr>
              <w:t>kNN (raw)</w:t>
            </w:r>
          </w:p>
        </w:tc>
        <w:tc>
          <w:tcPr>
            <w:tcW w:type="dxa" w:w="1587"/>
            <w:tcBorders>
              <w:top w:val="nil"/>
              <w:bottom w:val="single" w:sz="6" w:color="000000"/>
              <w:left w:val="nil"/>
              <w:right w:val="nil"/>
            </w:tcBorders>
          </w:tcPr>
          <w:p>
            <w:pPr>
              <w:spacing w:before="0" w:after="0" w:line="240" w:lineRule="auto"/>
              <w:jc w:val="left"/>
            </w:pPr>
            <w:r>
              <w:rPr>
                <w:sz w:val="18"/>
              </w:rPr>
            </w:r>
            <w:r>
              <w:rPr>
                <w:sz w:val="18"/>
              </w:rPr>
              <w:t>kNN (raw+eng)</w:t>
            </w:r>
          </w:p>
        </w:tc>
        <w:tc>
          <w:tcPr>
            <w:tcW w:type="dxa" w:w="624"/>
            <w:tcBorders>
              <w:top w:val="nil"/>
              <w:bottom w:val="single" w:sz="6" w:color="000000"/>
              <w:left w:val="nil"/>
              <w:right w:val="nil"/>
            </w:tcBorders>
          </w:tcPr>
          <w:p>
            <w:pPr>
              <w:spacing w:before="0" w:after="0" w:line="240" w:lineRule="auto"/>
              <w:jc w:val="left"/>
            </w:pPr>
            <w:r>
              <w:rPr>
                <w:sz w:val="18"/>
              </w:rPr>
            </w:r>
            <w:r>
              <w:rPr>
                <w:sz w:val="18"/>
              </w:rPr>
              <w:t>0.984</w:t>
            </w:r>
          </w:p>
        </w:tc>
        <w:tc>
          <w:tcPr>
            <w:tcW w:type="dxa" w:w="624"/>
            <w:tcBorders>
              <w:top w:val="nil"/>
              <w:bottom w:val="single" w:sz="6" w:color="000000"/>
              <w:left w:val="nil"/>
              <w:right w:val="nil"/>
            </w:tcBorders>
          </w:tcPr>
          <w:p>
            <w:pPr>
              <w:spacing w:before="0" w:after="0" w:line="240" w:lineRule="auto"/>
              <w:jc w:val="left"/>
            </w:pPr>
            <w:r>
              <w:rPr>
                <w:sz w:val="18"/>
              </w:rPr>
            </w:r>
            <w:r>
              <w:rPr>
                <w:sz w:val="18"/>
              </w:rPr>
              <w:t>0.903</w:t>
            </w:r>
          </w:p>
        </w:tc>
        <w:tc>
          <w:tcPr>
            <w:tcW w:type="dxa" w:w="567"/>
            <w:tcBorders>
              <w:top w:val="nil"/>
              <w:bottom w:val="single" w:sz="6" w:color="000000"/>
              <w:left w:val="nil"/>
              <w:right w:val="nil"/>
            </w:tcBorders>
          </w:tcPr>
          <w:p>
            <w:pPr>
              <w:spacing w:before="0" w:after="0" w:line="240" w:lineRule="auto"/>
              <w:jc w:val="left"/>
            </w:pPr>
            <w:r>
              <w:rPr>
                <w:sz w:val="18"/>
              </w:rPr>
            </w:r>
            <w:r>
              <w:rPr>
                <w:sz w:val="18"/>
              </w:rPr>
              <w:t>12.72</w:t>
            </w:r>
          </w:p>
        </w:tc>
        <w:tc>
          <w:tcPr>
            <w:tcW w:type="dxa" w:w="680"/>
            <w:tcBorders>
              <w:top w:val="nil"/>
              <w:bottom w:val="single" w:sz="6" w:color="000000"/>
              <w:left w:val="nil"/>
              <w:right w:val="nil"/>
            </w:tcBorders>
          </w:tcPr>
          <w:p>
            <w:pPr>
              <w:spacing w:before="0" w:after="0" w:line="240" w:lineRule="auto"/>
              <w:jc w:val="left"/>
            </w:pPr>
            <w:r>
              <w:rPr>
                <w:sz w:val="18"/>
              </w:rPr>
            </w:r>
            <w:r>
              <w:rPr>
                <w:sz w:val="18"/>
              </w:rPr>
              <w:t>0.0000</w:t>
            </w:r>
          </w:p>
        </w:tc>
        <w:tc>
          <w:tcPr>
            <w:tcW w:type="dxa" w:w="794"/>
            <w:tcBorders>
              <w:top w:val="nil"/>
              <w:bottom w:val="single" w:sz="6" w:color="000000"/>
              <w:left w:val="nil"/>
              <w:right w:val="nil"/>
            </w:tcBorders>
          </w:tcPr>
          <w:p>
            <w:pPr>
              <w:spacing w:before="0" w:after="0" w:line="240" w:lineRule="auto"/>
              <w:jc w:val="left"/>
            </w:pPr>
            <w:r>
              <w:rPr>
                <w:sz w:val="18"/>
              </w:rPr>
            </w:r>
            <w:r>
              <w:rPr>
                <w:sz w:val="18"/>
              </w:rPr>
              <w:t>0.0000</w:t>
            </w:r>
          </w:p>
        </w:tc>
        <w:tc>
          <w:tcPr>
            <w:tcW w:type="dxa" w:w="794"/>
            <w:tcBorders>
              <w:top w:val="nil"/>
              <w:bottom w:val="single" w:sz="6" w:color="000000"/>
              <w:left w:val="nil"/>
              <w:right w:val="nil"/>
            </w:tcBorders>
          </w:tcPr>
          <w:p>
            <w:pPr>
              <w:spacing w:before="0" w:after="0" w:line="240" w:lineRule="auto"/>
              <w:jc w:val="left"/>
            </w:pPr>
            <w:r>
              <w:rPr>
                <w:sz w:val="18"/>
              </w:rPr>
            </w:r>
            <w:r>
              <w:rPr>
                <w:sz w:val="18"/>
              </w:rPr>
              <w:t>0.0000</w:t>
            </w:r>
          </w:p>
        </w:tc>
      </w:tr>
    </w:tbl>
    <w:p>
      <w:pPr>
        <w:spacing w:before="0" w:after="120" w:line="240" w:lineRule="auto"/>
        <w:ind w:firstLine="0"/>
        <w:jc w:val="both"/>
      </w:pPr>
      <w:r>
        <w:rPr>
          <w:rFonts w:ascii="Times New Roman" w:hAnsi="Times New Roman"/>
          <w:sz w:val="18"/>
        </w:rPr>
        <w:t>Nadeau–Bengio corrected resampled t-test on the 10 outer folds of 5 × 2 CV against the best model in each task × protocol setting (all configurations of Table S25). Holm correction within each setting and across all 72 comparisons.</w:t>
      </w:r>
    </w:p>
    <w:p>
      <w:pPr>
        <w:keepNext/>
        <w:spacing w:before="120" w:after="40" w:line="240" w:lineRule="auto"/>
        <w:jc w:val="center"/>
      </w:pPr>
      <w:r>
        <w:rPr>
          <w:rFonts w:ascii="Times New Roman" w:hAnsi="Times New Roman"/>
        </w:rPr>
        <w:drawing>
          <wp:inline xmlns:a="http://schemas.openxmlformats.org/drawingml/2006/main" xmlns:pic="http://schemas.openxmlformats.org/drawingml/2006/picture">
            <wp:extent cx="5669280" cy="2319251"/>
            <wp:docPr id="20" name="Picture 20"/>
            <wp:cNvGraphicFramePr>
              <a:graphicFrameLocks noChangeAspect="1"/>
            </wp:cNvGraphicFramePr>
            <a:graphic>
              <a:graphicData uri="http://schemas.openxmlformats.org/drawingml/2006/picture">
                <pic:pic>
                  <pic:nvPicPr>
                    <pic:cNvPr id="0" name="fig_ci_sensitivity.png"/>
                    <pic:cNvPicPr/>
                  </pic:nvPicPr>
                  <pic:blipFill>
                    <a:blip r:embed="rId33"/>
                    <a:stretch>
                      <a:fillRect/>
                    </a:stretch>
                  </pic:blipFill>
                  <pic:spPr>
                    <a:xfrm>
                      <a:off x="0" y="0"/>
                      <a:ext cx="5669280" cy="2319251"/>
                    </a:xfrm>
                    <a:prstGeom prst="rect"/>
                  </pic:spPr>
                </pic:pic>
              </a:graphicData>
            </a:graphic>
          </wp:inline>
        </w:drawing>
      </w:r>
    </w:p>
    <w:p>
      <w:pPr>
        <w:spacing w:before="40" w:after="160" w:line="240" w:lineRule="auto"/>
        <w:jc w:val="center"/>
      </w:pPr>
      <w:r>
        <w:rPr>
          <w:rFonts w:ascii="Times New Roman" w:hAnsi="Times New Roman"/>
          <w:b/>
          <w:sz w:val="20"/>
        </w:rPr>
        <w:t>Figure S20. Hold-out confidence intervals versus rolling-origin spread.</w:t>
      </w:r>
      <w:r>
        <w:rPr>
          <w:rFonts w:ascii="Times New Roman" w:hAnsi="Times New Roman"/>
          <w:sz w:val="20"/>
        </w:rPr>
        <w:t xml:space="preserve"> </w:t>
      </w:r>
      <w:r>
        <w:rPr>
          <w:rFonts w:ascii="Times New Roman" w:hAnsi="Times New Roman"/>
          <w:sz w:val="20"/>
        </w:rPr>
        <w:t>For four models per task (the primary LightGBM raw; SVM-RBF raw, the best classical hold-out score; LightGBM on raw+engineered features; and the LR(|x|) amplitude fingerprint), naive row-level and cluster-bootstrap 95% intervals (25-, 50- and 100-row chunks) on the final-20% hold-out, and the rolling-origin t-interval and min–max range. Left: four classes; right: three seizure types.</w:t>
      </w:r>
    </w:p>
    <w:sectPr w:rsidR="00F01058" w:rsidSect="00F01058">
      <w:headerReference w:type="even" r:id="rId8"/>
      <w:headerReference w:type="default" r:id="rId9"/>
      <w:footerReference w:type="default" r:id="rId10"/>
      <w:headerReference w:type="first" r:id="rId11"/>
      <w:type w:val="continuous"/>
      <w:pgSz w:w="11906" w:h="16838"/>
      <w:pgMar w:top="1196" w:right="734" w:bottom="1080" w:left="734" w:header="36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0EC6" w:rsidRDefault="00D00EC6" w:rsidP="003C5B4F">
      <w:r>
        <w:separator/>
      </w:r>
    </w:p>
  </w:endnote>
  <w:endnote w:type="continuationSeparator" w:id="0">
    <w:p w:rsidR="00D00EC6" w:rsidRDefault="00D00EC6"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charset w:val="80"/>
    <w:family w:val="auto"/>
    <w:pitch w:val="variable"/>
  </w:font>
  <w:font w:name="Lohit Hindi">
    <w:altName w:val="MS Gothic"/>
    <w:charset w:val="8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25" w:type="dxa"/>
      <w:jc w:val="center"/>
      <w:tblBorders>
        <w:top w:val="single" w:sz="12" w:space="0" w:color="auto"/>
        <w:insideH w:val="single" w:sz="4" w:space="0" w:color="auto"/>
        <w:insideV w:val="single" w:sz="4" w:space="0" w:color="auto"/>
      </w:tblBorders>
      <w:tblLayout w:type="fixed"/>
      <w:tblLook w:val="04A0" w:firstRow="1" w:lastRow="0" w:firstColumn="1" w:lastColumn="0" w:noHBand="0" w:noVBand="1"/>
    </w:tblPr>
    <w:tblGrid>
      <w:gridCol w:w="1614"/>
      <w:gridCol w:w="7920"/>
      <w:gridCol w:w="891"/>
    </w:tblGrid>
    <w:tr w:rsidR="00D71D91" w:rsidRPr="00C020F5" w:rsidTr="00725842">
      <w:trPr>
        <w:trHeight w:val="70"/>
        <w:jc w:val="center"/>
      </w:trPr>
      <w:tc>
        <w:tcPr>
          <w:tcW w:w="1614" w:type="dxa"/>
          <w:vAlign w:val="center"/>
          <w:hideMark/>
        </w:tcPr>
        <w:p w:rsidR="00D71D91" w:rsidRPr="00C020F5" w:rsidRDefault="00D71D91" w:rsidP="00725842">
          <w:pPr>
            <w:pStyle w:val="Footer"/>
            <w:spacing w:before="40" w:after="40"/>
            <w:rPr>
              <w:rFonts w:ascii="Arial" w:hAnsi="Arial" w:cs="Arial"/>
              <w:b/>
              <w:bCs/>
              <w:color w:val="1F3864"/>
            </w:rPr>
          </w:pPr>
          <w:r w:rsidRPr="00C020F5">
            <w:rPr>
              <w:rFonts w:ascii="Arial" w:hAnsi="Arial" w:cs="Arial"/>
              <w:b/>
              <w:bCs/>
              <w:color w:val="1F3864"/>
            </w:rPr>
            <w:t/>
          </w:r>
        </w:p>
      </w:tc>
      <w:tc>
        <w:tcPr>
          <w:tcW w:w="7920" w:type="dxa"/>
          <w:vAlign w:val="center"/>
          <w:hideMark/>
        </w:tcPr>
        <w:p w:rsidR="00D71D91" w:rsidRPr="00C020F5" w:rsidRDefault="00C15795" w:rsidP="00C15795">
          <w:pPr>
            <w:pStyle w:val="Footer"/>
            <w:spacing w:before="40" w:after="40"/>
            <w:rPr>
              <w:rFonts w:ascii="Arial" w:hAnsi="Arial" w:cs="Arial"/>
              <w:b/>
              <w:bCs/>
              <w:color w:val="1F3864"/>
            </w:rPr>
          </w:pPr>
          <w:r w:rsidRPr="00C020F5">
            <w:rPr>
              <w:rFonts w:ascii="Arial" w:hAnsi="Arial" w:cs="Arial"/>
              <w:b/>
              <w:bCs/>
              <w:color w:val="1F3864"/>
            </w:rPr>
            <w:t xml:space="preserve">International Journal of Creative Research Thoughts (IJCRT) </w:t>
          </w:r>
          <w:hyperlink r:id="rId1" w:history="1">
            <w:r w:rsidRPr="00C020F5">
              <w:rPr>
                <w:rStyle w:val="Hyperlink"/>
                <w:rFonts w:ascii="Arial" w:hAnsi="Arial" w:cs="Arial"/>
                <w:b/>
                <w:bCs/>
              </w:rPr>
              <w:t>www.ijcrt.org</w:t>
            </w:r>
          </w:hyperlink>
        </w:p>
      </w:tc>
      <w:tc>
        <w:tcPr>
          <w:tcW w:w="891" w:type="dxa"/>
          <w:vAlign w:val="center"/>
          <w:hideMark/>
        </w:tcPr>
        <w:p w:rsidR="00D71D91" w:rsidRPr="00C020F5" w:rsidRDefault="000A1397" w:rsidP="00725842">
          <w:pPr>
            <w:pStyle w:val="Header"/>
            <w:spacing w:before="40" w:after="40"/>
            <w:rPr>
              <w:rFonts w:ascii="Arial" w:hAnsi="Arial" w:cs="Arial"/>
              <w:b/>
              <w:color w:val="1F3864"/>
            </w:rPr>
          </w:pPr>
          <w:r w:rsidRPr="00C020F5">
            <w:rPr>
              <w:rFonts w:ascii="Arial" w:hAnsi="Arial" w:cs="Arial"/>
              <w:b/>
              <w:color w:val="1F3864"/>
            </w:rPr>
            <w:fldChar w:fldCharType="begin"/>
          </w:r>
          <w:r w:rsidR="00D71D91" w:rsidRPr="00C020F5">
            <w:rPr>
              <w:rFonts w:ascii="Arial" w:hAnsi="Arial" w:cs="Arial"/>
              <w:b/>
              <w:color w:val="1F3864"/>
            </w:rPr>
            <w:instrText xml:space="preserve"> PAGE   \* MERGEFORMAT </w:instrText>
          </w:r>
          <w:r w:rsidRPr="00C020F5">
            <w:rPr>
              <w:rFonts w:ascii="Arial" w:hAnsi="Arial" w:cs="Arial"/>
              <w:b/>
              <w:color w:val="1F3864"/>
            </w:rPr>
            <w:fldChar w:fldCharType="separate"/>
          </w:r>
          <w:r w:rsidR="00F01058">
            <w:rPr>
              <w:rFonts w:ascii="Arial" w:hAnsi="Arial" w:cs="Arial"/>
              <w:b/>
              <w:noProof/>
              <w:color w:val="1F3864"/>
            </w:rPr>
            <w:t>30</w:t>
          </w:r>
          <w:r w:rsidRPr="00C020F5">
            <w:rPr>
              <w:rFonts w:ascii="Arial" w:hAnsi="Arial" w:cs="Arial"/>
              <w:b/>
              <w:color w:val="1F3864"/>
            </w:rPr>
            <w:fldChar w:fldCharType="end"/>
          </w:r>
        </w:p>
      </w:tc>
    </w:tr>
  </w:tbl>
  <w:p w:rsidR="00437460" w:rsidRPr="00A96917" w:rsidRDefault="00437460" w:rsidP="00437460">
    <w:pPr>
      <w:pStyle w:val="Footer"/>
      <w:jc w:val="both"/>
      <w:rPr>
        <w:rFonts w:asciiTheme="majorHAnsi" w:hAnsi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0EC6" w:rsidRDefault="00D00EC6" w:rsidP="003C5B4F">
      <w:r>
        <w:separator/>
      </w:r>
    </w:p>
  </w:footnote>
  <w:footnote w:type="continuationSeparator" w:id="0">
    <w:p w:rsidR="00D00EC6" w:rsidRDefault="00D00EC6" w:rsidP="003C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5B07" w:rsidRDefault="00D00EC6">
    <w:pPr>
      <w:pStyle w:val="Heade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23311" o:spid="_x0000_s2056" type="#_x0000_t75" style="position:absolute;left:0;text-align:left;margin-left:0;margin-top:0;width:471.35pt;height:290.25pt;z-index:-251657728;mso-position-horizontal:center;mso-position-horizontal-relative:margin;mso-position-vertical:center;mso-position-vertical-relative:margin" o:allowincell="f">
          <v:imagedata r:id="rId1" o:title="smalled-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1058" w:rsidRDefault="00F01058" w:rsidP="00F01058">
    <w:pPr>
      <w:pStyle w:val="Header"/>
      <w:rPr>
        <w:rFonts w:ascii="Cambria" w:hAnsi="Cambria"/>
        <w:color w:val="215868" w:themeColor="accent5" w:themeShade="80"/>
      </w:rPr>
    </w:pPr>
    <w:r>
      <w:rPr>
        <w:noProof/>
        <w:lang w:eastAsia="en-US"/>
      </w:rPr>
      <w:drawing>
        <wp:anchor distT="0" distB="0" distL="114300" distR="114300" simplePos="0" relativeHeight="251664896" behindDoc="1" locked="0" layoutInCell="1" allowOverlap="1">
          <wp:simplePos x="0" y="0"/>
          <wp:positionH relativeFrom="column">
            <wp:posOffset>41910</wp:posOffset>
          </wp:positionH>
          <wp:positionV relativeFrom="paragraph">
            <wp:posOffset>-57150</wp:posOffset>
          </wp:positionV>
          <wp:extent cx="774700" cy="476885"/>
          <wp:effectExtent l="0" t="0" r="6350" b="0"/>
          <wp:wrapTight wrapText="bothSides">
            <wp:wrapPolygon edited="0">
              <wp:start x="3718" y="0"/>
              <wp:lineTo x="0" y="3451"/>
              <wp:lineTo x="0" y="20708"/>
              <wp:lineTo x="10092" y="20708"/>
              <wp:lineTo x="16466" y="20708"/>
              <wp:lineTo x="16997" y="20708"/>
              <wp:lineTo x="20715" y="13806"/>
              <wp:lineTo x="21246" y="7766"/>
              <wp:lineTo x="15403" y="2589"/>
              <wp:lineTo x="6905" y="0"/>
              <wp:lineTo x="3718"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original.png"/>
                  <pic:cNvPicPr/>
                </pic:nvPicPr>
                <pic:blipFill>
                  <a:blip r:embed="rId1">
                    <a:extLst>
                      <a:ext uri="{28A0092B-C50C-407E-A947-70E740481C1C}">
                        <a14:useLocalDpi xmlns:a14="http://schemas.microsoft.com/office/drawing/2010/main" val="0"/>
                      </a:ext>
                    </a:extLst>
                  </a:blip>
                  <a:stretch>
                    <a:fillRect/>
                  </a:stretch>
                </pic:blipFill>
                <pic:spPr>
                  <a:xfrm>
                    <a:off x="0" y="0"/>
                    <a:ext cx="774700" cy="476885"/>
                  </a:xfrm>
                  <a:prstGeom prst="rect">
                    <a:avLst/>
                  </a:prstGeom>
                </pic:spPr>
              </pic:pic>
            </a:graphicData>
          </a:graphic>
          <wp14:sizeRelH relativeFrom="margin">
            <wp14:pctWidth>0</wp14:pctWidth>
          </wp14:sizeRelH>
          <wp14:sizeRelV relativeFrom="margin">
            <wp14:pctHeight>0</wp14:pctHeight>
          </wp14:sizeRelV>
        </wp:anchor>
      </w:drawing>
    </w:r>
    <w:r>
      <w:rPr>
        <w:noProof/>
        <w:lang w:eastAsia="en-US"/>
      </w:rPr>
      <w:drawing>
        <wp:anchor distT="0" distB="0" distL="114300" distR="114300" simplePos="0" relativeHeight="251663872" behindDoc="0" locked="0" layoutInCell="1" allowOverlap="1" wp14:anchorId="4A3A6AA1" wp14:editId="3E19707E">
          <wp:simplePos x="0" y="0"/>
          <wp:positionH relativeFrom="column">
            <wp:posOffset>6007735</wp:posOffset>
          </wp:positionH>
          <wp:positionV relativeFrom="paragraph">
            <wp:posOffset>6350</wp:posOffset>
          </wp:positionV>
          <wp:extent cx="624840" cy="302260"/>
          <wp:effectExtent l="0" t="0" r="3810" b="2540"/>
          <wp:wrapThrough wrapText="bothSides">
            <wp:wrapPolygon edited="0">
              <wp:start x="0" y="0"/>
              <wp:lineTo x="0" y="20420"/>
              <wp:lineTo x="21073" y="20420"/>
              <wp:lineTo x="21073" y="0"/>
              <wp:lineTo x="0" y="0"/>
            </wp:wrapPolygon>
          </wp:wrapThrough>
          <wp:docPr id="23" name="Picture 23" descr="https://ijnrd.org/assets/img/OpenA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jnrd.org/assets/img/OpenAccess.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24840" cy="3022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mbria" w:hAnsi="Cambria"/>
        <w:color w:val="215868" w:themeColor="accent5" w:themeShade="80"/>
      </w:rPr>
      <w:t xml:space="preserve">  </w:t>
    </w:r>
    <w:r w:rsidRPr="00F01058">
      <w:rPr>
        <w:rFonts w:ascii="Cambria" w:hAnsi="Cambria"/>
        <w:color w:val="215868" w:themeColor="accent5" w:themeShade="80"/>
      </w:rPr>
      <w:t>INTERNATIONAL JOURNAL OF CREATIVE RESEARCH THOUGHTS</w:t>
    </w:r>
    <w:r>
      <w:rPr>
        <w:rFonts w:ascii="Cambria" w:hAnsi="Cambria"/>
        <w:color w:val="215868" w:themeColor="accent5" w:themeShade="80"/>
      </w:rPr>
      <w:t xml:space="preserve"> </w:t>
    </w:r>
    <w:r>
      <w:rPr>
        <w:rFonts w:ascii="Cambria" w:hAnsi="Cambria"/>
        <w:color w:val="215868" w:themeColor="accent5" w:themeShade="80"/>
      </w:rPr>
      <w:t>(</w:t>
    </w:r>
    <w:r>
      <w:rPr>
        <w:rFonts w:ascii="Cambria" w:hAnsi="Cambria"/>
        <w:color w:val="215868" w:themeColor="accent5" w:themeShade="80"/>
      </w:rPr>
      <w:t>IJCRT</w:t>
    </w:r>
    <w:r>
      <w:rPr>
        <w:rFonts w:ascii="Cambria" w:hAnsi="Cambria"/>
        <w:color w:val="215868" w:themeColor="accent5" w:themeShade="80"/>
      </w:rPr>
      <w:t>)</w:t>
    </w:r>
  </w:p>
  <w:p w:rsidR="00F01058" w:rsidRDefault="00F01058" w:rsidP="00F01058">
    <w:pPr>
      <w:pStyle w:val="Header"/>
      <w:rPr>
        <w:rFonts w:ascii="Cambria" w:hAnsi="Cambria"/>
        <w:color w:val="215868" w:themeColor="accent5" w:themeShade="80"/>
      </w:rPr>
    </w:pPr>
    <w:r w:rsidRPr="00F01058">
      <w:rPr>
        <w:rFonts w:ascii="Cambria" w:hAnsi="Cambria"/>
        <w:color w:val="215868" w:themeColor="accent5" w:themeShade="80"/>
      </w:rPr>
      <w:t>© 20XX IJCRT | Volume X, Issue X</w:t>
    </w:r>
    <w:r>
      <w:rPr>
        <w:rFonts w:ascii="Cambria" w:hAnsi="Cambria"/>
        <w:color w:val="215868" w:themeColor="accent5" w:themeShade="80"/>
      </w:rPr>
      <w:t>, Month 20XX</w:t>
    </w:r>
    <w:r w:rsidRPr="00F01058">
      <w:rPr>
        <w:rFonts w:ascii="Cambria" w:hAnsi="Cambria"/>
        <w:color w:val="215868" w:themeColor="accent5" w:themeShade="80"/>
      </w:rPr>
      <w:t xml:space="preserve"> | ISSN: 2320-2882</w:t>
    </w:r>
    <w:r>
      <w:rPr>
        <w:rFonts w:ascii="Cambria" w:hAnsi="Cambria"/>
        <w:color w:val="215868" w:themeColor="accent5" w:themeShade="80"/>
      </w:rPr>
      <w:t xml:space="preserve"> | </w:t>
    </w:r>
    <w:r w:rsidRPr="00F01058">
      <w:rPr>
        <w:rFonts w:ascii="Cambria" w:hAnsi="Cambria"/>
        <w:color w:val="215868" w:themeColor="accent5" w:themeShade="80"/>
      </w:rPr>
      <w:t xml:space="preserve">IJCRT.ORG                                     </w:t>
    </w:r>
  </w:p>
  <w:p w:rsidR="003C5B4F" w:rsidRPr="00C020F5" w:rsidRDefault="003C5B4F" w:rsidP="00F01058">
    <w:pPr>
      <w:pStyle w:val="Header"/>
      <w:jc w:val="both"/>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5B07" w:rsidRDefault="00D00EC6">
    <w:pPr>
      <w:pStyle w:val="Heade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23310" o:spid="_x0000_s2055" type="#_x0000_t75" style="position:absolute;left:0;text-align:left;margin-left:0;margin-top:0;width:471.35pt;height:290.25pt;z-index:-251658752;mso-position-horizontal:center;mso-position-horizontal-relative:margin;mso-position-vertical:center;mso-position-vertical-relative:margin" o:allowincell="f">
          <v:imagedata r:id="rId1" o:title="smalled-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40385735"/>
    <w:multiLevelType w:val="hybridMultilevel"/>
    <w:tmpl w:val="A4B2F418"/>
    <w:lvl w:ilvl="0" w:tplc="FCFCF5DE">
      <w:start w:val="1"/>
      <w:numFmt w:val="bullet"/>
      <w:lvlText w:val=""/>
      <w:lvlJc w:val="left"/>
      <w:pPr>
        <w:tabs>
          <w:tab w:val="num" w:pos="720"/>
        </w:tabs>
        <w:ind w:left="720" w:hanging="360"/>
      </w:pPr>
      <w:rPr>
        <w:rFonts w:ascii="Wingdings" w:hAnsi="Wingdings" w:hint="default"/>
      </w:rPr>
    </w:lvl>
    <w:lvl w:ilvl="1" w:tplc="E432DA1A" w:tentative="1">
      <w:start w:val="1"/>
      <w:numFmt w:val="bullet"/>
      <w:lvlText w:val=""/>
      <w:lvlJc w:val="left"/>
      <w:pPr>
        <w:tabs>
          <w:tab w:val="num" w:pos="1440"/>
        </w:tabs>
        <w:ind w:left="1440" w:hanging="360"/>
      </w:pPr>
      <w:rPr>
        <w:rFonts w:ascii="Wingdings" w:hAnsi="Wingdings" w:hint="default"/>
      </w:rPr>
    </w:lvl>
    <w:lvl w:ilvl="2" w:tplc="BC129A5A" w:tentative="1">
      <w:start w:val="1"/>
      <w:numFmt w:val="bullet"/>
      <w:lvlText w:val=""/>
      <w:lvlJc w:val="left"/>
      <w:pPr>
        <w:tabs>
          <w:tab w:val="num" w:pos="2160"/>
        </w:tabs>
        <w:ind w:left="2160" w:hanging="360"/>
      </w:pPr>
      <w:rPr>
        <w:rFonts w:ascii="Wingdings" w:hAnsi="Wingdings" w:hint="default"/>
      </w:rPr>
    </w:lvl>
    <w:lvl w:ilvl="3" w:tplc="FE7EECB6" w:tentative="1">
      <w:start w:val="1"/>
      <w:numFmt w:val="bullet"/>
      <w:lvlText w:val=""/>
      <w:lvlJc w:val="left"/>
      <w:pPr>
        <w:tabs>
          <w:tab w:val="num" w:pos="2880"/>
        </w:tabs>
        <w:ind w:left="2880" w:hanging="360"/>
      </w:pPr>
      <w:rPr>
        <w:rFonts w:ascii="Wingdings" w:hAnsi="Wingdings" w:hint="default"/>
      </w:rPr>
    </w:lvl>
    <w:lvl w:ilvl="4" w:tplc="C7DAB348" w:tentative="1">
      <w:start w:val="1"/>
      <w:numFmt w:val="bullet"/>
      <w:lvlText w:val=""/>
      <w:lvlJc w:val="left"/>
      <w:pPr>
        <w:tabs>
          <w:tab w:val="num" w:pos="3600"/>
        </w:tabs>
        <w:ind w:left="3600" w:hanging="360"/>
      </w:pPr>
      <w:rPr>
        <w:rFonts w:ascii="Wingdings" w:hAnsi="Wingdings" w:hint="default"/>
      </w:rPr>
    </w:lvl>
    <w:lvl w:ilvl="5" w:tplc="72DCF3B4" w:tentative="1">
      <w:start w:val="1"/>
      <w:numFmt w:val="bullet"/>
      <w:lvlText w:val=""/>
      <w:lvlJc w:val="left"/>
      <w:pPr>
        <w:tabs>
          <w:tab w:val="num" w:pos="4320"/>
        </w:tabs>
        <w:ind w:left="4320" w:hanging="360"/>
      </w:pPr>
      <w:rPr>
        <w:rFonts w:ascii="Wingdings" w:hAnsi="Wingdings" w:hint="default"/>
      </w:rPr>
    </w:lvl>
    <w:lvl w:ilvl="6" w:tplc="FFF4DA2A" w:tentative="1">
      <w:start w:val="1"/>
      <w:numFmt w:val="bullet"/>
      <w:lvlText w:val=""/>
      <w:lvlJc w:val="left"/>
      <w:pPr>
        <w:tabs>
          <w:tab w:val="num" w:pos="5040"/>
        </w:tabs>
        <w:ind w:left="5040" w:hanging="360"/>
      </w:pPr>
      <w:rPr>
        <w:rFonts w:ascii="Wingdings" w:hAnsi="Wingdings" w:hint="default"/>
      </w:rPr>
    </w:lvl>
    <w:lvl w:ilvl="7" w:tplc="18C46132" w:tentative="1">
      <w:start w:val="1"/>
      <w:numFmt w:val="bullet"/>
      <w:lvlText w:val=""/>
      <w:lvlJc w:val="left"/>
      <w:pPr>
        <w:tabs>
          <w:tab w:val="num" w:pos="5760"/>
        </w:tabs>
        <w:ind w:left="5760" w:hanging="360"/>
      </w:pPr>
      <w:rPr>
        <w:rFonts w:ascii="Wingdings" w:hAnsi="Wingdings" w:hint="default"/>
      </w:rPr>
    </w:lvl>
    <w:lvl w:ilvl="8" w:tplc="50E276E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6534A5E"/>
    <w:multiLevelType w:val="hybridMultilevel"/>
    <w:tmpl w:val="C7E8AE20"/>
    <w:lvl w:ilvl="0" w:tplc="0C7A1186">
      <w:start w:val="1"/>
      <w:numFmt w:val="upp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7E166296"/>
    <w:multiLevelType w:val="hybridMultilevel"/>
    <w:tmpl w:val="A50A0FA2"/>
    <w:lvl w:ilvl="0" w:tplc="282EC6DC">
      <w:start w:val="1"/>
      <w:numFmt w:val="decimal"/>
      <w:lvlText w:val="[%1]"/>
      <w:lvlJc w:val="left"/>
      <w:pPr>
        <w:ind w:left="360" w:hanging="360"/>
      </w:pPr>
      <w:rPr>
        <w:rFonts w:hint="default"/>
      </w:rPr>
    </w:lvl>
    <w:lvl w:ilvl="1" w:tplc="F64A3D36">
      <w:start w:val="1"/>
      <w:numFmt w:val="upperRoman"/>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0"/>
  </w:num>
  <w:num w:numId="8">
    <w:abstractNumId w:val="8"/>
  </w:num>
  <w:num w:numId="9">
    <w:abstractNumId w:val="7"/>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2D7"/>
    <w:rsid w:val="00006D28"/>
    <w:rsid w:val="00016C60"/>
    <w:rsid w:val="000334C0"/>
    <w:rsid w:val="000551EB"/>
    <w:rsid w:val="0008478E"/>
    <w:rsid w:val="000909A4"/>
    <w:rsid w:val="00090F66"/>
    <w:rsid w:val="00092B52"/>
    <w:rsid w:val="000A1397"/>
    <w:rsid w:val="000F6FF0"/>
    <w:rsid w:val="001611D6"/>
    <w:rsid w:val="001965AF"/>
    <w:rsid w:val="001A1321"/>
    <w:rsid w:val="001F0D66"/>
    <w:rsid w:val="00227F35"/>
    <w:rsid w:val="00231136"/>
    <w:rsid w:val="00237F10"/>
    <w:rsid w:val="002C60BB"/>
    <w:rsid w:val="002F4DA0"/>
    <w:rsid w:val="00315A5D"/>
    <w:rsid w:val="003165B7"/>
    <w:rsid w:val="00324A8C"/>
    <w:rsid w:val="003659F6"/>
    <w:rsid w:val="0037519A"/>
    <w:rsid w:val="00384A58"/>
    <w:rsid w:val="003867C1"/>
    <w:rsid w:val="003A4DBC"/>
    <w:rsid w:val="003B49B2"/>
    <w:rsid w:val="003C5B4F"/>
    <w:rsid w:val="00404997"/>
    <w:rsid w:val="00422153"/>
    <w:rsid w:val="00426065"/>
    <w:rsid w:val="00426691"/>
    <w:rsid w:val="00437460"/>
    <w:rsid w:val="00440668"/>
    <w:rsid w:val="0048617F"/>
    <w:rsid w:val="004959E9"/>
    <w:rsid w:val="004B0F55"/>
    <w:rsid w:val="004C32D7"/>
    <w:rsid w:val="00515B09"/>
    <w:rsid w:val="00541F15"/>
    <w:rsid w:val="00580A4A"/>
    <w:rsid w:val="00582298"/>
    <w:rsid w:val="00594FA0"/>
    <w:rsid w:val="005A173D"/>
    <w:rsid w:val="005E1EA1"/>
    <w:rsid w:val="005E35DE"/>
    <w:rsid w:val="00602C71"/>
    <w:rsid w:val="006112BB"/>
    <w:rsid w:val="0063041E"/>
    <w:rsid w:val="00655E23"/>
    <w:rsid w:val="00655F3C"/>
    <w:rsid w:val="00682140"/>
    <w:rsid w:val="00692375"/>
    <w:rsid w:val="00692A38"/>
    <w:rsid w:val="006C0A2C"/>
    <w:rsid w:val="006C5DAA"/>
    <w:rsid w:val="0070086A"/>
    <w:rsid w:val="007079C8"/>
    <w:rsid w:val="00737E30"/>
    <w:rsid w:val="00744FBA"/>
    <w:rsid w:val="00782518"/>
    <w:rsid w:val="007D452E"/>
    <w:rsid w:val="007D522D"/>
    <w:rsid w:val="007E4755"/>
    <w:rsid w:val="008572F1"/>
    <w:rsid w:val="00860DA1"/>
    <w:rsid w:val="00872542"/>
    <w:rsid w:val="00883331"/>
    <w:rsid w:val="008C48BD"/>
    <w:rsid w:val="008D547A"/>
    <w:rsid w:val="00905B07"/>
    <w:rsid w:val="00923A61"/>
    <w:rsid w:val="00947495"/>
    <w:rsid w:val="00962AC7"/>
    <w:rsid w:val="00991FA3"/>
    <w:rsid w:val="009A4384"/>
    <w:rsid w:val="009E0DB6"/>
    <w:rsid w:val="00A071CD"/>
    <w:rsid w:val="00A1438C"/>
    <w:rsid w:val="00A74A9A"/>
    <w:rsid w:val="00A9368B"/>
    <w:rsid w:val="00A96917"/>
    <w:rsid w:val="00B2063E"/>
    <w:rsid w:val="00B2483C"/>
    <w:rsid w:val="00B44AEB"/>
    <w:rsid w:val="00B50533"/>
    <w:rsid w:val="00B51093"/>
    <w:rsid w:val="00B82EDE"/>
    <w:rsid w:val="00BA620B"/>
    <w:rsid w:val="00BB246A"/>
    <w:rsid w:val="00BD67B6"/>
    <w:rsid w:val="00C020F5"/>
    <w:rsid w:val="00C03BCA"/>
    <w:rsid w:val="00C15795"/>
    <w:rsid w:val="00C23B92"/>
    <w:rsid w:val="00C26B91"/>
    <w:rsid w:val="00C32C53"/>
    <w:rsid w:val="00C62F4C"/>
    <w:rsid w:val="00C804AA"/>
    <w:rsid w:val="00C86848"/>
    <w:rsid w:val="00C9534D"/>
    <w:rsid w:val="00C9681C"/>
    <w:rsid w:val="00D00EC6"/>
    <w:rsid w:val="00D21527"/>
    <w:rsid w:val="00D26A36"/>
    <w:rsid w:val="00D71D91"/>
    <w:rsid w:val="00D836FA"/>
    <w:rsid w:val="00DA1C9C"/>
    <w:rsid w:val="00E12EBA"/>
    <w:rsid w:val="00EF683D"/>
    <w:rsid w:val="00F01058"/>
    <w:rsid w:val="00F06556"/>
    <w:rsid w:val="00F219F1"/>
    <w:rsid w:val="00F2713B"/>
    <w:rsid w:val="00F350F9"/>
    <w:rsid w:val="00F4168E"/>
    <w:rsid w:val="00FB1E65"/>
    <w:rsid w:val="00FE1469"/>
    <w:rsid w:val="00FE439F"/>
    <w:rsid w:val="00FE5D4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oNotEmbedSmartTags/>
  <w:decimalSymbol w:val="."/>
  <w:listSeparator w:val=","/>
  <w14:docId w14:val="4AC533E6"/>
  <w15:docId w15:val="{3E9DE7EF-D545-41BB-8DB9-6735257FB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2AC7"/>
    <w:pPr>
      <w:suppressAutoHyphens/>
      <w:jc w:val="center"/>
    </w:pPr>
    <w:rPr>
      <w:rFonts w:eastAsia="SimSun"/>
      <w:lang w:eastAsia="zh-CN"/>
    </w:rPr>
  </w:style>
  <w:style w:type="paragraph" w:styleId="Heading1">
    <w:name w:val="heading 1"/>
    <w:basedOn w:val="Normal"/>
    <w:next w:val="BodyText"/>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iPriority w:val="99"/>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iPriority w:val="99"/>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character" w:customStyle="1" w:styleId="il">
    <w:name w:val="il"/>
    <w:basedOn w:val="DefaultParagraphFont"/>
    <w:rsid w:val="00A9368B"/>
  </w:style>
  <w:style w:type="paragraph" w:styleId="PlainText">
    <w:name w:val="Plain Text"/>
    <w:basedOn w:val="Normal"/>
    <w:link w:val="PlainTextChar"/>
    <w:uiPriority w:val="99"/>
    <w:unhideWhenUsed/>
    <w:rsid w:val="00C26B91"/>
    <w:pPr>
      <w:suppressAutoHyphens w:val="0"/>
      <w:jc w:val="left"/>
    </w:pPr>
    <w:rPr>
      <w:rFonts w:ascii="Consolas" w:eastAsia="Calibri" w:hAnsi="Consolas"/>
      <w:sz w:val="21"/>
      <w:szCs w:val="21"/>
      <w:lang w:val="en-GB" w:eastAsia="en-US"/>
    </w:rPr>
  </w:style>
  <w:style w:type="character" w:customStyle="1" w:styleId="PlainTextChar">
    <w:name w:val="Plain Text Char"/>
    <w:basedOn w:val="DefaultParagraphFont"/>
    <w:link w:val="PlainText"/>
    <w:uiPriority w:val="99"/>
    <w:rsid w:val="00C26B91"/>
    <w:rPr>
      <w:rFonts w:ascii="Consolas" w:eastAsia="Calibri" w:hAnsi="Consolas"/>
      <w:sz w:val="21"/>
      <w:szCs w:val="21"/>
      <w:lang w:val="en-GB"/>
    </w:rPr>
  </w:style>
  <w:style w:type="paragraph" w:styleId="ListParagraph">
    <w:name w:val="List Paragraph"/>
    <w:basedOn w:val="Normal"/>
    <w:uiPriority w:val="34"/>
    <w:qFormat/>
    <w:rsid w:val="00C26B91"/>
    <w:pPr>
      <w:suppressAutoHyphens w:val="0"/>
      <w:ind w:left="720"/>
      <w:contextualSpacing/>
      <w:jc w:val="left"/>
    </w:pPr>
    <w:rPr>
      <w:rFonts w:eastAsia="Times New Roman"/>
      <w:sz w:val="24"/>
      <w:szCs w:val="24"/>
      <w:lang w:val="en-GB" w:eastAsia="en-GB"/>
    </w:rPr>
  </w:style>
  <w:style w:type="paragraph" w:styleId="BalloonText">
    <w:name w:val="Balloon Text"/>
    <w:basedOn w:val="Normal"/>
    <w:link w:val="BalloonTextChar"/>
    <w:uiPriority w:val="99"/>
    <w:semiHidden/>
    <w:unhideWhenUsed/>
    <w:rsid w:val="00C26B91"/>
    <w:rPr>
      <w:rFonts w:ascii="Tahoma" w:hAnsi="Tahoma" w:cs="Tahoma"/>
      <w:sz w:val="16"/>
      <w:szCs w:val="16"/>
    </w:rPr>
  </w:style>
  <w:style w:type="character" w:customStyle="1" w:styleId="BalloonTextChar">
    <w:name w:val="Balloon Text Char"/>
    <w:basedOn w:val="DefaultParagraphFont"/>
    <w:link w:val="BalloonText"/>
    <w:uiPriority w:val="99"/>
    <w:semiHidden/>
    <w:rsid w:val="00C26B91"/>
    <w:rPr>
      <w:rFonts w:ascii="Tahoma" w:eastAsia="SimSun" w:hAnsi="Tahoma" w:cs="Tahoma"/>
      <w:sz w:val="16"/>
      <w:szCs w:val="16"/>
      <w:lang w:eastAsia="zh-CN"/>
    </w:rPr>
  </w:style>
  <w:style w:type="table" w:styleId="TableGrid">
    <w:name w:val="Table Grid"/>
    <w:basedOn w:val="TableNormal"/>
    <w:uiPriority w:val="59"/>
    <w:rsid w:val="00F010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327443">
      <w:bodyDiv w:val="1"/>
      <w:marLeft w:val="0"/>
      <w:marRight w:val="0"/>
      <w:marTop w:val="0"/>
      <w:marBottom w:val="0"/>
      <w:divBdr>
        <w:top w:val="none" w:sz="0" w:space="0" w:color="auto"/>
        <w:left w:val="none" w:sz="0" w:space="0" w:color="auto"/>
        <w:bottom w:val="none" w:sz="0" w:space="0" w:color="auto"/>
        <w:right w:val="none" w:sz="0" w:space="0" w:color="auto"/>
      </w:divBdr>
    </w:div>
    <w:div w:id="1974367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paper_img1.png"/><Relationship Id="rId15" Type="http://schemas.openxmlformats.org/officeDocument/2006/relationships/image" Target="media/paper_img2.png"/><Relationship Id="rId16" Type="http://schemas.openxmlformats.org/officeDocument/2006/relationships/image" Target="media/paper_img3.png"/><Relationship Id="rId17" Type="http://schemas.openxmlformats.org/officeDocument/2006/relationships/image" Target="media/paper_img4.png"/><Relationship Id="rId18" Type="http://schemas.openxmlformats.org/officeDocument/2006/relationships/image" Target="media/paper_img5.png"/><Relationship Id="rId19" Type="http://schemas.openxmlformats.org/officeDocument/2006/relationships/image" Target="media/paper_img6.png"/><Relationship Id="rId20" Type="http://schemas.openxmlformats.org/officeDocument/2006/relationships/image" Target="media/paper_img7.png"/><Relationship Id="rId21" Type="http://schemas.openxmlformats.org/officeDocument/2006/relationships/image" Target="media/paper_img8.png"/><Relationship Id="rId22" Type="http://schemas.openxmlformats.org/officeDocument/2006/relationships/image" Target="media/paper_img9.png"/><Relationship Id="rId23" Type="http://schemas.openxmlformats.org/officeDocument/2006/relationships/image" Target="media/paper_img10.png"/><Relationship Id="rId24" Type="http://schemas.openxmlformats.org/officeDocument/2006/relationships/image" Target="media/paper_img11.png"/><Relationship Id="rId25" Type="http://schemas.openxmlformats.org/officeDocument/2006/relationships/image" Target="media/paper_img12.png"/><Relationship Id="rId26" Type="http://schemas.openxmlformats.org/officeDocument/2006/relationships/image" Target="media/paper_img13.png"/><Relationship Id="rId27" Type="http://schemas.openxmlformats.org/officeDocument/2006/relationships/image" Target="media/paper_img14.png"/><Relationship Id="rId28" Type="http://schemas.openxmlformats.org/officeDocument/2006/relationships/image" Target="media/paper_img15.png"/><Relationship Id="rId29" Type="http://schemas.openxmlformats.org/officeDocument/2006/relationships/image" Target="media/paper_img16.png"/><Relationship Id="rId30" Type="http://schemas.openxmlformats.org/officeDocument/2006/relationships/image" Target="media/paper_img17.png"/><Relationship Id="rId31" Type="http://schemas.openxmlformats.org/officeDocument/2006/relationships/image" Target="media/paper_img18.png"/><Relationship Id="rId32" Type="http://schemas.openxmlformats.org/officeDocument/2006/relationships/image" Target="media/paper_img19.png"/><Relationship Id="rId33" Type="http://schemas.openxmlformats.org/officeDocument/2006/relationships/image" Target="media/paper_img20.png"/></Relationships>
</file>

<file path=word/_rels/footer1.xml.rels><?xml version='1.0' encoding='UTF-8' standalone='yes'?>
<Relationships xmlns="http://schemas.openxmlformats.org/package/2006/relationships"><Relationship Id="rId1" Type="http://schemas.openxmlformats.org/officeDocument/2006/relationships/hyperlink" Target="http://www.ijcrt.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3631</Words>
  <Characters>20703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creator/>
  <cp:lastModifiedBy/>
  <cp:revision>4</cp:revision>
  <cp:lastPrinted>1900-12-31T18:30:00Z</cp:lastPrinted>
  <dcterms:created xsi:type="dcterms:W3CDTF">2020-02-02T15:23:00Z</dcterms:created>
  <dcterms:modified xsi:type="dcterms:W3CDTF">2026-09-15T08:38:00Z</dcterms:modified>
  <dc:description/>
  <dc:subject/>
  <cp:keywords/>
</cp:coreProperties>
</file>