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54A6" w:rsidRPr="007A54A6" w:rsidRDefault="007A54A6" w:rsidP="007A54A6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7A54A6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PART E – Streaming Design Patterns</w:t>
      </w:r>
    </w:p>
    <w:p w:rsidR="007A54A6" w:rsidRPr="007A54A6" w:rsidRDefault="007A54A6" w:rsidP="007A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7A54A6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 xml:space="preserve">1. </w:t>
      </w:r>
      <w:proofErr w:type="spellStart"/>
      <w:r w:rsidRPr="007A54A6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Stateful</w:t>
      </w:r>
      <w:proofErr w:type="spellEnd"/>
      <w:r w:rsidRPr="007A54A6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 xml:space="preserve"> vs Stateless Streaming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r w:rsidRPr="007A54A6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Stateless Streaming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Stateless streaming processes each event independently without maintaining historical information.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Characteristics:</w:t>
      </w:r>
    </w:p>
    <w:p w:rsidR="007A54A6" w:rsidRPr="007A54A6" w:rsidRDefault="007A54A6" w:rsidP="007A54A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Faster processing</w:t>
      </w:r>
    </w:p>
    <w:p w:rsidR="007A54A6" w:rsidRPr="007A54A6" w:rsidRDefault="007A54A6" w:rsidP="007A54A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Lower memory usage</w:t>
      </w:r>
    </w:p>
    <w:p w:rsidR="007A54A6" w:rsidRPr="007A54A6" w:rsidRDefault="007A54A6" w:rsidP="007A54A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No dependency on previous events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Examples:</w:t>
      </w:r>
    </w:p>
    <w:p w:rsidR="007A54A6" w:rsidRPr="007A54A6" w:rsidRDefault="007A54A6" w:rsidP="007A54A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Filtering records</w:t>
      </w:r>
    </w:p>
    <w:p w:rsidR="007A54A6" w:rsidRPr="007A54A6" w:rsidRDefault="007A54A6" w:rsidP="007A54A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Data format conversion</w:t>
      </w:r>
    </w:p>
    <w:p w:rsidR="007A54A6" w:rsidRPr="007A54A6" w:rsidRDefault="007A54A6" w:rsidP="007A54A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Simple transformations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In this project: Kafka JSON parsing is stateless.</w:t>
      </w:r>
    </w:p>
    <w:p w:rsidR="007A54A6" w:rsidRPr="007A54A6" w:rsidRDefault="007A54A6" w:rsidP="007A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outlineLvl w:val="1"/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</w:pPr>
      <w:proofErr w:type="spellStart"/>
      <w:r w:rsidRPr="007A54A6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>Stateful</w:t>
      </w:r>
      <w:proofErr w:type="spellEnd"/>
      <w:r w:rsidRPr="007A54A6">
        <w:rPr>
          <w:rFonts w:ascii="Segoe UI" w:eastAsia="Times New Roman" w:hAnsi="Segoe UI" w:cs="Segoe UI"/>
          <w:b/>
          <w:bCs/>
          <w:sz w:val="42"/>
          <w:szCs w:val="42"/>
          <w:lang w:eastAsia="en-IN"/>
        </w:rPr>
        <w:t xml:space="preserve"> Streaming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Stateful</w:t>
      </w:r>
      <w:proofErr w:type="spellEnd"/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 xml:space="preserve"> streaming maintains information across multiple events.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Characteristics:</w:t>
      </w:r>
    </w:p>
    <w:p w:rsidR="007A54A6" w:rsidRPr="007A54A6" w:rsidRDefault="007A54A6" w:rsidP="007A54A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Requires memory/state management</w:t>
      </w:r>
    </w:p>
    <w:p w:rsidR="007A54A6" w:rsidRPr="007A54A6" w:rsidRDefault="007A54A6" w:rsidP="007A54A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Enables aggregations and windowing</w:t>
      </w:r>
    </w:p>
    <w:p w:rsidR="007A54A6" w:rsidRPr="007A54A6" w:rsidRDefault="007A54A6" w:rsidP="007A54A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Supports trend analysis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Examples:</w:t>
      </w:r>
    </w:p>
    <w:p w:rsidR="007A54A6" w:rsidRPr="007A54A6" w:rsidRDefault="007A54A6" w:rsidP="007A54A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Running totals</w:t>
      </w:r>
    </w:p>
    <w:p w:rsidR="007A54A6" w:rsidRPr="007A54A6" w:rsidRDefault="007A54A6" w:rsidP="007A54A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Window aggregations</w:t>
      </w:r>
    </w:p>
    <w:p w:rsidR="007A54A6" w:rsidRPr="007A54A6" w:rsidRDefault="007A54A6" w:rsidP="007A54A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Session analysis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 xml:space="preserve">In this project: Revenue aggregation and rolling averages are </w:t>
      </w:r>
      <w:proofErr w:type="spellStart"/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stateful</w:t>
      </w:r>
      <w:proofErr w:type="spellEnd"/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 xml:space="preserve"> operations.</w:t>
      </w:r>
    </w:p>
    <w:p w:rsidR="007A54A6" w:rsidRPr="007A54A6" w:rsidRDefault="007A54A6" w:rsidP="007A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7A54A6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2. What is Watermarking?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Watermarking is a streaming technique used to handle delayed or late-arriving events.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Purpose:</w:t>
      </w:r>
    </w:p>
    <w:p w:rsidR="007A54A6" w:rsidRPr="007A54A6" w:rsidRDefault="007A54A6" w:rsidP="007A54A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Prevent infinite waiting for delayed data</w:t>
      </w:r>
    </w:p>
    <w:p w:rsidR="007A54A6" w:rsidRPr="007A54A6" w:rsidRDefault="007A54A6" w:rsidP="007A54A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Manage streaming state efficiently</w:t>
      </w:r>
    </w:p>
    <w:p w:rsidR="007A54A6" w:rsidRPr="007A54A6" w:rsidRDefault="007A54A6" w:rsidP="007A54A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Control memory usage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Example: If watermark is 10 minutes:</w:t>
      </w:r>
    </w:p>
    <w:p w:rsidR="007A54A6" w:rsidRPr="007A54A6" w:rsidRDefault="007A54A6" w:rsidP="007A54A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Events arriving later than 10 minutes may be ignored.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Benefits:</w:t>
      </w:r>
    </w:p>
    <w:p w:rsidR="007A54A6" w:rsidRPr="007A54A6" w:rsidRDefault="007A54A6" w:rsidP="007A54A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Improves scalability</w:t>
      </w:r>
    </w:p>
    <w:p w:rsidR="007A54A6" w:rsidRPr="007A54A6" w:rsidRDefault="007A54A6" w:rsidP="007A54A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Enables reliable window processing</w:t>
      </w:r>
    </w:p>
    <w:p w:rsidR="007A54A6" w:rsidRPr="007A54A6" w:rsidRDefault="007A54A6" w:rsidP="007A54A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Prevents excessive state accumulation</w:t>
      </w:r>
    </w:p>
    <w:p w:rsidR="007A54A6" w:rsidRPr="007A54A6" w:rsidRDefault="007A54A6" w:rsidP="007A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7A54A6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3. Handling Late-Arriving Data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Late-arriving data refers to events reaching the system after expected processing time.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Common Causes:</w:t>
      </w:r>
    </w:p>
    <w:p w:rsidR="007A54A6" w:rsidRPr="007A54A6" w:rsidRDefault="007A54A6" w:rsidP="007A54A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Network delays</w:t>
      </w:r>
    </w:p>
    <w:p w:rsidR="007A54A6" w:rsidRPr="007A54A6" w:rsidRDefault="007A54A6" w:rsidP="007A54A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Kafka lag</w:t>
      </w:r>
    </w:p>
    <w:p w:rsidR="007A54A6" w:rsidRPr="007A54A6" w:rsidRDefault="007A54A6" w:rsidP="007A54A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System failures</w:t>
      </w:r>
    </w:p>
    <w:p w:rsidR="007A54A6" w:rsidRPr="007A54A6" w:rsidRDefault="007A54A6" w:rsidP="007A54A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Delayed producers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Handling Strategies:</w:t>
      </w:r>
    </w:p>
    <w:p w:rsidR="007A54A6" w:rsidRPr="007A54A6" w:rsidRDefault="007A54A6" w:rsidP="007A54A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Watermarking</w:t>
      </w:r>
    </w:p>
    <w:p w:rsidR="007A54A6" w:rsidRPr="007A54A6" w:rsidRDefault="007A54A6" w:rsidP="007A54A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Windowing</w:t>
      </w:r>
    </w:p>
    <w:p w:rsidR="007A54A6" w:rsidRPr="007A54A6" w:rsidRDefault="007A54A6" w:rsidP="007A54A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Retry mechanisms</w:t>
      </w:r>
    </w:p>
    <w:p w:rsidR="007A54A6" w:rsidRPr="007A54A6" w:rsidRDefault="007A54A6" w:rsidP="007A54A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Dead-letter queues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In enterprise systems: Late data handling is critical for accurate analytics and reconciliation.</w:t>
      </w:r>
    </w:p>
    <w:p w:rsidR="007A54A6" w:rsidRPr="007A54A6" w:rsidRDefault="007A54A6" w:rsidP="007A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54A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</w:pPr>
      <w:r w:rsidRPr="007A54A6">
        <w:rPr>
          <w:rFonts w:ascii="Segoe UI" w:eastAsia="Times New Roman" w:hAnsi="Segoe UI" w:cs="Segoe UI"/>
          <w:b/>
          <w:bCs/>
          <w:kern w:val="36"/>
          <w:sz w:val="54"/>
          <w:szCs w:val="54"/>
          <w:lang w:eastAsia="en-IN"/>
        </w:rPr>
        <w:t>4. Exactly-Once in Spark + Kafka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Exactly-once processing ensures records are processed only once without duplication.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Spark + Kafka achieve this using:</w:t>
      </w:r>
    </w:p>
    <w:p w:rsidR="007A54A6" w:rsidRPr="007A54A6" w:rsidRDefault="007A54A6" w:rsidP="007A54A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Checkpointing</w:t>
      </w:r>
      <w:proofErr w:type="spellEnd"/>
    </w:p>
    <w:p w:rsidR="007A54A6" w:rsidRPr="007A54A6" w:rsidRDefault="007A54A6" w:rsidP="007A54A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Offset tracking</w:t>
      </w:r>
    </w:p>
    <w:p w:rsidR="007A54A6" w:rsidRPr="007A54A6" w:rsidRDefault="007A54A6" w:rsidP="007A54A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Idempotent writes</w:t>
      </w:r>
    </w:p>
    <w:p w:rsidR="007A54A6" w:rsidRPr="007A54A6" w:rsidRDefault="007A54A6" w:rsidP="007A54A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Delta Lake ACID transactions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Workflow:</w:t>
      </w:r>
    </w:p>
    <w:p w:rsidR="007A54A6" w:rsidRPr="007A54A6" w:rsidRDefault="007A54A6" w:rsidP="007A54A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Kafka stores offsets</w:t>
      </w:r>
    </w:p>
    <w:p w:rsidR="007A54A6" w:rsidRPr="007A54A6" w:rsidRDefault="007A54A6" w:rsidP="007A54A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Spark tracks processed batches</w:t>
      </w:r>
    </w:p>
    <w:p w:rsidR="007A54A6" w:rsidRPr="007A54A6" w:rsidRDefault="007A54A6" w:rsidP="007A54A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Delta ensures transactional writes</w:t>
      </w:r>
    </w:p>
    <w:p w:rsidR="007A54A6" w:rsidRPr="007A54A6" w:rsidRDefault="007A54A6" w:rsidP="007A54A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Failed jobs recover safely from checkpoints</w:t>
      </w:r>
    </w:p>
    <w:p w:rsidR="007A54A6" w:rsidRPr="007A54A6" w:rsidRDefault="007A54A6" w:rsidP="007A54A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Benefits:</w:t>
      </w:r>
    </w:p>
    <w:p w:rsidR="007A54A6" w:rsidRPr="007A54A6" w:rsidRDefault="007A54A6" w:rsidP="007A54A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Prevents duplicate records</w:t>
      </w:r>
    </w:p>
    <w:p w:rsidR="007A54A6" w:rsidRPr="007A54A6" w:rsidRDefault="007A54A6" w:rsidP="007A54A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Improves data consistency</w:t>
      </w:r>
    </w:p>
    <w:p w:rsidR="007A54A6" w:rsidRPr="007A54A6" w:rsidRDefault="007A54A6" w:rsidP="007A54A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7A54A6">
        <w:rPr>
          <w:rFonts w:ascii="Segoe UI" w:eastAsia="Times New Roman" w:hAnsi="Segoe UI" w:cs="Segoe UI"/>
          <w:sz w:val="24"/>
          <w:szCs w:val="24"/>
          <w:lang w:eastAsia="en-IN"/>
        </w:rPr>
        <w:t>Ensures reliable streaming pipelines</w:t>
      </w:r>
    </w:p>
    <w:p w:rsidR="00B01527" w:rsidRDefault="00B01527">
      <w:bookmarkStart w:id="0" w:name="_GoBack"/>
      <w:bookmarkEnd w:id="0"/>
    </w:p>
    <w:sectPr w:rsidR="00B01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C7D01"/>
    <w:multiLevelType w:val="multilevel"/>
    <w:tmpl w:val="A71E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BD5B65"/>
    <w:multiLevelType w:val="multilevel"/>
    <w:tmpl w:val="DD58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DE5504"/>
    <w:multiLevelType w:val="multilevel"/>
    <w:tmpl w:val="613C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B52830"/>
    <w:multiLevelType w:val="multilevel"/>
    <w:tmpl w:val="09BE2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AF77D79"/>
    <w:multiLevelType w:val="multilevel"/>
    <w:tmpl w:val="D7A6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CF27C3"/>
    <w:multiLevelType w:val="multilevel"/>
    <w:tmpl w:val="37D0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8B3B34"/>
    <w:multiLevelType w:val="multilevel"/>
    <w:tmpl w:val="FD26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D320CE"/>
    <w:multiLevelType w:val="multilevel"/>
    <w:tmpl w:val="6B8E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030235"/>
    <w:multiLevelType w:val="multilevel"/>
    <w:tmpl w:val="B540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6B72A0"/>
    <w:multiLevelType w:val="multilevel"/>
    <w:tmpl w:val="6BEA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A532F8"/>
    <w:multiLevelType w:val="multilevel"/>
    <w:tmpl w:val="0B22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48734E"/>
    <w:multiLevelType w:val="multilevel"/>
    <w:tmpl w:val="A858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11"/>
  </w:num>
  <w:num w:numId="4">
    <w:abstractNumId w:val="9"/>
  </w:num>
  <w:num w:numId="5">
    <w:abstractNumId w:val="8"/>
  </w:num>
  <w:num w:numId="6">
    <w:abstractNumId w:val="7"/>
  </w:num>
  <w:num w:numId="7">
    <w:abstractNumId w:val="2"/>
  </w:num>
  <w:num w:numId="8">
    <w:abstractNumId w:val="0"/>
  </w:num>
  <w:num w:numId="9">
    <w:abstractNumId w:val="4"/>
  </w:num>
  <w:num w:numId="10">
    <w:abstractNumId w:val="6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E77"/>
    <w:rsid w:val="007A54A6"/>
    <w:rsid w:val="00891E77"/>
    <w:rsid w:val="00B0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54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A54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4A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A54A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5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54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A54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4A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A54A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5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21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SRIVASTAVA</dc:creator>
  <cp:keywords/>
  <dc:description/>
  <cp:lastModifiedBy>RISHABH SRIVASTAVA</cp:lastModifiedBy>
  <cp:revision>2</cp:revision>
  <dcterms:created xsi:type="dcterms:W3CDTF">2026-05-16T01:15:00Z</dcterms:created>
  <dcterms:modified xsi:type="dcterms:W3CDTF">2026-05-16T01:15:00Z</dcterms:modified>
</cp:coreProperties>
</file>