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BAE09" w14:textId="29A53FC4" w:rsidR="008E3FC5" w:rsidRDefault="00986853">
      <w:pPr>
        <w:rPr>
          <w:sz w:val="32"/>
          <w:szCs w:val="32"/>
        </w:rPr>
      </w:pPr>
      <w:r>
        <w:rPr>
          <w:sz w:val="32"/>
          <w:szCs w:val="32"/>
        </w:rPr>
        <w:t>Project Report</w:t>
      </w:r>
    </w:p>
    <w:p w14:paraId="07B51CE7" w14:textId="043CA52A" w:rsidR="00986853" w:rsidRPr="00986853" w:rsidRDefault="00986853" w:rsidP="009868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Clock cycles used 84 for complete execution and each timestamp is evaluated in 6 clock cycle in which (2(1 cc to set the control values and other to reset control values) cycles for multiplexer and input latch while 2 cycles were used for execution of addition/multiplication and 2 cycles were used for demultiplexer and </w:t>
      </w:r>
      <w:bookmarkStart w:id="0" w:name="_GoBack"/>
      <w:bookmarkEnd w:id="0"/>
      <w:r w:rsidR="006C2705">
        <w:rPr>
          <w:sz w:val="32"/>
          <w:szCs w:val="32"/>
        </w:rPr>
        <w:t>latch)</w:t>
      </w:r>
    </w:p>
    <w:sectPr w:rsidR="00986853" w:rsidRPr="0098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01292"/>
    <w:multiLevelType w:val="hybridMultilevel"/>
    <w:tmpl w:val="32CC4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53"/>
    <w:rsid w:val="006C2705"/>
    <w:rsid w:val="008E3FC5"/>
    <w:rsid w:val="0098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59C6"/>
  <w15:chartTrackingRefBased/>
  <w15:docId w15:val="{A0A87390-6456-4EA3-9E6E-8BFED928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verma</dc:creator>
  <cp:keywords/>
  <dc:description/>
  <cp:lastModifiedBy>rishabh verma</cp:lastModifiedBy>
  <cp:revision>2</cp:revision>
  <dcterms:created xsi:type="dcterms:W3CDTF">2018-11-14T09:08:00Z</dcterms:created>
  <dcterms:modified xsi:type="dcterms:W3CDTF">2018-11-14T09:16:00Z</dcterms:modified>
</cp:coreProperties>
</file>