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CHECK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rHeight w:val="400"/>
        </w:trPr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VARIABLE</w:t>
            </w:r>
          </w:p>
        </w:tc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DATA TYPE</w:t>
            </w:r>
          </w:p>
        </w:tc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DESCRIPTION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CUSTOMER_ID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NUMBER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FIRST_NAME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LAST_ASDA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GENDER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DATE_OF_BIRTH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EMAIL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VARCHAR2(100)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PHONE_NUMBER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VARCHAR2(20)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ADDRESS_LINE1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ADDRESS_LINE2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CITY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VARCHAR2(100)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STATE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POSTAL_CODE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VARCHAR2(20)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COUNTRY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CREATED_AT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UPDATED_AT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r>
        <w:t xml:space="preserve"/>
      </w:r>
    </w:p>
    <w:p>
      <w:pPr>
        <w:spacing w:after="30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CHECK1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rHeight w:val="400"/>
        </w:trPr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VARIABLE</w:t>
            </w:r>
          </w:p>
        </w:tc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DATA TYPE</w:t>
            </w:r>
          </w:p>
        </w:tc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DESCRIPTION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CUSTOMER_ID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NUMBER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FIRST_NAME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LASTE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GENDER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DATE_OF_BIRTH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EMAIL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VARCHAR2(100)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PHONE_NUMBER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VARCHAR2(20)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ADDRESS_LINE1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ADDRESS_LINE2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CITY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VARCHAR2(100)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STATE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POSTAL_CODE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VARCHAR2(20)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COUNTRY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CREATED_AT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UPDATED_AT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r>
        <w:t xml:space="preserve"/>
      </w:r>
    </w:p>
    <w:p>
      <w:pPr>
        <w:spacing w:after="30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CHECK2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rHeight w:val="400"/>
        </w:trPr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VARIABLE</w:t>
            </w:r>
          </w:p>
        </w:tc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DATA TYPE</w:t>
            </w:r>
          </w:p>
        </w:tc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DESCRIPTION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CUSTOMER_ID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NUMBER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FIRST_NAME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LAST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GENDER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DATE_OF_BIRTH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EMAIL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VARCHAR2(100)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PHONE_NUMBER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VARCHAR2(20)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ADDRESS_LINE1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ADDRESS_LINE2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CITY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VARCHAR2(100)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STATE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POSTAL_CODE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VARCHAR2(20)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COUNTRY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VARCHAR2(100)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CREATED_AT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UPDATED_AT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2025-12-02T02:44:27.785Z</dcterms:created>
  <dcterms:modified xsi:type="dcterms:W3CDTF">2025-12-02T02:44:27.786Z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