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32"/>
          <w:szCs w:val="32"/>
        </w:rPr>
        <w:t>Aim:</w:t>
      </w:r>
    </w:p>
    <w:p>
      <w:pPr>
        <w:pStyle w:val="Normal"/>
        <w:tabs>
          <w:tab w:val="left" w:pos="1210" w:leader="none"/>
        </w:tabs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To implement classification using Naïve Bayes Algorithm using scikit learn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Theory: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The dataset is divided into two parts, namely,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feature matrix</w:t>
      </w:r>
      <w:r>
        <w:rPr>
          <w:rFonts w:eastAsia="Times New Roman" w:cs="Times New Roman" w:ascii="Times New Roman" w:hAnsi="Times New Roman"/>
          <w:sz w:val="28"/>
          <w:szCs w:val="24"/>
        </w:rPr>
        <w:t> and the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response vector</w:t>
      </w:r>
      <w:r>
        <w:rPr>
          <w:rFonts w:eastAsia="Times New Roman" w:cs="Times New Roman" w:ascii="Times New Roman" w:hAnsi="Times New Roman"/>
          <w:sz w:val="28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Feature matrix contains all the vectors(rows) of dataset in which each vector consists of the value of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 xml:space="preserve">dependent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softHyphen/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features</w:t>
      </w:r>
      <w:r>
        <w:rPr>
          <w:rFonts w:eastAsia="Times New Roman" w:cs="Times New Roman" w:ascii="Times New Roman" w:hAnsi="Times New Roman"/>
          <w:sz w:val="28"/>
          <w:szCs w:val="24"/>
        </w:rPr>
        <w:t>. In above dataset, features are ‘Outlook’, ‘Temperature’, ‘Humidity’ and ‘Windy’.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Response vector contains the value of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class variable</w:t>
      </w:r>
      <w:r>
        <w:rPr>
          <w:rFonts w:eastAsia="Times New Roman" w:cs="Times New Roman" w:ascii="Times New Roman" w:hAnsi="Times New Roman"/>
          <w:sz w:val="28"/>
          <w:szCs w:val="24"/>
        </w:rPr>
        <w:t>(prediction or output) for each row of feature matrix. In above dataset, the class variable name is ‘Play golf’.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Assumption: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The fundamental Naive Bayes assumption is that each feature makes an: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Independent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Equal(None of the attributes is irrelevant and assumed to be contributing equally to the outcome.)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contribution to the outcome.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Note:</w:t>
      </w:r>
      <w:r>
        <w:rPr>
          <w:rFonts w:cs="Times New Roman" w:ascii="Times New Roman" w:hAnsi="Times New Roman"/>
          <w:sz w:val="28"/>
        </w:rPr>
        <w:t xml:space="preserve"> The assumptions made by Naive Bayes are not generally correct in real-world situations. In-fact, the independence assumption is never correct but often works well in practice.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Bayes’ Theorem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Bayes’ Theorem finds the probability of an event occurring given the probability of another event that has already occurred. Bayes’ theorem is stated mathematically as the following equation: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1ED93152">
                <wp:extent cx="306705" cy="3067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05pt;height:24.05pt" wp14:anchorId="1ED9315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49F47E4C">
                <wp:extent cx="306705" cy="3067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05pt;height:24.05pt" wp14:anchorId="49F47E4C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0">
            <wp:extent cx="2114550" cy="5619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with regards to our dataset, we can apply Bayes’ theorem in following way: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62200" cy="52641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where, y is class variable and X is a dependent feature vector (of size n) where: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00275" cy="31432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Naive Assumption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if any two events A and B are independent, then,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P(A,B) = P(A) x P(B)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Applying: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/>
        <w:drawing>
          <wp:inline distT="0" distB="0" distL="0" distR="0">
            <wp:extent cx="4065905" cy="52514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which can be expressed as: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07080" cy="51308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as the denominator remains constant for a given input, we can remove that term: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65500" cy="4572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we need to create a classifier model. For this, we find the probability of given set of inputs for all possible values of the class</w:t>
      </w:r>
      <w:r>
        <w:rPr>
          <w:rFonts w:cs="Times New Roman" w:ascii="Times New Roman" w:hAnsi="Times New Roman"/>
          <w:sz w:val="32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variable y and pick up the output with maximum probability. This can be expressed mathematically as: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33700" cy="39052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Experiment: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Naïve Bayes Problem Definition:</w:t>
      </w:r>
    </w:p>
    <w:p>
      <w:pPr>
        <w:pStyle w:val="Normal"/>
        <w:tabs>
          <w:tab w:val="left" w:pos="1210" w:leader="none"/>
        </w:tabs>
        <w:rPr/>
      </w:pPr>
      <w:r>
        <w:rPr>
          <w:rFonts w:cs="Times New Roman" w:ascii="Times New Roman" w:hAnsi="Times New Roman"/>
          <w:sz w:val="28"/>
          <w:szCs w:val="32"/>
        </w:rPr>
        <w:t>Classification Problem : Classify the CHAS value into two types as 0.0 and 1.0 given CRIM, ZN, INDUS, CHAS, NOX, RM, AGE, DIS, TAX, PTRATIO, B, LSTAT.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Data Analysis Report :</w:t>
      </w:r>
    </w:p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Confusion Matrix:</w:t>
      </w:r>
    </w:p>
    <w:tbl>
      <w:tblPr>
        <w:tblStyle w:val="TableGrid"/>
        <w:tblW w:w="3122" w:type="dxa"/>
        <w:jc w:val="left"/>
        <w:tblInd w:w="136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1"/>
        <w:gridCol w:w="1580"/>
      </w:tblGrid>
      <w:tr>
        <w:trPr>
          <w:trHeight w:val="370" w:hRule="atLeast"/>
        </w:trPr>
        <w:tc>
          <w:tcPr>
            <w:tcW w:w="15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138</w:t>
            </w:r>
          </w:p>
        </w:tc>
        <w:tc>
          <w:tcPr>
            <w:tcW w:w="15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0</w:t>
            </w:r>
          </w:p>
        </w:tc>
      </w:tr>
      <w:tr>
        <w:trPr>
          <w:trHeight w:val="408" w:hRule="atLeast"/>
        </w:trPr>
        <w:tc>
          <w:tcPr>
            <w:tcW w:w="15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5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14</w:t>
            </w:r>
          </w:p>
        </w:tc>
      </w:tr>
    </w:tbl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</w:r>
    </w:p>
    <w:p>
      <w:pPr>
        <w:pStyle w:val="Normal"/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Accuracy = 100.00 %</w:t>
      </w:r>
    </w:p>
    <w:p>
      <w:pPr>
        <w:pStyle w:val="Normal"/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32"/>
        </w:rPr>
        <w:t>Conclusion: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 The data analysis was performed on 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>boston house price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 dataset and the following results were identified:</w:t>
      </w:r>
    </w:p>
    <w:p>
      <w:pPr>
        <w:pStyle w:val="ListParagraph"/>
        <w:numPr>
          <w:ilvl w:val="0"/>
          <w:numId w:val="1"/>
        </w:numPr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Using all the features, Naïve Bayes Algorithm gave 100.00 % Accuracy</w:t>
      </w:r>
    </w:p>
    <w:p>
      <w:pPr>
        <w:pStyle w:val="ListParagraph"/>
        <w:numPr>
          <w:ilvl w:val="0"/>
          <w:numId w:val="1"/>
        </w:numPr>
        <w:tabs>
          <w:tab w:val="left" w:pos="1210" w:leader="none"/>
        </w:tabs>
        <w:spacing w:before="0" w:after="20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No. of mislabeled classification is 0.</w:t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36"/>
        <w:szCs w:val="28"/>
      </w:rPr>
    </w:pPr>
    <w:r>
      <w:rPr>
        <w:rFonts w:eastAsia="Times New Roman" w:cs="Times New Roman" w:ascii="Times New Roman" w:hAnsi="Times New Roman"/>
        <w:b/>
        <w:bCs/>
        <w:sz w:val="36"/>
        <w:szCs w:val="28"/>
      </w:rPr>
      <w:t xml:space="preserve">ST.FRANCIS INSTITUTE OF TECHNOLOGY 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  <w:t>Mount Poinsur, S.V.P. Road, Borivli (West), Mumbai - 400103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Computer Engineering Department</w:t>
    </w:r>
  </w:p>
  <w:p>
    <w:pPr>
      <w:pStyle w:val="Normal"/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b/>
        <w:bCs/>
        <w:sz w:val="28"/>
        <w:szCs w:val="28"/>
      </w:rPr>
      <w:t>Experiment No. 03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9531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4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4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0e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57d4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/>
      <w:sz w:val="28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Symbol"/>
      <w:sz w:val="20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Symbol"/>
      <w:sz w:val="28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Symbol"/>
      <w:sz w:val="20"/>
    </w:rPr>
  </w:style>
  <w:style w:type="character" w:styleId="ListLabel77">
    <w:name w:val="ListLabel 77"/>
    <w:qFormat/>
    <w:rPr>
      <w:rFonts w:cs="Symbol"/>
      <w:sz w:val="20"/>
    </w:rPr>
  </w:style>
  <w:style w:type="character" w:styleId="ListLabel78">
    <w:name w:val="ListLabel 78"/>
    <w:qFormat/>
    <w:rPr>
      <w:rFonts w:cs="Symbol"/>
      <w:sz w:val="20"/>
    </w:rPr>
  </w:style>
  <w:style w:type="character" w:styleId="ListLabel79">
    <w:name w:val="ListLabel 79"/>
    <w:qFormat/>
    <w:rPr>
      <w:rFonts w:cs="Symbol"/>
      <w:sz w:val="20"/>
    </w:rPr>
  </w:style>
  <w:style w:type="character" w:styleId="ListLabel80">
    <w:name w:val="ListLabel 80"/>
    <w:qFormat/>
    <w:rPr>
      <w:rFonts w:cs="Symbol"/>
      <w:sz w:val="20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ascii="Times New Roman" w:hAnsi="Times New Roman" w:cs="Symbol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706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0e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57d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Application>LibreOffice/5.1.6.2$Linux_X86_64 LibreOffice_project/10m0$Build-2</Application>
  <Pages>3</Pages>
  <Words>387</Words>
  <Characters>2033</Characters>
  <CharactersWithSpaces>2375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2019-01-09T00:06:00Z</dcterms:created>
  <dc:creator>PC-20</dc:creator>
  <dc:description/>
  <dc:language>en-IN</dc:language>
  <cp:lastModifiedBy/>
  <dcterms:modified xsi:type="dcterms:W3CDTF">2019-03-10T22:51:08Z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