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sz w:val="30"/>
          <w:szCs w:val="30"/>
          <w:rtl w:val="0"/>
        </w:rPr>
        <w:t>Information package Diagram</w:t>
      </w:r>
      <w:r>
        <w:rPr>
          <w:b/>
          <w:rtl w:val="0"/>
        </w:rPr>
        <w:t>:</w:t>
      </w:r>
    </w:p>
    <w:p>
      <w:pPr>
        <w:rPr>
          <w:b/>
        </w:rPr>
      </w:pPr>
      <w:r>
        <w:rPr>
          <w:b/>
          <w:rtl w:val="0"/>
        </w:rPr>
        <w:t xml:space="preserve"> </w:t>
      </w:r>
    </w:p>
    <w:p>
      <w:pPr>
        <w:rPr>
          <w:b/>
        </w:rPr>
      </w:pPr>
      <w:r>
        <w:rPr>
          <w:b/>
          <w:rtl w:val="0"/>
        </w:rPr>
        <w:t xml:space="preserve"> </w:t>
      </w:r>
    </w:p>
    <w:tbl>
      <w:tblPr>
        <w:tblStyle w:val="13"/>
        <w:tblW w:w="561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30"/>
        <w:gridCol w:w="1530"/>
        <w:gridCol w:w="1170"/>
        <w:gridCol w:w="16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User</w:t>
            </w:r>
          </w:p>
        </w:tc>
        <w:tc>
          <w:tcPr>
            <w:tcW w:w="153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Company</w:t>
            </w:r>
          </w:p>
        </w:tc>
        <w:tc>
          <w:tcPr>
            <w:tcW w:w="117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Product</w:t>
            </w:r>
          </w:p>
        </w:tc>
        <w:tc>
          <w:tcPr>
            <w:tcW w:w="16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Outlet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123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uid</w:t>
            </w:r>
          </w:p>
        </w:tc>
        <w:tc>
          <w:tcPr>
            <w:tcW w:w="153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cid</w:t>
            </w:r>
          </w:p>
        </w:tc>
        <w:tc>
          <w:tcPr>
            <w:tcW w:w="117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pid</w:t>
            </w:r>
          </w:p>
        </w:tc>
        <w:tc>
          <w:tcPr>
            <w:tcW w:w="168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oid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" w:hRule="atLeast"/>
        </w:trPr>
        <w:tc>
          <w:tcPr>
            <w:tcW w:w="123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gender</w:t>
            </w:r>
            <w:bookmarkStart w:id="0" w:name="_GoBack"/>
            <w:bookmarkEnd w:id="0"/>
          </w:p>
        </w:tc>
        <w:tc>
          <w:tcPr>
            <w:tcW w:w="153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Year of establishment</w:t>
            </w:r>
          </w:p>
        </w:tc>
        <w:tc>
          <w:tcPr>
            <w:tcW w:w="117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category</w:t>
            </w:r>
          </w:p>
        </w:tc>
        <w:tc>
          <w:tcPr>
            <w:tcW w:w="168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Establishment year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" w:hRule="atLeast"/>
        </w:trPr>
        <w:tc>
          <w:tcPr>
            <w:tcW w:w="123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tcW w:w="153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Target age group</w:t>
            </w:r>
          </w:p>
        </w:tc>
        <w:tc>
          <w:tcPr>
            <w:tcW w:w="117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discount</w:t>
            </w:r>
          </w:p>
        </w:tc>
        <w:tc>
          <w:tcPr>
            <w:tcW w:w="168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neighbourhood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123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occupation</w:t>
            </w:r>
          </w:p>
        </w:tc>
        <w:tc>
          <w:tcPr>
            <w:tcW w:w="153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gstn</w:t>
            </w:r>
          </w:p>
        </w:tc>
        <w:tc>
          <w:tcPr>
            <w:tcW w:w="117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pname</w:t>
            </w:r>
          </w:p>
        </w:tc>
        <w:tc>
          <w:tcPr>
            <w:tcW w:w="168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size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W w:w="123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Stay in current city year</w:t>
            </w:r>
          </w:p>
        </w:tc>
        <w:tc>
          <w:tcPr>
            <w:tcW w:w="153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Public sentiment</w:t>
            </w:r>
          </w:p>
        </w:tc>
        <w:tc>
          <w:tcPr>
            <w:tcW w:w="117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Base price</w:t>
            </w:r>
          </w:p>
        </w:tc>
        <w:tc>
          <w:tcPr>
            <w:tcW w:w="168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Competition distance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" w:hRule="atLeast"/>
        </w:trPr>
        <w:tc>
          <w:tcPr>
            <w:tcW w:w="123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Marital status</w:t>
            </w:r>
          </w:p>
        </w:tc>
        <w:tc>
          <w:tcPr>
            <w:tcW w:w="153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 </w:t>
            </w:r>
          </w:p>
        </w:tc>
        <w:tc>
          <w:tcPr>
            <w:tcW w:w="117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Location on rack</w:t>
            </w:r>
          </w:p>
        </w:tc>
        <w:tc>
          <w:tcPr>
            <w:tcW w:w="168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/>
    <w:p/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BEB4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2019-01-15T09:14:06Z</dcterms:created>
  <dc:creator>pc-18</dc:creator>
  <cp:lastModifiedBy>pc-18</cp:lastModifiedBy>
  <dcterms:modified xsi:type="dcterms:W3CDTF">2019-01-15T09:17:11Z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