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sz w:val="48"/>
          <w:szCs w:val="48"/>
          <w:u w:val="single"/>
        </w:rPr>
      </w:pPr>
      <w:bookmarkStart w:colFirst="0" w:colLast="0" w:name="_heading=h.pa7jr83zqk8l" w:id="0"/>
      <w:bookmarkEnd w:id="0"/>
      <w:r w:rsidDel="00000000" w:rsidR="00000000" w:rsidRPr="00000000">
        <w:rPr>
          <w:color w:val="4a86e8"/>
          <w:sz w:val="48"/>
          <w:szCs w:val="48"/>
          <w:u w:val="single"/>
          <w:rtl w:val="0"/>
        </w:rPr>
        <w:t xml:space="preserve">Biomedical Entity Representations with Synonym Marginalization</w:t>
      </w:r>
    </w:p>
    <w:p w:rsidR="00000000" w:rsidDel="00000000" w:rsidP="00000000" w:rsidRDefault="00000000" w:rsidRPr="00000000" w14:paraId="00000002">
      <w:pPr>
        <w:rPr/>
      </w:pPr>
      <w:bookmarkStart w:colFirst="0" w:colLast="0" w:name="_heading=h.4ab4chm1lzq8" w:id="1"/>
      <w:bookmarkEnd w:id="1"/>
      <w:r w:rsidDel="00000000" w:rsidR="00000000" w:rsidRPr="00000000">
        <w:rPr>
          <w:rtl w:val="0"/>
        </w:rPr>
        <w:t xml:space="preserve">from - </w:t>
      </w:r>
      <w:r w:rsidDel="00000000" w:rsidR="00000000" w:rsidRPr="00000000">
        <w:rPr>
          <w:rtl w:val="0"/>
        </w:rPr>
        <w:t xml:space="preserve">Mujeen Sung Hwisang Jeon Jinhyuk Leey Jaewoo Kangy Korea University fmujeensung,j hs,jinhyuk lee,</w:t>
      </w:r>
      <w:hyperlink r:id="rId7">
        <w:r w:rsidDel="00000000" w:rsidR="00000000" w:rsidRPr="00000000">
          <w:rPr>
            <w:color w:val="1155cc"/>
            <w:u w:val="single"/>
            <w:rtl w:val="0"/>
          </w:rPr>
          <w:t xml:space="preserve">kangjg@korea.ac.kr</w:t>
        </w:r>
      </w:hyperlink>
      <w:r w:rsidDel="00000000" w:rsidR="00000000" w:rsidRPr="00000000">
        <w:rPr>
          <w:rtl w:val="0"/>
        </w:rPr>
      </w:r>
    </w:p>
    <w:p w:rsidR="00000000" w:rsidDel="00000000" w:rsidP="00000000" w:rsidRDefault="00000000" w:rsidRPr="00000000" w14:paraId="00000003">
      <w:pPr>
        <w:rPr/>
      </w:pPr>
      <w:bookmarkStart w:colFirst="0" w:colLast="0" w:name="_heading=h.70js5g7x0auz" w:id="2"/>
      <w:bookmarkEnd w:id="2"/>
      <w:r w:rsidDel="00000000" w:rsidR="00000000" w:rsidRPr="00000000">
        <w:rPr>
          <w:rtl w:val="0"/>
        </w:rPr>
        <w:t xml:space="preserve">At 58th ACL _2020</w:t>
      </w:r>
    </w:p>
    <w:p w:rsidR="00000000" w:rsidDel="00000000" w:rsidP="00000000" w:rsidRDefault="00000000" w:rsidRPr="00000000" w14:paraId="00000004">
      <w:pPr>
        <w:rPr/>
      </w:pPr>
      <w:bookmarkStart w:colFirst="0" w:colLast="0" w:name="_heading=h.gtvhiuszasla" w:id="3"/>
      <w:bookmarkEnd w:id="3"/>
      <w:r w:rsidDel="00000000" w:rsidR="00000000" w:rsidRPr="00000000">
        <w:rPr>
          <w:rtl w:val="0"/>
        </w:rPr>
      </w:r>
    </w:p>
    <w:p w:rsidR="00000000" w:rsidDel="00000000" w:rsidP="00000000" w:rsidRDefault="00000000" w:rsidRPr="00000000" w14:paraId="00000005">
      <w:pPr>
        <w:rPr>
          <w:color w:val="4a86e8"/>
          <w:sz w:val="32"/>
          <w:szCs w:val="32"/>
          <w:u w:val="single"/>
        </w:rPr>
      </w:pPr>
      <w:bookmarkStart w:colFirst="0" w:colLast="0" w:name="_heading=h.zyd2fil2zn2" w:id="4"/>
      <w:bookmarkEnd w:id="4"/>
      <w:r w:rsidDel="00000000" w:rsidR="00000000" w:rsidRPr="00000000">
        <w:rPr>
          <w:color w:val="4a86e8"/>
          <w:sz w:val="32"/>
          <w:szCs w:val="32"/>
          <w:u w:val="single"/>
          <w:rtl w:val="0"/>
        </w:rPr>
        <w:t xml:space="preserve">Problem Description→</w:t>
      </w:r>
    </w:p>
    <w:p w:rsidR="00000000" w:rsidDel="00000000" w:rsidP="00000000" w:rsidRDefault="00000000" w:rsidRPr="00000000" w14:paraId="00000006">
      <w:pPr>
        <w:rPr>
          <w:rFonts w:ascii="Arial" w:cs="Arial" w:eastAsia="Arial" w:hAnsi="Arial"/>
          <w:sz w:val="27"/>
          <w:szCs w:val="27"/>
        </w:rPr>
      </w:pPr>
      <w:bookmarkStart w:colFirst="0" w:colLast="0" w:name="_heading=h.rk5qtu59tl42" w:id="5"/>
      <w:bookmarkEnd w:id="5"/>
      <w:r w:rsidDel="00000000" w:rsidR="00000000" w:rsidRPr="00000000">
        <w:rPr>
          <w:rFonts w:ascii="Arial" w:cs="Arial" w:eastAsia="Arial" w:hAnsi="Arial"/>
          <w:sz w:val="27"/>
          <w:szCs w:val="27"/>
          <w:rtl w:val="0"/>
        </w:rPr>
        <w:t xml:space="preserve">Entity linking is the task of identifying mentions in documents and mapping them to their correct concept name in knowledge base.Knowledge Base is a huge collection(4.3 B) words in Biomedical Domain.</w:t>
      </w:r>
    </w:p>
    <w:p w:rsidR="00000000" w:rsidDel="00000000" w:rsidP="00000000" w:rsidRDefault="00000000" w:rsidRPr="00000000" w14:paraId="00000007">
      <w:pPr>
        <w:spacing w:after="0" w:line="276" w:lineRule="auto"/>
        <w:rPr>
          <w:sz w:val="27"/>
          <w:szCs w:val="27"/>
        </w:rPr>
      </w:pPr>
      <w:r w:rsidDel="00000000" w:rsidR="00000000" w:rsidRPr="00000000">
        <w:rPr>
          <w:rFonts w:ascii="Arial" w:cs="Arial" w:eastAsia="Arial" w:hAnsi="Arial"/>
          <w:sz w:val="27"/>
          <w:szCs w:val="27"/>
          <w:rtl w:val="0"/>
        </w:rPr>
        <w:t xml:space="preserve">There are certain issues that follow up while finding an efficient mapping technique and that is resolved in entity linking tasks.</w:t>
      </w:r>
      <w:r w:rsidDel="00000000" w:rsidR="00000000" w:rsidRPr="00000000">
        <w:rPr>
          <w:rtl w:val="0"/>
        </w:rPr>
      </w:r>
    </w:p>
    <w:p w:rsidR="00000000" w:rsidDel="00000000" w:rsidP="00000000" w:rsidRDefault="00000000" w:rsidRPr="00000000" w14:paraId="00000008">
      <w:pPr>
        <w:rPr>
          <w:sz w:val="32"/>
          <w:szCs w:val="32"/>
        </w:rPr>
      </w:pPr>
      <w:bookmarkStart w:colFirst="0" w:colLast="0" w:name="_heading=h.hwvglhvtqxp2" w:id="6"/>
      <w:bookmarkEnd w:id="6"/>
      <w:r w:rsidDel="00000000" w:rsidR="00000000" w:rsidRPr="00000000">
        <w:rPr>
          <w:rtl w:val="0"/>
        </w:rPr>
      </w:r>
    </w:p>
    <w:p w:rsidR="00000000" w:rsidDel="00000000" w:rsidP="00000000" w:rsidRDefault="00000000" w:rsidRPr="00000000" w14:paraId="00000009">
      <w:pPr>
        <w:rPr>
          <w:color w:val="4a86e8"/>
          <w:sz w:val="32"/>
          <w:szCs w:val="32"/>
          <w:u w:val="single"/>
        </w:rPr>
      </w:pPr>
      <w:bookmarkStart w:colFirst="0" w:colLast="0" w:name="_heading=h.xnpyjmd4ca8a" w:id="7"/>
      <w:bookmarkEnd w:id="7"/>
      <w:r w:rsidDel="00000000" w:rsidR="00000000" w:rsidRPr="00000000">
        <w:rPr>
          <w:rtl w:val="0"/>
        </w:rPr>
      </w:r>
    </w:p>
    <w:p w:rsidR="00000000" w:rsidDel="00000000" w:rsidP="00000000" w:rsidRDefault="00000000" w:rsidRPr="00000000" w14:paraId="0000000A">
      <w:pPr>
        <w:rPr>
          <w:color w:val="4a86e8"/>
          <w:sz w:val="32"/>
          <w:szCs w:val="32"/>
          <w:u w:val="single"/>
        </w:rPr>
      </w:pPr>
      <w:bookmarkStart w:colFirst="0" w:colLast="0" w:name="_heading=h.i3hj2i9gejd3" w:id="8"/>
      <w:bookmarkEnd w:id="8"/>
      <w:r w:rsidDel="00000000" w:rsidR="00000000" w:rsidRPr="00000000">
        <w:rPr>
          <w:rtl w:val="0"/>
        </w:rPr>
      </w:r>
    </w:p>
    <w:p w:rsidR="00000000" w:rsidDel="00000000" w:rsidP="00000000" w:rsidRDefault="00000000" w:rsidRPr="00000000" w14:paraId="0000000B">
      <w:pPr>
        <w:rPr>
          <w:color w:val="4a86e8"/>
          <w:sz w:val="32"/>
          <w:szCs w:val="32"/>
          <w:u w:val="single"/>
        </w:rPr>
      </w:pPr>
      <w:bookmarkStart w:colFirst="0" w:colLast="0" w:name="_heading=h.imvbrhmr42nx" w:id="9"/>
      <w:bookmarkEnd w:id="9"/>
      <w:r w:rsidDel="00000000" w:rsidR="00000000" w:rsidRPr="00000000">
        <w:rPr>
          <w:color w:val="4a86e8"/>
          <w:sz w:val="32"/>
          <w:szCs w:val="32"/>
          <w:u w:val="single"/>
          <w:rtl w:val="0"/>
        </w:rPr>
        <w:t xml:space="preserve">Proposed idea→</w:t>
      </w:r>
    </w:p>
    <w:p w:rsidR="00000000" w:rsidDel="00000000" w:rsidP="00000000" w:rsidRDefault="00000000" w:rsidRPr="00000000" w14:paraId="0000000C">
      <w:pPr>
        <w:rPr>
          <w:color w:val="4a86e8"/>
          <w:sz w:val="32"/>
          <w:szCs w:val="32"/>
          <w:u w:val="single"/>
        </w:rPr>
      </w:pPr>
      <w:bookmarkStart w:colFirst="0" w:colLast="0" w:name="_heading=h.l8etps7hb5x6" w:id="10"/>
      <w:bookmarkEnd w:id="10"/>
      <w:r w:rsidDel="00000000" w:rsidR="00000000" w:rsidRPr="00000000">
        <w:rPr>
          <w:rtl w:val="0"/>
        </w:rPr>
      </w:r>
    </w:p>
    <w:p w:rsidR="00000000" w:rsidDel="00000000" w:rsidP="00000000" w:rsidRDefault="00000000" w:rsidRPr="00000000" w14:paraId="0000000D">
      <w:pPr>
        <w:rPr>
          <w:sz w:val="28"/>
          <w:szCs w:val="28"/>
          <w:u w:val="single"/>
        </w:rPr>
      </w:pPr>
      <w:bookmarkStart w:colFirst="0" w:colLast="0" w:name="_heading=h.jnkggkl5afsd" w:id="11"/>
      <w:bookmarkEnd w:id="11"/>
      <w:r w:rsidDel="00000000" w:rsidR="00000000" w:rsidRPr="00000000">
        <w:rPr>
          <w:sz w:val="28"/>
          <w:szCs w:val="28"/>
          <w:u w:val="single"/>
          <w:rtl w:val="0"/>
        </w:rPr>
        <w:t xml:space="preserve">In this paper, we focus on learning representations of biomedical entities solely based on the synonyms of entities.By maximize the marginal likelihood</w:t>
      </w:r>
    </w:p>
    <w:p w:rsidR="00000000" w:rsidDel="00000000" w:rsidP="00000000" w:rsidRDefault="00000000" w:rsidRPr="00000000" w14:paraId="0000000E">
      <w:pPr>
        <w:rPr>
          <w:sz w:val="28"/>
          <w:szCs w:val="28"/>
          <w:u w:val="single"/>
        </w:rPr>
      </w:pPr>
      <w:bookmarkStart w:colFirst="0" w:colLast="0" w:name="_heading=h.2iobvav5lgqy" w:id="12"/>
      <w:bookmarkEnd w:id="12"/>
      <w:r w:rsidDel="00000000" w:rsidR="00000000" w:rsidRPr="00000000">
        <w:rPr>
          <w:sz w:val="28"/>
          <w:szCs w:val="28"/>
          <w:u w:val="single"/>
          <w:rtl w:val="0"/>
        </w:rPr>
        <w:t xml:space="preserve">of the synonyms present in top candidates.</w:t>
      </w:r>
    </w:p>
    <w:p w:rsidR="00000000" w:rsidDel="00000000" w:rsidP="00000000" w:rsidRDefault="00000000" w:rsidRPr="00000000" w14:paraId="0000000F">
      <w:pPr>
        <w:rPr>
          <w:sz w:val="28"/>
          <w:szCs w:val="28"/>
          <w:u w:val="single"/>
        </w:rPr>
      </w:pPr>
      <w:bookmarkStart w:colFirst="0" w:colLast="0" w:name="_heading=h.1cbsmla953r6" w:id="13"/>
      <w:bookmarkEnd w:id="13"/>
      <w:r w:rsidDel="00000000" w:rsidR="00000000" w:rsidRPr="00000000">
        <w:rPr>
          <w:sz w:val="28"/>
          <w:szCs w:val="28"/>
          <w:u w:val="single"/>
          <w:rtl w:val="0"/>
        </w:rPr>
        <w:t xml:space="preserve">Objective to avoid explicit preselection of negative sample to negative samples.</w:t>
      </w:r>
    </w:p>
    <w:p w:rsidR="00000000" w:rsidDel="00000000" w:rsidP="00000000" w:rsidRDefault="00000000" w:rsidRPr="00000000" w14:paraId="00000010">
      <w:pPr>
        <w:rPr>
          <w:sz w:val="28"/>
          <w:szCs w:val="28"/>
          <w:u w:val="single"/>
        </w:rPr>
      </w:pPr>
      <w:bookmarkStart w:colFirst="0" w:colLast="0" w:name="_heading=h.mhedi9rhm3j2" w:id="14"/>
      <w:bookmarkEnd w:id="14"/>
      <w:r w:rsidDel="00000000" w:rsidR="00000000" w:rsidRPr="00000000">
        <w:rPr>
          <w:sz w:val="28"/>
          <w:szCs w:val="28"/>
          <w:u w:val="single"/>
          <w:rtl w:val="0"/>
        </w:rPr>
        <w:t xml:space="preserve">which maximizes the probability of all synonym representations in top candidates.</w:t>
      </w:r>
    </w:p>
    <w:p w:rsidR="00000000" w:rsidDel="00000000" w:rsidP="00000000" w:rsidRDefault="00000000" w:rsidRPr="00000000" w14:paraId="00000011">
      <w:pPr>
        <w:rPr>
          <w:sz w:val="28"/>
          <w:szCs w:val="28"/>
          <w:u w:val="single"/>
        </w:rPr>
      </w:pPr>
      <w:bookmarkStart w:colFirst="0" w:colLast="0" w:name="_heading=h.9lyugukmrmfi" w:id="15"/>
      <w:bookmarkEnd w:id="15"/>
      <w:r w:rsidDel="00000000" w:rsidR="00000000" w:rsidRPr="00000000">
        <w:rPr>
          <w:sz w:val="28"/>
          <w:szCs w:val="28"/>
          <w:u w:val="single"/>
          <w:rtl w:val="0"/>
        </w:rPr>
        <w:t xml:space="preserve">The candidates are iteratively updated based on our model’s representations</w:t>
      </w:r>
    </w:p>
    <w:p w:rsidR="00000000" w:rsidDel="00000000" w:rsidP="00000000" w:rsidRDefault="00000000" w:rsidRPr="00000000" w14:paraId="00000012">
      <w:pPr>
        <w:rPr>
          <w:sz w:val="28"/>
          <w:szCs w:val="28"/>
          <w:u w:val="single"/>
        </w:rPr>
      </w:pPr>
      <w:bookmarkStart w:colFirst="0" w:colLast="0" w:name="_heading=h.v0h5c0z9933k" w:id="16"/>
      <w:bookmarkEnd w:id="16"/>
      <w:r w:rsidDel="00000000" w:rsidR="00000000" w:rsidRPr="00000000">
        <w:rPr>
          <w:sz w:val="28"/>
          <w:szCs w:val="28"/>
          <w:u w:val="single"/>
          <w:rtl w:val="0"/>
        </w:rPr>
        <w:t xml:space="preserve">removing the need for an explicit negative sampling from a large number of candidates.</w:t>
      </w:r>
    </w:p>
    <w:p w:rsidR="00000000" w:rsidDel="00000000" w:rsidP="00000000" w:rsidRDefault="00000000" w:rsidRPr="00000000" w14:paraId="00000013">
      <w:pPr>
        <w:rPr>
          <w:sz w:val="28"/>
          <w:szCs w:val="28"/>
          <w:u w:val="single"/>
        </w:rPr>
      </w:pPr>
      <w:bookmarkStart w:colFirst="0" w:colLast="0" w:name="_heading=h.gprnxflvx6b7" w:id="17"/>
      <w:bookmarkEnd w:id="17"/>
      <w:r w:rsidDel="00000000" w:rsidR="00000000" w:rsidRPr="00000000">
        <w:rPr>
          <w:sz w:val="28"/>
          <w:szCs w:val="28"/>
          <w:u w:val="single"/>
          <w:rtl w:val="0"/>
        </w:rPr>
        <w:t xml:space="preserve">This work is based on marginalizing positivesamples (i.e., synonyms) from iteratively updated candidates and avoids the problem of choosing a</w:t>
      </w:r>
    </w:p>
    <w:p w:rsidR="00000000" w:rsidDel="00000000" w:rsidP="00000000" w:rsidRDefault="00000000" w:rsidRPr="00000000" w14:paraId="00000014">
      <w:pPr>
        <w:rPr>
          <w:sz w:val="28"/>
          <w:szCs w:val="28"/>
          <w:u w:val="single"/>
        </w:rPr>
      </w:pPr>
      <w:bookmarkStart w:colFirst="0" w:colLast="0" w:name="_heading=h.v8ao4tpegetz" w:id="18"/>
      <w:bookmarkEnd w:id="18"/>
      <w:r w:rsidDel="00000000" w:rsidR="00000000" w:rsidRPr="00000000">
        <w:rPr>
          <w:sz w:val="28"/>
          <w:szCs w:val="28"/>
          <w:u w:val="single"/>
          <w:rtl w:val="0"/>
        </w:rPr>
        <w:t xml:space="preserve">single negative sample.</w:t>
      </w:r>
    </w:p>
    <w:p w:rsidR="00000000" w:rsidDel="00000000" w:rsidP="00000000" w:rsidRDefault="00000000" w:rsidRPr="00000000" w14:paraId="00000015">
      <w:pPr>
        <w:rPr>
          <w:sz w:val="28"/>
          <w:szCs w:val="28"/>
          <w:u w:val="single"/>
        </w:rPr>
      </w:pPr>
      <w:bookmarkStart w:colFirst="0" w:colLast="0" w:name="_heading=h.q5xwgnmhw1gj" w:id="19"/>
      <w:bookmarkEnd w:id="19"/>
      <w:r w:rsidDel="00000000" w:rsidR="00000000" w:rsidRPr="00000000">
        <w:rPr>
          <w:rtl w:val="0"/>
        </w:rPr>
      </w:r>
    </w:p>
    <w:p w:rsidR="00000000" w:rsidDel="00000000" w:rsidP="00000000" w:rsidRDefault="00000000" w:rsidRPr="00000000" w14:paraId="00000016">
      <w:pPr>
        <w:rPr>
          <w:sz w:val="28"/>
          <w:szCs w:val="28"/>
          <w:u w:val="single"/>
        </w:rPr>
      </w:pPr>
      <w:bookmarkStart w:colFirst="0" w:colLast="0" w:name="_heading=h.xelytq47g318" w:id="20"/>
      <w:bookmarkEnd w:id="20"/>
      <w:r w:rsidDel="00000000" w:rsidR="00000000" w:rsidRPr="00000000">
        <w:rPr>
          <w:rtl w:val="0"/>
        </w:rPr>
      </w:r>
    </w:p>
    <w:p w:rsidR="00000000" w:rsidDel="00000000" w:rsidP="00000000" w:rsidRDefault="00000000" w:rsidRPr="00000000" w14:paraId="00000017">
      <w:pPr>
        <w:rPr>
          <w:sz w:val="28"/>
          <w:szCs w:val="28"/>
          <w:u w:val="single"/>
        </w:rPr>
      </w:pPr>
      <w:bookmarkStart w:colFirst="0" w:colLast="0" w:name="_heading=h.skpungyvy7ym" w:id="21"/>
      <w:bookmarkEnd w:id="21"/>
      <w:r w:rsidDel="00000000" w:rsidR="00000000" w:rsidRPr="00000000">
        <w:rPr>
          <w:sz w:val="28"/>
          <w:szCs w:val="28"/>
          <w:u w:val="single"/>
          <w:rtl w:val="0"/>
        </w:rPr>
        <w:t xml:space="preserve"> </w:t>
      </w:r>
    </w:p>
    <w:p w:rsidR="00000000" w:rsidDel="00000000" w:rsidP="00000000" w:rsidRDefault="00000000" w:rsidRPr="00000000" w14:paraId="00000018">
      <w:pPr>
        <w:rPr>
          <w:sz w:val="28"/>
          <w:szCs w:val="28"/>
          <w:u w:val="single"/>
        </w:rPr>
      </w:pPr>
      <w:bookmarkStart w:colFirst="0" w:colLast="0" w:name="_heading=h.nw5ktqlpjncq" w:id="22"/>
      <w:bookmarkEnd w:id="22"/>
      <w:r w:rsidDel="00000000" w:rsidR="00000000" w:rsidRPr="00000000">
        <w:rPr>
          <w:rtl w:val="0"/>
        </w:rPr>
      </w:r>
    </w:p>
    <w:p w:rsidR="00000000" w:rsidDel="00000000" w:rsidP="00000000" w:rsidRDefault="00000000" w:rsidRPr="00000000" w14:paraId="00000019">
      <w:pPr>
        <w:rPr>
          <w:sz w:val="28"/>
          <w:szCs w:val="28"/>
          <w:u w:val="single"/>
        </w:rPr>
      </w:pPr>
      <w:bookmarkStart w:colFirst="0" w:colLast="0" w:name="_heading=h.69w3gy6x1cj5" w:id="23"/>
      <w:bookmarkEnd w:id="23"/>
      <w:r w:rsidDel="00000000" w:rsidR="00000000" w:rsidRPr="00000000">
        <w:rPr>
          <w:rtl w:val="0"/>
        </w:rPr>
      </w:r>
    </w:p>
    <w:p w:rsidR="00000000" w:rsidDel="00000000" w:rsidP="00000000" w:rsidRDefault="00000000" w:rsidRPr="00000000" w14:paraId="0000001A">
      <w:pPr>
        <w:rPr>
          <w:color w:val="4a86e8"/>
          <w:sz w:val="32"/>
          <w:szCs w:val="32"/>
          <w:u w:val="single"/>
        </w:rPr>
      </w:pPr>
      <w:bookmarkStart w:colFirst="0" w:colLast="0" w:name="_heading=h.za3a5vbvuntf" w:id="24"/>
      <w:bookmarkEnd w:id="24"/>
      <w:r w:rsidDel="00000000" w:rsidR="00000000" w:rsidRPr="00000000">
        <w:rPr>
          <w:rtl w:val="0"/>
        </w:rPr>
      </w:r>
    </w:p>
    <w:p w:rsidR="00000000" w:rsidDel="00000000" w:rsidP="00000000" w:rsidRDefault="00000000" w:rsidRPr="00000000" w14:paraId="0000001B">
      <w:pPr>
        <w:rPr>
          <w:color w:val="4a86e8"/>
          <w:sz w:val="32"/>
          <w:szCs w:val="32"/>
          <w:u w:val="single"/>
        </w:rPr>
      </w:pPr>
      <w:bookmarkStart w:colFirst="0" w:colLast="0" w:name="_heading=h.ql3kx3qpksn2" w:id="25"/>
      <w:bookmarkEnd w:id="25"/>
      <w:r w:rsidDel="00000000" w:rsidR="00000000" w:rsidRPr="00000000">
        <w:rPr>
          <w:rtl w:val="0"/>
        </w:rPr>
      </w:r>
    </w:p>
    <w:p w:rsidR="00000000" w:rsidDel="00000000" w:rsidP="00000000" w:rsidRDefault="00000000" w:rsidRPr="00000000" w14:paraId="0000001C">
      <w:pPr>
        <w:rPr>
          <w:color w:val="4a86e8"/>
          <w:sz w:val="32"/>
          <w:szCs w:val="32"/>
          <w:u w:val="single"/>
        </w:rPr>
      </w:pPr>
      <w:bookmarkStart w:colFirst="0" w:colLast="0" w:name="_heading=h.h7q2zvxnpe77" w:id="26"/>
      <w:bookmarkEnd w:id="26"/>
      <w:r w:rsidDel="00000000" w:rsidR="00000000" w:rsidRPr="00000000">
        <w:rPr>
          <w:rtl w:val="0"/>
        </w:rPr>
      </w:r>
    </w:p>
    <w:p w:rsidR="00000000" w:rsidDel="00000000" w:rsidP="00000000" w:rsidRDefault="00000000" w:rsidRPr="00000000" w14:paraId="0000001D">
      <w:pPr>
        <w:rPr>
          <w:color w:val="4a86e8"/>
          <w:sz w:val="32"/>
          <w:szCs w:val="32"/>
          <w:u w:val="single"/>
        </w:rPr>
      </w:pPr>
      <w:bookmarkStart w:colFirst="0" w:colLast="0" w:name="_heading=h.auojx6wso78k" w:id="27"/>
      <w:bookmarkEnd w:id="27"/>
      <w:r w:rsidDel="00000000" w:rsidR="00000000" w:rsidRPr="00000000">
        <w:rPr>
          <w:rtl w:val="0"/>
        </w:rPr>
      </w:r>
    </w:p>
    <w:p w:rsidR="00000000" w:rsidDel="00000000" w:rsidP="00000000" w:rsidRDefault="00000000" w:rsidRPr="00000000" w14:paraId="0000001E">
      <w:pPr>
        <w:rPr>
          <w:color w:val="4a86e8"/>
          <w:sz w:val="32"/>
          <w:szCs w:val="32"/>
          <w:u w:val="single"/>
        </w:rPr>
      </w:pPr>
      <w:bookmarkStart w:colFirst="0" w:colLast="0" w:name="_heading=h.iffkbq8872v9" w:id="28"/>
      <w:bookmarkEnd w:id="28"/>
      <w:r w:rsidDel="00000000" w:rsidR="00000000" w:rsidRPr="00000000">
        <w:rPr>
          <w:color w:val="4a86e8"/>
          <w:sz w:val="32"/>
          <w:szCs w:val="32"/>
          <w:u w:val="single"/>
          <w:rtl w:val="0"/>
        </w:rPr>
        <w:t xml:space="preserve">Model→</w:t>
      </w:r>
    </w:p>
    <w:p w:rsidR="00000000" w:rsidDel="00000000" w:rsidP="00000000" w:rsidRDefault="00000000" w:rsidRPr="00000000" w14:paraId="0000001F">
      <w:pPr>
        <w:rPr>
          <w:sz w:val="32"/>
          <w:szCs w:val="32"/>
          <w:u w:val="single"/>
        </w:rPr>
      </w:pPr>
      <w:bookmarkStart w:colFirst="0" w:colLast="0" w:name="_heading=h.lpgibhqv932g" w:id="29"/>
      <w:bookmarkEnd w:id="29"/>
      <w:r w:rsidDel="00000000" w:rsidR="00000000" w:rsidRPr="00000000">
        <w:rPr>
          <w:sz w:val="32"/>
          <w:szCs w:val="32"/>
          <w:u w:val="single"/>
          <w:rtl w:val="0"/>
        </w:rPr>
        <w:t xml:space="preserve">We define an input mention m as an entity string in a biomedical corpus. Each input mention has its own CUI c and each CUI has one or more synonyms defined in the dictionary. The set of synonyms</w:t>
      </w:r>
    </w:p>
    <w:p w:rsidR="00000000" w:rsidDel="00000000" w:rsidP="00000000" w:rsidRDefault="00000000" w:rsidRPr="00000000" w14:paraId="00000020">
      <w:pPr>
        <w:rPr>
          <w:sz w:val="32"/>
          <w:szCs w:val="32"/>
          <w:u w:val="single"/>
        </w:rPr>
      </w:pPr>
      <w:bookmarkStart w:colFirst="0" w:colLast="0" w:name="_heading=h.5id47m9f62fe" w:id="30"/>
      <w:bookmarkEnd w:id="30"/>
      <w:r w:rsidDel="00000000" w:rsidR="00000000" w:rsidRPr="00000000">
        <w:rPr>
          <w:sz w:val="32"/>
          <w:szCs w:val="32"/>
          <w:u w:val="single"/>
          <w:rtl w:val="0"/>
        </w:rPr>
        <w:t xml:space="preserve">for a CUI is also called as a synset. We denote the union of all synonyms in a dictionary as N = [n1; n2; : : : ]</w:t>
      </w:r>
    </w:p>
    <w:p w:rsidR="00000000" w:rsidDel="00000000" w:rsidP="00000000" w:rsidRDefault="00000000" w:rsidRPr="00000000" w14:paraId="00000021">
      <w:pPr>
        <w:rPr>
          <w:sz w:val="32"/>
          <w:szCs w:val="32"/>
          <w:u w:val="single"/>
        </w:rPr>
      </w:pPr>
      <w:bookmarkStart w:colFirst="0" w:colLast="0" w:name="_heading=h.oidmggsw4n7e" w:id="31"/>
      <w:bookmarkEnd w:id="31"/>
      <w:r w:rsidDel="00000000" w:rsidR="00000000" w:rsidRPr="00000000">
        <w:rPr>
          <w:sz w:val="32"/>
          <w:szCs w:val="32"/>
          <w:u w:val="single"/>
          <w:rtl w:val="0"/>
        </w:rPr>
        <w:t xml:space="preserve">We first represent each input mention and m each synonym in a dictionary using sparse and n dense representations. A shared encoder is used for both strings.</w:t>
      </w:r>
    </w:p>
    <w:p w:rsidR="00000000" w:rsidDel="00000000" w:rsidP="00000000" w:rsidRDefault="00000000" w:rsidRPr="00000000" w14:paraId="00000022">
      <w:pPr>
        <w:rPr>
          <w:sz w:val="32"/>
          <w:szCs w:val="32"/>
          <w:u w:val="single"/>
        </w:rPr>
      </w:pPr>
      <w:bookmarkStart w:colFirst="0" w:colLast="0" w:name="_heading=h.lowrosir9u4i" w:id="32"/>
      <w:bookmarkEnd w:id="32"/>
      <w:r w:rsidDel="00000000" w:rsidR="00000000" w:rsidRPr="00000000">
        <w:rPr>
          <w:rtl w:val="0"/>
        </w:rPr>
      </w:r>
    </w:p>
    <w:p w:rsidR="00000000" w:rsidDel="00000000" w:rsidP="00000000" w:rsidRDefault="00000000" w:rsidRPr="00000000" w14:paraId="00000023">
      <w:pPr>
        <w:rPr>
          <w:sz w:val="32"/>
          <w:szCs w:val="32"/>
          <w:u w:val="single"/>
        </w:rPr>
      </w:pPr>
      <w:bookmarkStart w:colFirst="0" w:colLast="0" w:name="_heading=h.4tbm8c4mtzx8" w:id="33"/>
      <w:bookmarkEnd w:id="33"/>
      <w:r w:rsidDel="00000000" w:rsidR="00000000" w:rsidRPr="00000000">
        <w:rPr>
          <w:sz w:val="32"/>
          <w:szCs w:val="32"/>
          <w:u w:val="single"/>
          <w:rtl w:val="0"/>
        </w:rPr>
        <w:t xml:space="preserve">During training, we iteratively update top candidates and calculate the marginal probability of the synonyms based on their representations. At inference time,we find the nearest synonym by performing MIPS over all synonym representations.</w:t>
      </w:r>
    </w:p>
    <w:p w:rsidR="00000000" w:rsidDel="00000000" w:rsidP="00000000" w:rsidRDefault="00000000" w:rsidRPr="00000000" w14:paraId="00000024">
      <w:pPr>
        <w:rPr>
          <w:sz w:val="32"/>
          <w:szCs w:val="32"/>
          <w:u w:val="single"/>
        </w:rPr>
      </w:pPr>
      <w:bookmarkStart w:colFirst="0" w:colLast="0" w:name="_heading=h.e10y8iby19z" w:id="34"/>
      <w:bookmarkEnd w:id="34"/>
      <w:r w:rsidDel="00000000" w:rsidR="00000000" w:rsidRPr="00000000">
        <w:rPr>
          <w:rtl w:val="0"/>
        </w:rPr>
      </w:r>
    </w:p>
    <w:p w:rsidR="00000000" w:rsidDel="00000000" w:rsidP="00000000" w:rsidRDefault="00000000" w:rsidRPr="00000000" w14:paraId="00000025">
      <w:pPr>
        <w:rPr>
          <w:sz w:val="32"/>
          <w:szCs w:val="32"/>
          <w:u w:val="single"/>
        </w:rPr>
      </w:pPr>
      <w:bookmarkStart w:colFirst="0" w:colLast="0" w:name="_heading=h.ipnvkkc2ui1b" w:id="35"/>
      <w:bookmarkEnd w:id="35"/>
      <w:r w:rsidDel="00000000" w:rsidR="00000000" w:rsidRPr="00000000">
        <w:rPr>
          <w:rtl w:val="0"/>
        </w:rPr>
      </w:r>
    </w:p>
    <w:p w:rsidR="00000000" w:rsidDel="00000000" w:rsidP="00000000" w:rsidRDefault="00000000" w:rsidRPr="00000000" w14:paraId="00000026">
      <w:pPr>
        <w:rPr>
          <w:sz w:val="32"/>
          <w:szCs w:val="32"/>
          <w:u w:val="single"/>
        </w:rPr>
      </w:pPr>
      <w:bookmarkStart w:colFirst="0" w:colLast="0" w:name="_heading=h.eyoqfjv4761a" w:id="36"/>
      <w:bookmarkEnd w:id="36"/>
      <w:r w:rsidDel="00000000" w:rsidR="00000000" w:rsidRPr="00000000">
        <w:rPr>
          <w:sz w:val="32"/>
          <w:szCs w:val="32"/>
          <w:u w:val="single"/>
          <w:rtl w:val="0"/>
        </w:rPr>
        <w:t xml:space="preserve">where  is a trainable scalar weight for the sparse score. Using , our model learns to balance the importance between the sparse similarity and the dense similarity.</w:t>
      </w:r>
    </w:p>
    <w:p w:rsidR="00000000" w:rsidDel="00000000" w:rsidP="00000000" w:rsidRDefault="00000000" w:rsidRPr="00000000" w14:paraId="00000027">
      <w:pPr>
        <w:rPr>
          <w:sz w:val="32"/>
          <w:szCs w:val="32"/>
          <w:u w:val="single"/>
        </w:rPr>
      </w:pPr>
      <w:bookmarkStart w:colFirst="0" w:colLast="0" w:name="_heading=h.d3tebnxvdr9" w:id="37"/>
      <w:bookmarkEnd w:id="37"/>
      <w:r w:rsidDel="00000000" w:rsidR="00000000" w:rsidRPr="00000000">
        <w:rPr>
          <w:sz w:val="32"/>
          <w:szCs w:val="32"/>
          <w:u w:val="single"/>
          <w:rtl w:val="0"/>
        </w:rPr>
        <w:t xml:space="preserve">Sparse Entity Representation is done using tf-idf and dense representation is obtained using BioBert.</w:t>
      </w:r>
    </w:p>
    <w:p w:rsidR="00000000" w:rsidDel="00000000" w:rsidP="00000000" w:rsidRDefault="00000000" w:rsidRPr="00000000" w14:paraId="00000028">
      <w:pPr>
        <w:rPr>
          <w:sz w:val="32"/>
          <w:szCs w:val="32"/>
          <w:u w:val="single"/>
        </w:rPr>
      </w:pPr>
      <w:bookmarkStart w:colFirst="0" w:colLast="0" w:name="_heading=h.fpoqtkex6u3f" w:id="38"/>
      <w:bookmarkEnd w:id="38"/>
      <w:r w:rsidDel="00000000" w:rsidR="00000000" w:rsidRPr="00000000">
        <w:rPr>
          <w:sz w:val="32"/>
          <w:szCs w:val="32"/>
          <w:u w:val="single"/>
          <w:rtl w:val="0"/>
        </w:rPr>
        <w:t xml:space="preserve">Final score : </w:t>
      </w:r>
      <w:r w:rsidDel="00000000" w:rsidR="00000000" w:rsidRPr="00000000">
        <w:rPr>
          <w:sz w:val="32"/>
          <w:szCs w:val="32"/>
          <w:u w:val="single"/>
        </w:rPr>
        <w:drawing>
          <wp:inline distB="114300" distT="114300" distL="114300" distR="114300">
            <wp:extent cx="5943600" cy="59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32"/>
          <w:szCs w:val="32"/>
          <w:u w:val="single"/>
        </w:rPr>
      </w:pPr>
      <w:bookmarkStart w:colFirst="0" w:colLast="0" w:name="_heading=h.q1u1yoyn1942" w:id="39"/>
      <w:bookmarkEnd w:id="39"/>
      <w:r w:rsidDel="00000000" w:rsidR="00000000" w:rsidRPr="00000000">
        <w:rPr>
          <w:rtl w:val="0"/>
        </w:rPr>
      </w:r>
    </w:p>
    <w:p w:rsidR="00000000" w:rsidDel="00000000" w:rsidP="00000000" w:rsidRDefault="00000000" w:rsidRPr="00000000" w14:paraId="0000002A">
      <w:pPr>
        <w:rPr>
          <w:sz w:val="32"/>
          <w:szCs w:val="32"/>
          <w:u w:val="single"/>
        </w:rPr>
      </w:pPr>
      <w:bookmarkStart w:colFirst="0" w:colLast="0" w:name="_heading=h.ysrrr18u0sex" w:id="40"/>
      <w:bookmarkEnd w:id="40"/>
      <w:r w:rsidDel="00000000" w:rsidR="00000000" w:rsidRPr="00000000">
        <w:rPr>
          <w:rtl w:val="0"/>
        </w:rPr>
      </w:r>
    </w:p>
    <w:p w:rsidR="00000000" w:rsidDel="00000000" w:rsidP="00000000" w:rsidRDefault="00000000" w:rsidRPr="00000000" w14:paraId="0000002B">
      <w:pPr>
        <w:rPr>
          <w:sz w:val="32"/>
          <w:szCs w:val="32"/>
          <w:u w:val="single"/>
        </w:rPr>
      </w:pPr>
      <w:bookmarkStart w:colFirst="0" w:colLast="0" w:name="_heading=h.jez4gwqet4ux" w:id="41"/>
      <w:bookmarkEnd w:id="41"/>
      <w:r w:rsidDel="00000000" w:rsidR="00000000" w:rsidRPr="00000000">
        <w:rPr>
          <w:rtl w:val="0"/>
        </w:rPr>
      </w:r>
    </w:p>
    <w:p w:rsidR="00000000" w:rsidDel="00000000" w:rsidP="00000000" w:rsidRDefault="00000000" w:rsidRPr="00000000" w14:paraId="0000002C">
      <w:pPr>
        <w:rPr>
          <w:sz w:val="32"/>
          <w:szCs w:val="32"/>
          <w:u w:val="single"/>
        </w:rPr>
      </w:pPr>
      <w:bookmarkStart w:colFirst="0" w:colLast="0" w:name="_heading=h.mzku0nc4jk5h" w:id="42"/>
      <w:bookmarkEnd w:id="42"/>
      <w:r w:rsidDel="00000000" w:rsidR="00000000" w:rsidRPr="00000000">
        <w:rPr>
          <w:rtl w:val="0"/>
        </w:rPr>
      </w:r>
    </w:p>
    <w:p w:rsidR="00000000" w:rsidDel="00000000" w:rsidP="00000000" w:rsidRDefault="00000000" w:rsidRPr="00000000" w14:paraId="0000002D">
      <w:pPr>
        <w:rPr>
          <w:sz w:val="32"/>
          <w:szCs w:val="32"/>
          <w:u w:val="single"/>
        </w:rPr>
      </w:pPr>
      <w:bookmarkStart w:colFirst="0" w:colLast="0" w:name="_heading=h.kajl5duxfxhj" w:id="43"/>
      <w:bookmarkEnd w:id="43"/>
      <w:r w:rsidDel="00000000" w:rsidR="00000000" w:rsidRPr="00000000">
        <w:rPr>
          <w:rtl w:val="0"/>
        </w:rPr>
      </w:r>
    </w:p>
    <w:p w:rsidR="00000000" w:rsidDel="00000000" w:rsidP="00000000" w:rsidRDefault="00000000" w:rsidRPr="00000000" w14:paraId="0000002E">
      <w:pPr>
        <w:rPr>
          <w:color w:val="4a86e8"/>
          <w:sz w:val="32"/>
          <w:szCs w:val="32"/>
          <w:u w:val="single"/>
        </w:rPr>
      </w:pPr>
      <w:bookmarkStart w:colFirst="0" w:colLast="0" w:name="_heading=h.6vplrpkj8ias" w:id="44"/>
      <w:bookmarkEnd w:id="44"/>
      <w:r w:rsidDel="00000000" w:rsidR="00000000" w:rsidRPr="00000000">
        <w:rPr>
          <w:color w:val="4a86e8"/>
          <w:sz w:val="32"/>
          <w:szCs w:val="32"/>
          <w:u w:val="single"/>
          <w:rtl w:val="0"/>
        </w:rPr>
        <w:t xml:space="preserve">Training →</w:t>
      </w:r>
    </w:p>
    <w:p w:rsidR="00000000" w:rsidDel="00000000" w:rsidP="00000000" w:rsidRDefault="00000000" w:rsidRPr="00000000" w14:paraId="0000002F">
      <w:pPr>
        <w:rPr>
          <w:sz w:val="32"/>
          <w:szCs w:val="32"/>
          <w:u w:val="single"/>
        </w:rPr>
      </w:pPr>
      <w:bookmarkStart w:colFirst="0" w:colLast="0" w:name="_heading=h.2rbn5tss6lav" w:id="45"/>
      <w:bookmarkEnd w:id="45"/>
      <w:r w:rsidDel="00000000" w:rsidR="00000000" w:rsidRPr="00000000">
        <w:rPr>
          <w:sz w:val="32"/>
          <w:szCs w:val="32"/>
          <w:u w:val="single"/>
          <w:rtl w:val="0"/>
        </w:rPr>
        <w:t xml:space="preserve">build a pair-wise training dataset. While it is relatively convenient to sample positive pairs using synonyms, sampling negative pairs are trickier than sampling positive pairs as there are a vast number of negative candidates.</w:t>
      </w:r>
    </w:p>
    <w:p w:rsidR="00000000" w:rsidDel="00000000" w:rsidP="00000000" w:rsidRDefault="00000000" w:rsidRPr="00000000" w14:paraId="00000030">
      <w:pPr>
        <w:rPr>
          <w:sz w:val="32"/>
          <w:szCs w:val="32"/>
          <w:u w:val="single"/>
        </w:rPr>
      </w:pPr>
      <w:bookmarkStart w:colFirst="0" w:colLast="0" w:name="_heading=h.3e42uw7wx08a" w:id="46"/>
      <w:bookmarkEnd w:id="46"/>
      <w:r w:rsidDel="00000000" w:rsidR="00000000" w:rsidRPr="00000000">
        <w:rPr>
          <w:rtl w:val="0"/>
        </w:rPr>
      </w:r>
    </w:p>
    <w:p w:rsidR="00000000" w:rsidDel="00000000" w:rsidP="00000000" w:rsidRDefault="00000000" w:rsidRPr="00000000" w14:paraId="00000031">
      <w:pPr>
        <w:rPr>
          <w:sz w:val="32"/>
          <w:szCs w:val="32"/>
          <w:u w:val="single"/>
        </w:rPr>
      </w:pPr>
      <w:bookmarkStart w:colFirst="0" w:colLast="0" w:name="_heading=h.h8b6soehcrro" w:id="47"/>
      <w:bookmarkEnd w:id="47"/>
      <w:r w:rsidDel="00000000" w:rsidR="00000000" w:rsidRPr="00000000">
        <w:rPr>
          <w:sz w:val="32"/>
          <w:szCs w:val="32"/>
          <w:u w:val="single"/>
          <w:rtl w:val="0"/>
        </w:rPr>
        <w:t xml:space="preserve">First, we compute the sparse scores Sparse and the dense scores Sdense for all n 2 N. Then we retrieve the k 􀀀 bkc highest candidates using Ssparse, which we call as sparse candidates.</w:t>
      </w:r>
    </w:p>
    <w:p w:rsidR="00000000" w:rsidDel="00000000" w:rsidP="00000000" w:rsidRDefault="00000000" w:rsidRPr="00000000" w14:paraId="00000032">
      <w:pPr>
        <w:rPr>
          <w:sz w:val="32"/>
          <w:szCs w:val="32"/>
          <w:u w:val="single"/>
        </w:rPr>
      </w:pPr>
      <w:bookmarkStart w:colFirst="0" w:colLast="0" w:name="_heading=h.kd94l42t64qf" w:id="48"/>
      <w:bookmarkEnd w:id="48"/>
      <w:r w:rsidDel="00000000" w:rsidR="00000000" w:rsidRPr="00000000">
        <w:rPr>
          <w:sz w:val="32"/>
          <w:szCs w:val="32"/>
          <w:u w:val="single"/>
          <w:rtl w:val="0"/>
        </w:rPr>
        <w:t xml:space="preserve">While the sparse candidates for a mention will always be the same as they are based on the static tf-idf representation, the dense candidates change every epoch as our model learns better dense representations.</w:t>
      </w:r>
    </w:p>
    <w:p w:rsidR="00000000" w:rsidDel="00000000" w:rsidP="00000000" w:rsidRDefault="00000000" w:rsidRPr="00000000" w14:paraId="00000033">
      <w:pPr>
        <w:rPr>
          <w:sz w:val="32"/>
          <w:szCs w:val="32"/>
          <w:u w:val="single"/>
        </w:rPr>
      </w:pPr>
      <w:bookmarkStart w:colFirst="0" w:colLast="0" w:name="_heading=h.pyrhc7q3inra" w:id="49"/>
      <w:bookmarkEnd w:id="49"/>
      <w:r w:rsidDel="00000000" w:rsidR="00000000" w:rsidRPr="00000000">
        <w:rPr>
          <w:sz w:val="32"/>
          <w:szCs w:val="32"/>
          <w:u w:val="single"/>
          <w:rtl w:val="0"/>
        </w:rPr>
        <w:t xml:space="preserve">it increases the chances of retrieving previously unseen positive samples in the top candidates.</w:t>
      </w:r>
    </w:p>
    <w:p w:rsidR="00000000" w:rsidDel="00000000" w:rsidP="00000000" w:rsidRDefault="00000000" w:rsidRPr="00000000" w14:paraId="00000034">
      <w:pPr>
        <w:rPr>
          <w:sz w:val="32"/>
          <w:szCs w:val="32"/>
          <w:u w:val="single"/>
        </w:rPr>
      </w:pPr>
      <w:bookmarkStart w:colFirst="0" w:colLast="0" w:name="_heading=h.jkxj8pd1agp0" w:id="50"/>
      <w:bookmarkEnd w:id="50"/>
      <w:r w:rsidDel="00000000" w:rsidR="00000000" w:rsidRPr="00000000">
        <w:rPr>
          <w:sz w:val="32"/>
          <w:szCs w:val="32"/>
          <w:u w:val="single"/>
          <w:rtl w:val="0"/>
        </w:rPr>
        <w:t xml:space="preserve">Marginalization-   we maximize the marginal probability of positive synonyms, which we call as synonym marginalization.</w:t>
      </w:r>
    </w:p>
    <w:p w:rsidR="00000000" w:rsidDel="00000000" w:rsidP="00000000" w:rsidRDefault="00000000" w:rsidRPr="00000000" w14:paraId="00000035">
      <w:pPr>
        <w:rPr>
          <w:sz w:val="32"/>
          <w:szCs w:val="32"/>
          <w:u w:val="single"/>
        </w:rPr>
      </w:pPr>
      <w:bookmarkStart w:colFirst="0" w:colLast="0" w:name="_heading=h.thxpxgkm5kza" w:id="51"/>
      <w:bookmarkEnd w:id="51"/>
      <w:r w:rsidDel="00000000" w:rsidR="00000000" w:rsidRPr="00000000">
        <w:rPr>
          <w:sz w:val="32"/>
          <w:szCs w:val="32"/>
          <w:u w:val="single"/>
        </w:rPr>
        <w:drawing>
          <wp:inline distB="114300" distT="114300" distL="114300" distR="114300">
            <wp:extent cx="5772150" cy="1200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72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2"/>
          <w:szCs w:val="32"/>
          <w:u w:val="single"/>
        </w:rPr>
      </w:pPr>
      <w:bookmarkStart w:colFirst="0" w:colLast="0" w:name="_heading=h.lilue0e50kdi" w:id="52"/>
      <w:bookmarkEnd w:id="52"/>
      <w:r w:rsidDel="00000000" w:rsidR="00000000" w:rsidRPr="00000000">
        <w:rPr>
          <w:sz w:val="32"/>
          <w:szCs w:val="32"/>
          <w:u w:val="single"/>
          <w:rtl w:val="0"/>
        </w:rPr>
        <w:t xml:space="preserve">Loss function is given by -</w:t>
      </w:r>
    </w:p>
    <w:p w:rsidR="00000000" w:rsidDel="00000000" w:rsidP="00000000" w:rsidRDefault="00000000" w:rsidRPr="00000000" w14:paraId="00000037">
      <w:pPr>
        <w:rPr>
          <w:sz w:val="32"/>
          <w:szCs w:val="32"/>
          <w:u w:val="single"/>
        </w:rPr>
      </w:pPr>
      <w:bookmarkStart w:colFirst="0" w:colLast="0" w:name="_heading=h.y2ob4h1olwsp" w:id="53"/>
      <w:bookmarkEnd w:id="53"/>
      <w:r w:rsidDel="00000000" w:rsidR="00000000" w:rsidRPr="00000000">
        <w:rPr>
          <w:sz w:val="32"/>
          <w:szCs w:val="32"/>
          <w:u w:val="single"/>
        </w:rPr>
        <w:drawing>
          <wp:inline distB="114300" distT="114300" distL="114300" distR="114300">
            <wp:extent cx="5067300" cy="13906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673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32"/>
          <w:szCs w:val="32"/>
          <w:u w:val="single"/>
        </w:rPr>
      </w:pPr>
      <w:bookmarkStart w:colFirst="0" w:colLast="0" w:name="_heading=h.5vlvkw65t06l" w:id="54"/>
      <w:bookmarkEnd w:id="54"/>
      <w:r w:rsidDel="00000000" w:rsidR="00000000" w:rsidRPr="00000000">
        <w:rPr>
          <w:sz w:val="32"/>
          <w:szCs w:val="32"/>
          <w:u w:val="single"/>
          <w:rtl w:val="0"/>
        </w:rPr>
        <w:t xml:space="preserve">Note that it is computationally cheap to find the nearest neighbors once we pre-compute the dense and sparse representations of all synonyms.</w:t>
      </w:r>
    </w:p>
    <w:p w:rsidR="00000000" w:rsidDel="00000000" w:rsidP="00000000" w:rsidRDefault="00000000" w:rsidRPr="00000000" w14:paraId="00000039">
      <w:pPr>
        <w:rPr>
          <w:sz w:val="32"/>
          <w:szCs w:val="32"/>
          <w:u w:val="single"/>
        </w:rPr>
      </w:pPr>
      <w:bookmarkStart w:colFirst="0" w:colLast="0" w:name="_heading=h.n5k4xkucat9h" w:id="55"/>
      <w:bookmarkEnd w:id="55"/>
      <w:r w:rsidDel="00000000" w:rsidR="00000000" w:rsidRPr="00000000">
        <w:rPr>
          <w:rtl w:val="0"/>
        </w:rPr>
      </w:r>
    </w:p>
    <w:p w:rsidR="00000000" w:rsidDel="00000000" w:rsidP="00000000" w:rsidRDefault="00000000" w:rsidRPr="00000000" w14:paraId="0000003A">
      <w:pPr>
        <w:rPr>
          <w:sz w:val="32"/>
          <w:szCs w:val="32"/>
          <w:u w:val="single"/>
        </w:rPr>
      </w:pPr>
      <w:bookmarkStart w:colFirst="0" w:colLast="0" w:name="_heading=h.pw8bh9sdje7c" w:id="56"/>
      <w:bookmarkEnd w:id="56"/>
      <w:r w:rsidDel="00000000" w:rsidR="00000000" w:rsidRPr="00000000">
        <w:rPr>
          <w:rtl w:val="0"/>
        </w:rPr>
      </w:r>
    </w:p>
    <w:p w:rsidR="00000000" w:rsidDel="00000000" w:rsidP="00000000" w:rsidRDefault="00000000" w:rsidRPr="00000000" w14:paraId="0000003B">
      <w:pPr>
        <w:rPr>
          <w:sz w:val="32"/>
          <w:szCs w:val="32"/>
          <w:u w:val="single"/>
        </w:rPr>
      </w:pPr>
      <w:bookmarkStart w:colFirst="0" w:colLast="0" w:name="_heading=h.tovktq6x2n8f" w:id="57"/>
      <w:bookmarkEnd w:id="57"/>
      <w:r w:rsidDel="00000000" w:rsidR="00000000" w:rsidRPr="00000000">
        <w:rPr>
          <w:rtl w:val="0"/>
        </w:rPr>
      </w:r>
    </w:p>
    <w:p w:rsidR="00000000" w:rsidDel="00000000" w:rsidP="00000000" w:rsidRDefault="00000000" w:rsidRPr="00000000" w14:paraId="0000003C">
      <w:pPr>
        <w:rPr>
          <w:sz w:val="32"/>
          <w:szCs w:val="32"/>
          <w:u w:val="single"/>
        </w:rPr>
      </w:pPr>
      <w:bookmarkStart w:colFirst="0" w:colLast="0" w:name="_heading=h.r2mb5ycruco0" w:id="58"/>
      <w:bookmarkEnd w:id="58"/>
      <w:r w:rsidDel="00000000" w:rsidR="00000000" w:rsidRPr="00000000">
        <w:rPr>
          <w:rtl w:val="0"/>
        </w:rPr>
      </w:r>
    </w:p>
    <w:p w:rsidR="00000000" w:rsidDel="00000000" w:rsidP="00000000" w:rsidRDefault="00000000" w:rsidRPr="00000000" w14:paraId="0000003D">
      <w:pPr>
        <w:rPr>
          <w:sz w:val="32"/>
          <w:szCs w:val="32"/>
          <w:u w:val="single"/>
        </w:rPr>
      </w:pPr>
      <w:bookmarkStart w:colFirst="0" w:colLast="0" w:name="_heading=h.ci9l0rntrsfe" w:id="59"/>
      <w:bookmarkEnd w:id="59"/>
      <w:r w:rsidDel="00000000" w:rsidR="00000000" w:rsidRPr="00000000">
        <w:rPr>
          <w:rtl w:val="0"/>
        </w:rPr>
      </w:r>
    </w:p>
    <w:p w:rsidR="00000000" w:rsidDel="00000000" w:rsidP="00000000" w:rsidRDefault="00000000" w:rsidRPr="00000000" w14:paraId="0000003E">
      <w:pPr>
        <w:rPr>
          <w:sz w:val="32"/>
          <w:szCs w:val="32"/>
          <w:u w:val="single"/>
        </w:rPr>
      </w:pPr>
      <w:bookmarkStart w:colFirst="0" w:colLast="0" w:name="_heading=h.dmurkddsg896" w:id="60"/>
      <w:bookmarkEnd w:id="60"/>
      <w:r w:rsidDel="00000000" w:rsidR="00000000" w:rsidRPr="00000000">
        <w:rPr>
          <w:rtl w:val="0"/>
        </w:rPr>
      </w:r>
    </w:p>
    <w:p w:rsidR="00000000" w:rsidDel="00000000" w:rsidP="00000000" w:rsidRDefault="00000000" w:rsidRPr="00000000" w14:paraId="0000003F">
      <w:pPr>
        <w:rPr>
          <w:sz w:val="32"/>
          <w:szCs w:val="32"/>
          <w:u w:val="single"/>
        </w:rPr>
      </w:pPr>
      <w:bookmarkStart w:colFirst="0" w:colLast="0" w:name="_heading=h.x39vpiyv9znt" w:id="61"/>
      <w:bookmarkEnd w:id="61"/>
      <w:r w:rsidDel="00000000" w:rsidR="00000000" w:rsidRPr="00000000">
        <w:rPr>
          <w:rtl w:val="0"/>
        </w:rPr>
      </w:r>
    </w:p>
    <w:p w:rsidR="00000000" w:rsidDel="00000000" w:rsidP="00000000" w:rsidRDefault="00000000" w:rsidRPr="00000000" w14:paraId="00000040">
      <w:pPr>
        <w:rPr>
          <w:sz w:val="32"/>
          <w:szCs w:val="32"/>
          <w:u w:val="single"/>
        </w:rPr>
      </w:pPr>
      <w:bookmarkStart w:colFirst="0" w:colLast="0" w:name="_heading=h.uoo3xmpuuvcv" w:id="62"/>
      <w:bookmarkEnd w:id="62"/>
      <w:r w:rsidDel="00000000" w:rsidR="00000000" w:rsidRPr="00000000">
        <w:rPr>
          <w:rtl w:val="0"/>
        </w:rPr>
      </w:r>
    </w:p>
    <w:p w:rsidR="00000000" w:rsidDel="00000000" w:rsidP="00000000" w:rsidRDefault="00000000" w:rsidRPr="00000000" w14:paraId="00000041">
      <w:pPr>
        <w:rPr>
          <w:color w:val="4a86e8"/>
          <w:sz w:val="32"/>
          <w:szCs w:val="32"/>
          <w:u w:val="single"/>
        </w:rPr>
      </w:pPr>
      <w:bookmarkStart w:colFirst="0" w:colLast="0" w:name="_heading=h.vom68fir6sub" w:id="63"/>
      <w:bookmarkEnd w:id="63"/>
      <w:r w:rsidDel="00000000" w:rsidR="00000000" w:rsidRPr="00000000">
        <w:rPr>
          <w:color w:val="4a86e8"/>
          <w:sz w:val="32"/>
          <w:szCs w:val="32"/>
          <w:u w:val="single"/>
          <w:rtl w:val="0"/>
        </w:rPr>
        <w:t xml:space="preserve">Comparison / Results →</w:t>
      </w:r>
    </w:p>
    <w:p w:rsidR="00000000" w:rsidDel="00000000" w:rsidP="00000000" w:rsidRDefault="00000000" w:rsidRPr="00000000" w14:paraId="00000042">
      <w:pPr>
        <w:rPr>
          <w:sz w:val="32"/>
          <w:szCs w:val="32"/>
          <w:u w:val="single"/>
        </w:rPr>
      </w:pPr>
      <w:bookmarkStart w:colFirst="0" w:colLast="0" w:name="_heading=h.1ml5x1huhkeg" w:id="64"/>
      <w:bookmarkEnd w:id="64"/>
      <w:r w:rsidDel="00000000" w:rsidR="00000000" w:rsidRPr="00000000">
        <w:rPr>
          <w:sz w:val="32"/>
          <w:szCs w:val="32"/>
          <w:u w:val="single"/>
          <w:rtl w:val="0"/>
        </w:rPr>
        <w:t xml:space="preserve">DataSet used - NCBI , Biocreative V CDR , Tac 2017 ADR </w:t>
      </w:r>
    </w:p>
    <w:p w:rsidR="00000000" w:rsidDel="00000000" w:rsidP="00000000" w:rsidRDefault="00000000" w:rsidRPr="00000000" w14:paraId="00000043">
      <w:pPr>
        <w:rPr>
          <w:sz w:val="32"/>
          <w:szCs w:val="32"/>
          <w:u w:val="single"/>
        </w:rPr>
      </w:pPr>
      <w:bookmarkStart w:colFirst="0" w:colLast="0" w:name="_heading=h.m890idizi40u" w:id="65"/>
      <w:bookmarkEnd w:id="65"/>
      <w:r w:rsidDel="00000000" w:rsidR="00000000" w:rsidRPr="00000000">
        <w:rPr>
          <w:sz w:val="32"/>
          <w:szCs w:val="32"/>
          <w:u w:val="single"/>
          <w:rtl w:val="0"/>
        </w:rPr>
        <w:t xml:space="preserve">→NCBI Disease Corpus : provides manually annotated</w:t>
      </w:r>
    </w:p>
    <w:p w:rsidR="00000000" w:rsidDel="00000000" w:rsidP="00000000" w:rsidRDefault="00000000" w:rsidRPr="00000000" w14:paraId="00000044">
      <w:pPr>
        <w:rPr>
          <w:sz w:val="32"/>
          <w:szCs w:val="32"/>
          <w:u w:val="single"/>
        </w:rPr>
      </w:pPr>
      <w:bookmarkStart w:colFirst="0" w:colLast="0" w:name="_heading=h.y6aq97w7vmcj" w:id="66"/>
      <w:bookmarkEnd w:id="66"/>
      <w:r w:rsidDel="00000000" w:rsidR="00000000" w:rsidRPr="00000000">
        <w:rPr>
          <w:sz w:val="32"/>
          <w:szCs w:val="32"/>
          <w:u w:val="single"/>
          <w:rtl w:val="0"/>
        </w:rPr>
        <w:t xml:space="preserve">disease mentions in each document with each CUI mapped into the MEDIC dictionary</w:t>
      </w:r>
    </w:p>
    <w:p w:rsidR="00000000" w:rsidDel="00000000" w:rsidP="00000000" w:rsidRDefault="00000000" w:rsidRPr="00000000" w14:paraId="00000045">
      <w:pPr>
        <w:rPr>
          <w:sz w:val="32"/>
          <w:szCs w:val="32"/>
          <w:u w:val="single"/>
        </w:rPr>
      </w:pPr>
      <w:bookmarkStart w:colFirst="0" w:colLast="0" w:name="_heading=h.43oojb3aj8ja" w:id="67"/>
      <w:bookmarkEnd w:id="67"/>
      <w:r w:rsidDel="00000000" w:rsidR="00000000" w:rsidRPr="00000000">
        <w:rPr>
          <w:sz w:val="32"/>
          <w:szCs w:val="32"/>
          <w:u w:val="single"/>
          <w:rtl w:val="0"/>
        </w:rPr>
        <w:t xml:space="preserve">→BioCreative V CDR (Li) : is a challenge for the tasks of chemical-induced disease (CID) relation extraction.It provides disease and chemical type entities.</w:t>
      </w:r>
    </w:p>
    <w:p w:rsidR="00000000" w:rsidDel="00000000" w:rsidP="00000000" w:rsidRDefault="00000000" w:rsidRPr="00000000" w14:paraId="00000046">
      <w:pPr>
        <w:rPr>
          <w:sz w:val="32"/>
          <w:szCs w:val="32"/>
          <w:u w:val="single"/>
        </w:rPr>
      </w:pPr>
      <w:bookmarkStart w:colFirst="0" w:colLast="0" w:name="_heading=h.kzyss1ft69al" w:id="68"/>
      <w:bookmarkEnd w:id="68"/>
      <w:r w:rsidDel="00000000" w:rsidR="00000000" w:rsidRPr="00000000">
        <w:rPr>
          <w:sz w:val="32"/>
          <w:szCs w:val="32"/>
          <w:u w:val="single"/>
          <w:rtl w:val="0"/>
        </w:rPr>
        <w:t xml:space="preserve">→TAC2017ADR is a challenge whose purpose of the task is to extract information on adverse reactions found in structured product labels. It provides manually annotated mentions of adverse reactions that are</w:t>
      </w:r>
    </w:p>
    <w:p w:rsidR="00000000" w:rsidDel="00000000" w:rsidP="00000000" w:rsidRDefault="00000000" w:rsidRPr="00000000" w14:paraId="00000047">
      <w:pPr>
        <w:rPr>
          <w:sz w:val="32"/>
          <w:szCs w:val="32"/>
          <w:u w:val="single"/>
        </w:rPr>
      </w:pPr>
      <w:bookmarkStart w:colFirst="0" w:colLast="0" w:name="_heading=h.2r6fpdgmonbj" w:id="69"/>
      <w:bookmarkEnd w:id="69"/>
      <w:r w:rsidDel="00000000" w:rsidR="00000000" w:rsidRPr="00000000">
        <w:rPr>
          <w:sz w:val="32"/>
          <w:szCs w:val="32"/>
          <w:u w:val="single"/>
          <w:rtl w:val="0"/>
        </w:rPr>
        <w:t xml:space="preserve">mapped into the MedDRA dictionary</w:t>
      </w:r>
    </w:p>
    <w:p w:rsidR="00000000" w:rsidDel="00000000" w:rsidP="00000000" w:rsidRDefault="00000000" w:rsidRPr="00000000" w14:paraId="00000048">
      <w:pPr>
        <w:rPr>
          <w:color w:val="4a86e8"/>
          <w:sz w:val="32"/>
          <w:szCs w:val="32"/>
          <w:u w:val="single"/>
        </w:rPr>
      </w:pPr>
      <w:bookmarkStart w:colFirst="0" w:colLast="0" w:name="_heading=h.bt8bkligwo6v" w:id="70"/>
      <w:bookmarkEnd w:id="70"/>
      <w:r w:rsidDel="00000000" w:rsidR="00000000" w:rsidRPr="00000000">
        <w:rPr>
          <w:color w:val="4a86e8"/>
          <w:sz w:val="32"/>
          <w:szCs w:val="32"/>
          <w:u w:val="single"/>
        </w:rPr>
        <w:drawing>
          <wp:inline distB="114300" distT="114300" distL="114300" distR="114300">
            <wp:extent cx="5943600" cy="2870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4a86e8"/>
          <w:sz w:val="32"/>
          <w:szCs w:val="32"/>
          <w:u w:val="single"/>
        </w:rPr>
      </w:pPr>
      <w:bookmarkStart w:colFirst="0" w:colLast="0" w:name="_heading=h.460fx5nmt7rs" w:id="71"/>
      <w:bookmarkEnd w:id="71"/>
      <w:r w:rsidDel="00000000" w:rsidR="00000000" w:rsidRPr="00000000">
        <w:rPr>
          <w:color w:val="4a86e8"/>
          <w:sz w:val="32"/>
          <w:szCs w:val="32"/>
          <w:u w:val="single"/>
        </w:rPr>
        <w:drawing>
          <wp:inline distB="114300" distT="114300" distL="114300" distR="114300">
            <wp:extent cx="5943600" cy="2108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4a86e8"/>
          <w:sz w:val="32"/>
          <w:szCs w:val="32"/>
          <w:u w:val="single"/>
        </w:rPr>
      </w:pPr>
      <w:bookmarkStart w:colFirst="0" w:colLast="0" w:name="_heading=h.pdrt5ovh7dyy" w:id="72"/>
      <w:bookmarkEnd w:id="72"/>
      <w:r w:rsidDel="00000000" w:rsidR="00000000" w:rsidRPr="00000000">
        <w:rPr>
          <w:color w:val="4a86e8"/>
          <w:sz w:val="32"/>
          <w:szCs w:val="32"/>
          <w:u w:val="single"/>
        </w:rPr>
        <w:drawing>
          <wp:inline distB="114300" distT="114300" distL="114300" distR="114300">
            <wp:extent cx="5943600" cy="1854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4a86e8"/>
          <w:sz w:val="32"/>
          <w:szCs w:val="32"/>
          <w:u w:val="single"/>
        </w:rPr>
      </w:pPr>
      <w:bookmarkStart w:colFirst="0" w:colLast="0" w:name="_heading=h.20h3ucbgy44i" w:id="73"/>
      <w:bookmarkEnd w:id="73"/>
      <w:r w:rsidDel="00000000" w:rsidR="00000000" w:rsidRPr="00000000">
        <w:rPr>
          <w:rtl w:val="0"/>
        </w:rPr>
      </w:r>
    </w:p>
    <w:p w:rsidR="00000000" w:rsidDel="00000000" w:rsidP="00000000" w:rsidRDefault="00000000" w:rsidRPr="00000000" w14:paraId="0000004C">
      <w:pPr>
        <w:rPr>
          <w:color w:val="4a86e8"/>
          <w:sz w:val="32"/>
          <w:szCs w:val="32"/>
          <w:u w:val="single"/>
        </w:rPr>
      </w:pPr>
      <w:bookmarkStart w:colFirst="0" w:colLast="0" w:name="_heading=h.gsxebljcik0b" w:id="74"/>
      <w:bookmarkEnd w:id="74"/>
      <w:r w:rsidDel="00000000" w:rsidR="00000000" w:rsidRPr="00000000">
        <w:rPr>
          <w:rtl w:val="0"/>
        </w:rPr>
      </w:r>
    </w:p>
    <w:p w:rsidR="00000000" w:rsidDel="00000000" w:rsidP="00000000" w:rsidRDefault="00000000" w:rsidRPr="00000000" w14:paraId="0000004D">
      <w:pPr>
        <w:rPr>
          <w:color w:val="4a86e8"/>
          <w:sz w:val="32"/>
          <w:szCs w:val="32"/>
          <w:u w:val="single"/>
        </w:rPr>
      </w:pPr>
      <w:bookmarkStart w:colFirst="0" w:colLast="0" w:name="_heading=h.dxagcukxd9xi" w:id="75"/>
      <w:bookmarkEnd w:id="75"/>
      <w:r w:rsidDel="00000000" w:rsidR="00000000" w:rsidRPr="00000000">
        <w:rPr>
          <w:color w:val="4a86e8"/>
          <w:sz w:val="32"/>
          <w:szCs w:val="32"/>
          <w:u w:val="single"/>
          <w:rtl w:val="0"/>
        </w:rPr>
        <w:t xml:space="preserve">Bottlenecks→</w:t>
      </w:r>
    </w:p>
    <w:p w:rsidR="00000000" w:rsidDel="00000000" w:rsidP="00000000" w:rsidRDefault="00000000" w:rsidRPr="00000000" w14:paraId="0000004E">
      <w:pPr>
        <w:rPr/>
      </w:pPr>
      <w:bookmarkStart w:colFirst="0" w:colLast="0" w:name="_heading=h.3asfopmwdkhd" w:id="76"/>
      <w:bookmarkEnd w:id="76"/>
      <w:r w:rsidDel="00000000" w:rsidR="00000000" w:rsidRPr="00000000">
        <w:rPr>
          <w:rtl w:val="0"/>
        </w:rPr>
      </w:r>
    </w:p>
    <w:p w:rsidR="00000000" w:rsidDel="00000000" w:rsidP="00000000" w:rsidRDefault="00000000" w:rsidRPr="00000000" w14:paraId="0000004F">
      <w:pPr>
        <w:rPr/>
      </w:pPr>
      <w:bookmarkStart w:colFirst="0" w:colLast="0" w:name="_heading=h.gjdgxs" w:id="77"/>
      <w:bookmarkEnd w:id="7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ngjg@korea.ac.k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bFpXL/B3FnD/l5mfPyceaYT2mg==">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2023-03-29T06:20:30.2340939Z</dcterms:created>
  <dc:creator>rishabh dev singh</dc:creator>
</cp:coreProperties>
</file>