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A5C" w:rsidRPr="00763A5C" w:rsidRDefault="00763A5C" w:rsidP="00763A5C">
      <w:pPr>
        <w:shd w:val="clear" w:color="auto" w:fill="FFFFFF"/>
        <w:spacing w:before="100" w:beforeAutospacing="1" w:after="270" w:line="240" w:lineRule="auto"/>
        <w:rPr>
          <w:rFonts w:ascii="Times New Roman" w:eastAsia="Times New Roman" w:hAnsi="Times New Roman" w:cs="Times New Roman"/>
          <w:color w:val="000000"/>
          <w:sz w:val="27"/>
          <w:szCs w:val="27"/>
        </w:rPr>
      </w:pPr>
      <w:r w:rsidRPr="00763A5C">
        <w:rPr>
          <w:rFonts w:ascii="Arial" w:eastAsia="Times New Roman" w:hAnsi="Arial" w:cs="Arial"/>
          <w:b/>
          <w:bCs/>
          <w:color w:val="222222"/>
          <w:sz w:val="20"/>
          <w:szCs w:val="20"/>
        </w:rPr>
        <w:t>Brief History of M.P. Badminton Association :</w:t>
      </w:r>
      <w:r w:rsidRPr="00763A5C">
        <w:rPr>
          <w:rFonts w:ascii="Arial" w:eastAsia="Times New Roman" w:hAnsi="Arial" w:cs="Arial"/>
          <w:b/>
          <w:bCs/>
          <w:color w:val="222222"/>
          <w:sz w:val="20"/>
        </w:rPr>
        <w:t>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The Madhya Pradesh Badminton Association was founded on the 19th October 1946 at Jabalpur with Khan Bahadur S. Zakar Ali. I.S.O. as president. It was immediately affiliated to the Badminton Association of India &amp; then this Herculean infant Association offered to and successfully staged the 13th National and Inter State Championships at Jabalpur within a month of its inception.</w:t>
      </w:r>
      <w:r w:rsidRPr="00763A5C">
        <w:rPr>
          <w:rFonts w:ascii="Arial" w:eastAsia="Times New Roman" w:hAnsi="Arial" w:cs="Arial"/>
          <w:color w:val="222222"/>
          <w:sz w:val="20"/>
          <w:szCs w:val="20"/>
        </w:rPr>
        <w:br/>
        <w:t>This was a major effort as there was no proper court sufficient to accommodate a National Tourney, but the organizers rose to the task and covered the Quadrangle of the Maharashtra High School &amp; held one of the best Nationals up to the date.</w:t>
      </w:r>
      <w:r w:rsidRPr="00763A5C">
        <w:rPr>
          <w:rFonts w:ascii="Arial" w:eastAsia="Times New Roman" w:hAnsi="Arial" w:cs="Arial"/>
          <w:color w:val="222222"/>
          <w:sz w:val="20"/>
          <w:szCs w:val="20"/>
        </w:rPr>
        <w:br/>
        <w:t>As though a magic wand had been waved over Madhya Pradesh by a badminton Fairy, the game became one of the most popular games in the State &amp; Progressed by leaps &amp; bounds. Badminton courts could be seen outside almost every Bungalow with a large compound and youngsters swung rackets after the style of their favourite Badminton Champion.</w:t>
      </w:r>
      <w:r w:rsidRPr="00763A5C">
        <w:rPr>
          <w:rFonts w:ascii="Arial" w:eastAsia="Times New Roman" w:hAnsi="Arial" w:cs="Arial"/>
          <w:color w:val="222222"/>
          <w:sz w:val="20"/>
          <w:szCs w:val="20"/>
        </w:rPr>
        <w:br/>
        <w:t>Two M.P. Ladies Mrs. I. Acharya and Miss Malti Tambe( Now Mrs Malti Vaidya, IAS &amp; Secretory for Tourism &amp; Sports in Maharashtra State) won the coveted National Ladies Doubles title at Calcutta in 1949.</w:t>
      </w:r>
      <w:r w:rsidRPr="00763A5C">
        <w:rPr>
          <w:rFonts w:ascii="Arial" w:eastAsia="Times New Roman" w:hAnsi="Arial" w:cs="Arial"/>
          <w:color w:val="222222"/>
          <w:sz w:val="20"/>
          <w:szCs w:val="20"/>
        </w:rPr>
        <w:br/>
        <w:t>The M.P. Champion B.S. Tapadia beat S.L. Jaini, ranked India No. 5 in Nagpur in the Next Nationals, Our M.P. players Pronob Bose &amp; C.D. Deoras were ranked in Singles &amp; Doubles, Deoras was the first International player from Madhya Pradesh.</w:t>
      </w:r>
    </w:p>
    <w:p w:rsidR="00763A5C" w:rsidRPr="00763A5C" w:rsidRDefault="000377C7" w:rsidP="00763A5C">
      <w:pPr>
        <w:spacing w:after="0" w:line="240" w:lineRule="auto"/>
        <w:rPr>
          <w:rFonts w:ascii="Times New Roman" w:eastAsia="Times New Roman" w:hAnsi="Times New Roman" w:cs="Times New Roman"/>
          <w:sz w:val="24"/>
          <w:szCs w:val="24"/>
        </w:rPr>
      </w:pPr>
      <w:r w:rsidRPr="000377C7">
        <w:rPr>
          <w:rFonts w:ascii="Times New Roman" w:eastAsia="Times New Roman" w:hAnsi="Times New Roman" w:cs="Times New Roman"/>
          <w:sz w:val="24"/>
          <w:szCs w:val="24"/>
        </w:rPr>
        <w:pict>
          <v:rect id="_x0000_i1025" style="width:0;height:1.5pt" o:hralign="center" o:hrstd="t" o:hrnoshade="t" o:hr="t" fillcolor="black" stroked="f"/>
        </w:pict>
      </w:r>
    </w:p>
    <w:p w:rsidR="00763A5C" w:rsidRPr="00763A5C" w:rsidRDefault="00763A5C" w:rsidP="00763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63A5C">
        <w:rPr>
          <w:rFonts w:ascii="Arial" w:eastAsia="Times New Roman" w:hAnsi="Arial" w:cs="Arial"/>
          <w:color w:val="222222"/>
          <w:sz w:val="20"/>
          <w:szCs w:val="20"/>
        </w:rPr>
        <w:t>Two M.P. ladies Mrs. I. Acharya and Miss Malti Tambe (now Mrs. Malti Vaidya, IAS and Secretary for Tourism and Sports in Maharashtra State) won the coveted National Ladies Doubles title at Calcutta in 1949.</w:t>
      </w:r>
      <w:r w:rsidRPr="00763A5C">
        <w:rPr>
          <w:rFonts w:ascii="Arial" w:eastAsia="Times New Roman" w:hAnsi="Arial" w:cs="Arial"/>
          <w:color w:val="222222"/>
          <w:sz w:val="20"/>
          <w:szCs w:val="20"/>
        </w:rPr>
        <w:br/>
        <w:t>The M.P. Champion B. S. Tapadia beat S. L. Jaini, ranked India No. 5 in Nagpur in the next Nationals. Our M. P. Players Pronob Bose and C. D. Deoras were ranked in Singles and Doubles. Deoras was the first International player from Madhya Pradesh.</w:t>
      </w:r>
      <w:r w:rsidRPr="00763A5C">
        <w:rPr>
          <w:rFonts w:ascii="Arial" w:eastAsia="Times New Roman" w:hAnsi="Arial" w:cs="Arial"/>
          <w:color w:val="222222"/>
          <w:sz w:val="20"/>
          <w:szCs w:val="20"/>
        </w:rPr>
        <w:br/>
        <w:t>The District Association of India was formed in Jabalpur in 1952 (perhaps the First in India). The Badminton Association of India permitted only three major championships to be held in India at that time, the Western India at Bombay, the Northern India at Lucknow and East India at Calcutta. Jabalpur opted for a Fourth Major Tournament and the famous Central India Badminton, Championships were first held in 1953, and annually after completing, its grand Silver India Championships from the very start had the top players of India and World competing in the championships and soon acquired a name as one of the most prestigious tournaments in the country. International players of the Calibre of world rankers Erland Kops, Rudy Hartono, Finn Kobberro, Muljadia, Chan Kon Leon; Sangwan Sansook and others have been well known names in Central India Tournaments. During the Silver Jubilee Championships a novel and memorable eye catcher was a portrait gallery on four large display boards, featuring India’s players through the quarter century, and which attracted considerable attention and interest from spectator and players alike.</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The M. P. Badminton Association has spread its tentacles all over the large State and there are over Thirty Five District Associations, institutions affiliated. The District Association hold on Annual District Championships and Coaching Camps are regularly held all over the State. The first badminton coach of the N. I. S. Chan Kon Leong World Famous Thomas Cup player of Malaysia, held a Camp for State Players at Jabalpur and again the Chief Badminton Coach of the NIS Shri Pitamber Singh held a Coaching Camp at Jabalpur M. P. Badminton Association is making an intensive drive to discover and encourage young players through coaching all over the state.</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Open Tournaments i.e. open to players from all over India recognized and sanctioned by Badminton Association of India are held at several centres in the State, such as Jabalpur, Raipur, Bilaspur, Bhopal and Indore.</w:t>
      </w:r>
      <w:r w:rsidRPr="00763A5C">
        <w:rPr>
          <w:rFonts w:ascii="Arial" w:eastAsia="Times New Roman" w:hAnsi="Arial" w:cs="Arial"/>
          <w:color w:val="222222"/>
          <w:sz w:val="20"/>
          <w:szCs w:val="20"/>
        </w:rPr>
        <w:br/>
        <w:t>West Zone Inter State Championships have been held at various centres in M. P. and Open Tournaments in which leading Indian players have participated have been organized at Bilaspur and Bhopal.</w:t>
      </w:r>
      <w:r w:rsidRPr="00763A5C">
        <w:rPr>
          <w:rFonts w:ascii="Arial" w:eastAsia="Times New Roman" w:hAnsi="Arial" w:cs="Arial"/>
          <w:color w:val="222222"/>
          <w:sz w:val="20"/>
          <w:szCs w:val="20"/>
        </w:rPr>
        <w:br/>
        <w:t xml:space="preserve">The former M. P. Badminton Association Secretary and member advisor SRI RAM CHADHA has won a world position as an Administrator and Player. He is one of the Senior Vice President of the International Badminton Federation; a senior Vice President of the Asian Badminton Confederation; President of the </w:t>
      </w:r>
      <w:r w:rsidRPr="00763A5C">
        <w:rPr>
          <w:rFonts w:ascii="Arial" w:eastAsia="Times New Roman" w:hAnsi="Arial" w:cs="Arial"/>
          <w:color w:val="222222"/>
          <w:sz w:val="20"/>
          <w:szCs w:val="20"/>
        </w:rPr>
        <w:lastRenderedPageBreak/>
        <w:t>Jabalpur District Badminton Association; Honorary Secretary of the Badminton Association of India and member of the council of sports, Madhya Pradesh. He has attended world meets, acted as chief referee for International meets and was one of the Principal Speakers at the 1st and only Asian Coaching Seminar held in 1977 in Peking.</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It is under his able guidance that the M. P. Badminton Association has risen to its present prestigious position in the National Badminton Sphere.</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 </w:t>
      </w:r>
    </w:p>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shd w:val="clear" w:color="auto" w:fill="FFFFFF"/>
        </w:rPr>
        <w:t>The following players of the State have distinguished themselves on the National Level :</w:t>
      </w:r>
      <w:r w:rsidRPr="00763A5C">
        <w:rPr>
          <w:rFonts w:ascii="Arial" w:eastAsia="Times New Roman" w:hAnsi="Arial" w:cs="Arial"/>
          <w:color w:val="222222"/>
          <w:sz w:val="20"/>
          <w:szCs w:val="20"/>
          <w:shd w:val="clear" w:color="auto" w:fill="FFFFFF"/>
        </w:rPr>
        <w:br/>
        <w:t> </w:t>
      </w:r>
    </w:p>
    <w:tbl>
      <w:tblPr>
        <w:tblW w:w="4550" w:type="pct"/>
        <w:tblBorders>
          <w:top w:val="outset" w:sz="6" w:space="0" w:color="111111"/>
          <w:left w:val="outset" w:sz="6" w:space="0" w:color="111111"/>
          <w:bottom w:val="outset" w:sz="6" w:space="0" w:color="111111"/>
          <w:right w:val="outset" w:sz="6" w:space="0" w:color="111111"/>
        </w:tblBorders>
        <w:shd w:val="clear" w:color="auto" w:fill="FFFFFF"/>
        <w:tblCellMar>
          <w:left w:w="0" w:type="dxa"/>
          <w:right w:w="0" w:type="dxa"/>
        </w:tblCellMar>
        <w:tblLook w:val="04A0"/>
      </w:tblPr>
      <w:tblGrid>
        <w:gridCol w:w="768"/>
        <w:gridCol w:w="3157"/>
        <w:gridCol w:w="4607"/>
      </w:tblGrid>
      <w:tr w:rsidR="00763A5C" w:rsidRPr="00763A5C" w:rsidTr="00763A5C">
        <w:trPr>
          <w:trHeight w:val="15"/>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B. M. Tapadia</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Beat S L Jaini, India’s No.5 in Nagpur Nationals 1950.</w:t>
            </w:r>
          </w:p>
        </w:tc>
      </w:tr>
      <w:tr w:rsidR="00763A5C" w:rsidRPr="00763A5C" w:rsidTr="00763A5C">
        <w:trPr>
          <w:trHeight w:val="15"/>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2</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Pronob Bose</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Was ranked No. 5 in India</w:t>
            </w:r>
          </w:p>
        </w:tc>
      </w:tr>
      <w:tr w:rsidR="00763A5C" w:rsidRPr="00763A5C" w:rsidTr="00763A5C">
        <w:trPr>
          <w:trHeight w:val="15"/>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3</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C.D. Deoras</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Was ranked No.4 in Singles and No.1. in Doubles Several times in India. Re- Presented India in Thomas Cup on more then occasions.</w:t>
            </w:r>
          </w:p>
        </w:tc>
      </w:tr>
      <w:tr w:rsidR="00763A5C" w:rsidRPr="00763A5C" w:rsidTr="00763A5C">
        <w:trPr>
          <w:trHeight w:val="15"/>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4</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Mrs. I. Acharya and Miss M.Tambe (Now Mrs. M. Tambe Vaida )</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Won the National Women’s Double title in Calcutta in 1949.</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 </w:t>
            </w:r>
          </w:p>
        </w:tc>
      </w:tr>
      <w:tr w:rsidR="00763A5C" w:rsidRPr="00763A5C" w:rsidTr="00763A5C">
        <w:trPr>
          <w:trHeight w:val="195"/>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95" w:lineRule="atLeast"/>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5</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9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Ashok Saida</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9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Won the National Boys Singles Title in 1960</w:t>
            </w:r>
          </w:p>
        </w:tc>
      </w:tr>
      <w:tr w:rsidR="00763A5C" w:rsidRPr="00763A5C" w:rsidTr="00763A5C">
        <w:trPr>
          <w:trHeight w:val="15"/>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6</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Feroze Choudhari (Now Anoop Choudahri )</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15" w:lineRule="atLeast"/>
              <w:rPr>
                <w:rFonts w:ascii="Times New Roman" w:eastAsia="Times New Roman" w:hAnsi="Times New Roman" w:cs="Times New Roman"/>
                <w:sz w:val="24"/>
                <w:szCs w:val="24"/>
              </w:rPr>
            </w:pPr>
            <w:r w:rsidRPr="00763A5C">
              <w:rPr>
                <w:rFonts w:ascii="Arial" w:eastAsia="Times New Roman" w:hAnsi="Arial" w:cs="Arial"/>
                <w:color w:val="222222"/>
                <w:sz w:val="20"/>
                <w:szCs w:val="20"/>
              </w:rPr>
              <w:t>Was ranked No.5 in Singles in India in 1971</w:t>
            </w:r>
          </w:p>
        </w:tc>
      </w:tr>
      <w:tr w:rsidR="00763A5C" w:rsidRPr="00763A5C" w:rsidTr="00763A5C">
        <w:trPr>
          <w:trHeight w:val="72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7</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Partho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Runner Up In Boys Singles in Nationals 1971 and ranked No.3 in India in that event in 1971</w:t>
            </w:r>
          </w:p>
        </w:tc>
      </w:tr>
      <w:tr w:rsidR="00763A5C" w:rsidRPr="00763A5C" w:rsidTr="00763A5C">
        <w:trPr>
          <w:trHeight w:val="72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8</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Partho Ganguli and Shah Nawas</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Runner up In Boys Doubles in Nationals 1971 and ranked No.1 in India in that event in 1971</w:t>
            </w:r>
          </w:p>
        </w:tc>
      </w:tr>
      <w:tr w:rsidR="00763A5C" w:rsidRPr="00763A5C" w:rsidTr="00763A5C">
        <w:trPr>
          <w:trHeight w:val="48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9</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Anoop Choudhari &amp; Partho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Runner Up in Man’s Doubles in National in 1972 (Gauhati)</w:t>
            </w:r>
          </w:p>
        </w:tc>
      </w:tr>
      <w:tr w:rsidR="00763A5C" w:rsidRPr="00763A5C" w:rsidTr="00763A5C">
        <w:trPr>
          <w:trHeight w:val="48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10</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Shri P.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Ranked No.5 in National Level In the Year 1973 in Men’s Singles</w:t>
            </w:r>
          </w:p>
        </w:tc>
      </w:tr>
      <w:tr w:rsidR="00763A5C" w:rsidRPr="00763A5C" w:rsidTr="00763A5C">
        <w:trPr>
          <w:trHeight w:val="96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11</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Shri P.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Ranked No.4 in National Level In the Year 1974 in Men’s Singles – Represented India in 7th Asian Games in Tehran in September 1974.</w:t>
            </w:r>
          </w:p>
        </w:tc>
      </w:tr>
      <w:tr w:rsidR="00763A5C" w:rsidRPr="00763A5C" w:rsidTr="00763A5C">
        <w:trPr>
          <w:trHeight w:val="48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12</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Shri P.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Represented India in Thomas Cup Tie at Lahore Nov.1975</w:t>
            </w:r>
          </w:p>
        </w:tc>
      </w:tr>
      <w:tr w:rsidR="00763A5C" w:rsidRPr="00763A5C" w:rsidTr="00763A5C">
        <w:trPr>
          <w:trHeight w:val="48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13</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Shri P.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Represented India in the Year 1976 for a Culture Visit to USSR</w:t>
            </w:r>
          </w:p>
        </w:tc>
      </w:tr>
      <w:tr w:rsidR="00763A5C" w:rsidRPr="00763A5C" w:rsidTr="00763A5C">
        <w:trPr>
          <w:trHeight w:val="72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14</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Kum. Anita Madan (Now Mrs Anita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Represented MP In ABC Championships held in Hyderabad from 29th to 7th nov.1976.</w:t>
            </w:r>
          </w:p>
        </w:tc>
      </w:tr>
      <w:tr w:rsidR="00763A5C" w:rsidRPr="00763A5C" w:rsidTr="00763A5C">
        <w:trPr>
          <w:trHeight w:val="96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15</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Shri P. Ganguli</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Represented India in 1st World Badminton Championship held in Malmo, Sweden from 3rd to 8 may, 1977</w:t>
            </w:r>
          </w:p>
        </w:tc>
      </w:tr>
      <w:tr w:rsidR="00763A5C" w:rsidRPr="00763A5C" w:rsidTr="00763A5C">
        <w:trPr>
          <w:trHeight w:val="960"/>
        </w:trPr>
        <w:tc>
          <w:tcPr>
            <w:tcW w:w="4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jc w:val="center"/>
              <w:rPr>
                <w:rFonts w:ascii="Times New Roman" w:eastAsia="Times New Roman" w:hAnsi="Times New Roman" w:cs="Times New Roman"/>
                <w:sz w:val="24"/>
                <w:szCs w:val="24"/>
              </w:rPr>
            </w:pPr>
            <w:r w:rsidRPr="00763A5C">
              <w:rPr>
                <w:rFonts w:ascii="Arial" w:eastAsia="Times New Roman" w:hAnsi="Arial" w:cs="Arial"/>
                <w:color w:val="222222"/>
                <w:sz w:val="20"/>
                <w:szCs w:val="20"/>
              </w:rPr>
              <w:t>16</w:t>
            </w:r>
          </w:p>
        </w:tc>
        <w:tc>
          <w:tcPr>
            <w:tcW w:w="18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Shri S.R.Chanda</w:t>
            </w:r>
          </w:p>
        </w:tc>
        <w:tc>
          <w:tcPr>
            <w:tcW w:w="27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Represented India in the 1st Asian Coaching Seminar held in Peking from 26th March to 2nd Alril, 1977 as a Delegate and Speaker.</w:t>
            </w:r>
          </w:p>
        </w:tc>
      </w:tr>
    </w:tbl>
    <w:p w:rsidR="00756978" w:rsidRDefault="00756978"/>
    <w:p w:rsidR="00763A5C" w:rsidRDefault="00763A5C">
      <w:pPr>
        <w:rPr>
          <w:rFonts w:ascii="Arial" w:hAnsi="Arial" w:cs="Arial"/>
          <w:color w:val="222222"/>
          <w:sz w:val="18"/>
          <w:szCs w:val="18"/>
        </w:rPr>
      </w:pPr>
      <w:r>
        <w:rPr>
          <w:rFonts w:ascii="Arial" w:hAnsi="Arial" w:cs="Arial"/>
          <w:b/>
          <w:bCs/>
          <w:color w:val="222222"/>
          <w:sz w:val="18"/>
          <w:szCs w:val="18"/>
        </w:rPr>
        <w:lastRenderedPageBreak/>
        <w:t>AFFILIATED ASSOCIATIONS</w:t>
      </w:r>
      <w:r>
        <w:rPr>
          <w:rFonts w:ascii="Arial" w:hAnsi="Arial" w:cs="Arial"/>
          <w:b/>
          <w:bCs/>
          <w:color w:val="222222"/>
          <w:sz w:val="18"/>
          <w:szCs w:val="18"/>
        </w:rPr>
        <w:br/>
        <w:t>Addresses of Hon. Secretaries</w:t>
      </w:r>
      <w:r>
        <w:rPr>
          <w:rFonts w:ascii="Arial" w:hAnsi="Arial" w:cs="Arial"/>
          <w:b/>
          <w:bCs/>
          <w:color w:val="222222"/>
          <w:sz w:val="18"/>
          <w:szCs w:val="18"/>
        </w:rPr>
        <w:br/>
      </w:r>
      <w:hyperlink r:id="rId4" w:history="1">
        <w:r>
          <w:rPr>
            <w:rStyle w:val="Hyperlink"/>
            <w:rFonts w:ascii="Arial" w:hAnsi="Arial" w:cs="Arial"/>
            <w:color w:val="222222"/>
            <w:sz w:val="18"/>
            <w:szCs w:val="18"/>
          </w:rPr>
          <w:t>www.mbasso.com</w:t>
        </w:r>
      </w:hyperlink>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br/>
      </w:r>
      <w:r>
        <w:rPr>
          <w:rFonts w:ascii="Arial" w:hAnsi="Arial" w:cs="Arial"/>
          <w:b/>
          <w:bCs/>
          <w:color w:val="222222"/>
          <w:sz w:val="18"/>
          <w:szCs w:val="18"/>
        </w:rPr>
        <w:t>HON. SECRETARIES OF THE AFFILIATED ORGANISATIONS.NamePostAddressContact</w:t>
      </w:r>
      <w:r>
        <w:rPr>
          <w:rFonts w:ascii="Arial" w:hAnsi="Arial" w:cs="Arial"/>
          <w:color w:val="222222"/>
          <w:sz w:val="18"/>
          <w:szCs w:val="18"/>
        </w:rPr>
        <w:t>SHRI Y.R. MANKARHON. SECRETARYBALAGHAT D.B.A.,</w:t>
      </w:r>
      <w:r>
        <w:rPr>
          <w:rStyle w:val="apple-converted-space"/>
          <w:rFonts w:ascii="Arial" w:hAnsi="Arial" w:cs="Arial"/>
          <w:color w:val="222222"/>
          <w:sz w:val="18"/>
          <w:szCs w:val="18"/>
        </w:rPr>
        <w:t> </w:t>
      </w:r>
      <w:r>
        <w:rPr>
          <w:rFonts w:ascii="Arial" w:hAnsi="Arial" w:cs="Arial"/>
          <w:color w:val="222222"/>
          <w:sz w:val="18"/>
          <w:szCs w:val="18"/>
        </w:rPr>
        <w:br/>
        <w:t>CIRCUIT HOUSE ROAD, BALAGHAT.07632-243177SHRI JAI SINGH,</w:t>
      </w:r>
      <w:r>
        <w:rPr>
          <w:rStyle w:val="apple-converted-space"/>
          <w:rFonts w:ascii="Arial" w:hAnsi="Arial" w:cs="Arial"/>
          <w:color w:val="222222"/>
          <w:sz w:val="18"/>
          <w:szCs w:val="18"/>
        </w:rPr>
        <w:t> </w:t>
      </w:r>
      <w:r>
        <w:rPr>
          <w:rFonts w:ascii="Arial" w:hAnsi="Arial" w:cs="Arial"/>
          <w:color w:val="222222"/>
          <w:sz w:val="18"/>
          <w:szCs w:val="18"/>
        </w:rPr>
        <w:br/>
        <w:t> Ph. 0755-2684881 ®HON. SECRETARY BHOPAL D.B.A.</w:t>
      </w:r>
      <w:r>
        <w:rPr>
          <w:rFonts w:ascii="Arial" w:hAnsi="Arial" w:cs="Arial"/>
          <w:color w:val="222222"/>
          <w:sz w:val="18"/>
          <w:szCs w:val="18"/>
        </w:rPr>
        <w:br/>
        <w:t>585, C/3, SECTOR-B, PIPLANI,</w:t>
      </w:r>
      <w:r>
        <w:rPr>
          <w:rFonts w:ascii="Arial" w:hAnsi="Arial" w:cs="Arial"/>
          <w:color w:val="222222"/>
          <w:sz w:val="18"/>
          <w:szCs w:val="18"/>
        </w:rPr>
        <w:br/>
        <w:t>BHEL, BHOPAL.Fax-0755-2712707SHRI R.P.S. NAYYAR,HON. SECRETARY, INDORE D.B.A,202, GURU KRIPA APPARTMENT,</w:t>
      </w:r>
      <w:r>
        <w:rPr>
          <w:rStyle w:val="apple-converted-space"/>
          <w:rFonts w:ascii="Arial" w:hAnsi="Arial" w:cs="Arial"/>
          <w:color w:val="222222"/>
          <w:sz w:val="18"/>
          <w:szCs w:val="18"/>
        </w:rPr>
        <w:t> </w:t>
      </w:r>
      <w:r>
        <w:rPr>
          <w:rFonts w:ascii="Arial" w:hAnsi="Arial" w:cs="Arial"/>
          <w:color w:val="222222"/>
          <w:sz w:val="18"/>
          <w:szCs w:val="18"/>
        </w:rPr>
        <w:br/>
        <w:t>107-108, VISHNUPURI ANNEX.,</w:t>
      </w:r>
      <w:r>
        <w:rPr>
          <w:rStyle w:val="apple-converted-space"/>
          <w:rFonts w:ascii="Arial" w:hAnsi="Arial" w:cs="Arial"/>
          <w:color w:val="222222"/>
          <w:sz w:val="18"/>
          <w:szCs w:val="18"/>
        </w:rPr>
        <w:t> </w:t>
      </w:r>
      <w:r>
        <w:rPr>
          <w:rFonts w:ascii="Arial" w:hAnsi="Arial" w:cs="Arial"/>
          <w:color w:val="222222"/>
          <w:sz w:val="18"/>
          <w:szCs w:val="18"/>
        </w:rPr>
        <w:br/>
        <w:t>INDORE2700364 (O), 9827074480 (M)SHRI H.R.TIWARIHON. SECY. CDBA,MADHUVAN COLONY,</w:t>
      </w:r>
      <w:r>
        <w:rPr>
          <w:rStyle w:val="apple-converted-space"/>
          <w:rFonts w:ascii="Arial" w:hAnsi="Arial" w:cs="Arial"/>
          <w:color w:val="222222"/>
          <w:sz w:val="18"/>
          <w:szCs w:val="18"/>
        </w:rPr>
        <w:t> </w:t>
      </w:r>
      <w:r>
        <w:rPr>
          <w:rFonts w:ascii="Arial" w:hAnsi="Arial" w:cs="Arial"/>
          <w:color w:val="222222"/>
          <w:sz w:val="18"/>
          <w:szCs w:val="18"/>
        </w:rPr>
        <w:br/>
        <w:t>CHHINDWARA.07162- 242120 ®SHRI RAMESHWAR GUPTAHON. SECY. DDBANEAR CENTRAL BANK, TIGOLIA,</w:t>
      </w:r>
      <w:r>
        <w:rPr>
          <w:rFonts w:ascii="Arial" w:hAnsi="Arial" w:cs="Arial"/>
          <w:color w:val="222222"/>
          <w:sz w:val="18"/>
          <w:szCs w:val="18"/>
        </w:rPr>
        <w:br/>
        <w:t>DATIA. 07522 - 237592 ®SHRI RAMESH BHOYERHON, SECRETARY, BDBASE-559, MPEB COLONY,</w:t>
      </w:r>
      <w:r>
        <w:rPr>
          <w:rFonts w:ascii="Arial" w:hAnsi="Arial" w:cs="Arial"/>
          <w:color w:val="222222"/>
          <w:sz w:val="18"/>
          <w:szCs w:val="18"/>
        </w:rPr>
        <w:br/>
        <w:t>SARNI, BETUL.Ph. (07146)- 278673SHRI DEEPAK SRIVASTAVA,HON. SECRETARY, NDBA,STATE BANK OF INDORE, ,</w:t>
      </w:r>
      <w:r>
        <w:rPr>
          <w:rStyle w:val="apple-converted-space"/>
          <w:rFonts w:ascii="Arial" w:hAnsi="Arial" w:cs="Arial"/>
          <w:color w:val="222222"/>
          <w:sz w:val="18"/>
          <w:szCs w:val="18"/>
        </w:rPr>
        <w:t> </w:t>
      </w:r>
      <w:r>
        <w:rPr>
          <w:rFonts w:ascii="Arial" w:hAnsi="Arial" w:cs="Arial"/>
          <w:color w:val="222222"/>
          <w:sz w:val="18"/>
          <w:szCs w:val="18"/>
        </w:rPr>
        <w:br/>
        <w:t>NEEMUCH. 07423-225618 ®,</w:t>
      </w:r>
      <w:r>
        <w:rPr>
          <w:rStyle w:val="apple-converted-space"/>
          <w:rFonts w:ascii="Arial" w:hAnsi="Arial" w:cs="Arial"/>
          <w:color w:val="222222"/>
          <w:sz w:val="18"/>
          <w:szCs w:val="18"/>
        </w:rPr>
        <w:t> </w:t>
      </w:r>
      <w:r>
        <w:rPr>
          <w:rFonts w:ascii="Arial" w:hAnsi="Arial" w:cs="Arial"/>
          <w:color w:val="222222"/>
          <w:sz w:val="18"/>
          <w:szCs w:val="18"/>
        </w:rPr>
        <w:br/>
        <w:t>(O) 9425187928</w:t>
      </w:r>
      <w:r>
        <w:rPr>
          <w:rStyle w:val="apple-converted-space"/>
          <w:rFonts w:ascii="Arial" w:hAnsi="Arial" w:cs="Arial"/>
          <w:color w:val="222222"/>
          <w:sz w:val="18"/>
          <w:szCs w:val="18"/>
        </w:rPr>
        <w:t> </w:t>
      </w:r>
      <w:r>
        <w:rPr>
          <w:rFonts w:ascii="Arial" w:hAnsi="Arial" w:cs="Arial"/>
          <w:color w:val="222222"/>
          <w:sz w:val="18"/>
          <w:szCs w:val="18"/>
        </w:rPr>
        <w:br/>
        <w:t>Fax- 223231SHRI PRADEEP KHARBANDA,HON. SECY. MDBA,SUBHASH WARD,</w:t>
      </w:r>
      <w:r>
        <w:rPr>
          <w:rStyle w:val="apple-converted-space"/>
          <w:rFonts w:ascii="Arial" w:hAnsi="Arial" w:cs="Arial"/>
          <w:color w:val="222222"/>
          <w:sz w:val="18"/>
          <w:szCs w:val="18"/>
        </w:rPr>
        <w:t> </w:t>
      </w:r>
      <w:r>
        <w:rPr>
          <w:rFonts w:ascii="Arial" w:hAnsi="Arial" w:cs="Arial"/>
          <w:color w:val="222222"/>
          <w:sz w:val="18"/>
          <w:szCs w:val="18"/>
        </w:rPr>
        <w:br/>
        <w:t>MANDLA. Ph. 07642-250730. (m)9425163730SHRI N. SUBRAMANI,HON. SECY. JDBA,DUPLEX NO 7,CHANDRIKA HOME SOCIATY,</w:t>
      </w:r>
      <w:r>
        <w:rPr>
          <w:rFonts w:ascii="Arial" w:hAnsi="Arial" w:cs="Arial"/>
          <w:color w:val="222222"/>
          <w:sz w:val="18"/>
          <w:szCs w:val="18"/>
        </w:rPr>
        <w:br/>
        <w:t>AMANPUR, JABALPUR.0761-2428594 ®SHRI K. K. TIWARI,</w:t>
      </w:r>
      <w:r>
        <w:rPr>
          <w:rStyle w:val="apple-converted-space"/>
          <w:rFonts w:ascii="Arial" w:hAnsi="Arial" w:cs="Arial"/>
          <w:color w:val="222222"/>
          <w:sz w:val="18"/>
          <w:szCs w:val="18"/>
        </w:rPr>
        <w:t> </w:t>
      </w:r>
      <w:r>
        <w:rPr>
          <w:rFonts w:ascii="Arial" w:hAnsi="Arial" w:cs="Arial"/>
          <w:color w:val="222222"/>
          <w:sz w:val="18"/>
          <w:szCs w:val="18"/>
        </w:rPr>
        <w:br/>
        <w:t>ITARSI.HON. SECY. HDBA,MIG-22, NAYAS COLONY,</w:t>
      </w:r>
      <w:r>
        <w:rPr>
          <w:rStyle w:val="apple-converted-space"/>
          <w:rFonts w:ascii="Arial" w:hAnsi="Arial" w:cs="Arial"/>
          <w:color w:val="222222"/>
          <w:sz w:val="18"/>
          <w:szCs w:val="18"/>
        </w:rPr>
        <w:t> </w:t>
      </w:r>
      <w:r>
        <w:rPr>
          <w:rFonts w:ascii="Arial" w:hAnsi="Arial" w:cs="Arial"/>
          <w:color w:val="222222"/>
          <w:sz w:val="18"/>
          <w:szCs w:val="18"/>
        </w:rPr>
        <w:br/>
        <w:t>NEAR INCOME TAX OFFICE, 07572-234386 ®SHRI AMARJEET SINGH KHANUJA,HON. SECY. DDBA,CIVIL LINES,</w:t>
      </w:r>
      <w:r>
        <w:rPr>
          <w:rStyle w:val="apple-converted-space"/>
          <w:rFonts w:ascii="Arial" w:hAnsi="Arial" w:cs="Arial"/>
          <w:color w:val="222222"/>
          <w:sz w:val="18"/>
          <w:szCs w:val="18"/>
        </w:rPr>
        <w:t> </w:t>
      </w:r>
      <w:r>
        <w:rPr>
          <w:rFonts w:ascii="Arial" w:hAnsi="Arial" w:cs="Arial"/>
          <w:color w:val="222222"/>
          <w:sz w:val="18"/>
          <w:szCs w:val="18"/>
        </w:rPr>
        <w:br/>
        <w:t>DEWAS.07272-253120 ®, 9425049994.SHRI MITHILESH TRIVEDI,HON. SECY. UDBAG-1, MAHANANDA NAGAR,</w:t>
      </w:r>
      <w:r>
        <w:rPr>
          <w:rStyle w:val="apple-converted-space"/>
          <w:rFonts w:ascii="Arial" w:hAnsi="Arial" w:cs="Arial"/>
          <w:color w:val="222222"/>
          <w:sz w:val="18"/>
          <w:szCs w:val="18"/>
        </w:rPr>
        <w:t> </w:t>
      </w:r>
      <w:r>
        <w:rPr>
          <w:rFonts w:ascii="Arial" w:hAnsi="Arial" w:cs="Arial"/>
          <w:color w:val="222222"/>
          <w:sz w:val="18"/>
          <w:szCs w:val="18"/>
        </w:rPr>
        <w:br/>
        <w:t>PANI-KI-TANKI, PHE,</w:t>
      </w:r>
      <w:r>
        <w:rPr>
          <w:rFonts w:ascii="Arial" w:hAnsi="Arial" w:cs="Arial"/>
          <w:color w:val="222222"/>
          <w:sz w:val="18"/>
          <w:szCs w:val="18"/>
        </w:rPr>
        <w:br/>
        <w:t>UJJAIN0734-2712895,</w:t>
      </w:r>
      <w:r>
        <w:rPr>
          <w:rStyle w:val="apple-converted-space"/>
          <w:rFonts w:ascii="Arial" w:hAnsi="Arial" w:cs="Arial"/>
          <w:color w:val="222222"/>
          <w:sz w:val="18"/>
          <w:szCs w:val="18"/>
        </w:rPr>
        <w:t> </w:t>
      </w:r>
      <w:r>
        <w:rPr>
          <w:rFonts w:ascii="Arial" w:hAnsi="Arial" w:cs="Arial"/>
          <w:color w:val="222222"/>
          <w:sz w:val="18"/>
          <w:szCs w:val="18"/>
        </w:rPr>
        <w:br/>
        <w:t>Cell. 9425091293SHRI SANJAY MATHUR,PRESIDENT, SHIVPURI D.B.ANEAR DAK BANGLOW, NO.1,</w:t>
      </w:r>
      <w:r>
        <w:rPr>
          <w:rStyle w:val="apple-converted-space"/>
          <w:rFonts w:ascii="Arial" w:hAnsi="Arial" w:cs="Arial"/>
          <w:color w:val="222222"/>
          <w:sz w:val="18"/>
          <w:szCs w:val="18"/>
        </w:rPr>
        <w:t> </w:t>
      </w:r>
      <w:r>
        <w:rPr>
          <w:rFonts w:ascii="Arial" w:hAnsi="Arial" w:cs="Arial"/>
          <w:color w:val="222222"/>
          <w:sz w:val="18"/>
          <w:szCs w:val="18"/>
        </w:rPr>
        <w:br/>
        <w:t>SHIVPURI.9425121844 PRAYAS MITRASHRI PURSHOTTAM QUIYA,HON. SECRETARY SEHORE D.B.A.BARA BAZAR, SEHORE.-----SHRI D.S.CHAWALA, SAGAR. MOBILE NO.HON.SECY. SDBAM/S NEW CHAWALA TRANSPORT CO.,</w:t>
      </w:r>
      <w:r>
        <w:rPr>
          <w:rStyle w:val="apple-converted-space"/>
          <w:rFonts w:ascii="Arial" w:hAnsi="Arial" w:cs="Arial"/>
          <w:color w:val="222222"/>
          <w:sz w:val="18"/>
          <w:szCs w:val="18"/>
        </w:rPr>
        <w:t> </w:t>
      </w:r>
      <w:r>
        <w:rPr>
          <w:rFonts w:ascii="Arial" w:hAnsi="Arial" w:cs="Arial"/>
          <w:color w:val="222222"/>
          <w:sz w:val="18"/>
          <w:szCs w:val="18"/>
        </w:rPr>
        <w:br/>
        <w:t>NEAR GURUDWARA, BHAGAWAN GANJ,9425170569SHRI SUNIL AGRAWAL</w:t>
      </w:r>
      <w:r>
        <w:rPr>
          <w:rStyle w:val="apple-converted-space"/>
          <w:rFonts w:ascii="Arial" w:hAnsi="Arial" w:cs="Arial"/>
          <w:color w:val="222222"/>
          <w:sz w:val="18"/>
          <w:szCs w:val="18"/>
        </w:rPr>
        <w:t> </w:t>
      </w:r>
      <w:r>
        <w:rPr>
          <w:rFonts w:ascii="Arial" w:hAnsi="Arial" w:cs="Arial"/>
          <w:color w:val="222222"/>
          <w:sz w:val="18"/>
          <w:szCs w:val="18"/>
        </w:rPr>
        <w:br/>
        <w:t> HON.SECRETARY, SDBA,</w:t>
      </w:r>
      <w:r>
        <w:rPr>
          <w:rFonts w:ascii="Arial" w:hAnsi="Arial" w:cs="Arial"/>
          <w:color w:val="222222"/>
          <w:sz w:val="18"/>
          <w:szCs w:val="18"/>
        </w:rPr>
        <w:br/>
        <w:t> GANESH HOTEL, BUS STAND,</w:t>
      </w:r>
      <w:r>
        <w:rPr>
          <w:rFonts w:ascii="Arial" w:hAnsi="Arial" w:cs="Arial"/>
          <w:color w:val="222222"/>
          <w:sz w:val="18"/>
          <w:szCs w:val="18"/>
        </w:rPr>
        <w:br/>
        <w:t>SEONI. (M)9424787343SHRI M.A.KHAN, .-HON.SECY, SDBAC/O VIPIN SPORTS, KOTWALI CHOWK,</w:t>
      </w:r>
      <w:r>
        <w:rPr>
          <w:rStyle w:val="apple-converted-space"/>
          <w:rFonts w:ascii="Arial" w:hAnsi="Arial" w:cs="Arial"/>
          <w:color w:val="222222"/>
          <w:sz w:val="18"/>
          <w:szCs w:val="18"/>
        </w:rPr>
        <w:t> </w:t>
      </w:r>
      <w:r>
        <w:rPr>
          <w:rFonts w:ascii="Arial" w:hAnsi="Arial" w:cs="Arial"/>
          <w:color w:val="222222"/>
          <w:sz w:val="18"/>
          <w:szCs w:val="18"/>
        </w:rPr>
        <w:br/>
        <w:t>SATNA485001,</w:t>
      </w:r>
      <w:r>
        <w:rPr>
          <w:rStyle w:val="apple-converted-space"/>
          <w:rFonts w:ascii="Arial" w:hAnsi="Arial" w:cs="Arial"/>
          <w:color w:val="222222"/>
          <w:sz w:val="18"/>
          <w:szCs w:val="18"/>
        </w:rPr>
        <w:t> </w:t>
      </w:r>
      <w:r>
        <w:rPr>
          <w:rFonts w:ascii="Arial" w:hAnsi="Arial" w:cs="Arial"/>
          <w:color w:val="222222"/>
          <w:sz w:val="18"/>
          <w:szCs w:val="18"/>
        </w:rPr>
        <w:br/>
        <w:t>Ph.07672- 222948SHRI G.B. SAXENA, HON.SECY. SDBA62, AB ROAD,</w:t>
      </w:r>
      <w:r>
        <w:rPr>
          <w:rFonts w:ascii="Arial" w:hAnsi="Arial" w:cs="Arial"/>
          <w:color w:val="222222"/>
          <w:sz w:val="18"/>
          <w:szCs w:val="18"/>
        </w:rPr>
        <w:br/>
        <w:t>SHAJAPUR 07364-221709SHRI, HARISH CHANDWANI,HON.SECY RDBA14/15, IIND FLOOR ,</w:t>
      </w:r>
      <w:r>
        <w:rPr>
          <w:rStyle w:val="apple-converted-space"/>
          <w:rFonts w:ascii="Arial" w:hAnsi="Arial" w:cs="Arial"/>
          <w:color w:val="222222"/>
          <w:sz w:val="18"/>
          <w:szCs w:val="18"/>
        </w:rPr>
        <w:t> </w:t>
      </w:r>
      <w:r>
        <w:rPr>
          <w:rFonts w:ascii="Arial" w:hAnsi="Arial" w:cs="Arial"/>
          <w:color w:val="222222"/>
          <w:sz w:val="18"/>
          <w:szCs w:val="18"/>
        </w:rPr>
        <w:br/>
        <w:t>YAMNOTRI APPT., SHASTRI NAGAR,</w:t>
      </w:r>
      <w:r>
        <w:rPr>
          <w:rStyle w:val="apple-converted-space"/>
          <w:rFonts w:ascii="Arial" w:hAnsi="Arial" w:cs="Arial"/>
          <w:color w:val="222222"/>
          <w:sz w:val="18"/>
          <w:szCs w:val="18"/>
        </w:rPr>
        <w:t> </w:t>
      </w:r>
      <w:r>
        <w:rPr>
          <w:rFonts w:ascii="Arial" w:hAnsi="Arial" w:cs="Arial"/>
          <w:color w:val="222222"/>
          <w:sz w:val="18"/>
          <w:szCs w:val="18"/>
        </w:rPr>
        <w:br/>
        <w:t>RATLAM457001,</w:t>
      </w:r>
      <w:r>
        <w:rPr>
          <w:rFonts w:ascii="Arial" w:hAnsi="Arial" w:cs="Arial"/>
          <w:color w:val="222222"/>
          <w:sz w:val="18"/>
          <w:szCs w:val="18"/>
        </w:rPr>
        <w:br/>
        <w:t> Ph. 07412- 235671</w:t>
      </w:r>
      <w:r>
        <w:rPr>
          <w:rStyle w:val="apple-converted-space"/>
          <w:rFonts w:ascii="Arial" w:hAnsi="Arial" w:cs="Arial"/>
          <w:color w:val="222222"/>
          <w:sz w:val="18"/>
          <w:szCs w:val="18"/>
        </w:rPr>
        <w:t> </w:t>
      </w:r>
      <w:r>
        <w:rPr>
          <w:rFonts w:ascii="Arial" w:hAnsi="Arial" w:cs="Arial"/>
          <w:color w:val="222222"/>
          <w:sz w:val="18"/>
          <w:szCs w:val="18"/>
        </w:rPr>
        <w:br/>
        <w:t>FAX NO. 07412-233896SHRI ANIL JAINHON.SECY. DDBAM/S ANIL BOOK CENTRE,</w:t>
      </w:r>
      <w:r>
        <w:rPr>
          <w:rStyle w:val="apple-converted-space"/>
          <w:rFonts w:ascii="Arial" w:hAnsi="Arial" w:cs="Arial"/>
          <w:color w:val="222222"/>
          <w:sz w:val="18"/>
          <w:szCs w:val="18"/>
        </w:rPr>
        <w:t> </w:t>
      </w:r>
      <w:r>
        <w:rPr>
          <w:rFonts w:ascii="Arial" w:hAnsi="Arial" w:cs="Arial"/>
          <w:color w:val="222222"/>
          <w:sz w:val="18"/>
          <w:szCs w:val="18"/>
        </w:rPr>
        <w:br/>
        <w:t>DHAR07292-232171 ® 9827306971SHRI SATISH PATIL,HON.SECY. KDBA,37, RAMKRISHNA COLONY,</w:t>
      </w:r>
      <w:r>
        <w:rPr>
          <w:rFonts w:ascii="Arial" w:hAnsi="Arial" w:cs="Arial"/>
          <w:color w:val="222222"/>
          <w:sz w:val="18"/>
          <w:szCs w:val="18"/>
        </w:rPr>
        <w:br/>
        <w:t>SANAWAD ROAD,</w:t>
      </w:r>
      <w:r>
        <w:rPr>
          <w:rStyle w:val="apple-converted-space"/>
          <w:rFonts w:ascii="Arial" w:hAnsi="Arial" w:cs="Arial"/>
          <w:color w:val="222222"/>
          <w:sz w:val="18"/>
          <w:szCs w:val="18"/>
        </w:rPr>
        <w:t> </w:t>
      </w:r>
      <w:r>
        <w:rPr>
          <w:rFonts w:ascii="Arial" w:hAnsi="Arial" w:cs="Arial"/>
          <w:color w:val="222222"/>
          <w:sz w:val="18"/>
          <w:szCs w:val="18"/>
        </w:rPr>
        <w:br/>
        <w:t>KHARGON------SHRI PANKAJ JAIN, ,HONY. SECRETARY,RAISEN DISTT. B.A. ,WARD NO. 4,OBEDULLAGANJ,</w:t>
      </w:r>
      <w:r>
        <w:rPr>
          <w:rStyle w:val="apple-converted-space"/>
          <w:rFonts w:ascii="Arial" w:hAnsi="Arial" w:cs="Arial"/>
          <w:color w:val="222222"/>
          <w:sz w:val="18"/>
          <w:szCs w:val="18"/>
        </w:rPr>
        <w:t> </w:t>
      </w:r>
      <w:r>
        <w:rPr>
          <w:rFonts w:ascii="Arial" w:hAnsi="Arial" w:cs="Arial"/>
          <w:color w:val="222222"/>
          <w:sz w:val="18"/>
          <w:szCs w:val="18"/>
        </w:rPr>
        <w:br/>
        <w:t>RAISENPh. 07482-224387 ®, Cell 9827208363SHRI SANGAMLAL JAISWAL,HONY.SERETARY,KATNI D. B. ASSO.</w:t>
      </w:r>
      <w:r>
        <w:rPr>
          <w:rFonts w:ascii="Arial" w:hAnsi="Arial" w:cs="Arial"/>
          <w:color w:val="222222"/>
          <w:sz w:val="18"/>
          <w:szCs w:val="18"/>
        </w:rPr>
        <w:br/>
        <w:t>27/94, CIVIL LINES, KATNI.PH. 07622-230944. MOBIL NO. 9893306114 </w:t>
      </w:r>
      <w:r>
        <w:rPr>
          <w:rFonts w:ascii="Arial" w:hAnsi="Arial" w:cs="Arial"/>
          <w:color w:val="222222"/>
          <w:sz w:val="18"/>
          <w:szCs w:val="18"/>
        </w:rPr>
        <w:br/>
        <w:t>SHRI KHURSHID AHMED,HONY. SECRETARY,RAJGARH DISTT.B.A.,</w:t>
      </w:r>
      <w:r>
        <w:rPr>
          <w:rStyle w:val="apple-converted-space"/>
          <w:rFonts w:ascii="Arial" w:hAnsi="Arial" w:cs="Arial"/>
          <w:color w:val="222222"/>
          <w:sz w:val="18"/>
          <w:szCs w:val="18"/>
        </w:rPr>
        <w:t> </w:t>
      </w:r>
      <w:r>
        <w:rPr>
          <w:rFonts w:ascii="Arial" w:hAnsi="Arial" w:cs="Arial"/>
          <w:color w:val="222222"/>
          <w:sz w:val="18"/>
          <w:szCs w:val="18"/>
        </w:rPr>
        <w:br/>
        <w:t>KAMIL MANZIL, DARGAH COLONY,</w:t>
      </w:r>
      <w:r>
        <w:rPr>
          <w:rStyle w:val="apple-converted-space"/>
          <w:rFonts w:ascii="Arial" w:hAnsi="Arial" w:cs="Arial"/>
          <w:color w:val="222222"/>
          <w:sz w:val="18"/>
          <w:szCs w:val="18"/>
        </w:rPr>
        <w:t> </w:t>
      </w:r>
      <w:r>
        <w:rPr>
          <w:rFonts w:ascii="Arial" w:hAnsi="Arial" w:cs="Arial"/>
          <w:color w:val="222222"/>
          <w:sz w:val="18"/>
          <w:szCs w:val="18"/>
        </w:rPr>
        <w:br/>
      </w:r>
      <w:r>
        <w:rPr>
          <w:rFonts w:ascii="Arial" w:hAnsi="Arial" w:cs="Arial"/>
          <w:color w:val="222222"/>
          <w:sz w:val="18"/>
          <w:szCs w:val="18"/>
        </w:rPr>
        <w:lastRenderedPageBreak/>
        <w:t>RAJGARH (BYORA),M.P. Ph. 07372-255223. SHRI RAKESH PATHAK,PRESIDENT, GWALIOR DISTT. B.A.G-1, CHINAV APARTMENT,</w:t>
      </w:r>
      <w:r>
        <w:rPr>
          <w:rStyle w:val="apple-converted-space"/>
          <w:rFonts w:ascii="Arial" w:hAnsi="Arial" w:cs="Arial"/>
          <w:color w:val="222222"/>
          <w:sz w:val="18"/>
          <w:szCs w:val="18"/>
        </w:rPr>
        <w:t> </w:t>
      </w:r>
      <w:r>
        <w:rPr>
          <w:rFonts w:ascii="Arial" w:hAnsi="Arial" w:cs="Arial"/>
          <w:color w:val="222222"/>
          <w:sz w:val="18"/>
          <w:szCs w:val="18"/>
        </w:rPr>
        <w:br/>
        <w:t>HARISHANKAR PURAM,GWALIOR , MP (M)------SHRI ARUN RAGHUVANSHI,HONY. SECRETARY, ADBA.,RAGHU SADAN, MANDI ROAD,</w:t>
      </w:r>
      <w:r>
        <w:rPr>
          <w:rFonts w:ascii="Arial" w:hAnsi="Arial" w:cs="Arial"/>
          <w:color w:val="222222"/>
          <w:sz w:val="18"/>
          <w:szCs w:val="18"/>
        </w:rPr>
        <w:br/>
        <w:t>ASHOKNAGAR, MP.(M) 9425196096SHRI KULDEEP SINGH CHOUHANHONY. SECRETARY, MDBA.,24/2 SUDAMA NAGAR, RAMTEKRI,</w:t>
      </w:r>
      <w:r>
        <w:rPr>
          <w:rStyle w:val="apple-converted-space"/>
          <w:rFonts w:ascii="Arial" w:hAnsi="Arial" w:cs="Arial"/>
          <w:color w:val="222222"/>
          <w:sz w:val="18"/>
          <w:szCs w:val="18"/>
        </w:rPr>
        <w:t> </w:t>
      </w:r>
      <w:r>
        <w:rPr>
          <w:rFonts w:ascii="Arial" w:hAnsi="Arial" w:cs="Arial"/>
          <w:color w:val="222222"/>
          <w:sz w:val="18"/>
          <w:szCs w:val="18"/>
        </w:rPr>
        <w:br/>
        <w:t>MANDSAUR. (MP)(M) 9424812341</w:t>
      </w:r>
    </w:p>
    <w:p w:rsidR="00763A5C" w:rsidRDefault="00763A5C">
      <w:pPr>
        <w:pBdr>
          <w:bottom w:val="single" w:sz="6" w:space="1" w:color="auto"/>
        </w:pBdr>
        <w:rPr>
          <w:rFonts w:ascii="Arial" w:hAnsi="Arial" w:cs="Arial"/>
          <w:color w:val="222222"/>
          <w:sz w:val="18"/>
          <w:szCs w:val="18"/>
        </w:rPr>
      </w:pPr>
    </w:p>
    <w:tbl>
      <w:tblPr>
        <w:tblW w:w="4750" w:type="pct"/>
        <w:jc w:val="center"/>
        <w:shd w:val="clear" w:color="auto" w:fill="FFFFFF"/>
        <w:tblCellMar>
          <w:left w:w="0" w:type="dxa"/>
          <w:right w:w="0" w:type="dxa"/>
        </w:tblCellMar>
        <w:tblLook w:val="04A0"/>
      </w:tblPr>
      <w:tblGrid>
        <w:gridCol w:w="8892"/>
      </w:tblGrid>
      <w:tr w:rsidR="00763A5C" w:rsidRPr="00763A5C" w:rsidTr="00763A5C">
        <w:trPr>
          <w:trHeight w:val="825"/>
          <w:jc w:val="center"/>
        </w:trPr>
        <w:tc>
          <w:tcPr>
            <w:tcW w:w="5000" w:type="pct"/>
            <w:tcBorders>
              <w:top w:val="nil"/>
              <w:left w:val="nil"/>
              <w:bottom w:val="nil"/>
              <w:right w:val="nil"/>
            </w:tcBorders>
            <w:shd w:val="clear" w:color="auto" w:fill="FFFFFF"/>
            <w:vAlign w:val="center"/>
            <w:hideMark/>
          </w:tcPr>
          <w:p w:rsidR="00763A5C" w:rsidRPr="00763A5C" w:rsidRDefault="00763A5C" w:rsidP="00763A5C">
            <w:pPr>
              <w:spacing w:before="100" w:beforeAutospacing="1" w:after="100" w:afterAutospacing="1" w:line="240" w:lineRule="auto"/>
              <w:jc w:val="center"/>
              <w:rPr>
                <w:rFonts w:ascii="Times New Roman" w:eastAsia="Times New Roman" w:hAnsi="Times New Roman" w:cs="Times New Roman"/>
                <w:sz w:val="24"/>
                <w:szCs w:val="24"/>
              </w:rPr>
            </w:pPr>
            <w:r w:rsidRPr="00763A5C">
              <w:rPr>
                <w:rFonts w:ascii="Arial" w:eastAsia="Times New Roman" w:hAnsi="Arial" w:cs="Arial"/>
                <w:b/>
                <w:bCs/>
                <w:color w:val="222222"/>
                <w:sz w:val="20"/>
                <w:szCs w:val="20"/>
              </w:rPr>
              <w:t>Constitution of the Madhya Pradesh Badminton Association</w:t>
            </w:r>
            <w:r w:rsidRPr="00763A5C">
              <w:rPr>
                <w:rFonts w:ascii="Arial" w:eastAsia="Times New Roman" w:hAnsi="Arial" w:cs="Arial"/>
                <w:b/>
                <w:bCs/>
                <w:color w:val="222222"/>
                <w:sz w:val="20"/>
                <w:szCs w:val="20"/>
              </w:rPr>
              <w:br/>
              <w:t>(As amended on 30.01.2000)</w:t>
            </w:r>
            <w:r w:rsidRPr="00763A5C">
              <w:rPr>
                <w:rFonts w:ascii="Arial" w:eastAsia="Times New Roman" w:hAnsi="Arial" w:cs="Arial"/>
                <w:b/>
                <w:bCs/>
                <w:color w:val="222222"/>
                <w:sz w:val="20"/>
                <w:szCs w:val="20"/>
              </w:rPr>
              <w:br/>
              <w:t>(Rules)</w:t>
            </w:r>
          </w:p>
        </w:tc>
      </w:tr>
      <w:tr w:rsidR="00763A5C" w:rsidRPr="00763A5C" w:rsidTr="00763A5C">
        <w:trPr>
          <w:trHeight w:val="31680"/>
          <w:jc w:val="center"/>
        </w:trPr>
        <w:tc>
          <w:tcPr>
            <w:tcW w:w="5000" w:type="pct"/>
            <w:tcBorders>
              <w:top w:val="nil"/>
              <w:left w:val="nil"/>
              <w:bottom w:val="nil"/>
              <w:right w:val="nil"/>
            </w:tcBorders>
            <w:shd w:val="clear" w:color="auto" w:fill="FFFFFF"/>
            <w:vAlign w:val="center"/>
            <w:hideMark/>
          </w:tcPr>
          <w:p w:rsidR="00763A5C" w:rsidRDefault="00763A5C" w:rsidP="00763A5C">
            <w:pPr>
              <w:spacing w:after="0" w:line="240" w:lineRule="auto"/>
              <w:rPr>
                <w:rFonts w:ascii="Arial" w:eastAsia="Times New Roman" w:hAnsi="Arial" w:cs="Arial"/>
                <w:color w:val="222222"/>
                <w:sz w:val="20"/>
                <w:szCs w:val="20"/>
              </w:rPr>
            </w:pPr>
            <w:r w:rsidRPr="00763A5C">
              <w:rPr>
                <w:rFonts w:ascii="Arial" w:eastAsia="Times New Roman" w:hAnsi="Arial" w:cs="Arial"/>
                <w:b/>
                <w:bCs/>
                <w:color w:val="222222"/>
                <w:sz w:val="20"/>
                <w:szCs w:val="20"/>
              </w:rPr>
              <w:lastRenderedPageBreak/>
              <w:t>1. NAME</w:t>
            </w:r>
            <w:r w:rsidRPr="00763A5C">
              <w:rPr>
                <w:rFonts w:ascii="Arial" w:eastAsia="Times New Roman" w:hAnsi="Arial" w:cs="Arial"/>
                <w:color w:val="222222"/>
                <w:sz w:val="20"/>
                <w:szCs w:val="20"/>
              </w:rPr>
              <w:br/>
              <w:t>(a) The name of the Association shall be ‘Madhya Pradesh Badminton Association’ and it shall hereinafter be referred to as the ‘Association’.</w:t>
            </w:r>
            <w:r w:rsidRPr="00763A5C">
              <w:rPr>
                <w:rFonts w:ascii="Arial" w:eastAsia="Times New Roman" w:hAnsi="Arial" w:cs="Arial"/>
                <w:color w:val="222222"/>
                <w:sz w:val="20"/>
                <w:szCs w:val="20"/>
              </w:rPr>
              <w:br/>
              <w:t>The jurisdiction of the Association shall be the territory constituting Madhya Pradesh under the State Reorganization Act and such other territories outside Madhya Pradesh as may be willing to join the Association subject to the sanction of the Badminton Association of India.</w:t>
            </w:r>
            <w:r w:rsidRPr="00763A5C">
              <w:rPr>
                <w:rFonts w:ascii="Arial" w:eastAsia="Times New Roman" w:hAnsi="Arial" w:cs="Arial"/>
                <w:color w:val="222222"/>
                <w:sz w:val="20"/>
                <w:szCs w:val="20"/>
              </w:rPr>
              <w:br/>
              <w:t>(b) The Registered Office and Headquarter of the Association shall be the place where the Honorary Secretary ordinarily resides.</w:t>
            </w:r>
            <w:r w:rsidRPr="00763A5C">
              <w:rPr>
                <w:rFonts w:ascii="Arial" w:eastAsia="Times New Roman" w:hAnsi="Arial" w:cs="Arial"/>
                <w:color w:val="222222"/>
                <w:sz w:val="20"/>
                <w:szCs w:val="20"/>
              </w:rPr>
              <w:br/>
            </w:r>
          </w:p>
          <w:p w:rsidR="00763A5C" w:rsidRPr="00763A5C" w:rsidRDefault="00763A5C" w:rsidP="00763A5C">
            <w:pPr>
              <w:spacing w:after="0"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2. AIMS AND OBJECT</w:t>
            </w:r>
            <w:r w:rsidRPr="00763A5C">
              <w:rPr>
                <w:rFonts w:ascii="Arial" w:eastAsia="Times New Roman" w:hAnsi="Arial" w:cs="Arial"/>
                <w:color w:val="222222"/>
                <w:sz w:val="20"/>
                <w:szCs w:val="20"/>
              </w:rPr>
              <w:br/>
              <w:t>i. To encourage, control, promote and develop the game of Badminton in Madhya Pradesh (M.P.) especially by organizing coaching camps, tournament and exhibition games amongst schools, Colleges, Universities through and by affiliated organizations for adults and juniors.</w:t>
            </w:r>
            <w:r w:rsidRPr="00763A5C">
              <w:rPr>
                <w:rFonts w:ascii="Arial" w:eastAsia="Times New Roman" w:hAnsi="Arial" w:cs="Arial"/>
                <w:color w:val="222222"/>
                <w:sz w:val="20"/>
                <w:szCs w:val="20"/>
              </w:rPr>
              <w:br/>
              <w:t>ii. To act as an Accredited Representative of all the affiliated organizations in all matters of common interest as their State Organization.</w:t>
            </w:r>
            <w:r w:rsidRPr="00763A5C">
              <w:rPr>
                <w:rFonts w:ascii="Arial" w:eastAsia="Times New Roman" w:hAnsi="Arial" w:cs="Arial"/>
                <w:color w:val="222222"/>
                <w:sz w:val="20"/>
                <w:szCs w:val="20"/>
              </w:rPr>
              <w:br/>
              <w:t>iii. To coordinate Inter-District activities in respect of Badminton in all ways including holding of Inter-District Tournaments, organizing or recognizing State Championships, Tournaments or Matches.</w:t>
            </w:r>
            <w:r w:rsidRPr="00763A5C">
              <w:rPr>
                <w:rFonts w:ascii="Arial" w:eastAsia="Times New Roman" w:hAnsi="Arial" w:cs="Arial"/>
                <w:color w:val="222222"/>
                <w:sz w:val="20"/>
                <w:szCs w:val="20"/>
              </w:rPr>
              <w:br/>
              <w:t>iv. To receive grants-in-aid and funds for the purposes of the Association and employ the same in such a manner as may be considered desirable by the Association.</w:t>
            </w:r>
            <w:r w:rsidRPr="00763A5C">
              <w:rPr>
                <w:rFonts w:ascii="Arial" w:eastAsia="Times New Roman" w:hAnsi="Arial" w:cs="Arial"/>
                <w:color w:val="222222"/>
                <w:sz w:val="20"/>
                <w:szCs w:val="20"/>
              </w:rPr>
              <w:br/>
              <w:t>v. To select teams to represent M.P. and to promote, control and finance visits, if necessary, to other States in India and to foreign countries by such teams.</w:t>
            </w:r>
            <w:r w:rsidRPr="00763A5C">
              <w:rPr>
                <w:rFonts w:ascii="Arial" w:eastAsia="Times New Roman" w:hAnsi="Arial" w:cs="Arial"/>
                <w:color w:val="222222"/>
                <w:sz w:val="20"/>
                <w:szCs w:val="20"/>
              </w:rPr>
              <w:br/>
              <w:t>vi Generally, to do all such other acts and things as may seem conducive and necessary to the aims and objects of the Association.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3. LANGUAGE</w:t>
            </w:r>
            <w:r w:rsidRPr="00763A5C">
              <w:rPr>
                <w:rFonts w:ascii="Arial" w:eastAsia="Times New Roman" w:hAnsi="Arial" w:cs="Arial"/>
                <w:color w:val="222222"/>
                <w:sz w:val="20"/>
                <w:szCs w:val="20"/>
              </w:rPr>
              <w:br/>
              <w:t>The official language of the Association shall be English. However, Hindi shall be progressively used for activities within the State of M.P.</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4. INTERPRETATION</w:t>
            </w:r>
            <w:r w:rsidRPr="00763A5C">
              <w:rPr>
                <w:rFonts w:ascii="Arial" w:eastAsia="Times New Roman" w:hAnsi="Arial" w:cs="Arial"/>
                <w:color w:val="222222"/>
                <w:sz w:val="20"/>
                <w:szCs w:val="20"/>
              </w:rPr>
              <w:br/>
              <w:t>i. Every reference in these rules to the masculine gender includes the feminine gender and also any reference to the singular includes the plural as well.</w:t>
            </w:r>
            <w:r w:rsidRPr="00763A5C">
              <w:rPr>
                <w:rFonts w:ascii="Arial" w:eastAsia="Times New Roman" w:hAnsi="Arial" w:cs="Arial"/>
                <w:color w:val="222222"/>
                <w:sz w:val="20"/>
                <w:szCs w:val="20"/>
              </w:rPr>
              <w:br/>
              <w:t>ii. M.P.B.A. shall mean the Madhya Pradesh Badminton Association.</w:t>
            </w:r>
            <w:r w:rsidRPr="00763A5C">
              <w:rPr>
                <w:rFonts w:ascii="Arial" w:eastAsia="Times New Roman" w:hAnsi="Arial" w:cs="Arial"/>
                <w:color w:val="222222"/>
                <w:sz w:val="20"/>
                <w:szCs w:val="20"/>
              </w:rPr>
              <w:br/>
              <w:t>iii. B.A.I. shall mean the Badminton Association of India.</w:t>
            </w:r>
            <w:r w:rsidRPr="00763A5C">
              <w:rPr>
                <w:rFonts w:ascii="Arial" w:eastAsia="Times New Roman" w:hAnsi="Arial" w:cs="Arial"/>
                <w:color w:val="222222"/>
                <w:sz w:val="20"/>
                <w:szCs w:val="20"/>
              </w:rPr>
              <w:br/>
              <w:t>iv. ‘Badminton’ shall mean the game played with racket and shuttlecocks.</w:t>
            </w:r>
            <w:r w:rsidRPr="00763A5C">
              <w:rPr>
                <w:rFonts w:ascii="Arial" w:eastAsia="Times New Roman" w:hAnsi="Arial" w:cs="Arial"/>
                <w:color w:val="222222"/>
                <w:sz w:val="20"/>
                <w:szCs w:val="20"/>
              </w:rPr>
              <w:br/>
              <w:t>v. ‘Organisation’ shall mean an Association affiliated to MPBA</w:t>
            </w:r>
            <w:r w:rsidRPr="00763A5C">
              <w:rPr>
                <w:rFonts w:ascii="Arial" w:eastAsia="Times New Roman" w:hAnsi="Arial" w:cs="Arial"/>
                <w:color w:val="222222"/>
                <w:sz w:val="20"/>
                <w:szCs w:val="20"/>
              </w:rPr>
              <w:br/>
              <w:t>vi. ‘Rules’ shall mean the Rules, Regulations and Bye-laws of the Association in force from time to time.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5. MEMBERSHIP</w:t>
            </w:r>
            <w:r w:rsidRPr="00763A5C">
              <w:rPr>
                <w:rFonts w:ascii="Arial" w:eastAsia="Times New Roman" w:hAnsi="Arial" w:cs="Arial"/>
                <w:color w:val="222222"/>
                <w:sz w:val="20"/>
                <w:szCs w:val="20"/>
              </w:rPr>
              <w:br/>
              <w:t>(a) Membership of the Association shall be open to the District Badminton Associations.</w:t>
            </w:r>
            <w:r w:rsidRPr="00763A5C">
              <w:rPr>
                <w:rFonts w:ascii="Arial" w:eastAsia="Times New Roman" w:hAnsi="Arial" w:cs="Arial"/>
                <w:color w:val="222222"/>
                <w:sz w:val="20"/>
                <w:szCs w:val="20"/>
              </w:rPr>
              <w:br/>
              <w:t>(b) Membership shall also be open to Departmental/Commercial Sports Boards of State level and shall be termed as Category II Membership.</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6. ANNUAL SUBSCRIPTION</w:t>
            </w:r>
            <w:r w:rsidRPr="00763A5C">
              <w:rPr>
                <w:rFonts w:ascii="Arial" w:eastAsia="Times New Roman" w:hAnsi="Arial" w:cs="Arial"/>
                <w:color w:val="222222"/>
                <w:sz w:val="20"/>
                <w:szCs w:val="20"/>
              </w:rPr>
              <w:br/>
              <w:t>(a) The annual subscription to be paid by each Member Organization is as follows :-</w:t>
            </w:r>
            <w:r w:rsidRPr="00763A5C">
              <w:rPr>
                <w:rFonts w:ascii="Arial" w:eastAsia="Times New Roman" w:hAnsi="Arial" w:cs="Arial"/>
                <w:color w:val="222222"/>
                <w:sz w:val="20"/>
                <w:szCs w:val="20"/>
              </w:rPr>
              <w:br/>
              <w:t>i. Affiliation fee from Distt. Associations 750.00</w:t>
            </w:r>
            <w:r w:rsidRPr="00763A5C">
              <w:rPr>
                <w:rFonts w:ascii="Arial" w:eastAsia="Times New Roman" w:hAnsi="Arial" w:cs="Arial"/>
                <w:color w:val="222222"/>
                <w:sz w:val="20"/>
                <w:szCs w:val="20"/>
              </w:rPr>
              <w:br/>
              <w:t>ii. Affiliation fee from Category II members 10,000.00</w:t>
            </w:r>
            <w:r w:rsidRPr="00763A5C">
              <w:rPr>
                <w:rFonts w:ascii="Arial" w:eastAsia="Times New Roman" w:hAnsi="Arial" w:cs="Arial"/>
                <w:color w:val="222222"/>
                <w:sz w:val="20"/>
                <w:szCs w:val="20"/>
              </w:rPr>
              <w:br/>
              <w:t>(b) Annul Registration fee for each player shall be Rs. 10/- per player of which Rs. 4/- shall be retained by the Organization and Rs. 6/- shall be sent to MPBA subject to a minimum of Rs. 300/-. The list of registered players along with the registration fee must be sent by every member organization latest by 30th October every year failing which the arrears clause would be applied.</w:t>
            </w:r>
            <w:r w:rsidRPr="00763A5C">
              <w:rPr>
                <w:rFonts w:ascii="Arial" w:eastAsia="Times New Roman" w:hAnsi="Arial" w:cs="Arial"/>
                <w:color w:val="222222"/>
                <w:sz w:val="20"/>
                <w:szCs w:val="20"/>
              </w:rPr>
              <w:br/>
              <w:t>(c) All annual subscriptions shall become due on the first day of April in each year and shall be remitted to the Hony. Treasurer on or before 31st May.</w:t>
            </w:r>
            <w:r w:rsidRPr="00763A5C">
              <w:rPr>
                <w:rFonts w:ascii="Arial" w:eastAsia="Times New Roman" w:hAnsi="Arial" w:cs="Arial"/>
                <w:color w:val="222222"/>
                <w:sz w:val="20"/>
                <w:szCs w:val="20"/>
              </w:rPr>
              <w:br/>
              <w:t>(d) The official year of the Association shall be from 1st t April to 31st March of the following year.</w:t>
            </w:r>
            <w:r w:rsidRPr="00763A5C">
              <w:rPr>
                <w:rFonts w:ascii="Arial" w:eastAsia="Times New Roman" w:hAnsi="Arial" w:cs="Arial"/>
                <w:color w:val="222222"/>
                <w:sz w:val="20"/>
                <w:szCs w:val="20"/>
              </w:rPr>
              <w:br/>
              <w:t xml:space="preserve">(e) If the annual subscription remains unpaid for more than three months, the Council may, at its </w:t>
            </w:r>
            <w:r w:rsidRPr="00763A5C">
              <w:rPr>
                <w:rFonts w:ascii="Arial" w:eastAsia="Times New Roman" w:hAnsi="Arial" w:cs="Arial"/>
                <w:color w:val="222222"/>
                <w:sz w:val="20"/>
                <w:szCs w:val="20"/>
              </w:rPr>
              <w:lastRenderedPageBreak/>
              <w:t>discretion, strike off the name of the defaulting member from the list of members after giving a registered notice, with one month’s time from the date of posting, for payment of arrears. No member being in arrears shall be allowed to vote at any meeting of the Association, or of a committee or sub-committee thereof.</w:t>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7. COUNCIL</w:t>
            </w:r>
            <w:r w:rsidRPr="00763A5C">
              <w:rPr>
                <w:rFonts w:ascii="Arial" w:eastAsia="Times New Roman" w:hAnsi="Arial" w:cs="Arial"/>
                <w:color w:val="222222"/>
                <w:sz w:val="20"/>
                <w:szCs w:val="20"/>
              </w:rPr>
              <w:br/>
              <w:t>(a) The Supreme Authority of the Association shall rest in a Constitutional Council (The General Body) consisting of the President, Senior Vice-President, five Vice-Presidents, Honorary Secretary, Honorary Treasurer, not more than six Hony. Jt. Secretaries, Advisor of the Association, and two representatives from each affiliated Distt. Association and also from those Category II members who have held State Championships once in the last five years before voting, and only one representative from other Category II members.</w:t>
            </w:r>
            <w:r w:rsidRPr="00763A5C">
              <w:rPr>
                <w:rFonts w:ascii="Arial" w:eastAsia="Times New Roman" w:hAnsi="Arial" w:cs="Arial"/>
                <w:color w:val="222222"/>
                <w:sz w:val="20"/>
                <w:szCs w:val="20"/>
              </w:rPr>
              <w:br/>
              <w:t>(b) The delegates from each organization shall represent it at every meeting of the Council. Such delegates shall either be the office bearers or members of the Executive Committees of the respective organizations. The name of each delegate shall be sent or given in writing, by the Secretary of the Organization he is to represent, to the Hony. Secretary of the Association before the General meeting of the Council of MPBA.</w:t>
            </w:r>
            <w:r w:rsidRPr="00763A5C">
              <w:rPr>
                <w:rFonts w:ascii="Arial" w:eastAsia="Times New Roman" w:hAnsi="Arial" w:cs="Arial"/>
                <w:color w:val="222222"/>
                <w:sz w:val="20"/>
                <w:szCs w:val="20"/>
              </w:rPr>
              <w:br/>
              <w:t>(c) All the office bearers and delegates from the Distt. Associations shall be Members of the Council.</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8. POWERS AND DUTIES OF THE COUNCIL</w:t>
            </w:r>
            <w:r w:rsidRPr="00763A5C">
              <w:rPr>
                <w:rFonts w:ascii="Arial" w:eastAsia="Times New Roman" w:hAnsi="Arial" w:cs="Arial"/>
                <w:color w:val="222222"/>
                <w:sz w:val="20"/>
                <w:szCs w:val="20"/>
              </w:rPr>
              <w:br/>
              <w:t>i. To admit, to membership of the Association, Organizations applying for membership in accordance with the Rules.</w:t>
            </w:r>
            <w:r w:rsidRPr="00763A5C">
              <w:rPr>
                <w:rFonts w:ascii="Arial" w:eastAsia="Times New Roman" w:hAnsi="Arial" w:cs="Arial"/>
                <w:color w:val="222222"/>
                <w:sz w:val="20"/>
                <w:szCs w:val="20"/>
              </w:rPr>
              <w:br/>
              <w:t>ii. To elect the office bearers of the Association.</w:t>
            </w:r>
            <w:r w:rsidRPr="00763A5C">
              <w:rPr>
                <w:rFonts w:ascii="Arial" w:eastAsia="Times New Roman" w:hAnsi="Arial" w:cs="Arial"/>
                <w:color w:val="222222"/>
                <w:sz w:val="20"/>
                <w:szCs w:val="20"/>
              </w:rPr>
              <w:br/>
              <w:t>iii. To elect the Executive Committee for managing the affairs of the Association.</w:t>
            </w:r>
            <w:r w:rsidRPr="00763A5C">
              <w:rPr>
                <w:rFonts w:ascii="Arial" w:eastAsia="Times New Roman" w:hAnsi="Arial" w:cs="Arial"/>
                <w:color w:val="222222"/>
                <w:sz w:val="20"/>
                <w:szCs w:val="20"/>
              </w:rPr>
              <w:br/>
              <w:t>iv. To appoint adhoc committees as and when it is deemed necessary.</w:t>
            </w:r>
            <w:r w:rsidRPr="00763A5C">
              <w:rPr>
                <w:rFonts w:ascii="Arial" w:eastAsia="Times New Roman" w:hAnsi="Arial" w:cs="Arial"/>
                <w:color w:val="222222"/>
                <w:sz w:val="20"/>
                <w:szCs w:val="20"/>
              </w:rPr>
              <w:br/>
              <w:t>v. To appoint an Auditor who shall invariably be a Chartered Accountant and to fix his remuneration.</w:t>
            </w:r>
            <w:r w:rsidRPr="00763A5C">
              <w:rPr>
                <w:rFonts w:ascii="Arial" w:eastAsia="Times New Roman" w:hAnsi="Arial" w:cs="Arial"/>
                <w:color w:val="222222"/>
                <w:sz w:val="20"/>
                <w:szCs w:val="20"/>
              </w:rPr>
              <w:br/>
              <w:t>vi. To adopt the Annual Report submitted by the Executive Committee.</w:t>
            </w:r>
            <w:r w:rsidRPr="00763A5C">
              <w:rPr>
                <w:rFonts w:ascii="Arial" w:eastAsia="Times New Roman" w:hAnsi="Arial" w:cs="Arial"/>
                <w:color w:val="222222"/>
                <w:sz w:val="20"/>
                <w:szCs w:val="20"/>
              </w:rPr>
              <w:br/>
              <w:t>vii. To pass the Audited Statement of Accounts and Budget Estimates presented by the Executive Committee.</w:t>
            </w:r>
            <w:r w:rsidRPr="00763A5C">
              <w:rPr>
                <w:rFonts w:ascii="Arial" w:eastAsia="Times New Roman" w:hAnsi="Arial" w:cs="Arial"/>
                <w:color w:val="222222"/>
                <w:sz w:val="20"/>
                <w:szCs w:val="20"/>
              </w:rPr>
              <w:br/>
              <w:t>viii. To hold, control and administer the property and funds of the Association.</w:t>
            </w:r>
            <w:r w:rsidRPr="00763A5C">
              <w:rPr>
                <w:rFonts w:ascii="Arial" w:eastAsia="Times New Roman" w:hAnsi="Arial" w:cs="Arial"/>
                <w:color w:val="222222"/>
                <w:sz w:val="20"/>
                <w:szCs w:val="20"/>
              </w:rPr>
              <w:br/>
              <w:t>ix. To have control, through the respective member organizations, over persons within the territorial jurisdiction of a member, and any player playing badminton under the aegis of a member and/or submitting to the jurisdiction of a member shall be deemed ipso-facto to submit to the jurisdiction of the Association.</w:t>
            </w:r>
            <w:r w:rsidRPr="00763A5C">
              <w:rPr>
                <w:rFonts w:ascii="Arial" w:eastAsia="Times New Roman" w:hAnsi="Arial" w:cs="Arial"/>
                <w:color w:val="222222"/>
                <w:sz w:val="20"/>
                <w:szCs w:val="20"/>
              </w:rPr>
              <w:br/>
              <w:t>x. To make and amend Rules of the Association as and when considered necessary.</w:t>
            </w:r>
            <w:r w:rsidRPr="00763A5C">
              <w:rPr>
                <w:rFonts w:ascii="Arial" w:eastAsia="Times New Roman" w:hAnsi="Arial" w:cs="Arial"/>
                <w:color w:val="222222"/>
                <w:sz w:val="20"/>
                <w:szCs w:val="20"/>
              </w:rPr>
              <w:br/>
              <w:t>xi. To consider and decide matters not covered by the Rules.</w:t>
            </w:r>
            <w:r w:rsidRPr="00763A5C">
              <w:rPr>
                <w:rFonts w:ascii="Arial" w:eastAsia="Times New Roman" w:hAnsi="Arial" w:cs="Arial"/>
                <w:color w:val="222222"/>
                <w:sz w:val="20"/>
                <w:szCs w:val="20"/>
              </w:rPr>
              <w:br/>
              <w:t>xii. To take such other steps as may be necessary or expedient to carry into effect the objects of the Association.</w:t>
            </w:r>
            <w:r w:rsidRPr="00763A5C">
              <w:rPr>
                <w:rFonts w:ascii="Arial" w:eastAsia="Times New Roman" w:hAnsi="Arial" w:cs="Arial"/>
                <w:color w:val="222222"/>
                <w:sz w:val="20"/>
                <w:szCs w:val="20"/>
              </w:rPr>
              <w:br/>
              <w:t>xiii. To affiliate the Association to the BAI and having become its members to abide by its Rules, Regulations, Laws of Badminton and Rules for Players, etc. which shall be automatically applicable to the Association.</w:t>
            </w:r>
            <w:r w:rsidRPr="00763A5C">
              <w:rPr>
                <w:rFonts w:ascii="Arial" w:eastAsia="Times New Roman" w:hAnsi="Arial" w:cs="Arial"/>
                <w:color w:val="222222"/>
                <w:sz w:val="20"/>
                <w:szCs w:val="20"/>
              </w:rPr>
              <w:br/>
              <w:t>xiv. To consider and deal with all questions as to the right of representation at Council meetings.</w:t>
            </w:r>
            <w:r w:rsidRPr="00763A5C">
              <w:rPr>
                <w:rFonts w:ascii="Arial" w:eastAsia="Times New Roman" w:hAnsi="Arial" w:cs="Arial"/>
                <w:color w:val="222222"/>
                <w:sz w:val="20"/>
                <w:szCs w:val="20"/>
              </w:rPr>
              <w:br/>
              <w:t>xv. Whenever there is any dispute in a Distt. Association concerning the constitution of its General Body/Executive Committee, the Council will examine the whole issue and if necessary shall appoint an Observer to conduct fresh elections to the Executive Committee. The TA/DA of the Observer shall be paid by the Distt. Association and such an Observer of the MPBA shall have the authority to decide the election procedure and all matters connected with the elections.</w:t>
            </w:r>
            <w:r w:rsidRPr="00763A5C">
              <w:rPr>
                <w:rFonts w:ascii="Arial" w:eastAsia="Times New Roman" w:hAnsi="Arial" w:cs="Arial"/>
                <w:color w:val="222222"/>
                <w:sz w:val="20"/>
                <w:szCs w:val="20"/>
              </w:rPr>
              <w:br/>
              <w:t>xvi. To suspend, expel or disaffiliate any organization, patron or individual directly or indirectly connected with the Association or take any other legal action recommended by the Executive Committee.</w:t>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Note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 Executive Committee shall hereinafter be referred to as the Committee.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9. OFFICE BEARERS</w:t>
            </w:r>
            <w:r w:rsidRPr="00763A5C">
              <w:rPr>
                <w:rFonts w:ascii="Arial" w:eastAsia="Times New Roman" w:hAnsi="Arial" w:cs="Arial"/>
                <w:color w:val="222222"/>
                <w:sz w:val="20"/>
                <w:szCs w:val="20"/>
              </w:rPr>
              <w:br/>
              <w:t>(a) The following shall be the office bearers of the Association :</w:t>
            </w:r>
            <w:r w:rsidRPr="00763A5C">
              <w:rPr>
                <w:rFonts w:ascii="Arial" w:eastAsia="Times New Roman" w:hAnsi="Arial" w:cs="Arial"/>
                <w:color w:val="222222"/>
                <w:sz w:val="20"/>
                <w:szCs w:val="20"/>
              </w:rPr>
              <w:br/>
              <w:t>i. President; ii. Senior Vice-President; iii, Five Vice-President; iv. Honorary Secretary; v. Honorary Treasurer; vi. Not more than six Honorary Jt. Secretaries; vii. Advisor</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lastRenderedPageBreak/>
              <w:t>(b) The term of the office-bearers and members of the Committee shall be four years unless they resign office before the expiry of their term. Any member who ceases to satisfy clause 7(b) shall automatically cease to be a member of the Committee immediately. This will not apply to the office bearers who are exempted from clause 7(b).</w:t>
            </w:r>
            <w:r w:rsidRPr="00763A5C">
              <w:rPr>
                <w:rFonts w:ascii="Arial" w:eastAsia="Times New Roman" w:hAnsi="Arial" w:cs="Arial"/>
                <w:color w:val="222222"/>
                <w:sz w:val="20"/>
                <w:szCs w:val="20"/>
              </w:rPr>
              <w:br/>
              <w:t>(c) The office bearers and members of the Committee can seek elections for further terms.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10. POWERS AND DUTIES OF THE OFFICE-BEARERS</w:t>
            </w:r>
            <w:r w:rsidRPr="00763A5C">
              <w:rPr>
                <w:rFonts w:ascii="Arial" w:eastAsia="Times New Roman" w:hAnsi="Arial" w:cs="Arial"/>
                <w:color w:val="222222"/>
                <w:sz w:val="20"/>
                <w:szCs w:val="20"/>
              </w:rPr>
              <w:br/>
              <w:t>(a)</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President</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 The President shall be elected by the Council not necessarily from among its members. He shall convene and preside over all meetings of the Council and of any committee of which he is a member. In case of equality of votes he shall have a casting vote. If in the opinion of the President, an emergency has arisen which requires that immediate action should be taken, he shall take such action as he deems necessary and shall report the same at the next meeting of the Council or the Committee, whichever in the ordinary course would have dealt with the matter.</w:t>
            </w:r>
            <w:r w:rsidRPr="00763A5C">
              <w:rPr>
                <w:rFonts w:ascii="Arial" w:eastAsia="Times New Roman" w:hAnsi="Arial" w:cs="Arial"/>
                <w:color w:val="222222"/>
                <w:sz w:val="20"/>
                <w:szCs w:val="20"/>
              </w:rPr>
              <w:br/>
              <w:t>(b)</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Senior Vice-President and Vice-Presidents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These shall be elected from among the members of the Council. In the absence of the President, the Senior Vice-President or one of the Vice-Presidents shall be elected to the chair and shall exercise all the powers of the President.</w:t>
            </w:r>
            <w:r w:rsidRPr="00763A5C">
              <w:rPr>
                <w:rFonts w:ascii="Arial" w:eastAsia="Times New Roman" w:hAnsi="Arial" w:cs="Arial"/>
                <w:color w:val="222222"/>
                <w:sz w:val="20"/>
                <w:szCs w:val="20"/>
              </w:rPr>
              <w:br/>
              <w:t>(c)</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Hony. Secretary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 Hony. Secretary shall be elected by the Council not necessarily from among its members. He shall be the Secretary of the Council and the Committee. He shall carry on correspondence on behalf of the Association and give effect to the resolutions of the Council and the Committee. He shall be responsible for the maintenance of other records or registers as well as the custody of the papers of the Association and for carrying out other duties that may be entrusted to him. He shall cause Minutes of the General Body (Council) and the Committee Meetings of the Association to be correctly recorded, confirmed and kept including the reports of all Sub-Committees; shall convene the Council and Committee meetings whenever desired by the President, or at least eight members of the Committee for calling a meeting of the Committee with a notice of 14 days; shall prepare and submit the Annual Report on the activities of the Association to the Council through the Committee; and shall represent the Association in any suit by or against it.</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(d)</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Hony. Treasurer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 Hony. Treasurer shall be elected by the Council from among its members. He shall exercise general supervision over the funds of the Association and advise the Committee as regards its financial policy. He shall collect all subscriptions due and donations payable to the Association and keep a regular disbursement. He shall be responsible for the money disbursed and received by the Association from whatever source derived and shall issue receipts for the same on the official form. He shall also submit to the Committee a statements of the receipts and expenditure, the balance sheet as audited and the financial estimates. He shall pay all bills certified by the Hony. Secretary.</w:t>
            </w:r>
            <w:r w:rsidRPr="00763A5C">
              <w:rPr>
                <w:rFonts w:ascii="Arial" w:eastAsia="Times New Roman" w:hAnsi="Arial" w:cs="Arial"/>
                <w:color w:val="222222"/>
                <w:sz w:val="20"/>
                <w:szCs w:val="20"/>
              </w:rPr>
              <w:br/>
              <w:t>(e)</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Hony. Jt. Secretaries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These shall be elected by the Council from among its members. They shall assist the Hony. Secretary in the discharge of his duties and perform such other duties as may be entrusted to them from time to time by the Committee.</w:t>
            </w:r>
            <w:r w:rsidRPr="00763A5C">
              <w:rPr>
                <w:rFonts w:ascii="Arial" w:eastAsia="Times New Roman" w:hAnsi="Arial" w:cs="Arial"/>
                <w:color w:val="222222"/>
                <w:sz w:val="20"/>
                <w:szCs w:val="20"/>
              </w:rPr>
              <w:br/>
              <w:t>(f)</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Advisor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He shall be elected by the Council not necessarily from among its members. He shall be a person of long administrative experience in the game. He shall act as Advisor to the Association in all matters.</w:t>
            </w:r>
            <w:r w:rsidRPr="00763A5C">
              <w:rPr>
                <w:rFonts w:ascii="Arial" w:eastAsia="Times New Roman" w:hAnsi="Arial" w:cs="Arial"/>
                <w:color w:val="222222"/>
                <w:sz w:val="20"/>
                <w:szCs w:val="20"/>
              </w:rPr>
              <w:br/>
              <w:t>(g)</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Bank Account</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 An account, in the name of the Association, shall be maintained in a Scheduled Bank as approved by the Committee and shall be operated jointly by the Hony. Treasurer and either the President or the Hony. Secretary.</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11. (A) ANNUAL GENERAL MEETING (A.G.M.)</w:t>
            </w:r>
            <w:r w:rsidRPr="00763A5C">
              <w:rPr>
                <w:rFonts w:ascii="Arial" w:eastAsia="Times New Roman" w:hAnsi="Arial" w:cs="Arial"/>
                <w:color w:val="222222"/>
                <w:sz w:val="20"/>
                <w:szCs w:val="20"/>
              </w:rPr>
              <w:br/>
              <w:t>The A.G.M. of the Council shall be held, as far as possible, every year but not later than 31st March of the following year. The Secretary shall give not less than 14 days’ notice of the meeting to all members and shall circulated with the notice a copy of the Agenda and relevant documents. The business transacted at the meeting shall include :</w:t>
            </w:r>
            <w:r w:rsidRPr="00763A5C">
              <w:rPr>
                <w:rFonts w:ascii="Arial" w:eastAsia="Times New Roman" w:hAnsi="Arial" w:cs="Arial"/>
                <w:color w:val="222222"/>
                <w:sz w:val="20"/>
                <w:szCs w:val="20"/>
              </w:rPr>
              <w:br/>
              <w:t>(i) Confirmation of the Minutes of the previous A.G.M. and of any Special General Meeting of the Council, if held.</w:t>
            </w:r>
            <w:r w:rsidRPr="00763A5C">
              <w:rPr>
                <w:rFonts w:ascii="Arial" w:eastAsia="Times New Roman" w:hAnsi="Arial" w:cs="Arial"/>
                <w:color w:val="222222"/>
                <w:sz w:val="20"/>
                <w:szCs w:val="20"/>
              </w:rPr>
              <w:br/>
              <w:t>(ii) Adoption of the Annual Report.</w:t>
            </w:r>
            <w:r w:rsidRPr="00763A5C">
              <w:rPr>
                <w:rFonts w:ascii="Arial" w:eastAsia="Times New Roman" w:hAnsi="Arial" w:cs="Arial"/>
                <w:color w:val="222222"/>
                <w:sz w:val="20"/>
                <w:szCs w:val="20"/>
              </w:rPr>
              <w:br/>
              <w:t>(iii) Passing of the Audited Statements of Accounts and the Budget Estimates presented by the Committee.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lastRenderedPageBreak/>
              <w:t>(iv) Election of office bearers and members of the Committee.</w:t>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Note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This item shall be included in the Agenda of every quadrennial General Meeting and not every A.G.M.</w:t>
            </w:r>
            <w:r w:rsidRPr="00763A5C">
              <w:rPr>
                <w:rFonts w:ascii="Arial" w:eastAsia="Times New Roman" w:hAnsi="Arial" w:cs="Arial"/>
                <w:color w:val="222222"/>
                <w:sz w:val="20"/>
                <w:szCs w:val="20"/>
              </w:rPr>
              <w:br/>
              <w:t>(v) Appointment of a Chartered Accountant as an Auditor.</w:t>
            </w:r>
            <w:r w:rsidRPr="00763A5C">
              <w:rPr>
                <w:rFonts w:ascii="Arial" w:eastAsia="Times New Roman" w:hAnsi="Arial" w:cs="Arial"/>
                <w:color w:val="222222"/>
                <w:sz w:val="20"/>
                <w:szCs w:val="20"/>
              </w:rPr>
              <w:br/>
              <w:t>(vi) Consideration of any resolution, amendment or alteration in any Rule, as passed and approved by the Committee or received from a member of the Council.</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(B) SPECIAL GENERAL MEETING (S.G.M.)</w:t>
            </w:r>
            <w:r w:rsidRPr="00763A5C">
              <w:rPr>
                <w:rFonts w:ascii="Arial" w:eastAsia="Times New Roman" w:hAnsi="Arial" w:cs="Arial"/>
                <w:color w:val="222222"/>
                <w:sz w:val="20"/>
                <w:szCs w:val="20"/>
              </w:rPr>
              <w:br/>
              <w:t>(i)   A S.G.M. may be called at any time by a resolution of the Committee, or on a requisition addressed to the President with a copy to the Secretary in writing by at least one-fourth of the members of the Council, or at the discretion of the President to consider such matters as may be mentioned in the Resolution or Requisition or as may be indicated by the President. The Secretary shall give not less then 14 days’ notice of such a meeting to all members shall also circulate with the notice a copy of the agenda. No other business shall be transacted at such a meeting. Such a meeting should be called within 6 weeks of the receipt of the Requisition.</w:t>
            </w:r>
            <w:r w:rsidRPr="00763A5C">
              <w:rPr>
                <w:rFonts w:ascii="Arial" w:eastAsia="Times New Roman" w:hAnsi="Arial" w:cs="Arial"/>
                <w:color w:val="222222"/>
                <w:sz w:val="20"/>
                <w:szCs w:val="20"/>
              </w:rPr>
              <w:br/>
              <w:t>(ii)   In case of an emergency, the President in his discretion, may convene a S.G.M. at a shorter notice.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12. CONDUCT OF COUNCIL MEETINGS</w:t>
            </w:r>
            <w:r w:rsidRPr="00763A5C">
              <w:rPr>
                <w:rFonts w:ascii="Arial" w:eastAsia="Times New Roman" w:hAnsi="Arial" w:cs="Arial"/>
                <w:color w:val="222222"/>
                <w:sz w:val="20"/>
                <w:szCs w:val="20"/>
              </w:rPr>
              <w:br/>
              <w:t>(a)  </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Votes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Votes may be taken either by show of hands or by ballot as may be decided by the Council. Elections will, however, be held by ballot and not by show of hands. All matters shall be decided by simple majority, provided that no amendment to the Constitution shall be made unless it is carried by at least two-thirds majority of the members present and voting.</w:t>
            </w:r>
            <w:r w:rsidRPr="00763A5C">
              <w:rPr>
                <w:rFonts w:ascii="Arial" w:eastAsia="Times New Roman" w:hAnsi="Arial" w:cs="Arial"/>
                <w:color w:val="222222"/>
                <w:sz w:val="20"/>
                <w:szCs w:val="20"/>
              </w:rPr>
              <w:br/>
              <w:t>(b) </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 Minutes :</w:t>
            </w:r>
            <w:r w:rsidRPr="00763A5C">
              <w:rPr>
                <w:rFonts w:ascii="Arial" w:eastAsia="Times New Roman" w:hAnsi="Arial" w:cs="Arial"/>
                <w:b/>
                <w:bCs/>
                <w:color w:val="222222"/>
                <w:sz w:val="20"/>
              </w:rPr>
              <w:t> </w:t>
            </w:r>
            <w:r w:rsidRPr="00763A5C">
              <w:rPr>
                <w:rFonts w:ascii="Arial" w:eastAsia="Times New Roman" w:hAnsi="Arial" w:cs="Arial"/>
                <w:color w:val="222222"/>
                <w:sz w:val="20"/>
                <w:szCs w:val="20"/>
              </w:rPr>
              <w:t>The Minutes of all Council meetings shall be recorded by the Hony. Secretary and, after the approval of the President, shall be circulated to the members within two months of the date of the meeting.</w:t>
            </w:r>
            <w:r w:rsidRPr="00763A5C">
              <w:rPr>
                <w:rFonts w:ascii="Arial" w:eastAsia="Times New Roman" w:hAnsi="Arial" w:cs="Arial"/>
                <w:color w:val="222222"/>
                <w:sz w:val="20"/>
                <w:szCs w:val="20"/>
              </w:rPr>
              <w:br/>
              <w:t>(c) </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 Quorum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At a meeting of the Council, one-fourth of the members of the Council shall form a quorum. If at any meeting there in no quorum, the meeting shall stand adjourned to the next day at the same place and at the same time. The President is, however, authorized to hold an adjourned meeting earlier with the consent of the members present. No quorum shall be necessary at the adjourned meeting.</w:t>
            </w:r>
            <w:r w:rsidRPr="00763A5C">
              <w:rPr>
                <w:rFonts w:ascii="Arial" w:eastAsia="Times New Roman" w:hAnsi="Arial" w:cs="Arial"/>
                <w:color w:val="222222"/>
                <w:sz w:val="20"/>
                <w:szCs w:val="20"/>
              </w:rPr>
              <w:br/>
              <w:t>(d)  </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Adjournment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Except for want of quorum, no meeting of the Council once held shall be adjourned unless two-thirds of the members present ask for such adjournment.</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b/>
                <w:bCs/>
                <w:color w:val="222222"/>
                <w:sz w:val="20"/>
                <w:szCs w:val="20"/>
              </w:rPr>
              <w:t>13. EXECUTIVE COMMITTEE</w:t>
            </w:r>
            <w:r w:rsidRPr="00763A5C">
              <w:rPr>
                <w:rFonts w:ascii="Arial" w:eastAsia="Times New Roman" w:hAnsi="Arial" w:cs="Arial"/>
                <w:color w:val="222222"/>
                <w:sz w:val="20"/>
                <w:szCs w:val="20"/>
              </w:rPr>
              <w:br/>
              <w:t>(a)  The Executive Committee (i.e. the Committee) shall consist of the following :-</w:t>
            </w:r>
            <w:r w:rsidRPr="00763A5C">
              <w:rPr>
                <w:rFonts w:ascii="Arial" w:eastAsia="Times New Roman" w:hAnsi="Arial" w:cs="Arial"/>
                <w:color w:val="222222"/>
                <w:sz w:val="20"/>
                <w:szCs w:val="20"/>
              </w:rPr>
              <w:br/>
              <w:t>(i)   Not more than 13 office bearers; (ii) Not more than 11 members elected by the Council from among its members; and (iii) Not more than 4 members nominated by the Committee not necessarily from among the members of the Council. The nominated members shall have the same status as the elected members.</w:t>
            </w:r>
            <w:r w:rsidRPr="00763A5C">
              <w:rPr>
                <w:rFonts w:ascii="Arial" w:eastAsia="Times New Roman" w:hAnsi="Arial" w:cs="Arial"/>
                <w:color w:val="222222"/>
                <w:sz w:val="20"/>
                <w:szCs w:val="20"/>
              </w:rPr>
              <w:br/>
              <w:t>(b) The Committee shall exercise the following powers :-</w:t>
            </w:r>
            <w:r w:rsidRPr="00763A5C">
              <w:rPr>
                <w:rFonts w:ascii="Arial" w:eastAsia="Times New Roman" w:hAnsi="Arial" w:cs="Arial"/>
                <w:color w:val="222222"/>
                <w:sz w:val="20"/>
                <w:szCs w:val="20"/>
              </w:rPr>
              <w:br/>
              <w:t>(i) All the affairs of the Association shall be managed by it and it shall be the duty of the Committee to see that the rules of the Constitution are complied with in all respects.</w:t>
            </w:r>
            <w:r w:rsidRPr="00763A5C">
              <w:rPr>
                <w:rFonts w:ascii="Arial" w:eastAsia="Times New Roman" w:hAnsi="Arial" w:cs="Arial"/>
                <w:color w:val="222222"/>
                <w:sz w:val="20"/>
                <w:szCs w:val="20"/>
              </w:rPr>
              <w:br/>
              <w:t>(ii) It shall prepare and present the Budget to the Council for approval. Accordingly, it shall sanction and control expenditure. It shall generally supervise and conduct the business of the Association.</w:t>
            </w:r>
            <w:r w:rsidRPr="00763A5C">
              <w:rPr>
                <w:rFonts w:ascii="Arial" w:eastAsia="Times New Roman" w:hAnsi="Arial" w:cs="Arial"/>
                <w:color w:val="222222"/>
                <w:sz w:val="20"/>
                <w:szCs w:val="20"/>
              </w:rPr>
              <w:br/>
              <w:t>(iii) It shall hear and decide all questions submitted to it. All its decisions shall be complied forthwith, but an appeal may be filed with the Council by any member who is dissatisfied with the decision of the Committee within 21 days from the date of the communication of the decision.</w:t>
            </w:r>
            <w:r w:rsidRPr="00763A5C">
              <w:rPr>
                <w:rFonts w:ascii="Arial" w:eastAsia="Times New Roman" w:hAnsi="Arial" w:cs="Arial"/>
                <w:color w:val="222222"/>
                <w:sz w:val="20"/>
                <w:szCs w:val="20"/>
              </w:rPr>
              <w:br/>
              <w:t>(iv) It shall appoint such Sub-Committees it may deem necessary.</w:t>
            </w:r>
            <w:r w:rsidRPr="00763A5C">
              <w:rPr>
                <w:rFonts w:ascii="Arial" w:eastAsia="Times New Roman" w:hAnsi="Arial" w:cs="Arial"/>
                <w:color w:val="222222"/>
                <w:sz w:val="20"/>
                <w:szCs w:val="20"/>
              </w:rPr>
              <w:br/>
              <w:t>(V) It shall frame Bye - laws in accordance with and not repugnant to the Rules of the Association.</w:t>
            </w:r>
            <w:r w:rsidRPr="00763A5C">
              <w:rPr>
                <w:rFonts w:ascii="Arial" w:eastAsia="Times New Roman" w:hAnsi="Arial" w:cs="Arial"/>
                <w:color w:val="222222"/>
                <w:sz w:val="20"/>
                <w:szCs w:val="20"/>
              </w:rPr>
              <w:br/>
              <w:t>(vi) It shall print, publish and circulate rules and any Periodicals or leaflets for the promotion of the Objects of the Association.</w:t>
            </w:r>
            <w:r w:rsidRPr="00763A5C">
              <w:rPr>
                <w:rFonts w:ascii="Arial" w:eastAsia="Times New Roman" w:hAnsi="Arial" w:cs="Arial"/>
                <w:color w:val="222222"/>
                <w:sz w:val="20"/>
                <w:szCs w:val="20"/>
              </w:rPr>
              <w:br/>
              <w:t>(vii) It shall impose and enforce penalties for any violation of the Rules by individuals or organizations.</w:t>
            </w:r>
            <w:r w:rsidRPr="00763A5C">
              <w:rPr>
                <w:rFonts w:ascii="Arial" w:eastAsia="Times New Roman" w:hAnsi="Arial" w:cs="Arial"/>
                <w:color w:val="222222"/>
                <w:sz w:val="20"/>
                <w:szCs w:val="20"/>
              </w:rPr>
              <w:br/>
              <w:t>(viii) It shall declare any player, on evidence, as a professional and shall reinstate any player as an amateur with the approval of B.A.I.</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lastRenderedPageBreak/>
              <w:t>(ix) It shall sanction Open Tournaments and shall prohibit holding of unauthorized championships or open tournaments in the State.</w:t>
            </w:r>
            <w:r w:rsidRPr="00763A5C">
              <w:rPr>
                <w:rFonts w:ascii="Arial" w:eastAsia="Times New Roman" w:hAnsi="Arial" w:cs="Arial"/>
                <w:color w:val="222222"/>
                <w:sz w:val="20"/>
                <w:szCs w:val="20"/>
              </w:rPr>
              <w:br/>
              <w:t>(x) It shall appoint any two of its members to act on the Tournament Committee of management of any open Tournament or Championship held in the State.</w:t>
            </w:r>
            <w:r w:rsidRPr="00763A5C">
              <w:rPr>
                <w:rFonts w:ascii="Arial" w:eastAsia="Times New Roman" w:hAnsi="Arial" w:cs="Arial"/>
                <w:color w:val="222222"/>
                <w:sz w:val="20"/>
                <w:szCs w:val="20"/>
              </w:rPr>
              <w:br/>
              <w:t>(xi) It shall delegate all or any of its power to its duly appointed Sub-Committees.</w:t>
            </w:r>
            <w:r w:rsidRPr="00763A5C">
              <w:rPr>
                <w:rFonts w:ascii="Arial" w:eastAsia="Times New Roman" w:hAnsi="Arial" w:cs="Arial"/>
                <w:color w:val="222222"/>
                <w:sz w:val="20"/>
                <w:szCs w:val="20"/>
              </w:rPr>
              <w:br/>
              <w:t>(c) The Committee is authorized to employ such staff including a paid Assistant Secretary, as it may deem fit for the smooth working of the Association and to fix their remuneration and terms of service.</w:t>
            </w:r>
            <w:r w:rsidRPr="00763A5C">
              <w:rPr>
                <w:rFonts w:ascii="Arial" w:eastAsia="Times New Roman" w:hAnsi="Arial" w:cs="Arial"/>
                <w:color w:val="222222"/>
                <w:sz w:val="20"/>
                <w:szCs w:val="20"/>
              </w:rPr>
              <w:br/>
              <w:t>(d) The Committee is authorized to fill in any vacancy that may occurs in the Committee during its tenure.</w:t>
            </w:r>
            <w:r w:rsidRPr="00763A5C">
              <w:rPr>
                <w:rFonts w:ascii="Arial" w:eastAsia="Times New Roman" w:hAnsi="Arial" w:cs="Arial"/>
                <w:color w:val="222222"/>
                <w:sz w:val="20"/>
                <w:szCs w:val="20"/>
              </w:rPr>
              <w:br/>
              <w:t>(e) The Committee can conduct an enquiry on any organization, patron/life member or individual directly or indirectly and call for all papers connected with the enquiry.</w:t>
            </w:r>
            <w:r w:rsidRPr="00763A5C">
              <w:rPr>
                <w:rFonts w:ascii="Arial" w:eastAsia="Times New Roman" w:hAnsi="Arial" w:cs="Arial"/>
                <w:color w:val="222222"/>
                <w:sz w:val="20"/>
                <w:szCs w:val="20"/>
              </w:rPr>
              <w:br/>
              <w:t>(f) The Committee shall take steps to standardize the constitutions of the affiliated organizations.</w:t>
            </w:r>
            <w:r w:rsidRPr="00763A5C">
              <w:rPr>
                <w:rFonts w:ascii="Arial" w:eastAsia="Times New Roman" w:hAnsi="Arial" w:cs="Arial"/>
                <w:color w:val="222222"/>
                <w:sz w:val="20"/>
                <w:szCs w:val="20"/>
              </w:rPr>
              <w:br/>
              <w:t>(g) (i) The Committee shall ordinarily meet twice a year and oftener if necessary.</w:t>
            </w:r>
            <w:r w:rsidRPr="00763A5C">
              <w:rPr>
                <w:rFonts w:ascii="Arial" w:eastAsia="Times New Roman" w:hAnsi="Arial" w:cs="Arial"/>
                <w:color w:val="222222"/>
                <w:sz w:val="20"/>
                <w:szCs w:val="20"/>
              </w:rPr>
              <w:br/>
              <w:t>(ii) Members of the Committee not attending two of its meetings consecutively, without leave of absence, will cease to be members of the Committee unless their absence is condoned by the Committee.</w:t>
            </w:r>
            <w:r w:rsidRPr="00763A5C">
              <w:rPr>
                <w:rFonts w:ascii="Arial" w:eastAsia="Times New Roman" w:hAnsi="Arial" w:cs="Arial"/>
                <w:color w:val="222222"/>
                <w:sz w:val="20"/>
                <w:szCs w:val="20"/>
              </w:rPr>
              <w:br/>
              <w:t>(iii) The first meeting of the Committee shall each year be held in the first two weeks of March. The Agenda for the first meeting shall inter-alia include the following :-</w:t>
            </w:r>
            <w:r w:rsidRPr="00763A5C">
              <w:rPr>
                <w:rFonts w:ascii="Arial" w:eastAsia="Times New Roman" w:hAnsi="Arial" w:cs="Arial"/>
                <w:color w:val="222222"/>
                <w:sz w:val="20"/>
                <w:szCs w:val="20"/>
              </w:rPr>
              <w:br/>
              <w:t>(1) Confirmation of the minutes of the last meeting;</w:t>
            </w:r>
            <w:r w:rsidRPr="00763A5C">
              <w:rPr>
                <w:rFonts w:ascii="Arial" w:eastAsia="Times New Roman" w:hAnsi="Arial" w:cs="Arial"/>
                <w:color w:val="222222"/>
                <w:sz w:val="20"/>
                <w:szCs w:val="20"/>
              </w:rPr>
              <w:br/>
              <w:t>(2) Consideration of Budget Estimates, for the next financial year;</w:t>
            </w:r>
            <w:r w:rsidRPr="00763A5C">
              <w:rPr>
                <w:rFonts w:ascii="Arial" w:eastAsia="Times New Roman" w:hAnsi="Arial" w:cs="Arial"/>
                <w:color w:val="222222"/>
                <w:sz w:val="20"/>
                <w:szCs w:val="20"/>
              </w:rPr>
              <w:br/>
              <w:t>(3) Consideration of Sports Calendar for the next financial year;</w:t>
            </w:r>
            <w:r w:rsidRPr="00763A5C">
              <w:rPr>
                <w:rFonts w:ascii="Arial" w:eastAsia="Times New Roman" w:hAnsi="Arial" w:cs="Arial"/>
                <w:color w:val="222222"/>
                <w:sz w:val="20"/>
                <w:szCs w:val="20"/>
              </w:rPr>
              <w:br/>
              <w:t>(4) Appointment of Sub-Committees;</w:t>
            </w:r>
            <w:r w:rsidRPr="00763A5C">
              <w:rPr>
                <w:rFonts w:ascii="Arial" w:eastAsia="Times New Roman" w:hAnsi="Arial" w:cs="Arial"/>
                <w:color w:val="222222"/>
                <w:sz w:val="20"/>
                <w:szCs w:val="20"/>
              </w:rPr>
              <w:br/>
              <w:t>(5) Other matters with the permission of the Chair.</w:t>
            </w:r>
            <w:r w:rsidRPr="00763A5C">
              <w:rPr>
                <w:rFonts w:ascii="Arial" w:eastAsia="Times New Roman" w:hAnsi="Arial" w:cs="Arial"/>
                <w:color w:val="222222"/>
                <w:sz w:val="20"/>
                <w:szCs w:val="20"/>
              </w:rPr>
              <w:br/>
              <w:t>(iv) The second meeting shall be held on the same date or the next date after the A.G.M. The date, place and time of this meeting will be announced at the A.G.M. and this will be deemed as adequate notice. The agenda for the meeting shall be circulated a week earlier.</w:t>
            </w:r>
            <w:r w:rsidRPr="00763A5C">
              <w:rPr>
                <w:rFonts w:ascii="Arial" w:eastAsia="Times New Roman" w:hAnsi="Arial" w:cs="Arial"/>
                <w:color w:val="222222"/>
                <w:sz w:val="20"/>
                <w:szCs w:val="20"/>
              </w:rPr>
              <w:br/>
              <w:t>(v) The time, place and date for any subsequent meeting shall be fixed by the Hon. Secretary in consultation with the President, and if this is not possible, then by the Committee.</w:t>
            </w:r>
            <w:r w:rsidRPr="00763A5C">
              <w:rPr>
                <w:rFonts w:ascii="Arial" w:eastAsia="Times New Roman" w:hAnsi="Arial" w:cs="Arial"/>
                <w:color w:val="222222"/>
                <w:sz w:val="20"/>
                <w:szCs w:val="20"/>
              </w:rPr>
              <w:br/>
              <w:t>(vi) Except in the case of the second meeting, the Hon. Secretary shall issue a notice at least 7 days before the date fixed for a meeting of the committee. The agenda for a meeting shall be circulated along with the notice.</w:t>
            </w:r>
            <w:r w:rsidRPr="00763A5C">
              <w:rPr>
                <w:rFonts w:ascii="Arial" w:eastAsia="Times New Roman" w:hAnsi="Arial" w:cs="Arial"/>
                <w:color w:val="222222"/>
                <w:sz w:val="20"/>
                <w:szCs w:val="20"/>
              </w:rPr>
              <w:br/>
              <w:t>(vii) The quorum for a meeting of the Committee shall be seven. If at any meeting there is no quorum, the meeting shall be adjourned for half an hour. No quorum shall be necessary for the adjourned meeting.</w:t>
            </w:r>
            <w:r w:rsidRPr="00763A5C">
              <w:rPr>
                <w:rFonts w:ascii="Arial" w:eastAsia="Times New Roman" w:hAnsi="Arial" w:cs="Arial"/>
                <w:color w:val="222222"/>
                <w:sz w:val="20"/>
                <w:szCs w:val="20"/>
              </w:rPr>
              <w:br/>
              <w:t>(viii) No member will be entitled to claim any TA/DA for attending any meeting of the Committee.</w:t>
            </w:r>
            <w:r w:rsidRPr="00763A5C">
              <w:rPr>
                <w:rFonts w:ascii="Arial" w:eastAsia="Times New Roman" w:hAnsi="Arial" w:cs="Arial"/>
                <w:color w:val="222222"/>
                <w:sz w:val="20"/>
                <w:szCs w:val="20"/>
              </w:rPr>
              <w:br/>
              <w:t>(ix) Copies of the proceedings of each meeting of the Committee shall be sent to the members of the Committee and affiliated organizations within one month of the date of the meeting.</w:t>
            </w:r>
            <w:r w:rsidRPr="00763A5C">
              <w:rPr>
                <w:rFonts w:ascii="Arial" w:eastAsia="Times New Roman" w:hAnsi="Arial" w:cs="Arial"/>
                <w:color w:val="222222"/>
                <w:sz w:val="20"/>
                <w:szCs w:val="20"/>
              </w:rPr>
              <w:br/>
              <w:t>(h) In the interval between two meetings of the Committee, action might be taken if the President or Hon. Secretary so desires after consulting the members by telephone/telegraph or by post, and in every such case the notes so taken shall be recorded by the Hon. Secretary and will have the same force as the decisions taken at a regular meeting.</w:t>
            </w:r>
            <w:r w:rsidRPr="00763A5C">
              <w:rPr>
                <w:rFonts w:ascii="Arial" w:eastAsia="Times New Roman" w:hAnsi="Arial" w:cs="Arial"/>
                <w:color w:val="222222"/>
                <w:sz w:val="20"/>
                <w:szCs w:val="20"/>
              </w:rPr>
              <w:br/>
              <w:t>(i) Agenda : Any member of the Committee desirous of raising any matter at a forthcoming meeting of the Committee shall give notice of proposal to the Hon. Secretary prior to the meeting, and the subject and general details of such motion and the name of the proposer shall appear on the agenda of the meeting.</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14.</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TA/DA of Delegates of MPBA attending meetings of B.A.I. Cou</w:t>
            </w:r>
            <w:r w:rsidRPr="00763A5C">
              <w:rPr>
                <w:rFonts w:ascii="Arial" w:eastAsia="Times New Roman" w:hAnsi="Arial" w:cs="Arial"/>
                <w:color w:val="222222"/>
                <w:sz w:val="20"/>
                <w:szCs w:val="20"/>
              </w:rPr>
              <w:t>ncil/Committee.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The delegates of MPBA shall be paid TA/DA as per rules of B.A.I.</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15.</w:t>
            </w:r>
            <w:r w:rsidRPr="00763A5C">
              <w:rPr>
                <w:rFonts w:ascii="Arial" w:eastAsia="Times New Roman" w:hAnsi="Arial" w:cs="Arial"/>
                <w:b/>
                <w:bCs/>
                <w:color w:val="222222"/>
                <w:sz w:val="20"/>
              </w:rPr>
              <w:t> </w:t>
            </w:r>
            <w:r w:rsidRPr="00763A5C">
              <w:rPr>
                <w:rFonts w:ascii="Arial" w:eastAsia="Times New Roman" w:hAnsi="Arial" w:cs="Arial"/>
                <w:b/>
                <w:bCs/>
                <w:color w:val="222222"/>
                <w:sz w:val="20"/>
                <w:szCs w:val="20"/>
              </w:rPr>
              <w:t>FORCE OF RULES</w:t>
            </w:r>
            <w:r w:rsidRPr="00763A5C">
              <w:rPr>
                <w:rFonts w:ascii="Arial" w:eastAsia="Times New Roman" w:hAnsi="Arial" w:cs="Arial"/>
                <w:color w:val="222222"/>
                <w:sz w:val="20"/>
                <w:szCs w:val="20"/>
              </w:rPr>
              <w:br/>
              <w:t>(a) Every organization shall be bound to conform to the Rules of the Association as may, from time to time, be in force.</w:t>
            </w:r>
            <w:r w:rsidRPr="00763A5C">
              <w:rPr>
                <w:rFonts w:ascii="Arial" w:eastAsia="Times New Roman" w:hAnsi="Arial" w:cs="Arial"/>
                <w:color w:val="222222"/>
                <w:sz w:val="20"/>
                <w:szCs w:val="20"/>
              </w:rPr>
              <w:br/>
              <w:t xml:space="preserve">(b) Any alteration/amendment/addition in the Rules carried by a decides otherwise. Proposals for any change in the Rules must reach the Hony. Secretary at least 15 days before the Council </w:t>
            </w:r>
            <w:r w:rsidRPr="00763A5C">
              <w:rPr>
                <w:rFonts w:ascii="Arial" w:eastAsia="Times New Roman" w:hAnsi="Arial" w:cs="Arial"/>
                <w:color w:val="222222"/>
                <w:sz w:val="20"/>
                <w:szCs w:val="20"/>
              </w:rPr>
              <w:lastRenderedPageBreak/>
              <w:t>meeting at which these are to be considered.</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(c) Any doubtful or disputed point arising in connection with the Rules shall be decided by the Committee whose decision shall be binding on all members.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16.</w:t>
            </w:r>
            <w:r w:rsidRPr="00763A5C">
              <w:rPr>
                <w:rFonts w:ascii="Arial" w:eastAsia="Times New Roman" w:hAnsi="Arial" w:cs="Arial"/>
                <w:b/>
                <w:bCs/>
                <w:color w:val="222222"/>
                <w:sz w:val="20"/>
              </w:rPr>
              <w:t> </w:t>
            </w:r>
            <w:r w:rsidRPr="00763A5C">
              <w:rPr>
                <w:rFonts w:ascii="Arial" w:eastAsia="Times New Roman" w:hAnsi="Arial" w:cs="Arial"/>
                <w:b/>
                <w:bCs/>
                <w:color w:val="222222"/>
                <w:sz w:val="20"/>
                <w:szCs w:val="20"/>
              </w:rPr>
              <w:t>INDIVIDUAL MEMBERS</w:t>
            </w:r>
            <w:r w:rsidRPr="00763A5C">
              <w:rPr>
                <w:rFonts w:ascii="Arial" w:eastAsia="Times New Roman" w:hAnsi="Arial" w:cs="Arial"/>
                <w:b/>
                <w:bCs/>
                <w:color w:val="222222"/>
                <w:sz w:val="20"/>
                <w:szCs w:val="20"/>
              </w:rPr>
              <w:br/>
            </w:r>
            <w:r w:rsidRPr="00763A5C">
              <w:rPr>
                <w:rFonts w:ascii="Arial" w:eastAsia="Times New Roman" w:hAnsi="Arial" w:cs="Arial"/>
                <w:color w:val="222222"/>
                <w:sz w:val="20"/>
                <w:szCs w:val="20"/>
              </w:rPr>
              <w:br/>
              <w:t>(a)</w:t>
            </w:r>
            <w:r w:rsidRPr="00763A5C">
              <w:rPr>
                <w:rFonts w:ascii="Arial" w:eastAsia="Times New Roman" w:hAnsi="Arial" w:cs="Arial"/>
                <w:b/>
                <w:bCs/>
                <w:color w:val="222222"/>
                <w:sz w:val="20"/>
              </w:rPr>
              <w:t> </w:t>
            </w:r>
            <w:r w:rsidRPr="00763A5C">
              <w:rPr>
                <w:rFonts w:ascii="Arial" w:eastAsia="Times New Roman" w:hAnsi="Arial" w:cs="Arial"/>
                <w:b/>
                <w:bCs/>
                <w:color w:val="222222"/>
                <w:sz w:val="20"/>
                <w:szCs w:val="20"/>
              </w:rPr>
              <w:t>Honorary Member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 Committee may elect any distinguished visitor or any other person of distinction, who has taken interest in the game and has rendered signal service to the Association, as an Hon. Member of the Association. He shall be entitled to attend the meetings of the Council but shall not have any voting rights.</w:t>
            </w:r>
            <w:r w:rsidRPr="00763A5C">
              <w:rPr>
                <w:rFonts w:ascii="Arial" w:eastAsia="Times New Roman" w:hAnsi="Arial" w:cs="Arial"/>
                <w:color w:val="222222"/>
                <w:sz w:val="20"/>
                <w:szCs w:val="20"/>
              </w:rPr>
              <w:br/>
              <w:t>(b)</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Patron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The Committee shall have power to invite such a person as it thinks fit to become a Patron of the Association, provided that he donates not less than Rs. 5000/- to the Association. This amount is to be paid once in life time. A Patron shall have the right to attend meetings of the Council but shall not have any voting rights.</w:t>
            </w:r>
            <w:r w:rsidRPr="00763A5C">
              <w:rPr>
                <w:rFonts w:ascii="Arial" w:eastAsia="Times New Roman" w:hAnsi="Arial" w:cs="Arial"/>
                <w:color w:val="222222"/>
                <w:sz w:val="20"/>
                <w:szCs w:val="20"/>
              </w:rPr>
              <w:br/>
              <w:t>The Committee shall, however, have the power to invite any distinguished person to become Patron – in - Chief or Chief Patron of the Association without it being incumbent on him to donate any amount to the Association.</w:t>
            </w:r>
            <w:r w:rsidRPr="00763A5C">
              <w:rPr>
                <w:rFonts w:ascii="Arial" w:eastAsia="Times New Roman" w:hAnsi="Arial" w:cs="Arial"/>
                <w:color w:val="222222"/>
                <w:sz w:val="20"/>
                <w:szCs w:val="20"/>
              </w:rPr>
              <w:br/>
              <w:t>(c)</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Life Member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t>A person desirous of being admitted as a life Member of the Association shall pay a sum of Rs. 10,000/- along with his application. This amount is to be paid once in life time. A Life Member shall have the right to attend meetings of the Council but shall not have any voting rights.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17.</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AFFILIATION</w:t>
            </w:r>
            <w:r w:rsidRPr="00763A5C">
              <w:rPr>
                <w:rFonts w:ascii="Arial" w:eastAsia="Times New Roman" w:hAnsi="Arial" w:cs="Arial"/>
                <w:color w:val="222222"/>
                <w:sz w:val="20"/>
                <w:szCs w:val="20"/>
              </w:rPr>
              <w:br/>
              <w:t>(a) District Associations/Departmental or Commercial Sports Boards shall apply to the Hony. Secretary for affiliation to M.P.B.A. and shall send the amount of admission fee and affiliation fee along with a copy of the constitution, a list of office bearers and a list of badminton clubs affiliated to it. The application should be in the Form given in the Bye-laws.</w:t>
            </w:r>
            <w:r w:rsidRPr="00763A5C">
              <w:rPr>
                <w:rFonts w:ascii="Arial" w:eastAsia="Times New Roman" w:hAnsi="Arial" w:cs="Arial"/>
                <w:color w:val="222222"/>
                <w:sz w:val="20"/>
                <w:szCs w:val="20"/>
              </w:rPr>
              <w:br/>
              <w:t>The acceptance or rejection of such applications shall rest with the Committee but an organization, whose application is rejected, may appeal to the Council for reconsideration of the application. If the application is rejected, the amount of admission and affiliation fees shall be refunded.</w:t>
            </w:r>
            <w:r w:rsidRPr="00763A5C">
              <w:rPr>
                <w:rFonts w:ascii="Arial" w:eastAsia="Times New Roman" w:hAnsi="Arial" w:cs="Arial"/>
                <w:color w:val="222222"/>
                <w:sz w:val="20"/>
                <w:szCs w:val="20"/>
              </w:rPr>
              <w:br/>
              <w:t>(b) The admission fee of new organization, desirous of affiliating themselves with the M.P.B.A, shall be as follows :-</w:t>
            </w:r>
            <w:r w:rsidRPr="00763A5C">
              <w:rPr>
                <w:rFonts w:ascii="Arial" w:eastAsia="Times New Roman" w:hAnsi="Arial" w:cs="Arial"/>
                <w:color w:val="222222"/>
                <w:sz w:val="20"/>
                <w:szCs w:val="20"/>
              </w:rPr>
              <w:br/>
              <w:t>(i) District Associations Rs. 1000/-</w:t>
            </w:r>
            <w:r w:rsidRPr="00763A5C">
              <w:rPr>
                <w:rFonts w:ascii="Arial" w:eastAsia="Times New Roman" w:hAnsi="Arial" w:cs="Arial"/>
                <w:color w:val="222222"/>
                <w:sz w:val="20"/>
                <w:szCs w:val="20"/>
              </w:rPr>
              <w:br/>
              <w:t>(ii) Departmental/Commercial Sport Boards Rs. 15000/-</w:t>
            </w:r>
            <w:r w:rsidRPr="00763A5C">
              <w:rPr>
                <w:rFonts w:ascii="Arial" w:eastAsia="Times New Roman" w:hAnsi="Arial" w:cs="Arial"/>
                <w:color w:val="222222"/>
                <w:sz w:val="20"/>
                <w:szCs w:val="20"/>
              </w:rPr>
              <w:br/>
              <w:t>(c) An affiliated organization shall send every year a copy of the Annual Report, Minutes of the Annual General Meeting and Audited Statement of accounts. It shall also send any other documents when demanded.</w:t>
            </w:r>
            <w:r w:rsidRPr="00763A5C">
              <w:rPr>
                <w:rFonts w:ascii="Arial" w:eastAsia="Times New Roman" w:hAnsi="Arial" w:cs="Arial"/>
                <w:color w:val="222222"/>
                <w:sz w:val="20"/>
                <w:szCs w:val="20"/>
              </w:rPr>
              <w:br/>
              <w:t>(d) An affiliated organization shall immediately report to the Hony. Secretary any change in the name or address of its Secretary and other office bearers.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18.</w:t>
            </w:r>
            <w:r w:rsidRPr="00763A5C">
              <w:rPr>
                <w:rFonts w:ascii="Arial" w:eastAsia="Times New Roman" w:hAnsi="Arial" w:cs="Arial"/>
                <w:b/>
                <w:bCs/>
                <w:color w:val="222222"/>
                <w:sz w:val="20"/>
              </w:rPr>
              <w:t> </w:t>
            </w:r>
            <w:r w:rsidRPr="00763A5C">
              <w:rPr>
                <w:rFonts w:ascii="Arial" w:eastAsia="Times New Roman" w:hAnsi="Arial" w:cs="Arial"/>
                <w:b/>
                <w:bCs/>
                <w:color w:val="222222"/>
                <w:sz w:val="20"/>
                <w:szCs w:val="20"/>
              </w:rPr>
              <w:t>RESIGNATION</w:t>
            </w:r>
            <w:r w:rsidRPr="00763A5C">
              <w:rPr>
                <w:rFonts w:ascii="Arial" w:eastAsia="Times New Roman" w:hAnsi="Arial" w:cs="Arial"/>
                <w:color w:val="222222"/>
                <w:sz w:val="20"/>
                <w:szCs w:val="20"/>
              </w:rPr>
              <w:br/>
              <w:t>An organization desirous of resigning from the Association may give written intimation thereof to the Hony. Secretary on or before the 31st December and the Committee shall accept the resignation provided no amount is then due to the Association by such organization and provided that such an organization does not come under the purview of Rule 18.</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19.</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EXPULSION OR SUSPENSION</w:t>
            </w:r>
            <w:r w:rsidRPr="00763A5C">
              <w:rPr>
                <w:rFonts w:ascii="Arial" w:eastAsia="Times New Roman" w:hAnsi="Arial" w:cs="Arial"/>
                <w:color w:val="222222"/>
                <w:sz w:val="20"/>
                <w:szCs w:val="20"/>
              </w:rPr>
              <w:br/>
              <w:t xml:space="preserve">If an Organization, an individual member or a person directly or indirectly connected with the Association refuses or neglects to comply with any provision of the Rules, or is guilty of such misconduct as the Committee considers likely to affect the character or stability or interest of the Association, such person or organization shall be liable to expulsion or suspension for such periods as the Council may fix by a resolution provided that not less than two-thirds of the members of the Council present at the meeting shall have voted in favor of the same and provided also that at least 14 days before the meeting, at which such a resolution is passed, he/it shall have had notice thereof and of the intended resolution for his/its expulsion or suspension and that he/it shall at such meeting and before the passing of such resolution, have had an opportunity of giving orally or in writing any </w:t>
            </w:r>
            <w:r w:rsidRPr="00763A5C">
              <w:rPr>
                <w:rFonts w:ascii="Arial" w:eastAsia="Times New Roman" w:hAnsi="Arial" w:cs="Arial"/>
                <w:color w:val="222222"/>
                <w:sz w:val="20"/>
                <w:szCs w:val="20"/>
              </w:rPr>
              <w:lastRenderedPageBreak/>
              <w:t>explanation or defense he/it may think fit. Refusal to accept the service of notice shall be regarded as service of that notice. On the adoption of such a resolution, the person or organization shall not have any claim against the Association.</w:t>
            </w:r>
            <w:r w:rsidRPr="00763A5C">
              <w:rPr>
                <w:rFonts w:ascii="Arial" w:eastAsia="Times New Roman" w:hAnsi="Arial" w:cs="Arial"/>
                <w:color w:val="222222"/>
                <w:sz w:val="20"/>
                <w:szCs w:val="20"/>
              </w:rPr>
              <w:br/>
              <w:t>In respect of players, the Committee shall be competent to take action by a simple majority of the members present after calling for an explanation. Pending enquiry, action can be taken by the President/Secretary. Also when the punishment proposed is for less than two years in respect of an individual, directly or indirectly concerned, the Committee is to take action, by two-thirds majority of the members present, on the basis of explanation available.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20.</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RE-ADMISSION</w:t>
            </w:r>
            <w:r w:rsidRPr="00763A5C">
              <w:rPr>
                <w:rFonts w:ascii="Arial" w:eastAsia="Times New Roman" w:hAnsi="Arial" w:cs="Arial"/>
                <w:color w:val="222222"/>
                <w:sz w:val="20"/>
                <w:szCs w:val="20"/>
              </w:rPr>
              <w:br/>
              <w:t>(a) An organization removed from the list of members under Rule 6 (e) may be re-admitted by the Committee if the subscription due be paid.</w:t>
            </w:r>
            <w:r w:rsidRPr="00763A5C">
              <w:rPr>
                <w:rFonts w:ascii="Arial" w:eastAsia="Times New Roman" w:hAnsi="Arial" w:cs="Arial"/>
                <w:color w:val="222222"/>
                <w:sz w:val="20"/>
                <w:szCs w:val="20"/>
              </w:rPr>
              <w:br/>
              <w:t>(b) If expelled under Rule 19, a person or organization may be readmitted by the Council by a two-thirds majority of the members present at the meeting on due notice. Such a re-admission shall not taken effect for a period of six months from the date of expulsion.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21.</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REGISTRATION OF PLAYERS</w:t>
            </w:r>
            <w:r w:rsidRPr="00763A5C">
              <w:rPr>
                <w:rFonts w:ascii="Arial" w:eastAsia="Times New Roman" w:hAnsi="Arial" w:cs="Arial"/>
                <w:color w:val="222222"/>
                <w:sz w:val="20"/>
                <w:szCs w:val="20"/>
              </w:rPr>
              <w:br/>
              <w:t>No player shall be entitled to play in any Open Tournament/Sate Championship unless his name is registered with the Association, or units affiliated to it, or competitions recognized by it. The application for registration shall be made in the proforma given in the Bye-laws.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22.</w:t>
            </w:r>
            <w:r w:rsidRPr="00763A5C">
              <w:rPr>
                <w:rFonts w:ascii="Arial" w:eastAsia="Times New Roman" w:hAnsi="Arial" w:cs="Arial"/>
                <w:b/>
                <w:bCs/>
                <w:color w:val="222222"/>
                <w:sz w:val="20"/>
              </w:rPr>
              <w:t> </w:t>
            </w:r>
            <w:r w:rsidRPr="00763A5C">
              <w:rPr>
                <w:rFonts w:ascii="Arial" w:eastAsia="Times New Roman" w:hAnsi="Arial" w:cs="Arial"/>
                <w:b/>
                <w:bCs/>
                <w:color w:val="222222"/>
                <w:sz w:val="20"/>
                <w:szCs w:val="20"/>
              </w:rPr>
              <w:t>PROHIBITION</w:t>
            </w:r>
            <w:r w:rsidRPr="00763A5C">
              <w:rPr>
                <w:rFonts w:ascii="Arial" w:eastAsia="Times New Roman" w:hAnsi="Arial" w:cs="Arial"/>
                <w:color w:val="222222"/>
                <w:sz w:val="20"/>
                <w:szCs w:val="20"/>
              </w:rPr>
              <w:br/>
              <w:t>(a) No organization shall amend its constitution without the prior approval of M.P.B.A.</w:t>
            </w:r>
            <w:r w:rsidRPr="00763A5C">
              <w:rPr>
                <w:rFonts w:ascii="Arial" w:eastAsia="Times New Roman" w:hAnsi="Arial" w:cs="Arial"/>
                <w:color w:val="222222"/>
                <w:sz w:val="20"/>
                <w:szCs w:val="20"/>
              </w:rPr>
              <w:br/>
              <w:t>(b) An organization defying Rule 13 (b) (iii), 13 (b) (vii) and Rule 21 (a) shall automatically cease to be an affiliate of the M.P.B.A.</w:t>
            </w:r>
            <w:r w:rsidRPr="00763A5C">
              <w:rPr>
                <w:rFonts w:ascii="Arial" w:eastAsia="Times New Roman" w:hAnsi="Arial" w:cs="Arial"/>
                <w:color w:val="222222"/>
                <w:sz w:val="20"/>
                <w:szCs w:val="20"/>
              </w:rPr>
              <w:br/>
              <w:t>(c) No player or official can criticize the Association or its affiliated units through public media.</w:t>
            </w:r>
            <w:r w:rsidRPr="00763A5C">
              <w:rPr>
                <w:rFonts w:ascii="Arial" w:eastAsia="Times New Roman" w:hAnsi="Arial" w:cs="Arial"/>
                <w:color w:val="222222"/>
                <w:sz w:val="20"/>
                <w:szCs w:val="20"/>
              </w:rPr>
              <w:br/>
              <w:t>23.</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COLORS</w:t>
            </w:r>
            <w:r w:rsidRPr="00763A5C">
              <w:rPr>
                <w:rFonts w:ascii="Arial" w:eastAsia="Times New Roman" w:hAnsi="Arial" w:cs="Arial"/>
                <w:color w:val="222222"/>
                <w:sz w:val="20"/>
                <w:szCs w:val="20"/>
              </w:rPr>
              <w:br/>
              <w:t>The colors of the Association are Dark Blue, Dark Red, White and Gold and the badge consisting of a stag in Golden color in the center with dark blue background. The binding of the tie shall be :</w:t>
            </w:r>
            <w:r w:rsidRPr="00763A5C">
              <w:rPr>
                <w:rFonts w:ascii="Arial" w:eastAsia="Times New Roman" w:hAnsi="Arial" w:cs="Arial"/>
                <w:color w:val="222222"/>
                <w:sz w:val="20"/>
                <w:szCs w:val="20"/>
              </w:rPr>
              <w:br/>
              <w:t>Dark Blue : 11/2 inch; Red : 1/4 inch; White : 1/10 inch; Gold : 1/4 inch.</w:t>
            </w:r>
            <w:r w:rsidRPr="00763A5C">
              <w:rPr>
                <w:rFonts w:ascii="Arial" w:eastAsia="Times New Roman" w:hAnsi="Arial" w:cs="Arial"/>
                <w:color w:val="222222"/>
                <w:sz w:val="20"/>
                <w:szCs w:val="20"/>
              </w:rPr>
              <w:br/>
              <w:t>The colors, the tie and badge of the Association shall be worn by a player who has won an event in the State Championships, or who has represented or may represent the Association as a player or an official in any match or competition. The Association tie and/or other ornamental articles in the Association Colors may only be worn by a person who is directly connected with the M.P.B.A. as an office bearer or as a member of the Council. The Association tie and/or other ornamental articles in the Association Color may be presented by the Committee to an Organizer of State Championships, or to a player/officer from other States or India or a foreign country.</w:t>
            </w:r>
            <w:r w:rsidRPr="00763A5C">
              <w:rPr>
                <w:rFonts w:ascii="Arial" w:eastAsia="Times New Roman" w:hAnsi="Arial" w:cs="Arial"/>
                <w:color w:val="222222"/>
                <w:sz w:val="20"/>
                <w:szCs w:val="20"/>
              </w:rPr>
              <w:br/>
              <w:t>The Colors will be obtainable from the Hony. Secretary, if available in stock, on payment of such prices as are fixed from time to time by the Committee.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24.</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DISSOLUTION</w:t>
            </w:r>
            <w:r w:rsidRPr="00763A5C">
              <w:rPr>
                <w:rFonts w:ascii="Arial" w:eastAsia="Times New Roman" w:hAnsi="Arial" w:cs="Arial"/>
                <w:color w:val="222222"/>
                <w:sz w:val="20"/>
                <w:szCs w:val="20"/>
              </w:rPr>
              <w:br/>
              <w:t>(a) The Association shall not be dissolved unless decided upon by a resolution passed in the General Body (Council) Meeting convened particularly for the purpose by a majority of 4/5th (Four-fifths) of the members present and entitled to vote. At least 30 days’ clear notice shall be given for such a meeting with a copy of the Resolution pertaining thereto.</w:t>
            </w:r>
            <w:r w:rsidRPr="00763A5C">
              <w:rPr>
                <w:rFonts w:ascii="Arial" w:eastAsia="Times New Roman" w:hAnsi="Arial" w:cs="Arial"/>
                <w:color w:val="222222"/>
                <w:sz w:val="20"/>
                <w:szCs w:val="20"/>
              </w:rPr>
              <w:br/>
              <w:t>(b) In the event of dissolution, any assets and property, that may remain after satisfying all debts and liabilities shall be divided equally amongst the member organizations.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25.</w:t>
            </w:r>
            <w:r w:rsidRPr="00763A5C">
              <w:rPr>
                <w:rFonts w:ascii="Arial" w:eastAsia="Times New Roman" w:hAnsi="Arial" w:cs="Arial"/>
                <w:b/>
                <w:bCs/>
                <w:color w:val="222222"/>
                <w:sz w:val="20"/>
              </w:rPr>
              <w:t> </w:t>
            </w:r>
            <w:r w:rsidRPr="00763A5C">
              <w:rPr>
                <w:rFonts w:ascii="Arial" w:eastAsia="Times New Roman" w:hAnsi="Arial" w:cs="Arial"/>
                <w:b/>
                <w:bCs/>
                <w:color w:val="222222"/>
                <w:sz w:val="20"/>
                <w:szCs w:val="20"/>
              </w:rPr>
              <w:t>DISPUTES</w:t>
            </w:r>
            <w:r w:rsidRPr="00763A5C">
              <w:rPr>
                <w:rFonts w:ascii="Arial" w:eastAsia="Times New Roman" w:hAnsi="Arial" w:cs="Arial"/>
                <w:color w:val="222222"/>
                <w:sz w:val="20"/>
                <w:szCs w:val="20"/>
              </w:rPr>
              <w:br/>
              <w:t>The M.P.B.A. can sue and can be sued through the Hony. Secretary of M.P.B.A. However all the cases shall be filed only at the Headquarters of the Association.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26.</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OPEN TOURNAMENTS/INTER DISTRICT CHAMPIONSHIPS/ STATE CHAMPIONSHIP</w:t>
            </w:r>
            <w:r w:rsidRPr="00763A5C">
              <w:rPr>
                <w:rFonts w:ascii="Arial" w:eastAsia="Times New Roman" w:hAnsi="Arial" w:cs="Arial"/>
                <w:color w:val="222222"/>
                <w:sz w:val="20"/>
                <w:szCs w:val="20"/>
              </w:rPr>
              <w:br/>
              <w:t xml:space="preserve">(a) Inter-District and State Championship shall be held, under the direct control of M.P.B.A., in conjunction with an affiliated organization which will act as Host. In case, it is not possible for any affiliated organization to hold these Championships, The Association itself shall conduct these </w:t>
            </w:r>
            <w:r w:rsidRPr="00763A5C">
              <w:rPr>
                <w:rFonts w:ascii="Arial" w:eastAsia="Times New Roman" w:hAnsi="Arial" w:cs="Arial"/>
                <w:color w:val="222222"/>
                <w:sz w:val="20"/>
                <w:szCs w:val="20"/>
              </w:rPr>
              <w:lastRenderedPageBreak/>
              <w:t>Championship.</w:t>
            </w:r>
            <w:r w:rsidRPr="00763A5C">
              <w:rPr>
                <w:rFonts w:ascii="Arial" w:eastAsia="Times New Roman" w:hAnsi="Arial" w:cs="Arial"/>
                <w:color w:val="222222"/>
                <w:sz w:val="20"/>
                <w:szCs w:val="20"/>
              </w:rPr>
              <w:br/>
              <w:t>(b) An Open Tournament (i.e. not restricted to the players of an affiliated unit) can only be held in the State with the prior sanction of the Committee and it shall be under the direct control of the organizing unit.</w:t>
            </w:r>
            <w:r w:rsidRPr="00763A5C">
              <w:rPr>
                <w:rFonts w:ascii="Arial" w:eastAsia="Times New Roman" w:hAnsi="Arial" w:cs="Arial"/>
                <w:color w:val="222222"/>
                <w:sz w:val="20"/>
                <w:szCs w:val="20"/>
              </w:rPr>
              <w:br/>
              <w:t>(c) The places and dates of the open Tournaments/Inter-Distt. and State Championship shall be decided by the Committee. Affiliated units interested in holding these Tournaments should apply to the Hony. Secretary before the first meeting of the Committee.</w:t>
            </w:r>
            <w:r w:rsidRPr="00763A5C">
              <w:rPr>
                <w:rFonts w:ascii="Arial" w:eastAsia="Times New Roman" w:hAnsi="Arial" w:cs="Arial"/>
                <w:color w:val="222222"/>
                <w:sz w:val="20"/>
                <w:szCs w:val="20"/>
              </w:rPr>
              <w:br/>
              <w:t>(d) Ordinarily the Inter-District Championships and State Championships (Seniors and Veterans) shall be run simultaneously.</w:t>
            </w:r>
            <w:r w:rsidRPr="00763A5C">
              <w:rPr>
                <w:rFonts w:ascii="Arial" w:eastAsia="Times New Roman" w:hAnsi="Arial" w:cs="Arial"/>
                <w:color w:val="222222"/>
                <w:sz w:val="20"/>
                <w:szCs w:val="20"/>
              </w:rPr>
              <w:br/>
              <w:t>(e) Permission to accept entries from players from foreign countries to participate in Open Tournaments shall be obtained from B.A.I., through the Association, which may at its discretion grant or refuse permission.</w:t>
            </w:r>
            <w:r w:rsidRPr="00763A5C">
              <w:rPr>
                <w:rFonts w:ascii="Arial" w:eastAsia="Times New Roman" w:hAnsi="Arial" w:cs="Arial"/>
                <w:color w:val="222222"/>
                <w:sz w:val="20"/>
                <w:szCs w:val="20"/>
              </w:rPr>
              <w:br/>
              <w:t>(f) For the purpose of this Rule, a competition or tournament is any game of badminton other than a game or tournament on a private ground in respect of which no advertisement whatever is issued or published and to which the public have no access either on payment or otherwise and at which no change for admission or monetary payment is made in any form whatever.</w:t>
            </w:r>
            <w:r w:rsidRPr="00763A5C">
              <w:rPr>
                <w:rFonts w:ascii="Arial" w:eastAsia="Times New Roman" w:hAnsi="Arial" w:cs="Arial"/>
                <w:color w:val="222222"/>
                <w:sz w:val="20"/>
                <w:szCs w:val="20"/>
              </w:rPr>
              <w:br/>
              <w:t>(g) The organizational details of various competitions are given in the Bye-Laws.</w:t>
            </w:r>
          </w:p>
        </w:tc>
      </w:tr>
      <w:tr w:rsidR="00763A5C" w:rsidRPr="00763A5C" w:rsidTr="00763A5C">
        <w:trPr>
          <w:trHeight w:val="1830"/>
          <w:jc w:val="center"/>
        </w:trPr>
        <w:tc>
          <w:tcPr>
            <w:tcW w:w="5000" w:type="pct"/>
            <w:tcBorders>
              <w:top w:val="nil"/>
              <w:left w:val="nil"/>
              <w:bottom w:val="nil"/>
              <w:right w:val="nil"/>
            </w:tcBorders>
            <w:shd w:val="clear" w:color="auto" w:fill="FFFFFF"/>
            <w:vAlign w:val="center"/>
            <w:hideMark/>
          </w:tcPr>
          <w:p w:rsidR="00763A5C" w:rsidRPr="00763A5C" w:rsidRDefault="00763A5C" w:rsidP="00763A5C">
            <w:pPr>
              <w:spacing w:before="100" w:beforeAutospacing="1" w:after="100" w:afterAutospacing="1" w:line="240" w:lineRule="auto"/>
              <w:jc w:val="center"/>
              <w:rPr>
                <w:rFonts w:ascii="Times New Roman" w:eastAsia="Times New Roman" w:hAnsi="Times New Roman" w:cs="Times New Roman"/>
                <w:sz w:val="24"/>
                <w:szCs w:val="24"/>
              </w:rPr>
            </w:pPr>
            <w:r w:rsidRPr="00763A5C">
              <w:rPr>
                <w:rFonts w:ascii="Arial" w:eastAsia="Times New Roman" w:hAnsi="Arial" w:cs="Arial"/>
                <w:b/>
                <w:bCs/>
                <w:color w:val="222222"/>
                <w:sz w:val="20"/>
                <w:szCs w:val="20"/>
              </w:rPr>
              <w:lastRenderedPageBreak/>
              <w:t>Bye – Laws</w:t>
            </w:r>
            <w:r w:rsidRPr="00763A5C">
              <w:rPr>
                <w:rFonts w:ascii="Arial" w:eastAsia="Times New Roman" w:hAnsi="Arial" w:cs="Arial"/>
                <w:b/>
                <w:bCs/>
                <w:color w:val="222222"/>
                <w:sz w:val="20"/>
                <w:szCs w:val="20"/>
              </w:rPr>
              <w:br/>
            </w:r>
            <w:r w:rsidRPr="00763A5C">
              <w:rPr>
                <w:rFonts w:ascii="Arial" w:eastAsia="Times New Roman" w:hAnsi="Arial" w:cs="Arial"/>
                <w:b/>
                <w:bCs/>
                <w:color w:val="222222"/>
                <w:sz w:val="20"/>
                <w:szCs w:val="20"/>
              </w:rPr>
              <w:br/>
              <w:t>1. OPEN TOURNAMENTS / INTER-DISTRICT AND STATE</w:t>
            </w:r>
            <w:r w:rsidRPr="00763A5C">
              <w:rPr>
                <w:rFonts w:ascii="Arial" w:eastAsia="Times New Roman" w:hAnsi="Arial" w:cs="Arial"/>
                <w:b/>
                <w:bCs/>
                <w:color w:val="222222"/>
                <w:sz w:val="20"/>
                <w:szCs w:val="20"/>
              </w:rPr>
              <w:br/>
              <w:t>CHAMPIONSHIPS</w:t>
            </w:r>
          </w:p>
        </w:tc>
      </w:tr>
      <w:tr w:rsidR="00763A5C" w:rsidRPr="00763A5C" w:rsidTr="00763A5C">
        <w:trPr>
          <w:trHeight w:val="930"/>
          <w:jc w:val="center"/>
        </w:trPr>
        <w:tc>
          <w:tcPr>
            <w:tcW w:w="5000" w:type="pct"/>
            <w:tcBorders>
              <w:top w:val="nil"/>
              <w:left w:val="nil"/>
              <w:bottom w:val="nil"/>
              <w:right w:val="nil"/>
            </w:tcBorders>
            <w:shd w:val="clear" w:color="auto" w:fill="FFFFFF"/>
            <w:vAlign w:val="center"/>
            <w:hideMark/>
          </w:tcPr>
          <w:p w:rsidR="00763A5C" w:rsidRPr="00763A5C" w:rsidRDefault="00763A5C" w:rsidP="00763A5C">
            <w:pPr>
              <w:spacing w:before="100" w:beforeAutospacing="1" w:after="100" w:afterAutospacing="1" w:line="240" w:lineRule="auto"/>
              <w:rPr>
                <w:rFonts w:ascii="Times New Roman" w:eastAsia="Times New Roman" w:hAnsi="Times New Roman" w:cs="Times New Roman"/>
                <w:sz w:val="24"/>
                <w:szCs w:val="24"/>
              </w:rPr>
            </w:pPr>
            <w:r w:rsidRPr="00763A5C">
              <w:rPr>
                <w:rFonts w:ascii="Arial" w:eastAsia="Times New Roman" w:hAnsi="Arial" w:cs="Arial"/>
                <w:color w:val="222222"/>
                <w:sz w:val="20"/>
                <w:szCs w:val="20"/>
              </w:rPr>
              <w:t>(a)  Open Tournaments in State shall be held annually in July/August.</w:t>
            </w:r>
            <w:r w:rsidRPr="00763A5C">
              <w:rPr>
                <w:rFonts w:ascii="Arial" w:eastAsia="Times New Roman" w:hAnsi="Arial" w:cs="Arial"/>
                <w:color w:val="222222"/>
                <w:sz w:val="20"/>
                <w:szCs w:val="20"/>
              </w:rPr>
              <w:br/>
              <w:t>(b)  Mini, Sub-Junior and Junior State Championships s</w:t>
            </w:r>
            <w:r w:rsidR="00422C16">
              <w:rPr>
                <w:rFonts w:ascii="Arial" w:eastAsia="Times New Roman" w:hAnsi="Arial" w:cs="Arial"/>
                <w:color w:val="222222"/>
                <w:sz w:val="20"/>
                <w:szCs w:val="20"/>
              </w:rPr>
              <w:t>hall be held as for as </w:t>
            </w:r>
            <w:r w:rsidRPr="00763A5C">
              <w:rPr>
                <w:rFonts w:ascii="Arial" w:eastAsia="Times New Roman" w:hAnsi="Arial" w:cs="Arial"/>
                <w:color w:val="222222"/>
                <w:sz w:val="20"/>
                <w:szCs w:val="20"/>
              </w:rPr>
              <w:t>possible in the month of August/September.</w:t>
            </w:r>
            <w:r w:rsidRPr="00763A5C">
              <w:rPr>
                <w:rFonts w:ascii="Arial" w:eastAsia="Times New Roman" w:hAnsi="Arial" w:cs="Arial"/>
                <w:color w:val="222222"/>
                <w:sz w:val="20"/>
                <w:szCs w:val="20"/>
              </w:rPr>
              <w:br/>
              <w:t>(c) Inter-District and Senior State Championships shall be held as far as possible, in the month of September/ December.</w:t>
            </w:r>
            <w:r w:rsidRPr="00763A5C">
              <w:rPr>
                <w:rFonts w:ascii="Arial" w:eastAsia="Times New Roman" w:hAnsi="Arial" w:cs="Arial"/>
                <w:color w:val="222222"/>
                <w:sz w:val="20"/>
                <w:szCs w:val="20"/>
              </w:rPr>
              <w:br/>
              <w:t>(d) Open Tournaments and State Championships shall include all events held by the BAI, provided there are at least six entries in each event.</w:t>
            </w:r>
            <w:r w:rsidRPr="00763A5C">
              <w:rPr>
                <w:rFonts w:ascii="Arial" w:eastAsia="Times New Roman" w:hAnsi="Arial" w:cs="Arial"/>
                <w:color w:val="222222"/>
                <w:sz w:val="20"/>
                <w:szCs w:val="20"/>
              </w:rPr>
              <w:br/>
              <w:t>(e) Additional Open Tournaments can be held on dates decided by the Committee.</w:t>
            </w:r>
            <w:r w:rsidRPr="00763A5C">
              <w:rPr>
                <w:rFonts w:ascii="Arial" w:eastAsia="Times New Roman" w:hAnsi="Arial" w:cs="Arial"/>
                <w:color w:val="222222"/>
                <w:sz w:val="20"/>
                <w:szCs w:val="20"/>
              </w:rPr>
              <w:br/>
              <w:t>(f) Annual General Meeting (AGM) shall as far as possible be held during Inter-District and Senior State Championships. The Host Organisation shall make suitable arrangements which shall include :-</w:t>
            </w:r>
            <w:r w:rsidRPr="00763A5C">
              <w:rPr>
                <w:rFonts w:ascii="Arial" w:eastAsia="Times New Roman" w:hAnsi="Arial" w:cs="Arial"/>
                <w:color w:val="222222"/>
                <w:sz w:val="20"/>
                <w:szCs w:val="20"/>
              </w:rPr>
              <w:br/>
              <w:t>(i) A large hall to accommodate about eighty delegates.</w:t>
            </w:r>
            <w:r w:rsidRPr="00763A5C">
              <w:rPr>
                <w:rFonts w:ascii="Arial" w:eastAsia="Times New Roman" w:hAnsi="Arial" w:cs="Arial"/>
                <w:color w:val="222222"/>
                <w:sz w:val="20"/>
                <w:szCs w:val="20"/>
              </w:rPr>
              <w:br/>
              <w:t>(ii) Provisions for Lunch, Coffee/Tea/Cold drinks and snacks to delegates at its own cost.</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2.</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ORGANIZATIONAL DETAILS OF OPEN TOURNAMENTS/ STATE CHAMPIONSHIPS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(a) All applications for the allotment of Open Tournament or a State Championship must be accompanied by a tournament fee as under :-</w:t>
            </w:r>
            <w:r w:rsidRPr="00763A5C">
              <w:rPr>
                <w:rFonts w:ascii="Arial" w:eastAsia="Times New Roman" w:hAnsi="Arial" w:cs="Arial"/>
                <w:color w:val="222222"/>
                <w:sz w:val="20"/>
                <w:szCs w:val="20"/>
              </w:rPr>
              <w:br/>
              <w:t>(i) Open Senior State Tournament, if conducted Rs.1500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by a District Association.</w:t>
            </w:r>
            <w:r w:rsidRPr="00763A5C">
              <w:rPr>
                <w:rFonts w:ascii="Arial" w:eastAsia="Times New Roman" w:hAnsi="Arial" w:cs="Arial"/>
                <w:color w:val="222222"/>
                <w:sz w:val="20"/>
                <w:szCs w:val="20"/>
              </w:rPr>
              <w:br/>
              <w:t>(ii) Open Junior/Veteran Tournament, if Rs.1000/=</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conducted by a Distt. Association</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(iii) Open State Tournament if conducted by a Rs.2000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category II Member.</w:t>
            </w:r>
            <w:r w:rsidRPr="00763A5C">
              <w:rPr>
                <w:rFonts w:ascii="Arial" w:eastAsia="Times New Roman" w:hAnsi="Arial" w:cs="Arial"/>
                <w:color w:val="222222"/>
                <w:sz w:val="20"/>
                <w:szCs w:val="20"/>
              </w:rPr>
              <w:br/>
              <w:t>(iv) Open All India Invitation/Major/ National Rs.5000 /=</w:t>
            </w:r>
            <w:r w:rsidRPr="00763A5C">
              <w:rPr>
                <w:rFonts w:ascii="Arial" w:eastAsia="Times New Roman" w:hAnsi="Arial" w:cs="Arial"/>
                <w:color w:val="222222"/>
                <w:sz w:val="20"/>
                <w:szCs w:val="20"/>
              </w:rPr>
              <w:br/>
              <w:t>Tournament, if conduced by a Distt. Association.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Note : For Prize Money Tournaments 5% of the Prize Money shall be payable in advance to MPBA in addition to the tournament fee.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(v) Open All India Invitation/Major/ National Rs.20,000 /=</w:t>
            </w:r>
            <w:r w:rsidRPr="00763A5C">
              <w:rPr>
                <w:rFonts w:ascii="Arial" w:eastAsia="Times New Roman" w:hAnsi="Arial" w:cs="Arial"/>
                <w:color w:val="222222"/>
                <w:sz w:val="20"/>
                <w:szCs w:val="20"/>
              </w:rPr>
              <w:br/>
              <w:t>Tournament, if conduced by a category II Member.</w:t>
            </w:r>
            <w:r w:rsidRPr="00763A5C">
              <w:rPr>
                <w:rFonts w:ascii="Arial" w:eastAsia="Times New Roman" w:hAnsi="Arial" w:cs="Arial"/>
                <w:color w:val="222222"/>
                <w:sz w:val="20"/>
                <w:szCs w:val="20"/>
              </w:rPr>
              <w:br/>
              <w:t>Note : For Prize Money Tournaments 10% of the Prize Money or Rs.30,000, whichever is more shall be payable in advance to MPBA in addition to the tournament fee.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(vi) Mini Junior/Sub-Junior State Championships, Rs. 1000/=</w:t>
            </w:r>
            <w:r w:rsidRPr="00763A5C">
              <w:rPr>
                <w:rFonts w:ascii="Arial" w:eastAsia="Times New Roman" w:hAnsi="Arial" w:cs="Arial"/>
                <w:color w:val="222222"/>
                <w:sz w:val="20"/>
                <w:szCs w:val="20"/>
              </w:rPr>
              <w:br/>
              <w:t>If conducted by a Distt. Association.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(vii) Junior and Veteran State Championships, Rs. 1000/=</w:t>
            </w:r>
            <w:r w:rsidRPr="00763A5C">
              <w:rPr>
                <w:rFonts w:ascii="Arial" w:eastAsia="Times New Roman" w:hAnsi="Arial" w:cs="Arial"/>
                <w:color w:val="222222"/>
                <w:sz w:val="20"/>
                <w:szCs w:val="20"/>
              </w:rPr>
              <w:br/>
              <w:t>if conducted by a Distt. Association.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(viii) Inter-District and Senior State Championships Rs.1500/=</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(ix) Any prize-money Open State Tournament, 5% of the</w:t>
            </w:r>
            <w:r w:rsidRPr="00763A5C">
              <w:rPr>
                <w:rFonts w:ascii="Arial" w:eastAsia="Times New Roman" w:hAnsi="Arial" w:cs="Arial"/>
                <w:color w:val="222222"/>
                <w:sz w:val="20"/>
                <w:szCs w:val="20"/>
              </w:rPr>
              <w:br/>
              <w:t>if conducted by a Distt. Association. prize-money</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 xml:space="preserve">(x) Any prize-money Open State Tournament,10% of theif conducted by a Category II member. </w:t>
            </w:r>
            <w:r w:rsidRPr="00763A5C">
              <w:rPr>
                <w:rFonts w:ascii="Arial" w:eastAsia="Times New Roman" w:hAnsi="Arial" w:cs="Arial"/>
                <w:color w:val="222222"/>
                <w:sz w:val="20"/>
                <w:szCs w:val="20"/>
              </w:rPr>
              <w:lastRenderedPageBreak/>
              <w:t>prize-money,</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or Rs.5000/-</w:t>
            </w:r>
            <w:r w:rsidRPr="00763A5C">
              <w:rPr>
                <w:rFonts w:ascii="Arial" w:eastAsia="Times New Roman" w:hAnsi="Arial" w:cs="Arial"/>
                <w:color w:val="222222"/>
                <w:sz w:val="20"/>
                <w:szCs w:val="20"/>
              </w:rPr>
              <w:br/>
              <w:t>whichever is more.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(b) If a member organization fails to conduct State Championships/Open Tournament, after receiving and accepting the allotment, its tournament fee may be confiscated as penalty.</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(c) Tournament Committee</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(i) The President and Hony. Secretary of the Association, or their representative who must be office-bearers of the Association or members of the Committee, shall be members of the Tournament Committee of every open level or other important tournament held in the state.</w:t>
            </w:r>
            <w:r w:rsidRPr="00763A5C">
              <w:rPr>
                <w:rFonts w:ascii="Arial" w:eastAsia="Times New Roman" w:hAnsi="Arial" w:cs="Arial"/>
                <w:color w:val="222222"/>
                <w:sz w:val="20"/>
                <w:szCs w:val="20"/>
              </w:rPr>
              <w:br/>
              <w:t>(ii) The Hony. Referee/Asstt. Referee and qualified Umpires for the Inter District and all State Championships/Open Tournament shall be appointed by the Committee.</w:t>
            </w:r>
            <w:r w:rsidRPr="00763A5C">
              <w:rPr>
                <w:rFonts w:ascii="Arial" w:eastAsia="Times New Roman" w:hAnsi="Arial" w:cs="Arial"/>
                <w:color w:val="222222"/>
                <w:sz w:val="20"/>
                <w:szCs w:val="20"/>
              </w:rPr>
              <w:br/>
              <w:t>(iii) The facilities to be provided to the President and Hony. Secretary or their representatives and the Hony. Referee shall be :</w:t>
            </w:r>
            <w:r w:rsidRPr="00763A5C">
              <w:rPr>
                <w:rFonts w:ascii="Arial" w:eastAsia="Times New Roman" w:hAnsi="Arial" w:cs="Arial"/>
                <w:color w:val="222222"/>
                <w:sz w:val="20"/>
                <w:szCs w:val="20"/>
              </w:rPr>
              <w:br/>
              <w:t>(1) First class rail fare both ways, if there is any.</w:t>
            </w:r>
            <w:r w:rsidRPr="00763A5C">
              <w:rPr>
                <w:rFonts w:ascii="Arial" w:eastAsia="Times New Roman" w:hAnsi="Arial" w:cs="Arial"/>
                <w:color w:val="222222"/>
                <w:sz w:val="20"/>
                <w:szCs w:val="20"/>
              </w:rPr>
              <w:br/>
              <w:t>(2) First class board and lodging.</w:t>
            </w:r>
            <w:r w:rsidRPr="00763A5C">
              <w:rPr>
                <w:rFonts w:ascii="Arial" w:eastAsia="Times New Roman" w:hAnsi="Arial" w:cs="Arial"/>
                <w:color w:val="222222"/>
                <w:sz w:val="20"/>
                <w:szCs w:val="20"/>
              </w:rPr>
              <w:br/>
              <w:t>(3) Incidental/pocket expenses of Rs.200/- per day for the duration of stay in connection with the tournament plus two days extra.</w:t>
            </w:r>
            <w:r w:rsidRPr="00763A5C">
              <w:rPr>
                <w:rFonts w:ascii="Arial" w:eastAsia="Times New Roman" w:hAnsi="Arial" w:cs="Arial"/>
                <w:color w:val="222222"/>
                <w:sz w:val="20"/>
                <w:szCs w:val="20"/>
              </w:rPr>
              <w:br/>
              <w:t>(4) Suitable arrangement for transport of the above tournament officials from place of accommodation to and from the Tournament Hall.</w:t>
            </w:r>
            <w:r w:rsidRPr="00763A5C">
              <w:rPr>
                <w:rFonts w:ascii="Arial" w:eastAsia="Times New Roman" w:hAnsi="Arial" w:cs="Arial"/>
                <w:color w:val="222222"/>
                <w:sz w:val="20"/>
                <w:szCs w:val="20"/>
              </w:rPr>
              <w:br/>
              <w:t>(iv) The facilities to be provided to members of the Selection Committee and the Draw Committee shall be :</w:t>
            </w:r>
            <w:r w:rsidRPr="00763A5C">
              <w:rPr>
                <w:rFonts w:ascii="Arial" w:eastAsia="Times New Roman" w:hAnsi="Arial" w:cs="Arial"/>
                <w:color w:val="222222"/>
                <w:sz w:val="20"/>
                <w:szCs w:val="20"/>
              </w:rPr>
              <w:br/>
              <w:t>(1) Second class railway fare both ways with reservation charges and (2) (3) (4) as in (iii) above.</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(v) If some of the officials, in (iii) and (iv) above, are local, the host organization shall decide the expenses to be paid to them. The expenses of local umpires shall also be decided by the host organization.</w:t>
            </w:r>
            <w:r w:rsidRPr="00763A5C">
              <w:rPr>
                <w:rFonts w:ascii="Arial" w:eastAsia="Times New Roman" w:hAnsi="Arial" w:cs="Arial"/>
                <w:color w:val="222222"/>
                <w:sz w:val="20"/>
                <w:szCs w:val="20"/>
              </w:rPr>
              <w:br/>
              <w:t>3.</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Entries</w:t>
            </w:r>
            <w:r w:rsidRPr="00763A5C">
              <w:rPr>
                <w:rFonts w:ascii="Arial" w:eastAsia="Times New Roman" w:hAnsi="Arial" w:cs="Arial"/>
                <w:color w:val="222222"/>
                <w:sz w:val="20"/>
                <w:szCs w:val="20"/>
              </w:rPr>
              <w:br/>
              <w:t>(a )All competitors in the Open Tournaments shall be amateurs as per the Rules and Regulations of B.A.I.</w:t>
            </w:r>
            <w:r w:rsidRPr="00763A5C">
              <w:rPr>
                <w:rFonts w:ascii="Arial" w:eastAsia="Times New Roman" w:hAnsi="Arial" w:cs="Arial"/>
                <w:color w:val="222222"/>
                <w:sz w:val="20"/>
                <w:szCs w:val="20"/>
              </w:rPr>
              <w:br/>
              <w:t>(b) No player in the State shall take part in any Open Tournament or Match which has not been sanctioned by the Committee, No Tournament Committee shall accept the entry of a player who has been debarred by the committee or is not a registered player of a Distt. Association or does not conform, in any way, to the Rules of B.A.I.</w:t>
            </w:r>
            <w:r w:rsidRPr="00763A5C">
              <w:rPr>
                <w:rFonts w:ascii="Arial" w:eastAsia="Times New Roman" w:hAnsi="Arial" w:cs="Arial"/>
                <w:color w:val="222222"/>
                <w:sz w:val="20"/>
                <w:szCs w:val="20"/>
              </w:rPr>
              <w:br/>
              <w:t>(c) The maximum number of entries permitted to each affiliated organisation is each event of the State Championships/Open Tournaments is as follows :-</w:t>
            </w:r>
            <w:r w:rsidRPr="00763A5C">
              <w:rPr>
                <w:rFonts w:ascii="Arial" w:eastAsia="Times New Roman" w:hAnsi="Arial" w:cs="Arial"/>
                <w:color w:val="222222"/>
                <w:sz w:val="20"/>
                <w:szCs w:val="20"/>
              </w:rPr>
              <w:br/>
              <w:t>No. of registered players No. of entries</w:t>
            </w:r>
            <w:r w:rsidRPr="00763A5C">
              <w:rPr>
                <w:rFonts w:ascii="Arial" w:eastAsia="Times New Roman" w:hAnsi="Arial" w:cs="Arial"/>
                <w:color w:val="222222"/>
                <w:sz w:val="20"/>
                <w:szCs w:val="20"/>
              </w:rPr>
              <w:br/>
              <w:t>in the Distt.</w:t>
            </w:r>
            <w:r w:rsidRPr="00763A5C">
              <w:rPr>
                <w:rFonts w:ascii="Arial" w:eastAsia="Times New Roman" w:hAnsi="Arial" w:cs="Arial"/>
                <w:color w:val="222222"/>
                <w:sz w:val="20"/>
                <w:szCs w:val="20"/>
              </w:rPr>
              <w:br/>
              <w:t>----------------------------------- -------------------</w:t>
            </w:r>
            <w:r w:rsidRPr="00763A5C">
              <w:rPr>
                <w:rFonts w:ascii="Arial" w:eastAsia="Times New Roman" w:hAnsi="Arial" w:cs="Arial"/>
                <w:color w:val="222222"/>
                <w:sz w:val="20"/>
                <w:szCs w:val="20"/>
              </w:rPr>
              <w:br/>
              <w:t>50 Two singles &amp; one doubles</w:t>
            </w:r>
            <w:r w:rsidRPr="00763A5C">
              <w:rPr>
                <w:rFonts w:ascii="Arial" w:eastAsia="Times New Roman" w:hAnsi="Arial" w:cs="Arial"/>
                <w:color w:val="222222"/>
                <w:sz w:val="20"/>
                <w:szCs w:val="20"/>
              </w:rPr>
              <w:br/>
              <w:t>51 - 75 Three singles &amp; one doubles</w:t>
            </w:r>
            <w:r w:rsidRPr="00763A5C">
              <w:rPr>
                <w:rFonts w:ascii="Arial" w:eastAsia="Times New Roman" w:hAnsi="Arial" w:cs="Arial"/>
                <w:color w:val="222222"/>
                <w:sz w:val="20"/>
                <w:szCs w:val="20"/>
              </w:rPr>
              <w:br/>
              <w:t>76 - 100 Four singles &amp; two doubles</w:t>
            </w:r>
            <w:r w:rsidRPr="00763A5C">
              <w:rPr>
                <w:rFonts w:ascii="Arial" w:eastAsia="Times New Roman" w:hAnsi="Arial" w:cs="Arial"/>
                <w:color w:val="222222"/>
                <w:sz w:val="20"/>
                <w:szCs w:val="20"/>
              </w:rPr>
              <w:br/>
              <w:t>101 – 125 Five singles &amp; two doubles</w:t>
            </w:r>
            <w:r w:rsidRPr="00763A5C">
              <w:rPr>
                <w:rFonts w:ascii="Arial" w:eastAsia="Times New Roman" w:hAnsi="Arial" w:cs="Arial"/>
                <w:color w:val="222222"/>
                <w:sz w:val="20"/>
                <w:szCs w:val="20"/>
              </w:rPr>
              <w:br/>
              <w:t>126 and above Six singles &amp; three doubles</w:t>
            </w:r>
            <w:r w:rsidRPr="00763A5C">
              <w:rPr>
                <w:rFonts w:ascii="Arial" w:eastAsia="Times New Roman" w:hAnsi="Arial" w:cs="Arial"/>
                <w:color w:val="222222"/>
                <w:sz w:val="20"/>
                <w:szCs w:val="20"/>
              </w:rPr>
              <w:br/>
              <w:t>(d) Organizations, who have figured in the semi-finals any time during the last three years in the Inter-Distt. Championships, shall be entitled to four singles and two doubles entries in all Open State Tournaments even if they have less than 76 registered players.</w:t>
            </w:r>
            <w:r w:rsidRPr="00763A5C">
              <w:rPr>
                <w:rFonts w:ascii="Arial" w:eastAsia="Times New Roman" w:hAnsi="Arial" w:cs="Arial"/>
                <w:color w:val="222222"/>
                <w:sz w:val="20"/>
                <w:szCs w:val="20"/>
              </w:rPr>
              <w:br/>
              <w:t>(e) Affiliated organizations should forward entries in duplicate, on their official letter heads – one copy to the Organizers along with entry fee and second copy to the Hony. Secretary.</w:t>
            </w:r>
            <w:r w:rsidRPr="00763A5C">
              <w:rPr>
                <w:rFonts w:ascii="Arial" w:eastAsia="Times New Roman" w:hAnsi="Arial" w:cs="Arial"/>
                <w:color w:val="222222"/>
                <w:sz w:val="20"/>
                <w:szCs w:val="20"/>
              </w:rPr>
              <w:br/>
              <w:t>(f) Age certificates must be produced, in the form (Age Certificate for players), by all Junior/Sub. Junior players. No entry will be accepted without proof of age. It is the responsibility of the affiliated organization to check all age certificates before forwarding entries.</w:t>
            </w:r>
            <w:r w:rsidRPr="00763A5C">
              <w:rPr>
                <w:rFonts w:ascii="Arial" w:eastAsia="Times New Roman" w:hAnsi="Arial" w:cs="Arial"/>
                <w:color w:val="222222"/>
                <w:sz w:val="20"/>
                <w:szCs w:val="20"/>
              </w:rPr>
              <w:br/>
              <w:t>(g) The following events shall be held, in various Tournaments, subject to a minimum of six entries in each event :-</w:t>
            </w:r>
            <w:r w:rsidRPr="00763A5C">
              <w:rPr>
                <w:rFonts w:ascii="Arial" w:eastAsia="Times New Roman" w:hAnsi="Arial" w:cs="Arial"/>
                <w:color w:val="222222"/>
                <w:sz w:val="20"/>
                <w:szCs w:val="20"/>
              </w:rPr>
              <w:br/>
              <w:t>Senior Events Sub-Junior Age Group (under 16)</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lastRenderedPageBreak/>
              <w:t>1. Men's Singles &amp; Doubles 7. Boys Singles &amp; Doubles</w:t>
            </w:r>
            <w:r w:rsidRPr="00763A5C">
              <w:rPr>
                <w:rFonts w:ascii="Arial" w:eastAsia="Times New Roman" w:hAnsi="Arial" w:cs="Arial"/>
                <w:color w:val="222222"/>
                <w:sz w:val="20"/>
                <w:szCs w:val="20"/>
              </w:rPr>
              <w:br/>
              <w:t>2. Ladies Singles &amp; Doubles 8. Girls Singles &amp; Doubles</w:t>
            </w:r>
            <w:r w:rsidRPr="00763A5C">
              <w:rPr>
                <w:rFonts w:ascii="Arial" w:eastAsia="Times New Roman" w:hAnsi="Arial" w:cs="Arial"/>
                <w:color w:val="222222"/>
                <w:sz w:val="20"/>
                <w:szCs w:val="20"/>
              </w:rPr>
              <w:br/>
              <w:t>3. Mixed Doubles Mini Age Group (under 13)</w:t>
            </w:r>
            <w:r w:rsidRPr="00763A5C">
              <w:rPr>
                <w:rFonts w:ascii="Arial" w:eastAsia="Times New Roman" w:hAnsi="Arial" w:cs="Arial"/>
                <w:color w:val="222222"/>
                <w:sz w:val="20"/>
                <w:szCs w:val="20"/>
              </w:rPr>
              <w:br/>
              <w:t>4. Veteran Singles &amp; Doubles 9. Boys Singles &amp; Doubles</w:t>
            </w:r>
            <w:r w:rsidRPr="00763A5C">
              <w:rPr>
                <w:rFonts w:ascii="Arial" w:eastAsia="Times New Roman" w:hAnsi="Arial" w:cs="Arial"/>
                <w:color w:val="222222"/>
                <w:sz w:val="20"/>
                <w:szCs w:val="20"/>
              </w:rPr>
              <w:br/>
              <w:t>(Over 45 &amp; over 55) 10.Girls Singles &amp; Doubles</w:t>
            </w:r>
            <w:r w:rsidRPr="00763A5C">
              <w:rPr>
                <w:rFonts w:ascii="Arial" w:eastAsia="Times New Roman" w:hAnsi="Arial" w:cs="Arial"/>
                <w:color w:val="222222"/>
                <w:sz w:val="20"/>
                <w:szCs w:val="20"/>
              </w:rPr>
              <w:br/>
              <w:t>Junior Events (under 19 Years) Mini Age Group (under 10 Years)</w:t>
            </w:r>
            <w:r w:rsidRPr="00763A5C">
              <w:rPr>
                <w:rFonts w:ascii="Arial" w:eastAsia="Times New Roman" w:hAnsi="Arial" w:cs="Arial"/>
                <w:color w:val="222222"/>
                <w:sz w:val="20"/>
                <w:szCs w:val="20"/>
              </w:rPr>
              <w:br/>
              <w:t>5. Boys Singles &amp; Doubles As decided by the Committee</w:t>
            </w:r>
            <w:r w:rsidRPr="00763A5C">
              <w:rPr>
                <w:rFonts w:ascii="Arial" w:eastAsia="Times New Roman" w:hAnsi="Arial" w:cs="Arial"/>
                <w:color w:val="222222"/>
                <w:sz w:val="20"/>
                <w:szCs w:val="20"/>
              </w:rPr>
              <w:br/>
              <w:t>6. Girls singles &amp; Doubles</w:t>
            </w:r>
            <w:r w:rsidRPr="00763A5C">
              <w:rPr>
                <w:rFonts w:ascii="Arial" w:eastAsia="Times New Roman" w:hAnsi="Arial" w:cs="Arial"/>
                <w:color w:val="222222"/>
                <w:sz w:val="20"/>
                <w:szCs w:val="20"/>
              </w:rPr>
              <w:br/>
              <w:t>(h) Entry fee in the State Championships/Open Tournaments shall be Rs.50/- per player for one event and Rs.30/- for each</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additional event. Minimum entry fee shall be Rs.50/- per player.</w:t>
            </w:r>
            <w:r w:rsidRPr="00763A5C">
              <w:rPr>
                <w:rFonts w:ascii="Arial" w:eastAsia="Times New Roman" w:hAnsi="Arial" w:cs="Arial"/>
                <w:color w:val="222222"/>
                <w:sz w:val="20"/>
                <w:szCs w:val="20"/>
              </w:rPr>
              <w:br/>
              <w:t>(i) Teams entering Inter-Distt. Championships shall pay the entry fee as follows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Men's Team - Rs.250/-</w:t>
            </w:r>
            <w:r w:rsidRPr="00763A5C">
              <w:rPr>
                <w:rFonts w:ascii="Arial" w:eastAsia="Times New Roman" w:hAnsi="Arial" w:cs="Arial"/>
                <w:color w:val="222222"/>
                <w:sz w:val="20"/>
                <w:szCs w:val="20"/>
              </w:rPr>
              <w:br/>
              <w:t>Ladies Team - Rs.150/-</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Every organization affiliated to the Association is entitled to take part in the Inter-Distt. Championship and can enter only one Mens Team of not more than 7 players and one Ladies Team of not more than 4 players.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(j) In the Inter-Distt. Championships, a Distt. Team reaching semi-finals, any time during the last 5 years, entitles the Distt. to enter 4 singles and 2 doubles events in the State Championships/Open Tournaments.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(k) Rules for additional entries to encourage Juniors shall be</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framed by the Committee.</w:t>
            </w:r>
            <w:r w:rsidRPr="00763A5C">
              <w:rPr>
                <w:rFonts w:ascii="Arial" w:eastAsia="Times New Roman" w:hAnsi="Arial" w:cs="Arial"/>
                <w:color w:val="222222"/>
                <w:sz w:val="20"/>
                <w:szCs w:val="20"/>
              </w:rPr>
              <w:br/>
              <w:t>4.</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Age Limits</w:t>
            </w:r>
            <w:r w:rsidRPr="00763A5C">
              <w:rPr>
                <w:rFonts w:ascii="Arial" w:eastAsia="Times New Roman" w:hAnsi="Arial" w:cs="Arial"/>
                <w:color w:val="222222"/>
                <w:sz w:val="20"/>
                <w:szCs w:val="20"/>
              </w:rPr>
              <w:br/>
              <w:t>(a) The age limit of Juniors shall be 19 years, Sub-Juniors 16 years, Mini Juniors 13 years and Sub Mini Juniors 10 years to be determined on 1st July of the year of the Tournament.</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(b) All Junior players shall submit a School/College Certificate indicating the class in which they are studying at present. The class shall have correlation with the Date of Birth Certificate as indicated below :-</w:t>
            </w:r>
            <w:r w:rsidRPr="00763A5C">
              <w:rPr>
                <w:rFonts w:ascii="Arial" w:eastAsia="Times New Roman" w:hAnsi="Arial" w:cs="Arial"/>
                <w:color w:val="222222"/>
                <w:sz w:val="20"/>
                <w:szCs w:val="20"/>
              </w:rPr>
              <w:br/>
              <w:t>1. Under 13 Event - Should be studying in Class VIII or below</w:t>
            </w:r>
            <w:r w:rsidRPr="00763A5C">
              <w:rPr>
                <w:rFonts w:ascii="Arial" w:eastAsia="Times New Roman" w:hAnsi="Arial" w:cs="Arial"/>
                <w:color w:val="222222"/>
                <w:sz w:val="20"/>
                <w:szCs w:val="20"/>
              </w:rPr>
              <w:br/>
              <w:t>2. Under 16 Event - Should be studying in Class XI or below.</w:t>
            </w:r>
            <w:r w:rsidRPr="00763A5C">
              <w:rPr>
                <w:rFonts w:ascii="Arial" w:eastAsia="Times New Roman" w:hAnsi="Arial" w:cs="Arial"/>
                <w:color w:val="222222"/>
                <w:sz w:val="20"/>
                <w:szCs w:val="20"/>
              </w:rPr>
              <w:br/>
              <w:t>3. Under 19 Event - Should be studying in College second</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year or below.</w:t>
            </w:r>
            <w:r w:rsidRPr="00763A5C">
              <w:rPr>
                <w:rFonts w:ascii="Arial" w:eastAsia="Times New Roman" w:hAnsi="Arial" w:cs="Arial"/>
                <w:color w:val="222222"/>
                <w:sz w:val="20"/>
                <w:szCs w:val="20"/>
              </w:rPr>
              <w:br/>
              <w:t>(c) The Age Certificate Form must be correctly completed by all Junior players with the necessary photo attached.</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(d) For veterans (men and women), over 45 years and over 55 years, age shall be determined on 1st January and 1st July of the year of the Tournament. Veteran player’s entries should be sent by the affiliated organizations only after verification of the age. Veterans shall also carry with them their age certificates and shall produce these if asked for.</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5.</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Facilities to Players etc.</w:t>
            </w:r>
            <w:r w:rsidRPr="00763A5C">
              <w:rPr>
                <w:rFonts w:ascii="Arial" w:eastAsia="Times New Roman" w:hAnsi="Arial" w:cs="Arial"/>
                <w:color w:val="222222"/>
                <w:sz w:val="20"/>
                <w:szCs w:val="20"/>
              </w:rPr>
              <w:br/>
              <w:t>The Organization conducting State Championships/Open Tournaments/Inter-Distt. Championships shall provide the following facilities to participants in various Tournaments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(a) Free lodging to 5 men, 3 women, Teams for Inter-Distt .Championships along with Managers for the during of the Tournament and one day extra.</w:t>
            </w:r>
            <w:r w:rsidRPr="00763A5C">
              <w:rPr>
                <w:rFonts w:ascii="Arial" w:eastAsia="Times New Roman" w:hAnsi="Arial" w:cs="Arial"/>
                <w:color w:val="222222"/>
                <w:sz w:val="20"/>
                <w:szCs w:val="20"/>
              </w:rPr>
              <w:br/>
              <w:t>(b) Board and lodging arrangements of outstation players, on payment, shall be made if requested.</w:t>
            </w:r>
            <w:r w:rsidRPr="00763A5C">
              <w:rPr>
                <w:rFonts w:ascii="Arial" w:eastAsia="Times New Roman" w:hAnsi="Arial" w:cs="Arial"/>
                <w:color w:val="222222"/>
                <w:sz w:val="20"/>
                <w:szCs w:val="20"/>
              </w:rPr>
              <w:br/>
              <w:t>(c) Free board and lodging and one way IInd Class rail fare to</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lastRenderedPageBreak/>
              <w:t>i. Singles ranked players :</w:t>
            </w:r>
            <w:r w:rsidRPr="00763A5C">
              <w:rPr>
                <w:rFonts w:ascii="Arial" w:eastAsia="Times New Roman" w:hAnsi="Arial" w:cs="Arial"/>
                <w:color w:val="222222"/>
                <w:sz w:val="20"/>
              </w:rPr>
              <w:t> </w:t>
            </w:r>
            <w:r w:rsidRPr="00763A5C">
              <w:rPr>
                <w:rFonts w:ascii="Arial" w:eastAsia="Times New Roman" w:hAnsi="Arial" w:cs="Arial"/>
                <w:color w:val="222222"/>
                <w:sz w:val="20"/>
                <w:szCs w:val="20"/>
              </w:rPr>
              <w:br/>
              <w:t>First two – Men, First two – Women</w:t>
            </w:r>
            <w:r w:rsidRPr="00763A5C">
              <w:rPr>
                <w:rFonts w:ascii="Arial" w:eastAsia="Times New Roman" w:hAnsi="Arial" w:cs="Arial"/>
                <w:color w:val="222222"/>
                <w:sz w:val="20"/>
                <w:szCs w:val="20"/>
              </w:rPr>
              <w:br/>
              <w:t>First two – Boys and girls (Juniors – all age groups)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ii. Double ranked players :</w:t>
            </w:r>
            <w:r w:rsidRPr="00763A5C">
              <w:rPr>
                <w:rFonts w:ascii="Arial" w:eastAsia="Times New Roman" w:hAnsi="Arial" w:cs="Arial"/>
                <w:color w:val="222222"/>
                <w:sz w:val="20"/>
                <w:szCs w:val="20"/>
              </w:rPr>
              <w:br/>
              <w:t>First two – Men, First Two - Women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iii. Outstation players reaching finals of any event.</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iv. Previous year’s winner and runner-up teams (men and women) of the Inter-Distt.Championships.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(d) Manager (if any) accompanying Junior participants shall also be provided with free board and lodging for the duration of the Tournament and on day extra.</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6.</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Ranking Rules</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(a) Participation in the following tournaments is compulsory :</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i. Inter-Distt. and State Championships.</w:t>
            </w:r>
            <w:r w:rsidRPr="00763A5C">
              <w:rPr>
                <w:rFonts w:ascii="Arial" w:eastAsia="Times New Roman" w:hAnsi="Arial" w:cs="Arial"/>
                <w:color w:val="222222"/>
                <w:sz w:val="20"/>
                <w:szCs w:val="20"/>
              </w:rPr>
              <w:br/>
              <w:t>ii. District Badminton Tournaments of the Distt. concerned.</w:t>
            </w:r>
            <w:r w:rsidRPr="00763A5C">
              <w:rPr>
                <w:rFonts w:ascii="Arial" w:eastAsia="Times New Roman" w:hAnsi="Arial" w:cs="Arial"/>
                <w:color w:val="222222"/>
                <w:sz w:val="20"/>
                <w:szCs w:val="20"/>
              </w:rPr>
              <w:br/>
              <w:t>iii. Any Special Ranking Tournament in the State, if held.</w:t>
            </w:r>
            <w:r w:rsidRPr="00763A5C">
              <w:rPr>
                <w:rFonts w:ascii="Arial" w:eastAsia="Times New Roman" w:hAnsi="Arial" w:cs="Arial"/>
                <w:color w:val="222222"/>
                <w:sz w:val="20"/>
                <w:szCs w:val="20"/>
              </w:rPr>
              <w:br/>
              <w:t>iv. Doubles combinations must play together in the State Championships and the State Ranking Tournament to be considered for ranking.</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(b)</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Point System for Ranking</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Winner Runner-up Semi-finalist Qr. finalist</w:t>
            </w:r>
            <w:r w:rsidRPr="00763A5C">
              <w:rPr>
                <w:rFonts w:ascii="Arial" w:eastAsia="Times New Roman" w:hAnsi="Arial" w:cs="Arial"/>
                <w:color w:val="222222"/>
                <w:sz w:val="20"/>
                <w:szCs w:val="20"/>
              </w:rPr>
              <w:br/>
              <w:t>-------- ------------- ----------------- ------------</w:t>
            </w:r>
            <w:r w:rsidRPr="00763A5C">
              <w:rPr>
                <w:rFonts w:ascii="Arial" w:eastAsia="Times New Roman" w:hAnsi="Arial" w:cs="Arial"/>
                <w:color w:val="222222"/>
                <w:sz w:val="20"/>
                <w:szCs w:val="20"/>
              </w:rPr>
              <w:br/>
              <w:t>Points : 10 7 3 1</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(c) The ranking system will be considered from 1st April to 31st March of the following year. The same points system will be applicable for selection matches also.</w:t>
            </w:r>
            <w:r w:rsidRPr="00763A5C">
              <w:rPr>
                <w:rFonts w:ascii="Arial" w:eastAsia="Times New Roman" w:hAnsi="Arial" w:cs="Arial"/>
                <w:color w:val="222222"/>
                <w:sz w:val="20"/>
                <w:szCs w:val="20"/>
              </w:rPr>
              <w:br/>
              <w:t>(d) The decision of the Ranking Committee shall be final and binding.</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7.</w:t>
            </w:r>
            <w:r w:rsidRPr="00763A5C">
              <w:rPr>
                <w:rFonts w:ascii="Arial" w:eastAsia="Times New Roman" w:hAnsi="Arial" w:cs="Arial"/>
                <w:color w:val="222222"/>
                <w:sz w:val="20"/>
              </w:rPr>
              <w:t> </w:t>
            </w:r>
            <w:r w:rsidRPr="00763A5C">
              <w:rPr>
                <w:rFonts w:ascii="Arial" w:eastAsia="Times New Roman" w:hAnsi="Arial" w:cs="Arial"/>
                <w:b/>
                <w:bCs/>
                <w:color w:val="222222"/>
                <w:sz w:val="20"/>
                <w:szCs w:val="20"/>
              </w:rPr>
              <w:t>Proforma Section</w:t>
            </w:r>
            <w:r w:rsidRPr="00763A5C">
              <w:rPr>
                <w:rFonts w:ascii="Arial" w:eastAsia="Times New Roman" w:hAnsi="Arial" w:cs="Arial"/>
                <w:color w:val="222222"/>
                <w:sz w:val="20"/>
                <w:szCs w:val="20"/>
              </w:rPr>
              <w:br/>
            </w:r>
            <w:r w:rsidRPr="00763A5C">
              <w:rPr>
                <w:rFonts w:ascii="Arial" w:eastAsia="Times New Roman" w:hAnsi="Arial" w:cs="Arial"/>
                <w:color w:val="222222"/>
                <w:sz w:val="20"/>
                <w:szCs w:val="20"/>
              </w:rPr>
              <w:br/>
              <w:t>Specimens of different forms, which are required, are attached.</w:t>
            </w:r>
          </w:p>
        </w:tc>
      </w:tr>
    </w:tbl>
    <w:p w:rsidR="00763A5C" w:rsidRDefault="00763A5C">
      <w:pPr>
        <w:pBdr>
          <w:bottom w:val="single" w:sz="6" w:space="1" w:color="auto"/>
        </w:pBdr>
      </w:pPr>
    </w:p>
    <w:p w:rsidR="00763A5C" w:rsidRDefault="00763A5C" w:rsidP="00763A5C">
      <w:pPr>
        <w:spacing w:before="100" w:beforeAutospacing="1" w:after="100" w:afterAutospacing="1" w:line="240" w:lineRule="auto"/>
        <w:jc w:val="center"/>
        <w:rPr>
          <w:rFonts w:ascii="Arial" w:eastAsia="Times New Roman" w:hAnsi="Arial" w:cs="Arial"/>
          <w:b/>
          <w:bCs/>
          <w:color w:val="222222"/>
          <w:sz w:val="18"/>
          <w:szCs w:val="18"/>
        </w:rPr>
      </w:pPr>
      <w:r w:rsidRPr="00763A5C">
        <w:rPr>
          <w:rFonts w:ascii="Arial" w:eastAsia="Times New Roman" w:hAnsi="Arial" w:cs="Arial"/>
          <w:b/>
          <w:bCs/>
          <w:color w:val="222222"/>
          <w:sz w:val="18"/>
          <w:szCs w:val="18"/>
        </w:rPr>
        <w:t>COUNCIL</w:t>
      </w:r>
    </w:p>
    <w:tbl>
      <w:tblPr>
        <w:tblW w:w="4900" w:type="pct"/>
        <w:tblBorders>
          <w:top w:val="outset" w:sz="6" w:space="0" w:color="111111"/>
          <w:left w:val="outset" w:sz="6" w:space="0" w:color="111111"/>
          <w:bottom w:val="outset" w:sz="6" w:space="0" w:color="111111"/>
          <w:right w:val="outset" w:sz="6" w:space="0" w:color="111111"/>
        </w:tblBorders>
        <w:shd w:val="clear" w:color="auto" w:fill="FFFFFF"/>
        <w:tblCellMar>
          <w:left w:w="0" w:type="dxa"/>
          <w:right w:w="0" w:type="dxa"/>
        </w:tblCellMar>
        <w:tblLook w:val="04A0"/>
      </w:tblPr>
      <w:tblGrid>
        <w:gridCol w:w="2297"/>
        <w:gridCol w:w="1746"/>
        <w:gridCol w:w="3032"/>
        <w:gridCol w:w="2113"/>
      </w:tblGrid>
      <w:tr w:rsidR="00763A5C" w:rsidTr="00763A5C">
        <w:trPr>
          <w:trHeight w:val="465"/>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b/>
                <w:bCs/>
                <w:sz w:val="20"/>
                <w:szCs w:val="20"/>
              </w:rPr>
              <w:t>Name</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b/>
                <w:bCs/>
                <w:sz w:val="20"/>
                <w:szCs w:val="20"/>
              </w:rPr>
              <w:t>Post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b/>
                <w:bCs/>
                <w:sz w:val="20"/>
                <w:szCs w:val="20"/>
              </w:rPr>
              <w:t>Address</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b/>
                <w:bCs/>
                <w:sz w:val="20"/>
                <w:szCs w:val="20"/>
              </w:rPr>
              <w:t>Contact No.</w:t>
            </w:r>
          </w:p>
        </w:tc>
      </w:tr>
      <w:tr w:rsidR="00763A5C" w:rsidTr="00763A5C">
        <w:trPr>
          <w:trHeight w:val="45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Shri Vishwapati Trivedi, IAS,</w:t>
            </w:r>
            <w:r>
              <w:rPr>
                <w:rStyle w:val="apple-converted-space"/>
                <w:rFonts w:ascii="Arial" w:hAnsi="Arial" w:cs="Arial"/>
                <w:sz w:val="20"/>
                <w:szCs w:val="20"/>
              </w:rPr>
              <w:t> </w:t>
            </w:r>
            <w:r>
              <w:rPr>
                <w:rFonts w:ascii="Arial" w:hAnsi="Arial" w:cs="Arial"/>
                <w:sz w:val="20"/>
                <w:szCs w:val="20"/>
              </w:rPr>
              <w:br/>
              <w:t>Commissioner</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Additional Secretary &amp; Financial Advisor</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Ministry of Home Affairs</w:t>
            </w:r>
            <w:r>
              <w:rPr>
                <w:rFonts w:ascii="Arial" w:hAnsi="Arial" w:cs="Arial"/>
                <w:sz w:val="20"/>
                <w:szCs w:val="20"/>
              </w:rPr>
              <w:br/>
              <w:t>Govt. of India</w:t>
            </w:r>
            <w:r>
              <w:rPr>
                <w:rFonts w:ascii="Arial" w:hAnsi="Arial" w:cs="Arial"/>
                <w:sz w:val="20"/>
                <w:szCs w:val="20"/>
              </w:rPr>
              <w:br/>
              <w:t>North Block, New Delhi</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63A5C" w:rsidTr="00763A5C">
        <w:trPr>
          <w:trHeight w:val="51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Dr. R.N. Jain</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Honorary Sr. Vice President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 ( Indore)</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63A5C" w:rsidTr="00763A5C">
        <w:trPr>
          <w:trHeight w:val="195"/>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pStyle w:val="NormalWeb"/>
              <w:spacing w:line="195" w:lineRule="atLeast"/>
            </w:pPr>
            <w:r>
              <w:rPr>
                <w:rFonts w:ascii="Arial" w:hAnsi="Arial" w:cs="Arial"/>
                <w:sz w:val="20"/>
                <w:szCs w:val="20"/>
              </w:rPr>
              <w:t>   Shri Y.R.Mankar</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95" w:lineRule="atLeast"/>
              <w:jc w:val="center"/>
              <w:rPr>
                <w:sz w:val="24"/>
                <w:szCs w:val="24"/>
              </w:rPr>
            </w:pPr>
            <w:r>
              <w:rPr>
                <w:rFonts w:ascii="Arial" w:hAnsi="Arial" w:cs="Arial"/>
                <w:sz w:val="20"/>
                <w:szCs w:val="20"/>
              </w:rPr>
              <w:t>Honorary Vice President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95" w:lineRule="atLeast"/>
              <w:jc w:val="center"/>
              <w:rPr>
                <w:sz w:val="24"/>
                <w:szCs w:val="24"/>
              </w:rPr>
            </w:pPr>
            <w:r>
              <w:rPr>
                <w:rFonts w:ascii="Arial" w:hAnsi="Arial" w:cs="Arial"/>
                <w:sz w:val="20"/>
                <w:szCs w:val="20"/>
              </w:rPr>
              <w:t>( Balaghat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0"/>
                <w:szCs w:val="24"/>
              </w:rPr>
            </w:pPr>
          </w:p>
        </w:tc>
      </w:tr>
      <w:tr w:rsidR="00763A5C" w:rsidTr="00763A5C">
        <w:trPr>
          <w:trHeight w:val="6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60" w:lineRule="atLeast"/>
              <w:jc w:val="center"/>
              <w:rPr>
                <w:sz w:val="24"/>
                <w:szCs w:val="24"/>
              </w:rPr>
            </w:pPr>
            <w:r>
              <w:rPr>
                <w:rFonts w:ascii="Arial" w:hAnsi="Arial" w:cs="Arial"/>
                <w:sz w:val="20"/>
                <w:szCs w:val="20"/>
              </w:rPr>
              <w:lastRenderedPageBreak/>
              <w:t>Shri Kishore Wadhwani</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60" w:lineRule="atLeast"/>
              <w:jc w:val="center"/>
              <w:rPr>
                <w:sz w:val="24"/>
                <w:szCs w:val="24"/>
              </w:rPr>
            </w:pPr>
            <w:r>
              <w: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60" w:lineRule="atLeast"/>
              <w:jc w:val="center"/>
              <w:rPr>
                <w:sz w:val="24"/>
                <w:szCs w:val="24"/>
              </w:rPr>
            </w:pPr>
            <w:r>
              <w:rPr>
                <w:rFonts w:ascii="Arial" w:hAnsi="Arial" w:cs="Arial"/>
                <w:sz w:val="20"/>
                <w:szCs w:val="20"/>
              </w:rPr>
              <w:t>( Indore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6"/>
                <w:szCs w:val="24"/>
              </w:rPr>
            </w:pPr>
          </w:p>
        </w:tc>
      </w:tr>
      <w:tr w:rsidR="00763A5C" w:rsidTr="00763A5C">
        <w:trPr>
          <w:trHeight w:val="15"/>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5" w:lineRule="atLeast"/>
              <w:jc w:val="center"/>
              <w:rPr>
                <w:sz w:val="24"/>
                <w:szCs w:val="24"/>
              </w:rPr>
            </w:pPr>
            <w:r>
              <w:rPr>
                <w:rFonts w:ascii="Arial" w:hAnsi="Arial" w:cs="Arial"/>
                <w:sz w:val="20"/>
                <w:szCs w:val="20"/>
              </w:rPr>
              <w:t>Shri Pravin Vashishtha</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5" w:lineRule="atLeast"/>
              <w:jc w:val="center"/>
              <w:rPr>
                <w:sz w:val="24"/>
                <w:szCs w:val="24"/>
              </w:rPr>
            </w:pPr>
            <w:r>
              <w: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5" w:lineRule="atLeast"/>
              <w:jc w:val="center"/>
              <w:rPr>
                <w:sz w:val="24"/>
                <w:szCs w:val="24"/>
              </w:rPr>
            </w:pPr>
            <w:r>
              <w:rPr>
                <w:rFonts w:ascii="Arial" w:hAnsi="Arial" w:cs="Arial"/>
                <w:sz w:val="20"/>
                <w:szCs w:val="20"/>
              </w:rPr>
              <w:t>( Ujjain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
                <w:szCs w:val="24"/>
              </w:rPr>
            </w:pPr>
          </w:p>
        </w:tc>
      </w:tr>
      <w:tr w:rsidR="00763A5C" w:rsidTr="00763A5C">
        <w:trPr>
          <w:trHeight w:val="285"/>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Shri Hemendra Singh Pawar</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 Dhar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63A5C"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Shri Nizamuddin</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(Indore)</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63A5C"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Shri Anil K. Choughule</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Honorary Secretary</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 ( Indore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63A5C" w:rsidTr="00763A5C">
        <w:trPr>
          <w:trHeight w:val="15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50" w:lineRule="atLeast"/>
              <w:jc w:val="center"/>
              <w:rPr>
                <w:sz w:val="24"/>
                <w:szCs w:val="24"/>
              </w:rPr>
            </w:pPr>
            <w:r>
              <w:rPr>
                <w:rFonts w:ascii="Arial" w:hAnsi="Arial" w:cs="Arial"/>
                <w:sz w:val="20"/>
                <w:szCs w:val="20"/>
              </w:rPr>
              <w:t>Shri Jai Singh</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50" w:lineRule="atLeast"/>
              <w:jc w:val="center"/>
              <w:rPr>
                <w:sz w:val="24"/>
                <w:szCs w:val="24"/>
              </w:rPr>
            </w:pPr>
            <w:r>
              <w:rPr>
                <w:rFonts w:ascii="Arial" w:hAnsi="Arial" w:cs="Arial"/>
                <w:sz w:val="20"/>
                <w:szCs w:val="20"/>
              </w:rPr>
              <w:t>Honorary Jt. Secretary</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spacing w:line="150" w:lineRule="atLeast"/>
              <w:jc w:val="center"/>
              <w:rPr>
                <w:sz w:val="24"/>
                <w:szCs w:val="24"/>
              </w:rPr>
            </w:pPr>
            <w:r>
              <w:rPr>
                <w:rFonts w:ascii="Arial" w:hAnsi="Arial" w:cs="Arial"/>
                <w:sz w:val="20"/>
                <w:szCs w:val="20"/>
              </w:rPr>
              <w:t>( Bhopal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16"/>
                <w:szCs w:val="24"/>
              </w:rPr>
            </w:pPr>
          </w:p>
        </w:tc>
      </w:tr>
      <w:tr w:rsidR="00763A5C" w:rsidTr="00763A5C">
        <w:trPr>
          <w:trHeight w:val="405"/>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Shri R.P.Singh Nayyar</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Honorary Treasurer</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 ( Indore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63A5C"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Shri Arun Chadha</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Advisor</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rPr>
                <w:rFonts w:ascii="Arial" w:hAnsi="Arial" w:cs="Arial"/>
                <w:sz w:val="20"/>
                <w:szCs w:val="20"/>
              </w:rPr>
              <w:t>(Jabalpur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63A5C" w:rsidRDefault="00763A5C">
            <w:pPr>
              <w:jc w:val="center"/>
              <w:rPr>
                <w:sz w:val="24"/>
                <w:szCs w:val="24"/>
              </w:rPr>
            </w:pPr>
            <w:r>
              <w:t> </w:t>
            </w:r>
          </w:p>
        </w:tc>
      </w:tr>
      <w:tr w:rsidR="00741411" w:rsidTr="00741411">
        <w:trPr>
          <w:trHeight w:val="420"/>
        </w:trPr>
        <w:tc>
          <w:tcPr>
            <w:tcW w:w="5000" w:type="pct"/>
            <w:gridSpan w:val="4"/>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741411" w:rsidRDefault="00741411">
            <w:pPr>
              <w:jc w:val="center"/>
              <w:rPr>
                <w:rFonts w:ascii="Arial" w:hAnsi="Arial" w:cs="Arial"/>
                <w:b/>
                <w:bCs/>
                <w:color w:val="000000"/>
                <w:sz w:val="18"/>
                <w:szCs w:val="18"/>
                <w:shd w:val="clear" w:color="auto" w:fill="FFFFFF"/>
              </w:rPr>
            </w:pPr>
          </w:p>
          <w:p w:rsidR="00741411" w:rsidRDefault="00741411">
            <w:pPr>
              <w:jc w:val="center"/>
            </w:pPr>
            <w:r>
              <w:rPr>
                <w:rFonts w:ascii="Arial" w:hAnsi="Arial" w:cs="Arial"/>
                <w:b/>
                <w:bCs/>
                <w:color w:val="000000"/>
                <w:sz w:val="18"/>
                <w:szCs w:val="18"/>
                <w:shd w:val="clear" w:color="auto" w:fill="FFFFFF"/>
              </w:rPr>
              <w:t>EXECUTIVE COMMITTEE MEMBERS</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Dilip Mahajan  </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(Dewas)</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Ramesh Bhoyer</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(Betul)</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Deepak Srivastava</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 Neemuch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Vivek Tatwawadi</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 Bhopal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spacing w:line="15" w:lineRule="atLeast"/>
              <w:jc w:val="center"/>
              <w:rPr>
                <w:sz w:val="24"/>
                <w:szCs w:val="24"/>
              </w:rPr>
            </w:pPr>
            <w:r>
              <w:rPr>
                <w:rFonts w:ascii="Arial" w:hAnsi="Arial" w:cs="Arial"/>
                <w:sz w:val="20"/>
                <w:szCs w:val="20"/>
              </w:rPr>
              <w:t>Shri Rameshwardayal Gupta</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
                <w:szCs w:val="24"/>
              </w:rPr>
            </w:pP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spacing w:line="15" w:lineRule="atLeast"/>
              <w:jc w:val="center"/>
              <w:rPr>
                <w:sz w:val="24"/>
                <w:szCs w:val="24"/>
              </w:rPr>
            </w:pPr>
            <w:r>
              <w:rPr>
                <w:rFonts w:ascii="Arial" w:hAnsi="Arial" w:cs="Arial"/>
                <w:sz w:val="20"/>
                <w:szCs w:val="20"/>
              </w:rPr>
              <w:t>( Datia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
                <w:szCs w:val="24"/>
              </w:rPr>
            </w:pP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 Shri Pancham Jain </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(Katni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N. Subramani. </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(Jabalpur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 Shri H.R. Tiwari</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(Chhindwara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K.K.Tiwari</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 Hoshangabad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Pradip Kharbanda</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 Mandla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Shri Deepak WasanWasan</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(Ratlam )</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r w:rsidR="00741411" w:rsidTr="00763A5C">
        <w:trPr>
          <w:trHeight w:val="420"/>
        </w:trPr>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Anil Bhandari </w:t>
            </w:r>
          </w:p>
        </w:tc>
        <w:tc>
          <w:tcPr>
            <w:tcW w:w="9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c>
          <w:tcPr>
            <w:tcW w:w="16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rPr>
                <w:rFonts w:ascii="Arial" w:hAnsi="Arial" w:cs="Arial"/>
                <w:sz w:val="20"/>
                <w:szCs w:val="20"/>
              </w:rPr>
              <w:t>(Indore)</w:t>
            </w:r>
          </w:p>
        </w:tc>
        <w:tc>
          <w:tcPr>
            <w:tcW w:w="115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41411" w:rsidRDefault="00741411">
            <w:pPr>
              <w:jc w:val="center"/>
              <w:rPr>
                <w:sz w:val="24"/>
                <w:szCs w:val="24"/>
              </w:rPr>
            </w:pPr>
            <w:r>
              <w:t> </w:t>
            </w:r>
          </w:p>
        </w:tc>
      </w:tr>
    </w:tbl>
    <w:p w:rsidR="00763A5C" w:rsidRDefault="00741411" w:rsidP="007414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ORIGIN</w:t>
      </w:r>
    </w:p>
    <w:p w:rsidR="00741411" w:rsidRPr="00741411" w:rsidRDefault="00741411" w:rsidP="007414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41411">
        <w:rPr>
          <w:rFonts w:ascii="Arial" w:eastAsia="Times New Roman" w:hAnsi="Arial" w:cs="Arial"/>
          <w:b/>
          <w:bCs/>
          <w:color w:val="222222"/>
          <w:sz w:val="20"/>
          <w:szCs w:val="20"/>
        </w:rPr>
        <w:t>Origin of Badminton :</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The game of Badminton can be traced back about 2000 years to ancient China and Egypt. The modern version is a descendent of the ancient game of Battledore and Shuttlecock which was a leisurely pastime in which players counted the number of hits and tried to keep the shuttlecock in the air as much as possible.</w:t>
      </w:r>
    </w:p>
    <w:p w:rsidR="00741411" w:rsidRPr="00741411" w:rsidRDefault="00741411" w:rsidP="00741411">
      <w:pPr>
        <w:spacing w:after="0" w:line="240" w:lineRule="auto"/>
        <w:rPr>
          <w:rFonts w:ascii="Arial" w:eastAsia="Times New Roman" w:hAnsi="Arial" w:cs="Arial"/>
          <w:color w:val="222222"/>
          <w:sz w:val="20"/>
          <w:szCs w:val="20"/>
          <w:shd w:val="clear" w:color="auto" w:fill="FFFFFF"/>
        </w:rPr>
      </w:pPr>
      <w:r w:rsidRPr="00741411">
        <w:rPr>
          <w:rFonts w:ascii="Arial" w:eastAsia="Times New Roman" w:hAnsi="Arial" w:cs="Arial"/>
          <w:color w:val="222222"/>
          <w:sz w:val="20"/>
          <w:szCs w:val="20"/>
          <w:shd w:val="clear" w:color="auto" w:fill="FFFFFF"/>
        </w:rPr>
        <w:br/>
      </w:r>
      <w:r>
        <w:rPr>
          <w:rFonts w:ascii="Arial" w:eastAsia="Times New Roman" w:hAnsi="Arial" w:cs="Arial"/>
          <w:noProof/>
          <w:color w:val="222222"/>
          <w:sz w:val="20"/>
          <w:szCs w:val="20"/>
          <w:shd w:val="clear" w:color="auto" w:fill="FFFFFF"/>
        </w:rPr>
        <w:drawing>
          <wp:inline distT="0" distB="0" distL="0" distR="0">
            <wp:extent cx="1533525" cy="1838325"/>
            <wp:effectExtent l="19050" t="0" r="9525" b="0"/>
            <wp:docPr id="3" name="Picture 3" descr="D:\FinalSubmissions\Websites\mpbadminton.com\images\histo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alSubmissions\Websites\mpbadminton.com\images\history1.jpg"/>
                    <pic:cNvPicPr>
                      <a:picLocks noChangeAspect="1" noChangeArrowheads="1"/>
                    </pic:cNvPicPr>
                  </pic:nvPicPr>
                  <pic:blipFill>
                    <a:blip r:embed="rId5"/>
                    <a:srcRect/>
                    <a:stretch>
                      <a:fillRect/>
                    </a:stretch>
                  </pic:blipFill>
                  <pic:spPr bwMode="auto">
                    <a:xfrm>
                      <a:off x="0" y="0"/>
                      <a:ext cx="1533525" cy="1838325"/>
                    </a:xfrm>
                    <a:prstGeom prst="rect">
                      <a:avLst/>
                    </a:prstGeom>
                    <a:noFill/>
                    <a:ln w="9525">
                      <a:noFill/>
                      <a:miter lim="800000"/>
                      <a:headEnd/>
                      <a:tailEnd/>
                    </a:ln>
                  </pic:spPr>
                </pic:pic>
              </a:graphicData>
            </a:graphic>
          </wp:inline>
        </w:drawing>
      </w:r>
    </w:p>
    <w:p w:rsidR="00741411" w:rsidRPr="00741411" w:rsidRDefault="00741411" w:rsidP="00741411">
      <w:pPr>
        <w:spacing w:before="100" w:beforeAutospacing="1" w:after="100" w:afterAutospacing="1" w:line="240" w:lineRule="auto"/>
        <w:rPr>
          <w:rFonts w:ascii="Arial" w:eastAsia="Times New Roman" w:hAnsi="Arial" w:cs="Arial"/>
          <w:color w:val="222222"/>
          <w:sz w:val="20"/>
          <w:szCs w:val="20"/>
          <w:shd w:val="clear" w:color="auto" w:fill="FFFFFF"/>
        </w:rPr>
      </w:pPr>
      <w:r w:rsidRPr="00741411">
        <w:rPr>
          <w:rFonts w:ascii="Arial" w:eastAsia="Times New Roman" w:hAnsi="Arial" w:cs="Arial"/>
          <w:color w:val="222222"/>
          <w:sz w:val="20"/>
          <w:szCs w:val="20"/>
          <w:shd w:val="clear" w:color="auto" w:fill="FFFFFF"/>
        </w:rPr>
        <w:t>In the 19th century, a similar game was played in India by British Military officers called "Poona" as the first rules were framed there. Some of these officers, while on leave in England, introduced this game to the Duke of Beaufort in 1873, at his country house, 'Badminton' in Gloucestershire.</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t>The Duke popularised the game all over England and the game became known as 'Badminton' all over the world. Formal rules were drawn up when the Badminton Association of England was formed in 1893 and an international body named International Badminton Federation was formed in 1934. The IBF has 131 member countries as on date.</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r>
      <w:r w:rsidRPr="00741411">
        <w:rPr>
          <w:rFonts w:ascii="Arial" w:eastAsia="Times New Roman" w:hAnsi="Arial" w:cs="Arial"/>
          <w:b/>
          <w:bCs/>
          <w:color w:val="222222"/>
          <w:sz w:val="20"/>
          <w:szCs w:val="20"/>
          <w:shd w:val="clear" w:color="auto" w:fill="FFFFFF"/>
        </w:rPr>
        <w:t>Evolution:</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t>From what was disparagingly called a "pregnant ladies' pastime, Badminton has become the fastest racquet sport and one of the toughest of all individual games in the world. The shuttle travels at speeds close to 200 mph. It became an Olympic discipline at Barcelona 1992 and was incidentally the most watched of all Olympic disciplines thanks to huge viewer-ship in China and India.</w:t>
      </w:r>
    </w:p>
    <w:p w:rsidR="00741411" w:rsidRPr="00741411" w:rsidRDefault="00741411" w:rsidP="00741411">
      <w:pPr>
        <w:spacing w:after="0" w:line="240" w:lineRule="auto"/>
        <w:rPr>
          <w:rFonts w:ascii="Arial" w:eastAsia="Times New Roman" w:hAnsi="Arial" w:cs="Arial"/>
          <w:color w:val="222222"/>
          <w:sz w:val="20"/>
          <w:szCs w:val="20"/>
          <w:shd w:val="clear" w:color="auto" w:fill="FFFFFF"/>
        </w:rPr>
      </w:pPr>
    </w:p>
    <w:p w:rsidR="00741411" w:rsidRPr="00741411" w:rsidRDefault="00741411" w:rsidP="00741411">
      <w:pPr>
        <w:spacing w:after="0" w:line="240" w:lineRule="auto"/>
        <w:jc w:val="center"/>
        <w:rPr>
          <w:rFonts w:ascii="Arial" w:eastAsia="Times New Roman" w:hAnsi="Arial" w:cs="Arial"/>
          <w:color w:val="222222"/>
          <w:sz w:val="20"/>
          <w:szCs w:val="20"/>
          <w:shd w:val="clear" w:color="auto" w:fill="FFFFFF"/>
        </w:rPr>
      </w:pPr>
      <w:r>
        <w:rPr>
          <w:rFonts w:ascii="Arial" w:eastAsia="Times New Roman" w:hAnsi="Arial" w:cs="Arial"/>
          <w:noProof/>
          <w:color w:val="222222"/>
          <w:sz w:val="20"/>
          <w:szCs w:val="20"/>
          <w:shd w:val="clear" w:color="auto" w:fill="FFFFFF"/>
        </w:rPr>
        <w:drawing>
          <wp:inline distT="0" distB="0" distL="0" distR="0">
            <wp:extent cx="2181225" cy="1524000"/>
            <wp:effectExtent l="19050" t="0" r="9525" b="0"/>
            <wp:docPr id="4" name="Picture 4" descr="D:\FinalSubmissions\Websites\mpbadminton.com\images\histo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nalSubmissions\Websites\mpbadminton.com\images\history2.jpg"/>
                    <pic:cNvPicPr>
                      <a:picLocks noChangeAspect="1" noChangeArrowheads="1"/>
                    </pic:cNvPicPr>
                  </pic:nvPicPr>
                  <pic:blipFill>
                    <a:blip r:embed="rId6"/>
                    <a:srcRect/>
                    <a:stretch>
                      <a:fillRect/>
                    </a:stretch>
                  </pic:blipFill>
                  <pic:spPr bwMode="auto">
                    <a:xfrm>
                      <a:off x="0" y="0"/>
                      <a:ext cx="2181225" cy="1524000"/>
                    </a:xfrm>
                    <a:prstGeom prst="rect">
                      <a:avLst/>
                    </a:prstGeom>
                    <a:noFill/>
                    <a:ln w="9525">
                      <a:noFill/>
                      <a:miter lim="800000"/>
                      <a:headEnd/>
                      <a:tailEnd/>
                    </a:ln>
                  </pic:spPr>
                </pic:pic>
              </a:graphicData>
            </a:graphic>
          </wp:inline>
        </w:drawing>
      </w:r>
    </w:p>
    <w:p w:rsidR="00741411" w:rsidRPr="00741411" w:rsidRDefault="00741411" w:rsidP="00741411">
      <w:pPr>
        <w:spacing w:after="0" w:line="240" w:lineRule="auto"/>
        <w:rPr>
          <w:rFonts w:ascii="Arial" w:eastAsia="Times New Roman" w:hAnsi="Arial" w:cs="Arial"/>
          <w:color w:val="222222"/>
          <w:sz w:val="20"/>
          <w:szCs w:val="20"/>
          <w:shd w:val="clear" w:color="auto" w:fill="FFFFFF"/>
        </w:rPr>
      </w:pPr>
    </w:p>
    <w:p w:rsidR="00741411" w:rsidRDefault="00741411" w:rsidP="00741411">
      <w:pPr>
        <w:pBdr>
          <w:bottom w:val="single" w:sz="6" w:space="1" w:color="auto"/>
        </w:pBdr>
        <w:spacing w:before="100" w:beforeAutospacing="1" w:after="100" w:afterAutospacing="1" w:line="240" w:lineRule="auto"/>
        <w:rPr>
          <w:rFonts w:ascii="Arial" w:eastAsia="Times New Roman" w:hAnsi="Arial" w:cs="Arial"/>
          <w:color w:val="222222"/>
          <w:sz w:val="20"/>
          <w:szCs w:val="20"/>
          <w:shd w:val="clear" w:color="auto" w:fill="FFFFFF"/>
        </w:rPr>
      </w:pPr>
      <w:r w:rsidRPr="00741411">
        <w:rPr>
          <w:rFonts w:ascii="Arial" w:eastAsia="Times New Roman" w:hAnsi="Arial" w:cs="Arial"/>
          <w:color w:val="222222"/>
          <w:sz w:val="20"/>
          <w:szCs w:val="20"/>
          <w:shd w:val="clear" w:color="auto" w:fill="FFFFFF"/>
        </w:rPr>
        <w:t xml:space="preserve">At a study conducted by sports scientists at the olympic training centre in Colorado Springs in USA, it was found that a top Badminton player required the aerobic capability of an elite 10000m runner and the explosiveness of an elite volleyballer. This means combining two very diverse qualities and it was also </w:t>
      </w:r>
      <w:r w:rsidRPr="00741411">
        <w:rPr>
          <w:rFonts w:ascii="Arial" w:eastAsia="Times New Roman" w:hAnsi="Arial" w:cs="Arial"/>
          <w:color w:val="222222"/>
          <w:sz w:val="20"/>
          <w:szCs w:val="20"/>
          <w:shd w:val="clear" w:color="auto" w:fill="FFFFFF"/>
        </w:rPr>
        <w:lastRenderedPageBreak/>
        <w:t>observed that the game required training close to 90% of maximum capacity for prolonged periods of time.</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t>Badminton is one game which requires a lot of twisting and turning, running front and back and jumping in a very confined space. This is a very tiring activity indeed. Since the number of overhead strokes and underhand strokes are balanced and intermittent, the heart has to pump blood up and down much more than in the case of other racquet games where the strokes are mostly at the hip level e.g. tennis, squash, table tennis.</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t>However, this game, despite its obvious merits, still remains one which people like to play, yet prefer not to watch, especially on TV. This is partly because of the poor quality of telecast even now. One of the reasons for this is the extreme speed with which the game is played, which in turn makes it very difficult for the TV cameras to follow the shuttle.</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t>The change in trajectory of the shuttle, from inches close to the ground to as high as 30 feet in the air in a matter of milliseconds makes the cameraman's job doubly difficult. Absence of time gap between rallies makes replay of interesting points nearly impossible, as replays cut into the live coverage of the ensuing point.</w:t>
      </w:r>
      <w:r w:rsidRPr="00741411">
        <w:rPr>
          <w:rFonts w:ascii="Arial" w:eastAsia="Times New Roman" w:hAnsi="Arial" w:cs="Arial"/>
          <w:color w:val="222222"/>
          <w:sz w:val="20"/>
          <w:szCs w:val="20"/>
          <w:shd w:val="clear" w:color="auto" w:fill="FFFFFF"/>
        </w:rPr>
        <w:br/>
        <w:t>Lack of saleable personalities also affects viewer-ship as the game is dominated by Chinese and Indonesians who barely speak English. This domination by Asians have also prevented the United States of America from entering Badminton in a big way as they do not see it as a potential medal sport. As you know, US entry into any game has a sort of cascade effect on it -bringing in more prize money, sponsorships, players and overall popularity. As such, despite the best efforts of the IBF, a top Badminton player's earning in prize money or sponsorship is still a pittance compared to the earnings of a top tennis player or golfer.</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r>
      <w:r w:rsidRPr="00741411">
        <w:rPr>
          <w:rFonts w:ascii="Arial" w:eastAsia="Times New Roman" w:hAnsi="Arial" w:cs="Arial"/>
          <w:b/>
          <w:bCs/>
          <w:color w:val="222222"/>
          <w:sz w:val="20"/>
          <w:szCs w:val="20"/>
          <w:shd w:val="clear" w:color="auto" w:fill="FFFFFF"/>
        </w:rPr>
        <w:t>Present Status:</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t>The IBF is seized of the situation and is doing whatever it can to make the game interesting and TV friendly. In an effort to do this, they are progressively bringing in a lot of changes to the game's format:</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t>They have permitted coloured clothing for the players with the players' names emblazoned behind.</w:t>
      </w:r>
      <w:r w:rsidRPr="00741411">
        <w:rPr>
          <w:rFonts w:ascii="Arial" w:eastAsia="Times New Roman" w:hAnsi="Arial" w:cs="Arial"/>
          <w:color w:val="222222"/>
          <w:sz w:val="20"/>
        </w:rPr>
        <w:t> </w:t>
      </w:r>
      <w:r w:rsidRPr="00741411">
        <w:rPr>
          <w:rFonts w:ascii="Arial" w:eastAsia="Times New Roman" w:hAnsi="Arial" w:cs="Arial"/>
          <w:color w:val="222222"/>
          <w:sz w:val="20"/>
          <w:szCs w:val="20"/>
          <w:shd w:val="clear" w:color="auto" w:fill="FFFFFF"/>
        </w:rPr>
        <w:br/>
        <w:t>Permitted 90 seconds break between the first and second games to enable coaches to speak to players and also to enable commercial break time of fixed duration.</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t>Simplifying the rules by allowing setting only when the scores are tied at 14 all instead of at 13 all and at 14 all.</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r>
      <w:r w:rsidRPr="00741411">
        <w:rPr>
          <w:rFonts w:ascii="Arial" w:eastAsia="Times New Roman" w:hAnsi="Arial" w:cs="Arial"/>
          <w:b/>
          <w:bCs/>
          <w:color w:val="222222"/>
          <w:sz w:val="20"/>
          <w:szCs w:val="20"/>
          <w:shd w:val="clear" w:color="auto" w:fill="FFFFFF"/>
        </w:rPr>
        <w:t>India and Badminton:</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t>Indians have been traditionally good in Badminton. We have had a series of players who could reach World levels like Prakash Nath, Devinder Mohan, T.N.Seth, Nandu Natekar, Dinesh Khanna, Suresh Goyal, Prakash Padukone, Syed Modi down to Gopi Chand and Aparna Popat. It is truly remarkable that all of these players came up on their own without any scientific and well thought out system being in place in the country, as they have in China, Indonesia or Denmark.</w:t>
      </w:r>
      <w:r w:rsidRPr="00741411">
        <w:rPr>
          <w:rFonts w:ascii="Arial" w:eastAsia="Times New Roman" w:hAnsi="Arial" w:cs="Arial"/>
          <w:color w:val="222222"/>
          <w:sz w:val="20"/>
          <w:szCs w:val="20"/>
          <w:shd w:val="clear" w:color="auto" w:fill="FFFFFF"/>
        </w:rPr>
        <w:br/>
      </w:r>
      <w:r w:rsidRPr="00741411">
        <w:rPr>
          <w:rFonts w:ascii="Arial" w:eastAsia="Times New Roman" w:hAnsi="Arial" w:cs="Arial"/>
          <w:color w:val="222222"/>
          <w:sz w:val="20"/>
          <w:szCs w:val="20"/>
          <w:shd w:val="clear" w:color="auto" w:fill="FFFFFF"/>
        </w:rPr>
        <w:br/>
        <w:t>This means that Indians have some definite advantages vis-à-vis the rest of the World. They are, supple wrists, control, patience and deception. However, we are also handicapped due to certain shortcomings like lack of strength, endurance and speed. These have prevented most of the above mentioned players from being World champions. None succeeded in maximising our relative advantages and minimising our shortcomings like Prakash Padukone and no wonder he remains India's most successful Badminton player to date.</w:t>
      </w:r>
    </w:p>
    <w:p w:rsidR="00741411" w:rsidRPr="00741411" w:rsidRDefault="00741411" w:rsidP="00741411">
      <w:pPr>
        <w:pBdr>
          <w:bottom w:val="single" w:sz="6" w:space="1" w:color="auto"/>
        </w:pBdr>
        <w:spacing w:before="100" w:beforeAutospacing="1" w:after="100" w:afterAutospacing="1" w:line="240" w:lineRule="auto"/>
        <w:rPr>
          <w:rFonts w:ascii="Arial" w:eastAsia="Times New Roman" w:hAnsi="Arial" w:cs="Arial"/>
          <w:color w:val="222222"/>
          <w:sz w:val="20"/>
          <w:szCs w:val="20"/>
          <w:shd w:val="clear" w:color="auto" w:fill="FFFFFF"/>
        </w:rPr>
      </w:pPr>
    </w:p>
    <w:p w:rsidR="00741411" w:rsidRDefault="00741411" w:rsidP="00741411">
      <w:pPr>
        <w:spacing w:before="100" w:beforeAutospacing="1" w:after="100" w:afterAutospacing="1" w:line="240" w:lineRule="auto"/>
        <w:rPr>
          <w:rFonts w:ascii="Times New Roman" w:eastAsia="Times New Roman" w:hAnsi="Times New Roman" w:cs="Times New Roman"/>
          <w:sz w:val="24"/>
          <w:szCs w:val="24"/>
        </w:rPr>
      </w:pPr>
    </w:p>
    <w:tbl>
      <w:tblPr>
        <w:tblW w:w="4850" w:type="pct"/>
        <w:shd w:val="clear" w:color="auto" w:fill="FFFFFF"/>
        <w:tblCellMar>
          <w:left w:w="0" w:type="dxa"/>
          <w:right w:w="0" w:type="dxa"/>
        </w:tblCellMar>
        <w:tblLook w:val="04A0"/>
      </w:tblPr>
      <w:tblGrid>
        <w:gridCol w:w="9079"/>
      </w:tblGrid>
      <w:tr w:rsidR="00741411" w:rsidRPr="00741411" w:rsidTr="00741411">
        <w:trPr>
          <w:trHeight w:val="990"/>
        </w:trPr>
        <w:tc>
          <w:tcPr>
            <w:tcW w:w="5000" w:type="pct"/>
            <w:tcBorders>
              <w:top w:val="nil"/>
              <w:left w:val="nil"/>
              <w:bottom w:val="nil"/>
              <w:right w:val="nil"/>
            </w:tcBorders>
            <w:shd w:val="clear" w:color="auto" w:fill="FFFFFF"/>
            <w:vAlign w:val="center"/>
            <w:hideMark/>
          </w:tcPr>
          <w:p w:rsidR="00741411" w:rsidRPr="00741411" w:rsidRDefault="00741411" w:rsidP="00741411">
            <w:pPr>
              <w:spacing w:before="100" w:beforeAutospacing="1" w:after="100" w:afterAutospacing="1" w:line="240" w:lineRule="auto"/>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lastRenderedPageBreak/>
              <w:t>BYE-LAWS</w:t>
            </w:r>
          </w:p>
          <w:p w:rsidR="00741411" w:rsidRPr="00741411" w:rsidRDefault="00741411" w:rsidP="00741411">
            <w:pPr>
              <w:spacing w:before="100" w:beforeAutospacing="1" w:after="100" w:afterAutospacing="1" w:line="240" w:lineRule="auto"/>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br/>
              <w:t>1. OPEN TOURNAMENTS / INTER-DISTRICT AND STATE CHAMPIONSHIPS</w:t>
            </w:r>
            <w:r w:rsidRPr="00741411">
              <w:rPr>
                <w:rFonts w:ascii="Arial" w:eastAsia="Times New Roman" w:hAnsi="Arial" w:cs="Arial"/>
                <w:b/>
                <w:bCs/>
                <w:color w:val="222222"/>
                <w:sz w:val="18"/>
              </w:rPr>
              <w:t> </w:t>
            </w:r>
            <w:r w:rsidRPr="00741411">
              <w:rPr>
                <w:rFonts w:ascii="Arial" w:eastAsia="Times New Roman" w:hAnsi="Arial" w:cs="Arial"/>
                <w:b/>
                <w:bCs/>
                <w:color w:val="222222"/>
                <w:sz w:val="18"/>
                <w:szCs w:val="18"/>
              </w:rPr>
              <w:br/>
              <w:t> </w:t>
            </w:r>
          </w:p>
        </w:tc>
      </w:tr>
      <w:tr w:rsidR="00741411" w:rsidRPr="00741411" w:rsidTr="00741411">
        <w:trPr>
          <w:trHeight w:val="930"/>
        </w:trPr>
        <w:tc>
          <w:tcPr>
            <w:tcW w:w="5000" w:type="pct"/>
            <w:tcBorders>
              <w:top w:val="nil"/>
              <w:left w:val="nil"/>
              <w:bottom w:val="nil"/>
              <w:right w:val="nil"/>
            </w:tcBorders>
            <w:shd w:val="clear" w:color="auto" w:fill="FFFFFF"/>
            <w:vAlign w:val="center"/>
            <w:hideMark/>
          </w:tcPr>
          <w:p w:rsidR="00741411" w:rsidRPr="00741411" w:rsidRDefault="00741411" w:rsidP="00741411">
            <w:pPr>
              <w:spacing w:before="100" w:beforeAutospacing="1" w:after="100" w:afterAutospacing="1"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Open Tournaments in State shall be held annually in July/August.</w:t>
            </w:r>
            <w:r w:rsidRPr="00741411">
              <w:rPr>
                <w:rFonts w:ascii="Arial" w:eastAsia="Times New Roman" w:hAnsi="Arial" w:cs="Arial"/>
                <w:color w:val="222222"/>
                <w:sz w:val="20"/>
                <w:szCs w:val="20"/>
              </w:rPr>
              <w:br/>
              <w:t>(b)  Mini, Sub-Junior and Junior State Championships shall be held as for as         possible in the month of August/September.</w:t>
            </w:r>
            <w:r w:rsidRPr="00741411">
              <w:rPr>
                <w:rFonts w:ascii="Arial" w:eastAsia="Times New Roman" w:hAnsi="Arial" w:cs="Arial"/>
                <w:color w:val="222222"/>
                <w:sz w:val="20"/>
                <w:szCs w:val="20"/>
              </w:rPr>
              <w:br/>
              <w:t>(c) Inter-District and Senior State Championships shall be held as far as possible, in the month of September/ December.</w:t>
            </w:r>
            <w:r w:rsidRPr="00741411">
              <w:rPr>
                <w:rFonts w:ascii="Arial" w:eastAsia="Times New Roman" w:hAnsi="Arial" w:cs="Arial"/>
                <w:color w:val="222222"/>
                <w:sz w:val="20"/>
                <w:szCs w:val="20"/>
              </w:rPr>
              <w:br/>
              <w:t>(d) Open Tournaments and State Championships shall include all events held by the BAI, provided there are at least six entries in each event.</w:t>
            </w:r>
            <w:r w:rsidRPr="00741411">
              <w:rPr>
                <w:rFonts w:ascii="Arial" w:eastAsia="Times New Roman" w:hAnsi="Arial" w:cs="Arial"/>
                <w:color w:val="222222"/>
                <w:sz w:val="20"/>
                <w:szCs w:val="20"/>
              </w:rPr>
              <w:br/>
              <w:t>(e) Additional Open Tournaments can be held on dates decided by the Committee.</w:t>
            </w:r>
            <w:r w:rsidRPr="00741411">
              <w:rPr>
                <w:rFonts w:ascii="Arial" w:eastAsia="Times New Roman" w:hAnsi="Arial" w:cs="Arial"/>
                <w:color w:val="222222"/>
                <w:sz w:val="20"/>
                <w:szCs w:val="20"/>
              </w:rPr>
              <w:br/>
              <w:t>(f) Annual General Meeting (AGM) shall as far as possible be held during Inter-District and Senior State Championships. The Host Organisation shall make suitable arrangements which shall include :-</w:t>
            </w:r>
            <w:r w:rsidRPr="00741411">
              <w:rPr>
                <w:rFonts w:ascii="Arial" w:eastAsia="Times New Roman" w:hAnsi="Arial" w:cs="Arial"/>
                <w:color w:val="222222"/>
                <w:sz w:val="20"/>
                <w:szCs w:val="20"/>
              </w:rPr>
              <w:br/>
              <w:t>(i) A large hall to accommodate about eighty delegates.</w:t>
            </w:r>
            <w:r w:rsidRPr="00741411">
              <w:rPr>
                <w:rFonts w:ascii="Arial" w:eastAsia="Times New Roman" w:hAnsi="Arial" w:cs="Arial"/>
                <w:color w:val="222222"/>
                <w:sz w:val="20"/>
                <w:szCs w:val="20"/>
              </w:rPr>
              <w:br/>
              <w:t>(ii) Provisions for Lunch, Coffee/Tea/Cold drinks and snacks to delegates at its own cost.</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18"/>
                <w:szCs w:val="18"/>
              </w:rPr>
              <w:t>2. ORGANIZATIONAL DETAILS OF OPEN TOURNAMENTS/ STATE CHAMPIONSHIPS :</w:t>
            </w:r>
            <w:r w:rsidRPr="00741411">
              <w:rPr>
                <w:rFonts w:ascii="Arial" w:eastAsia="Times New Roman" w:hAnsi="Arial" w:cs="Arial"/>
                <w:b/>
                <w:bCs/>
                <w:color w:val="222222"/>
                <w:sz w:val="18"/>
                <w:szCs w:val="18"/>
              </w:rPr>
              <w:br/>
            </w:r>
            <w:r w:rsidRPr="00741411">
              <w:rPr>
                <w:rFonts w:ascii="Arial" w:eastAsia="Times New Roman" w:hAnsi="Arial" w:cs="Arial"/>
                <w:color w:val="222222"/>
                <w:sz w:val="20"/>
                <w:szCs w:val="20"/>
              </w:rPr>
              <w:br/>
              <w:t>(a) All applications for the allotment of Open Tournament or a State Championship must be accompanied by a tournament fee as under :-</w:t>
            </w:r>
            <w:r w:rsidRPr="00741411">
              <w:rPr>
                <w:rFonts w:ascii="Arial" w:eastAsia="Times New Roman" w:hAnsi="Arial" w:cs="Arial"/>
                <w:color w:val="222222"/>
                <w:sz w:val="20"/>
                <w:szCs w:val="20"/>
              </w:rPr>
              <w:br/>
              <w:t>(i) Open Senior State Tournament, if conducted Rs.1500 /=</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by a District Association.</w:t>
            </w:r>
            <w:r w:rsidRPr="00741411">
              <w:rPr>
                <w:rFonts w:ascii="Arial" w:eastAsia="Times New Roman" w:hAnsi="Arial" w:cs="Arial"/>
                <w:color w:val="222222"/>
                <w:sz w:val="20"/>
                <w:szCs w:val="20"/>
              </w:rPr>
              <w:br/>
              <w:t>(ii) Open Junior/Veteran Tournament, if Rs.1000/=</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conducted by a Distt. Association</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(iii) Open State Tournament if conducted by a Rs.2000 /=</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category II Member.</w:t>
            </w:r>
            <w:r w:rsidRPr="00741411">
              <w:rPr>
                <w:rFonts w:ascii="Arial" w:eastAsia="Times New Roman" w:hAnsi="Arial" w:cs="Arial"/>
                <w:color w:val="222222"/>
                <w:sz w:val="20"/>
                <w:szCs w:val="20"/>
              </w:rPr>
              <w:br/>
              <w:t>(iv) Open All India Invitation/Major/ National Rs.5000 /=</w:t>
            </w:r>
            <w:r w:rsidRPr="00741411">
              <w:rPr>
                <w:rFonts w:ascii="Arial" w:eastAsia="Times New Roman" w:hAnsi="Arial" w:cs="Arial"/>
                <w:color w:val="222222"/>
                <w:sz w:val="20"/>
                <w:szCs w:val="20"/>
              </w:rPr>
              <w:br/>
              <w:t>Tournament, if conduced by a Distt. Association.</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Note : For Prize Money Tournaments 5% of the Prize Money shall be payable in advance to MPBA in addition to the tournament fee.</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(v) Open All India Invitation/Major/ National Rs.20,000 /=</w:t>
            </w:r>
            <w:r w:rsidRPr="00741411">
              <w:rPr>
                <w:rFonts w:ascii="Arial" w:eastAsia="Times New Roman" w:hAnsi="Arial" w:cs="Arial"/>
                <w:color w:val="222222"/>
                <w:sz w:val="20"/>
                <w:szCs w:val="20"/>
              </w:rPr>
              <w:br/>
              <w:t>Tournament, if conduced by a category II Member.</w:t>
            </w:r>
            <w:r w:rsidRPr="00741411">
              <w:rPr>
                <w:rFonts w:ascii="Arial" w:eastAsia="Times New Roman" w:hAnsi="Arial" w:cs="Arial"/>
                <w:color w:val="222222"/>
                <w:sz w:val="20"/>
                <w:szCs w:val="20"/>
              </w:rPr>
              <w:br/>
              <w:t>Note : For Prize Money Tournaments 10% of the Prize Money or Rs.30,000, whichever is more shall be payable in advance to MPBA in addition to the tournament fee.</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(vi) Mini Junior/Sub-Junior State Championships, Rs. 1000/=</w:t>
            </w:r>
            <w:r w:rsidRPr="00741411">
              <w:rPr>
                <w:rFonts w:ascii="Arial" w:eastAsia="Times New Roman" w:hAnsi="Arial" w:cs="Arial"/>
                <w:color w:val="222222"/>
                <w:sz w:val="20"/>
                <w:szCs w:val="20"/>
              </w:rPr>
              <w:br/>
              <w:t>If conducted by a Distt. Association.</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(vii) Junior and Veteran State Championships, Rs. 1000/=</w:t>
            </w:r>
            <w:r w:rsidRPr="00741411">
              <w:rPr>
                <w:rFonts w:ascii="Arial" w:eastAsia="Times New Roman" w:hAnsi="Arial" w:cs="Arial"/>
                <w:color w:val="222222"/>
                <w:sz w:val="20"/>
                <w:szCs w:val="20"/>
              </w:rPr>
              <w:br/>
              <w:t>if conducted by a Distt. Association.</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(viii) Inter-District and Senior State Championships Rs.1500/=</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(ix) Any prize-money Open State Tournament, 5% of the</w:t>
            </w:r>
            <w:r w:rsidRPr="00741411">
              <w:rPr>
                <w:rFonts w:ascii="Arial" w:eastAsia="Times New Roman" w:hAnsi="Arial" w:cs="Arial"/>
                <w:color w:val="222222"/>
                <w:sz w:val="20"/>
                <w:szCs w:val="20"/>
              </w:rPr>
              <w:br/>
              <w:t>if conducted by a Distt. Association. prize-money</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(x) Any prize-money Open State Tournament,10% of theif conducted by a Category II member. prize-money,</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or Rs.5000/-</w:t>
            </w:r>
            <w:r w:rsidRPr="00741411">
              <w:rPr>
                <w:rFonts w:ascii="Arial" w:eastAsia="Times New Roman" w:hAnsi="Arial" w:cs="Arial"/>
                <w:color w:val="222222"/>
                <w:sz w:val="20"/>
                <w:szCs w:val="20"/>
              </w:rPr>
              <w:br/>
              <w:t>whichever is more.</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lastRenderedPageBreak/>
              <w:t>(b) If a member organization fails to conduct State Championships/Open Tournament, after receiving and accepting the allotment, its tournament fee may be confiscated as penalty.</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(c) Tournament Committee</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(i) The President and Hony. Secretary of the Association, or their representative who must be office-bearers of the Association or members of the Committee, shall be members of the Tournament Committee of every open level or other important tournament held in the state.</w:t>
            </w:r>
            <w:r w:rsidRPr="00741411">
              <w:rPr>
                <w:rFonts w:ascii="Arial" w:eastAsia="Times New Roman" w:hAnsi="Arial" w:cs="Arial"/>
                <w:color w:val="222222"/>
                <w:sz w:val="20"/>
                <w:szCs w:val="20"/>
              </w:rPr>
              <w:br/>
              <w:t>(ii) The Hony. Referee/Asstt. Referee and qualified Umpires for the Inter District and all State Championships/Open Tournament shall be appointed by the Committee.</w:t>
            </w:r>
            <w:r w:rsidRPr="00741411">
              <w:rPr>
                <w:rFonts w:ascii="Arial" w:eastAsia="Times New Roman" w:hAnsi="Arial" w:cs="Arial"/>
                <w:color w:val="222222"/>
                <w:sz w:val="20"/>
                <w:szCs w:val="20"/>
              </w:rPr>
              <w:br/>
              <w:t>(iii) The facilities to be provided to the President and Hony. Secretary or their representatives and the Hony. Referee shall be :</w:t>
            </w:r>
            <w:r w:rsidRPr="00741411">
              <w:rPr>
                <w:rFonts w:ascii="Arial" w:eastAsia="Times New Roman" w:hAnsi="Arial" w:cs="Arial"/>
                <w:color w:val="222222"/>
                <w:sz w:val="20"/>
                <w:szCs w:val="20"/>
              </w:rPr>
              <w:br/>
              <w:t>(1) First class rail fare both ways, if there is any.</w:t>
            </w:r>
            <w:r w:rsidRPr="00741411">
              <w:rPr>
                <w:rFonts w:ascii="Arial" w:eastAsia="Times New Roman" w:hAnsi="Arial" w:cs="Arial"/>
                <w:color w:val="222222"/>
                <w:sz w:val="20"/>
                <w:szCs w:val="20"/>
              </w:rPr>
              <w:br/>
              <w:t>(2) First class board and lodging.</w:t>
            </w:r>
            <w:r w:rsidRPr="00741411">
              <w:rPr>
                <w:rFonts w:ascii="Arial" w:eastAsia="Times New Roman" w:hAnsi="Arial" w:cs="Arial"/>
                <w:color w:val="222222"/>
                <w:sz w:val="20"/>
                <w:szCs w:val="20"/>
              </w:rPr>
              <w:br/>
              <w:t>(3) Incidental/pocket expenses of Rs.200/- per day for the duration of stay in connection with the tournament plus two days extra.</w:t>
            </w:r>
            <w:r w:rsidRPr="00741411">
              <w:rPr>
                <w:rFonts w:ascii="Arial" w:eastAsia="Times New Roman" w:hAnsi="Arial" w:cs="Arial"/>
                <w:color w:val="222222"/>
                <w:sz w:val="20"/>
                <w:szCs w:val="20"/>
              </w:rPr>
              <w:br/>
              <w:t>(4) Suitable arrangement for transport of the above tournament officials from place of accommodation to and from the Tournament Hall.</w:t>
            </w:r>
            <w:r w:rsidRPr="00741411">
              <w:rPr>
                <w:rFonts w:ascii="Arial" w:eastAsia="Times New Roman" w:hAnsi="Arial" w:cs="Arial"/>
                <w:color w:val="222222"/>
                <w:sz w:val="20"/>
                <w:szCs w:val="20"/>
              </w:rPr>
              <w:br/>
              <w:t>(iv) The facilities to be provided to members of the Selection Committee and the Draw Committee shall be :</w:t>
            </w:r>
            <w:r w:rsidRPr="00741411">
              <w:rPr>
                <w:rFonts w:ascii="Arial" w:eastAsia="Times New Roman" w:hAnsi="Arial" w:cs="Arial"/>
                <w:color w:val="222222"/>
                <w:sz w:val="20"/>
                <w:szCs w:val="20"/>
              </w:rPr>
              <w:br/>
              <w:t>(1) Second class railway fare both ways with reservation charges and (2) (3) (4) as in (iii) above.</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(v) If some of the officials, in (iii) and (iv) above, are local, the host organization shall decide the expenses to be paid to them. The expenses of local umpires shall also be decided by the host organization.</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18"/>
                <w:szCs w:val="18"/>
              </w:rPr>
              <w:t>3. ENTRIES</w:t>
            </w:r>
            <w:r w:rsidRPr="00741411">
              <w:rPr>
                <w:rFonts w:ascii="Arial" w:eastAsia="Times New Roman" w:hAnsi="Arial" w:cs="Arial"/>
                <w:b/>
                <w:bCs/>
                <w:color w:val="222222"/>
                <w:sz w:val="20"/>
                <w:szCs w:val="20"/>
              </w:rPr>
              <w:br/>
            </w:r>
            <w:r w:rsidRPr="00741411">
              <w:rPr>
                <w:rFonts w:ascii="Arial" w:eastAsia="Times New Roman" w:hAnsi="Arial" w:cs="Arial"/>
                <w:color w:val="222222"/>
                <w:sz w:val="20"/>
                <w:szCs w:val="20"/>
              </w:rPr>
              <w:br/>
              <w:t>(a )All competitors in the Open Tournaments shall be amateurs as per the Rules and Regulations of B.A.I.</w:t>
            </w:r>
            <w:r w:rsidRPr="00741411">
              <w:rPr>
                <w:rFonts w:ascii="Arial" w:eastAsia="Times New Roman" w:hAnsi="Arial" w:cs="Arial"/>
                <w:color w:val="222222"/>
                <w:sz w:val="20"/>
                <w:szCs w:val="20"/>
              </w:rPr>
              <w:br/>
              <w:t>(b) No player in the State shall take part in any Open Tournament or Match which has not been sanctioned by the Committee, No Tournament Committee shall accept the entry of a player who has been debarred by the committee or is not a registered player of a Distt. Association or does not conform, in any way, to the Rules of B.A.I.</w:t>
            </w:r>
            <w:r w:rsidRPr="00741411">
              <w:rPr>
                <w:rFonts w:ascii="Arial" w:eastAsia="Times New Roman" w:hAnsi="Arial" w:cs="Arial"/>
                <w:color w:val="222222"/>
                <w:sz w:val="20"/>
                <w:szCs w:val="20"/>
              </w:rPr>
              <w:br/>
              <w:t>(c) The maximum number of entries permitted to each affiliated organisation is each event of the State Championships/Open Tournaments is as follows :-</w:t>
            </w:r>
            <w:r w:rsidRPr="00741411">
              <w:rPr>
                <w:rFonts w:ascii="Arial" w:eastAsia="Times New Roman" w:hAnsi="Arial" w:cs="Arial"/>
                <w:color w:val="222222"/>
                <w:sz w:val="20"/>
                <w:szCs w:val="20"/>
              </w:rPr>
              <w:br/>
              <w:t>No. of registered players No. of entries</w:t>
            </w:r>
            <w:r w:rsidRPr="00741411">
              <w:rPr>
                <w:rFonts w:ascii="Arial" w:eastAsia="Times New Roman" w:hAnsi="Arial" w:cs="Arial"/>
                <w:color w:val="222222"/>
                <w:sz w:val="20"/>
                <w:szCs w:val="20"/>
              </w:rPr>
              <w:br/>
              <w:t>in the Distt.</w:t>
            </w:r>
            <w:r w:rsidRPr="00741411">
              <w:rPr>
                <w:rFonts w:ascii="Arial" w:eastAsia="Times New Roman" w:hAnsi="Arial" w:cs="Arial"/>
                <w:color w:val="222222"/>
                <w:sz w:val="20"/>
                <w:szCs w:val="20"/>
              </w:rPr>
              <w:br/>
              <w:t>----------------------------------- -------------------</w:t>
            </w:r>
            <w:r w:rsidRPr="00741411">
              <w:rPr>
                <w:rFonts w:ascii="Arial" w:eastAsia="Times New Roman" w:hAnsi="Arial" w:cs="Arial"/>
                <w:color w:val="222222"/>
                <w:sz w:val="20"/>
                <w:szCs w:val="20"/>
              </w:rPr>
              <w:br/>
              <w:t>50 Two singles &amp; one doubles</w:t>
            </w:r>
            <w:r w:rsidRPr="00741411">
              <w:rPr>
                <w:rFonts w:ascii="Arial" w:eastAsia="Times New Roman" w:hAnsi="Arial" w:cs="Arial"/>
                <w:color w:val="222222"/>
                <w:sz w:val="20"/>
                <w:szCs w:val="20"/>
              </w:rPr>
              <w:br/>
              <w:t>51 - 75 Three singles &amp; one doubles</w:t>
            </w:r>
            <w:r w:rsidRPr="00741411">
              <w:rPr>
                <w:rFonts w:ascii="Arial" w:eastAsia="Times New Roman" w:hAnsi="Arial" w:cs="Arial"/>
                <w:color w:val="222222"/>
                <w:sz w:val="20"/>
                <w:szCs w:val="20"/>
              </w:rPr>
              <w:br/>
              <w:t>76 - 100 Four singles &amp; two doubles</w:t>
            </w:r>
            <w:r w:rsidRPr="00741411">
              <w:rPr>
                <w:rFonts w:ascii="Arial" w:eastAsia="Times New Roman" w:hAnsi="Arial" w:cs="Arial"/>
                <w:color w:val="222222"/>
                <w:sz w:val="20"/>
                <w:szCs w:val="20"/>
              </w:rPr>
              <w:br/>
              <w:t>101 – 125 Five singles &amp; two doubles</w:t>
            </w:r>
            <w:r w:rsidRPr="00741411">
              <w:rPr>
                <w:rFonts w:ascii="Arial" w:eastAsia="Times New Roman" w:hAnsi="Arial" w:cs="Arial"/>
                <w:color w:val="222222"/>
                <w:sz w:val="20"/>
                <w:szCs w:val="20"/>
              </w:rPr>
              <w:br/>
              <w:t>126 and above Six singles &amp; three doubles</w:t>
            </w:r>
            <w:r w:rsidRPr="00741411">
              <w:rPr>
                <w:rFonts w:ascii="Arial" w:eastAsia="Times New Roman" w:hAnsi="Arial" w:cs="Arial"/>
                <w:color w:val="222222"/>
                <w:sz w:val="20"/>
                <w:szCs w:val="20"/>
              </w:rPr>
              <w:br/>
              <w:t>(d) Organizations, who have figured in the semi-finals any time during the last three years in the Inter-Distt. Championships, shall be entitled to four singles and two doubles entries in all Open State Tournaments even if they have less than 76 registered players.</w:t>
            </w:r>
            <w:r w:rsidRPr="00741411">
              <w:rPr>
                <w:rFonts w:ascii="Arial" w:eastAsia="Times New Roman" w:hAnsi="Arial" w:cs="Arial"/>
                <w:color w:val="222222"/>
                <w:sz w:val="20"/>
                <w:szCs w:val="20"/>
              </w:rPr>
              <w:br/>
              <w:t>(e) Affiliated organizations should forward entries in duplicate, on their official letter heads – one copy to the Organizers along with entry fee and second copy to the Hony. Secretary.</w:t>
            </w:r>
            <w:r w:rsidRPr="00741411">
              <w:rPr>
                <w:rFonts w:ascii="Arial" w:eastAsia="Times New Roman" w:hAnsi="Arial" w:cs="Arial"/>
                <w:color w:val="222222"/>
                <w:sz w:val="20"/>
                <w:szCs w:val="20"/>
              </w:rPr>
              <w:br/>
              <w:t>(f) Age certificates must be produced, in the form (Age Certificate for players), by all Junior/Sub. Junior players. No entry will be accepted without proof of age. It is the responsibility of the affiliated organization to check all age certificates before forwarding entries.</w:t>
            </w:r>
            <w:r w:rsidRPr="00741411">
              <w:rPr>
                <w:rFonts w:ascii="Arial" w:eastAsia="Times New Roman" w:hAnsi="Arial" w:cs="Arial"/>
                <w:color w:val="222222"/>
                <w:sz w:val="20"/>
                <w:szCs w:val="20"/>
              </w:rPr>
              <w:br/>
              <w:t>(g) The following events shall be held, in various Tournaments, subject to a minimum of six entries in each event :-</w:t>
            </w:r>
            <w:r w:rsidRPr="00741411">
              <w:rPr>
                <w:rFonts w:ascii="Arial" w:eastAsia="Times New Roman" w:hAnsi="Arial" w:cs="Arial"/>
                <w:color w:val="222222"/>
                <w:sz w:val="20"/>
                <w:szCs w:val="20"/>
              </w:rPr>
              <w:br/>
              <w:t>Senior Events Sub-Junior Age Group (under 16)</w:t>
            </w:r>
            <w:r w:rsidRPr="00741411">
              <w:rPr>
                <w:rFonts w:ascii="Arial" w:eastAsia="Times New Roman" w:hAnsi="Arial" w:cs="Arial"/>
                <w:color w:val="222222"/>
                <w:sz w:val="20"/>
                <w:szCs w:val="20"/>
              </w:rPr>
              <w:br/>
              <w:t>1. Men's Singles &amp; Doubles 7. Boys Singles &amp; Doubles</w:t>
            </w:r>
            <w:r w:rsidRPr="00741411">
              <w:rPr>
                <w:rFonts w:ascii="Arial" w:eastAsia="Times New Roman" w:hAnsi="Arial" w:cs="Arial"/>
                <w:color w:val="222222"/>
                <w:sz w:val="20"/>
                <w:szCs w:val="20"/>
              </w:rPr>
              <w:br/>
              <w:t>2. Ladies Singles &amp; Doubles 8. Girls Singles &amp; Doubles</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lastRenderedPageBreak/>
              <w:t>3. Mixed Doubles Mini Age Group (under 13)</w:t>
            </w:r>
            <w:r w:rsidRPr="00741411">
              <w:rPr>
                <w:rFonts w:ascii="Arial" w:eastAsia="Times New Roman" w:hAnsi="Arial" w:cs="Arial"/>
                <w:color w:val="222222"/>
                <w:sz w:val="20"/>
                <w:szCs w:val="20"/>
              </w:rPr>
              <w:br/>
              <w:t>4. Veteran Singles &amp; Doubles 9. Boys Singles &amp; Doubles</w:t>
            </w:r>
            <w:r w:rsidRPr="00741411">
              <w:rPr>
                <w:rFonts w:ascii="Arial" w:eastAsia="Times New Roman" w:hAnsi="Arial" w:cs="Arial"/>
                <w:color w:val="222222"/>
                <w:sz w:val="20"/>
                <w:szCs w:val="20"/>
              </w:rPr>
              <w:br/>
              <w:t>(Over 45 &amp; over 55) 10.Girls Singles &amp; Doubles</w:t>
            </w:r>
            <w:r w:rsidRPr="00741411">
              <w:rPr>
                <w:rFonts w:ascii="Arial" w:eastAsia="Times New Roman" w:hAnsi="Arial" w:cs="Arial"/>
                <w:color w:val="222222"/>
                <w:sz w:val="20"/>
                <w:szCs w:val="20"/>
              </w:rPr>
              <w:br/>
              <w:t>Junior Events (under 19 Years) Mini Age Group (under 10 Years)</w:t>
            </w:r>
            <w:r w:rsidRPr="00741411">
              <w:rPr>
                <w:rFonts w:ascii="Arial" w:eastAsia="Times New Roman" w:hAnsi="Arial" w:cs="Arial"/>
                <w:color w:val="222222"/>
                <w:sz w:val="20"/>
                <w:szCs w:val="20"/>
              </w:rPr>
              <w:br/>
              <w:t>5. Boys Singles &amp; Doubles As decided by the Committee</w:t>
            </w:r>
            <w:r w:rsidRPr="00741411">
              <w:rPr>
                <w:rFonts w:ascii="Arial" w:eastAsia="Times New Roman" w:hAnsi="Arial" w:cs="Arial"/>
                <w:color w:val="222222"/>
                <w:sz w:val="20"/>
                <w:szCs w:val="20"/>
              </w:rPr>
              <w:br/>
              <w:t>6. Girls singles &amp; Doubles</w:t>
            </w:r>
            <w:r w:rsidRPr="00741411">
              <w:rPr>
                <w:rFonts w:ascii="Arial" w:eastAsia="Times New Roman" w:hAnsi="Arial" w:cs="Arial"/>
                <w:color w:val="222222"/>
                <w:sz w:val="20"/>
                <w:szCs w:val="20"/>
              </w:rPr>
              <w:br/>
              <w:t>(h) Entry fee in the State Championships/Open Tournaments shall be Rs.50/- per player for one event and Rs.30/- for each</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additional event. Minimum entry fee shall be Rs.50/- per player.</w:t>
            </w:r>
            <w:r w:rsidRPr="00741411">
              <w:rPr>
                <w:rFonts w:ascii="Arial" w:eastAsia="Times New Roman" w:hAnsi="Arial" w:cs="Arial"/>
                <w:color w:val="222222"/>
                <w:sz w:val="20"/>
                <w:szCs w:val="20"/>
              </w:rPr>
              <w:br/>
              <w:t>(i) Teams entering Inter-Distt. Championships shall pay the entry fee as follows :-</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Men's Team - Rs.250/-</w:t>
            </w:r>
            <w:r w:rsidRPr="00741411">
              <w:rPr>
                <w:rFonts w:ascii="Arial" w:eastAsia="Times New Roman" w:hAnsi="Arial" w:cs="Arial"/>
                <w:color w:val="222222"/>
                <w:sz w:val="20"/>
                <w:szCs w:val="20"/>
              </w:rPr>
              <w:br/>
              <w:t>Ladies Team - Rs.150/-</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Every organization affiliated to the Association is entitled to take part in the Inter-Distt. Championship and can enter only one Mens Team of not more than 7 players and one Ladies Team of not more than 4 players.</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(j) In the Inter-Distt. Championships, a Distt. Team reaching semi-finals, any time during the last 5 years, entitles the Distt. to enter 4 singles and 2 doubles events in the State Championships/Open Tournaments.</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(k) Rules for additional entries to encourage Juniors shall be</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framed by the Committee.</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18"/>
                <w:szCs w:val="18"/>
              </w:rPr>
              <w:t>4. AGE LIMITS</w:t>
            </w:r>
            <w:r w:rsidRPr="00741411">
              <w:rPr>
                <w:rFonts w:ascii="Arial" w:eastAsia="Times New Roman" w:hAnsi="Arial" w:cs="Arial"/>
                <w:b/>
                <w:bCs/>
                <w:color w:val="222222"/>
                <w:sz w:val="20"/>
                <w:szCs w:val="20"/>
              </w:rPr>
              <w:br/>
            </w:r>
            <w:r w:rsidRPr="00741411">
              <w:rPr>
                <w:rFonts w:ascii="Arial" w:eastAsia="Times New Roman" w:hAnsi="Arial" w:cs="Arial"/>
                <w:color w:val="222222"/>
                <w:sz w:val="20"/>
                <w:szCs w:val="20"/>
              </w:rPr>
              <w:br/>
              <w:t>(a) The age limit of Juniors shall be 19 years, Sub-Juniors 16 years, Mini Juniors 13 years and Sub Mini Juniors 10 years to be determined on 1st July of the year of the Tournament.</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(b) All Junior players shall submit a School/College Certificate indicating the class in which they are studying at present. The class shall have correlation with the Date of Birth Certificate as indicated below :-</w:t>
            </w:r>
            <w:r w:rsidRPr="00741411">
              <w:rPr>
                <w:rFonts w:ascii="Arial" w:eastAsia="Times New Roman" w:hAnsi="Arial" w:cs="Arial"/>
                <w:color w:val="222222"/>
                <w:sz w:val="20"/>
                <w:szCs w:val="20"/>
              </w:rPr>
              <w:br/>
              <w:t>1. Under 13 Event - Should be studying in Class VIII or below</w:t>
            </w:r>
            <w:r w:rsidRPr="00741411">
              <w:rPr>
                <w:rFonts w:ascii="Arial" w:eastAsia="Times New Roman" w:hAnsi="Arial" w:cs="Arial"/>
                <w:color w:val="222222"/>
                <w:sz w:val="20"/>
                <w:szCs w:val="20"/>
              </w:rPr>
              <w:br/>
              <w:t>2. Under 16 Event - Should be studying in Class XI or below.</w:t>
            </w:r>
            <w:r w:rsidRPr="00741411">
              <w:rPr>
                <w:rFonts w:ascii="Arial" w:eastAsia="Times New Roman" w:hAnsi="Arial" w:cs="Arial"/>
                <w:color w:val="222222"/>
                <w:sz w:val="20"/>
                <w:szCs w:val="20"/>
              </w:rPr>
              <w:br/>
              <w:t>3. Under 19 Event - Should be studying in College second</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year or below.</w:t>
            </w:r>
            <w:r w:rsidRPr="00741411">
              <w:rPr>
                <w:rFonts w:ascii="Arial" w:eastAsia="Times New Roman" w:hAnsi="Arial" w:cs="Arial"/>
                <w:color w:val="222222"/>
                <w:sz w:val="20"/>
                <w:szCs w:val="20"/>
              </w:rPr>
              <w:br/>
              <w:t>(c) The Age Certificate Form must be correctly completed by all Junior players with the necessary photo attached.</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(d) For veterans (men and women), over 45 years and over 55 years, age shall be determined on 1st January and 1st July of the year of the Tournament. Veteran player’s entries should be sent by the affiliated organizations only after verification of the age. Veterans shall also carry with them their age certificates and shall produce these if asked for.</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18"/>
                <w:szCs w:val="18"/>
              </w:rPr>
              <w:t>5. FACILITIES TO THE PLAYERS etc.</w:t>
            </w:r>
            <w:r w:rsidRPr="00741411">
              <w:rPr>
                <w:rFonts w:ascii="Arial" w:eastAsia="Times New Roman" w:hAnsi="Arial" w:cs="Arial"/>
                <w:b/>
                <w:bCs/>
                <w:color w:val="222222"/>
                <w:sz w:val="18"/>
                <w:szCs w:val="18"/>
              </w:rPr>
              <w:br/>
            </w:r>
            <w:r w:rsidRPr="00741411">
              <w:rPr>
                <w:rFonts w:ascii="Arial" w:eastAsia="Times New Roman" w:hAnsi="Arial" w:cs="Arial"/>
                <w:color w:val="222222"/>
                <w:sz w:val="20"/>
                <w:szCs w:val="20"/>
              </w:rPr>
              <w:br/>
              <w:t>The Organization conducting State Championships/Open Tournaments/Inter-Distt. Championships shall provide the following facilities to participants in various Tournaments :-</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(a) Free lodging to 5 men, 3 women, Teams for Inter-Distt .Championships along with Managers for the during of the Tournament and one day extra.</w:t>
            </w:r>
            <w:r w:rsidRPr="00741411">
              <w:rPr>
                <w:rFonts w:ascii="Arial" w:eastAsia="Times New Roman" w:hAnsi="Arial" w:cs="Arial"/>
                <w:color w:val="222222"/>
                <w:sz w:val="20"/>
                <w:szCs w:val="20"/>
              </w:rPr>
              <w:br/>
              <w:t>(b) Board and lodging arrangements of outstation players, on payment, shall be made if requested.</w:t>
            </w:r>
            <w:r w:rsidRPr="00741411">
              <w:rPr>
                <w:rFonts w:ascii="Arial" w:eastAsia="Times New Roman" w:hAnsi="Arial" w:cs="Arial"/>
                <w:color w:val="222222"/>
                <w:sz w:val="20"/>
                <w:szCs w:val="20"/>
              </w:rPr>
              <w:br/>
              <w:t>(c) Free board and lodging and one way IInd Class rail fare to</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lastRenderedPageBreak/>
              <w:br/>
              <w:t>i. Singles ranked players :</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First two – Men, First two – Women</w:t>
            </w:r>
            <w:r w:rsidRPr="00741411">
              <w:rPr>
                <w:rFonts w:ascii="Arial" w:eastAsia="Times New Roman" w:hAnsi="Arial" w:cs="Arial"/>
                <w:color w:val="222222"/>
                <w:sz w:val="20"/>
                <w:szCs w:val="20"/>
              </w:rPr>
              <w:br/>
              <w:t>First two – Boys and girls (Juniors – all age groups)</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ii. Double ranked players :</w:t>
            </w:r>
            <w:r w:rsidRPr="00741411">
              <w:rPr>
                <w:rFonts w:ascii="Arial" w:eastAsia="Times New Roman" w:hAnsi="Arial" w:cs="Arial"/>
                <w:color w:val="222222"/>
                <w:sz w:val="20"/>
                <w:szCs w:val="20"/>
              </w:rPr>
              <w:br/>
              <w:t>First two – Men, First Two - Women</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iii. Outstation players reaching finals of any event.</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iv. Previous year’s winner and runner-up teams (men and women) of the Inter-Distt.Championships.</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(d) Manager (if any) accompanying Junior participants shall also be provided with free board and lodging for the duration of the Tournament and on day extra.</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18"/>
                <w:szCs w:val="18"/>
              </w:rPr>
              <w:t>6. RANKING RULES</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(a) Participation in the following tournaments is compulsory :</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i. Inter-Distt. and State Championships.</w:t>
            </w:r>
            <w:r w:rsidRPr="00741411">
              <w:rPr>
                <w:rFonts w:ascii="Arial" w:eastAsia="Times New Roman" w:hAnsi="Arial" w:cs="Arial"/>
                <w:color w:val="222222"/>
                <w:sz w:val="20"/>
                <w:szCs w:val="20"/>
              </w:rPr>
              <w:br/>
              <w:t>ii. District Badminton Tournaments of the Distt. concerned.</w:t>
            </w:r>
            <w:r w:rsidRPr="00741411">
              <w:rPr>
                <w:rFonts w:ascii="Arial" w:eastAsia="Times New Roman" w:hAnsi="Arial" w:cs="Arial"/>
                <w:color w:val="222222"/>
                <w:sz w:val="20"/>
                <w:szCs w:val="20"/>
              </w:rPr>
              <w:br/>
              <w:t>iii. Any Special Ranking Tournament in the State, if held.</w:t>
            </w:r>
            <w:r w:rsidRPr="00741411">
              <w:rPr>
                <w:rFonts w:ascii="Arial" w:eastAsia="Times New Roman" w:hAnsi="Arial" w:cs="Arial"/>
                <w:color w:val="222222"/>
                <w:sz w:val="20"/>
                <w:szCs w:val="20"/>
              </w:rPr>
              <w:br/>
              <w:t>iv. Doubles combinations must play together in the State Championships and the State Ranking Tournament to be considered for ranking.</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(b)</w:t>
            </w:r>
            <w:r w:rsidRPr="00741411">
              <w:rPr>
                <w:rFonts w:ascii="Arial" w:eastAsia="Times New Roman" w:hAnsi="Arial" w:cs="Arial"/>
                <w:color w:val="222222"/>
                <w:sz w:val="20"/>
              </w:rPr>
              <w:t> </w:t>
            </w:r>
            <w:r w:rsidRPr="00741411">
              <w:rPr>
                <w:rFonts w:ascii="Arial" w:eastAsia="Times New Roman" w:hAnsi="Arial" w:cs="Arial"/>
                <w:b/>
                <w:bCs/>
                <w:color w:val="222222"/>
                <w:sz w:val="20"/>
                <w:szCs w:val="20"/>
              </w:rPr>
              <w:t>Point System for Ranking</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Winner Runner-up Semi-finalist Qr. finalist</w:t>
            </w:r>
            <w:r w:rsidRPr="00741411">
              <w:rPr>
                <w:rFonts w:ascii="Arial" w:eastAsia="Times New Roman" w:hAnsi="Arial" w:cs="Arial"/>
                <w:color w:val="222222"/>
                <w:sz w:val="20"/>
                <w:szCs w:val="20"/>
              </w:rPr>
              <w:br/>
              <w:t>-------- ------------- ----------------- ------------</w:t>
            </w:r>
            <w:r w:rsidRPr="00741411">
              <w:rPr>
                <w:rFonts w:ascii="Arial" w:eastAsia="Times New Roman" w:hAnsi="Arial" w:cs="Arial"/>
                <w:color w:val="222222"/>
                <w:sz w:val="20"/>
                <w:szCs w:val="20"/>
              </w:rPr>
              <w:br/>
              <w:t>Points : 10 7 3 1</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(c) The ranking system will be considered from 1st April to 31st March of the following year. The same points system will be applicable for selection matches also.</w:t>
            </w:r>
            <w:r w:rsidRPr="00741411">
              <w:rPr>
                <w:rFonts w:ascii="Arial" w:eastAsia="Times New Roman" w:hAnsi="Arial" w:cs="Arial"/>
                <w:color w:val="222222"/>
                <w:sz w:val="20"/>
                <w:szCs w:val="20"/>
              </w:rPr>
              <w:br/>
              <w:t>(d) The decision of the Ranking Committee shall be final and binding.</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18"/>
                <w:szCs w:val="18"/>
              </w:rPr>
              <w:t>7. PROFORMA SECTION</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br/>
              <w:t>Specimens of different forms, which are required, are attached.</w:t>
            </w:r>
          </w:p>
        </w:tc>
      </w:tr>
      <w:tr w:rsidR="00741411" w:rsidRPr="00741411" w:rsidTr="00741411">
        <w:trPr>
          <w:trHeight w:val="450"/>
        </w:trPr>
        <w:tc>
          <w:tcPr>
            <w:tcW w:w="5000" w:type="pct"/>
            <w:tcBorders>
              <w:top w:val="nil"/>
              <w:left w:val="nil"/>
              <w:bottom w:val="nil"/>
              <w:right w:val="nil"/>
            </w:tcBorders>
            <w:shd w:val="clear" w:color="auto" w:fill="FFFFFF"/>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4"/>
                <w:szCs w:val="24"/>
              </w:rPr>
              <w:lastRenderedPageBreak/>
              <w:t> </w:t>
            </w:r>
          </w:p>
        </w:tc>
      </w:tr>
    </w:tbl>
    <w:p w:rsidR="00741411" w:rsidRDefault="00741411" w:rsidP="0074141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41411" w:rsidRDefault="00741411" w:rsidP="00741411">
      <w:pPr>
        <w:spacing w:before="100" w:beforeAutospacing="1" w:after="100" w:afterAutospacing="1" w:line="240" w:lineRule="auto"/>
        <w:rPr>
          <w:rFonts w:ascii="Times New Roman" w:eastAsia="Times New Roman" w:hAnsi="Times New Roman" w:cs="Times New Roman"/>
          <w:sz w:val="24"/>
          <w:szCs w:val="24"/>
        </w:rPr>
      </w:pPr>
    </w:p>
    <w:tbl>
      <w:tblPr>
        <w:tblW w:w="11625" w:type="dxa"/>
        <w:jc w:val="center"/>
        <w:shd w:val="clear" w:color="auto" w:fill="FFFFFF"/>
        <w:tblCellMar>
          <w:left w:w="0" w:type="dxa"/>
          <w:right w:w="0" w:type="dxa"/>
        </w:tblCellMar>
        <w:tblLook w:val="04A0"/>
      </w:tblPr>
      <w:tblGrid>
        <w:gridCol w:w="11655"/>
      </w:tblGrid>
      <w:tr w:rsidR="00741411" w:rsidRPr="00741411" w:rsidTr="00741411">
        <w:trPr>
          <w:trHeight w:val="4740"/>
          <w:jc w:val="center"/>
        </w:trPr>
        <w:tc>
          <w:tcPr>
            <w:tcW w:w="11595" w:type="dxa"/>
            <w:tcBorders>
              <w:top w:val="nil"/>
              <w:left w:val="nil"/>
              <w:bottom w:val="nil"/>
              <w:right w:val="nil"/>
            </w:tcBorders>
            <w:shd w:val="clear" w:color="auto" w:fill="FFFFFF"/>
            <w:hideMark/>
          </w:tcPr>
          <w:tbl>
            <w:tblPr>
              <w:tblW w:w="11655" w:type="dxa"/>
              <w:jc w:val="center"/>
              <w:tblCellMar>
                <w:left w:w="0" w:type="dxa"/>
                <w:right w:w="0" w:type="dxa"/>
              </w:tblCellMar>
              <w:tblLook w:val="04A0"/>
            </w:tblPr>
            <w:tblGrid>
              <w:gridCol w:w="11655"/>
            </w:tblGrid>
            <w:tr w:rsidR="00741411" w:rsidRPr="00741411">
              <w:trPr>
                <w:trHeight w:val="5265"/>
                <w:jc w:val="center"/>
              </w:trPr>
              <w:tc>
                <w:tcPr>
                  <w:tcW w:w="7815" w:type="dxa"/>
                  <w:tcBorders>
                    <w:top w:val="nil"/>
                    <w:left w:val="nil"/>
                    <w:bottom w:val="nil"/>
                    <w:right w:val="nil"/>
                  </w:tcBorders>
                  <w:vAlign w:val="center"/>
                  <w:hideMark/>
                </w:tcPr>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b/>
                      <w:bCs/>
                      <w:color w:val="222222"/>
                      <w:sz w:val="18"/>
                      <w:szCs w:val="18"/>
                    </w:rPr>
                    <w:lastRenderedPageBreak/>
                    <w:t>YEARLY RESULTS OF STATE CHAMPIONSHIP COMPETITIONS</w:t>
                  </w:r>
                  <w:r w:rsidRPr="00741411">
                    <w:rPr>
                      <w:rFonts w:ascii="Arial" w:eastAsia="Times New Roman" w:hAnsi="Arial" w:cs="Arial"/>
                      <w:b/>
                      <w:bCs/>
                      <w:color w:val="222222"/>
                      <w:sz w:val="18"/>
                      <w:szCs w:val="18"/>
                    </w:rPr>
                    <w:br/>
                  </w:r>
                  <w:r w:rsidRPr="00741411">
                    <w:rPr>
                      <w:rFonts w:ascii="Arial" w:eastAsia="Times New Roman" w:hAnsi="Arial" w:cs="Arial"/>
                      <w:b/>
                      <w:bCs/>
                      <w:color w:val="222222"/>
                      <w:sz w:val="20"/>
                      <w:szCs w:val="20"/>
                    </w:rPr>
                    <w:br/>
                    <w:t>1946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color w:val="222222"/>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color w:val="222222"/>
                            <w:sz w:val="20"/>
                            <w:szCs w:val="20"/>
                          </w:rPr>
                          <w:t>A.Navasakar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color w:val="222222"/>
                            <w:sz w:val="20"/>
                            <w:szCs w:val="20"/>
                          </w:rPr>
                          <w:t>B.D. Parulkar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Nivasarkar Bros.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I.Goveia M.Naidu</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Nivasarkar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I.Goveia &amp; Mrs. R 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R Fernandez</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Acharya &amp;Mrs.M.J.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R Fernandez &amp; Miss.G.Smyth</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Phadis</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1947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3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30"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30"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30"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9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9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9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D. Parulkar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9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B.S.Tapadia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Parulkar &amp; J. Desmukh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W.D. Sane &amp;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Nivasakar &amp;Miss Joshi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 Sharma &amp; 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T.Kulkani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Kulkarni &amp; Miss.Kulkarni.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Mr.Acharya &amp; Mrs. R 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Phadis</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1948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 Nivasakar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Nivasakar &amp; B. D. Parulkar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Tapadia &amp;</w:t>
                        </w:r>
                        <w:r w:rsidRPr="00741411">
                          <w:rPr>
                            <w:rFonts w:ascii="Arial" w:eastAsia="Times New Roman" w:hAnsi="Arial" w:cs="Arial"/>
                            <w:color w:val="222222"/>
                            <w:sz w:val="20"/>
                            <w:szCs w:val="20"/>
                          </w:rPr>
                          <w:br/>
                          <w:t>R. Kothari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Mrs.R.Fernandez</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 Ghosh &amp; 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Mrs.R.Fernandez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 &amp; Mrs.R.Fernandez.</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Mrs.Faulkner &amp; Miss G.Smythe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Khurana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Sen Gupta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1949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A.G. Niwasakar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Tapadia &amp;</w:t>
                        </w:r>
                        <w:r w:rsidRPr="00741411">
                          <w:rPr>
                            <w:rFonts w:ascii="Arial" w:eastAsia="Times New Roman" w:hAnsi="Arial" w:cs="Arial"/>
                            <w:color w:val="222222"/>
                            <w:sz w:val="20"/>
                            <w:szCs w:val="20"/>
                          </w:rPr>
                          <w:br/>
                          <w:t>R. Kothari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Niwasakar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Tapadia &amp; Miss M.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M.J. Pinto &amp;</w:t>
                        </w:r>
                        <w:r w:rsidRPr="00741411">
                          <w:rPr>
                            <w:rFonts w:ascii="Arial" w:eastAsia="Times New Roman" w:hAnsi="Arial" w:cs="Arial"/>
                            <w:color w:val="222222"/>
                            <w:sz w:val="20"/>
                            <w:szCs w:val="20"/>
                          </w:rPr>
                          <w:b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 &amp; Mrs. Z. Gawke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Sen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Khurana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Niwasakar &amp; M. Niwasakar &amp;</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S.P. Berry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Niwasakar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Miss R. Ray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M.J. Pinto &amp;</w:t>
                        </w:r>
                        <w:r w:rsidRPr="00741411">
                          <w:rPr>
                            <w:rFonts w:ascii="Arial" w:eastAsia="Times New Roman" w:hAnsi="Arial" w:cs="Arial"/>
                            <w:color w:val="222222"/>
                            <w:sz w:val="20"/>
                            <w:szCs w:val="20"/>
                          </w:rPr>
                          <w:b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 &amp; Miss. 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N. D’souza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M.sequiera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lastRenderedPageBreak/>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S. Tapadia &amp; Laheria</w:t>
                        </w:r>
                        <w:r w:rsidRPr="00741411">
                          <w:rPr>
                            <w:rFonts w:ascii="Arial" w:eastAsia="Times New Roman" w:hAnsi="Arial" w:cs="Arial"/>
                            <w:color w:val="222222"/>
                            <w:sz w:val="20"/>
                            <w:szCs w:val="20"/>
                          </w:rPr>
                          <w:br/>
                          <w:t> </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S.P. Berry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S. Tapadia &amp; Miss 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Tambe &amp; Miss M.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Pinto &amp; Miss R. Ray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 Nivasarkar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M.sequiera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Banerjee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S.P. Berry &amp; 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Sardar Golcha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Mrs.Acharya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Nicasakar &amp; Mrs M. 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M.J.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 &amp; Mrs.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Verma &amp;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M.sequiera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C.D. Deoras</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Sardar Golcha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Deoras &amp; sathe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Mrs.M.J.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C.D. Deoras &amp; Miss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 &amp; Mrs.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Dabir &amp; Miss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Mangrulkar</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C.D. Deoras</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S.P. Berry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Deoras &amp; V. sathe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Acharya &amp; Deoras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 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M.Kekre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 &amp; Mrs.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Dabir &amp; Miss</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R.T.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H.S. Binepal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C.D. Deoras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Deoras &amp; V. Sathe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&amp;S. Golcha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C.D. Deoras &amp; Miss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 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M.Tambe &amp; Mrs.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 Mrs.M.J.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P.D. Tiwari</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1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Ganorkar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 Golcha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 Ganorkar &amp; V. Sathe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 N.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Ganorkar &amp; Mrs. Chandorkar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Chandorkar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Mrs.M.J.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w:t>
                        </w:r>
                        <w:r w:rsidRPr="00741411">
                          <w:rPr>
                            <w:rFonts w:ascii="Arial" w:eastAsia="Times New Roman" w:hAnsi="Arial" w:cs="Arial"/>
                            <w:color w:val="222222"/>
                            <w:sz w:val="20"/>
                            <w:szCs w:val="20"/>
                          </w:rPr>
                          <w:br/>
                        </w:r>
                        <w:r w:rsidRPr="00741411">
                          <w:rPr>
                            <w:rFonts w:ascii="Arial" w:eastAsia="Times New Roman" w:hAnsi="Arial" w:cs="Arial"/>
                            <w:color w:val="222222"/>
                            <w:sz w:val="20"/>
                            <w:szCs w:val="20"/>
                          </w:rPr>
                          <w:lastRenderedPageBreak/>
                          <w:t>Mrs.M.J.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Mrs. Chandorkar &amp; Mrs.P. Tiwari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 Sood</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S.K. Ganorkar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 Golcha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Ganorkar &amp; Miss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A.K.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Dhande</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P.Nivasakar &amp; A.Nivasakar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Ganorkar &amp; Miss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 Jaggi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Miss.S. Apte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Miss.Tambe &amp;</w:t>
                        </w:r>
                        <w:r w:rsidRPr="00741411">
                          <w:rPr>
                            <w:rFonts w:ascii="Arial" w:eastAsia="Times New Roman" w:hAnsi="Arial" w:cs="Arial"/>
                            <w:color w:val="222222"/>
                            <w:sz w:val="20"/>
                            <w:szCs w:val="20"/>
                          </w:rPr>
                          <w:br/>
                          <w:t>Mrs.Dabir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 Mrs.Pinto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GAnorkar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 Mathur</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315"/>
                      <w:jc w:val="center"/>
                    </w:trPr>
                    <w:tc>
                      <w:tcPr>
                        <w:tcW w:w="5000" w:type="pct"/>
                        <w:gridSpan w:val="3"/>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sz w:val="24"/>
                            <w:szCs w:val="24"/>
                          </w:rPr>
                          <w:t>No Tournament</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4"/>
                            <w:szCs w:val="24"/>
                          </w:rPr>
                          <w:t>A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H.S. Binepa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Chandha &amp;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Robin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S.Khan &amp; Mrs. N.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A.Saidha &amp; Mrs. R. Wakefiled</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 Dabir &amp;  Mrs.Acharya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 &amp; 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S.Agarwal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O. Fernandis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Sadha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3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H.S. Binepal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A.Saidha</w:t>
                        </w:r>
                      </w:p>
                    </w:tc>
                  </w:tr>
                  <w:tr w:rsidR="00741411" w:rsidRPr="00741411">
                    <w:trPr>
                      <w:trHeight w:val="34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H.S. Binepal &amp; V.K.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Chandha &amp; A.Saidha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Chandha &amp; Mrs R.Wakefield</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A.Saidha &amp; Miss. M. 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 &amp;</w:t>
                        </w:r>
                        <w:r w:rsidRPr="00741411">
                          <w:rPr>
                            <w:rFonts w:ascii="Arial" w:eastAsia="Times New Roman" w:hAnsi="Arial" w:cs="Arial"/>
                            <w:color w:val="222222"/>
                            <w:sz w:val="20"/>
                            <w:szCs w:val="20"/>
                          </w:rPr>
                          <w:br/>
                          <w:t>Miss U.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O. Fernandis &amp; Miss. D. LoBo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S.Kulkarni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O.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I. Pinto</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H.S. Binepal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P.D. Tiwari &amp; A. 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R.Pinto &amp; V.K. Mishra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H.S. Binepal &amp; Mrs A.Pradhan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Dhande &amp; Mrs. N.Dabir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 &amp;</w:t>
                        </w:r>
                        <w:r w:rsidRPr="00741411">
                          <w:rPr>
                            <w:rFonts w:ascii="Arial" w:eastAsia="Times New Roman" w:hAnsi="Arial" w:cs="Arial"/>
                            <w:color w:val="222222"/>
                            <w:sz w:val="20"/>
                            <w:szCs w:val="20"/>
                          </w:rPr>
                          <w:br/>
                          <w:t>Miss U.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N.Dabir &amp; Miss.O. 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br/>
                          <w:t>J Bajaj</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N.Dabir</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 K. 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Shri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 D. Tiwari &amp; Shri A. Dhande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Pradha &amp; Shri Ashok 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 Pradhan &amp; H.S.Binepal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Pradhan sisters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Mrs.Pinto &amp; Mes.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S.Kulkarni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A.Tumbat</w:t>
                        </w:r>
                        <w:r w:rsidRPr="00741411">
                          <w:rPr>
                            <w:rFonts w:ascii="Arial" w:eastAsia="Times New Roman" w:hAnsi="Arial" w:cs="Arial"/>
                            <w:color w:val="222222"/>
                            <w:sz w:val="20"/>
                            <w:szCs w:val="20"/>
                          </w:rPr>
                          <w:br/>
                          <w:t>Shrama &amp;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S.Kulkarni&amp; A.Tumbat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Shrivastava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A.K.Gupta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F.Chodhri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A.Dhande &amp; Shri P.D. Tiwari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S.R. Chadha &amp; F.Choudhary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Smt.N. Dabir &amp; shri 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Smt.M. J. Pinto &amp;Shri S.r. Chandha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Shashi Jadhav</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Sehgal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Smt.N. Dabir &amp; Kum J.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Shashi Jadhav &amp; Miss D. Blake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 Khanna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Mast.R.Saidha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 Khanna &amp; Mast.A.Tambat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Mast.G.Pande &amp; Mast.A. Srivastava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Soraya Khan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Kum.J.Pinto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J. Dabir &amp; Kum P. Kulkarni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S.Saidha &amp; Kum. Jona Pinto</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G.H.Naini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S.R.Chadha &amp; Shri A.P.Jaggi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A.Dhande &amp; Shri P.D.Tiwari</w:t>
                        </w:r>
                      </w:p>
                    </w:tc>
                  </w:tr>
                  <w:tr w:rsidR="00741411" w:rsidRPr="00741411">
                    <w:trPr>
                      <w:trHeight w:val="21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Kum.U.Pradhan &amp;shri A,Dhande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Kum.A.Pradhan &amp; Shri F. Choudhary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A Prdhan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U.Prahdan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Pradhan systers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Mrs.M.J.Pinto &amp; Kum S. Sehgal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Mast.A.Shrivastava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Mast.S.Khanna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Mast.A.Shrivastava &amp; Mast.G.Pandey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Mast.S.Khanna &amp; Harish Varma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Patwardhan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Kum.J.Dabir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J. Pinto &amp; Kum P. Unwala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Sanpurni &amp; Kum. S. Patwardhan</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G.H.Naini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F.Choudhry &amp; Shri V.K.Gupta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G.H.Naini &amp; Shri C.S. Gokhale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Kum.U.Pradhan &amp; 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K.Namli &amp; Shri B.J. Mehta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 Prdhan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Shivpuri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 Prdhan &amp;Miss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Mrs.W.Batreen &amp; Mrs Chiplunkar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 (under 14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Mast.U.Shashtri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Mast.S.Shastri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Mast.A.Shrivastava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Mast.S.K.Khanna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Mast.A.Shrivastava&amp; Mast.S.K.Khanna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Mast.R.K. Gupta&amp; S.Mitra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lastRenderedPageBreak/>
                    <w:br/>
                  </w:r>
                  <w:r w:rsidRPr="00741411">
                    <w:rPr>
                      <w:rFonts w:ascii="Arial" w:eastAsia="Times New Roman" w:hAnsi="Arial" w:cs="Arial"/>
                      <w:b/>
                      <w:bCs/>
                      <w:color w:val="222222"/>
                      <w:sz w:val="20"/>
                      <w:szCs w:val="20"/>
                    </w:rPr>
                    <w:t>1967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A.K.Gupta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F.Choudhry &amp; Shri K.Chadha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A.P. Jaggi &amp; Shri 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U.Pradhan &amp; 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M.J. Pinto &amp; Shri A.P. Jaggi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 Prdhan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Shivpuri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K. Thakur singh &amp; Mrs.Thakue Singh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Shivpuri&amp; Mrs.M.J.Pinto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P.Dharmadhikari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Mast.A.Verma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Vinay Shingh &amp; A.K.Jain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SunnyChadha &amp; Permjeet Singh</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A.K.Gupta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F.Choudhry &amp; Shri P.D.Tiwari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G.Naini &amp; Shri S.Chabra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U.Pradhan &amp; 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M.Shivani &amp; Shri S Roy Chodhary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Bhargava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Shivpuri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U.Pradhan &amp; Miss S. Patwardhan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Shivpuri&amp; Mrs.U.Dhande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P.Dharmadhikari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Shah Nawaz Khan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Mast.S.Deoras &amp; K.Mukati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P bansal &amp; A.Khanna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R.khan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U.Manocha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34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A.K.Gupta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Ramn Gupta &amp; Shri M.U.Zain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G.Naini &amp; Shri B.M.Munjal</w:t>
                        </w:r>
                      </w:p>
                    </w:tc>
                  </w:tr>
                  <w:tr w:rsidR="00741411" w:rsidRPr="00741411">
                    <w:trPr>
                      <w:trHeight w:val="21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Shri F.chodhry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Kum.U Bhargava &amp;Shri G.H. Naini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Usha Bhargava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Sudha Sheorey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S.Patwerdhan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 Bhargava &amp; Kum Sudha Sheorey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E.Otto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Malikarjun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Daruwala &amp; Shri Bodhankar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Malikarjun &amp; D.P. Satsngi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Shah Nawaz Khan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Sunil Chadhas</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Shah Nawaz Khan &amp; R.Shrama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Sunil Chadhas &amp; P.Yadu</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R.Gupta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F.Choudhry &amp; Shri M.U.Zain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G.Naini &amp; Shri R.Gupta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Shri A.choudhry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Kum.S.Seorey &amp; Shri R.Gupta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Sudha Sheorey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Kum.Y.Yadu</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Chouhan &amp; Kum Sudha Sheorey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P. Ganguly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Shah Nawaz Khan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14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S.Bijlani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Mast.R.Chadha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Shah Nawaz Khan &amp; Mast.P. Yadu</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P. Ganguly &amp;</w:t>
                        </w:r>
                        <w:r w:rsidRPr="00741411">
                          <w:rPr>
                            <w:rFonts w:ascii="Arial" w:eastAsia="Times New Roman" w:hAnsi="Arial" w:cs="Arial"/>
                            <w:color w:val="222222"/>
                            <w:sz w:val="20"/>
                            <w:szCs w:val="20"/>
                          </w:rPr>
                          <w:br/>
                          <w:t>Mast A. Chatterj</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R.Gupta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Shah Nawaz Khan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G.H.Naini &amp; Miss U.Borgaokar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P.Ganguli &amp; Shri B.Ramchandran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Shri P.Ganguli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R.Khan &amp; Mrst.S.Khan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Miss..P.Dhaiwade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P.Patwerdhan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Miss P.Patwerdhan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R.Khan &amp; Miss. Sudha Sheorey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A.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G. Pande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14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R.Chadha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Mast.R.Prakashs</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D.Sanyal &amp; R.Prakash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Mast.A.Chatterjee &amp; Pande</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8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R.Gupta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P.Ganguly</w:t>
                        </w:r>
                      </w:p>
                    </w:tc>
                  </w:tr>
                  <w:tr w:rsidR="00741411" w:rsidRPr="00741411">
                    <w:trPr>
                      <w:trHeight w:val="3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A.Choudhari &amp; Shri B.Rudhra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R.K.Gupta &amp; Shri P.Ganguly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R.Gupta &amp; Miss. Sudha Sheorey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Shri Prbhakar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Miss..P.Dhaiwade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&amp; Miss S.Patwerdhan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Kum.P.Dhaiwade &amp; Miss S.Patwerdhan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R.Khan &amp; Miss. Sudha Sheorey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A.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D.Sanyal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15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R.Chadha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S.Bijlani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A.Chatterjee &amp; Shri Sanyal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Wasan &amp; Shri Punckar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Kum.Rama Subramaniam</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Kum.Anita Madan &amp; Kum S.Prulkar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P.Ganguli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Tyagrajan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P.Ganguli &amp; Shri Tyagrajan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K Prabhakar &amp; Shri A. Chatterjee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K.Prabhaker &amp; Kum P. Dahiwade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Tyagrajan&amp; Kum S. Patwerdhan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Miss..P.Dhaiwade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&amp; Miss S.Patwerdhan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 Chougle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 Chougle &amp; Shri D. Dike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S.Bijlani &amp; Shri S Tiwari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Shrish Tiwari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Bhargava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Shrish Tiwari &amp; Shri Nitin Mandiwala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 Ahuja &amp; Shri K. Malhotra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Kum.R Subramaniam</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V.Sexena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R. Subramanim &amp; 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V. Chiplonkar &amp; Kum Shikha Rai</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P.Ganguli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 Chodhr</w:t>
                        </w:r>
                      </w:p>
                    </w:tc>
                  </w:tr>
                  <w:tr w:rsidR="00741411" w:rsidRPr="00741411">
                    <w:trPr>
                      <w:trHeight w:val="36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P.Ganguli &amp; Shri A.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b.K.Shikari &amp; M.Mukati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 Chodhry &amp; 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Shrivastava&amp; Kum S. Patwerdhan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Patwerdhan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&amp; Miss S.Shrorey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Patwerdhan &amp; 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S.Shrorey &amp; Kum C.Golwalkar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 Chougle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 Chougle &amp; Shri R.Chadha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D.Sharma &amp; Shri Dinesh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Manoj Varma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 Tatwadi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 Vaidhya &amp; Kum K Bhansali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S.Ksrnik &amp; Kum C. Golwalkar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Chitrangi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Subhangi</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lastRenderedPageBreak/>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P.Ganguli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Raman 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P.Ganguli &amp; Shri P.K.Bansal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Shah Nawaz khan &amp; R Chiudhry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P.Ganguli &amp; 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 .Gupta&amp; Kum S.Patwerdhan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Mast.D.Patel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Mast.D.Patel &amp; Mudaliar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R.Chadha &amp; Dubash</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P.K.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S.Tatwadi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S.Tatwadi &amp;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A.Khosla &amp; N.Gupta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Kum.Anita Madan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C. Golwalkar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Kum.V.Lokhare &amp; 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V.Saxena &amp; Kum Sheela Guha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390"/>
                      <w:jc w:val="center"/>
                    </w:trPr>
                    <w:tc>
                      <w:tcPr>
                        <w:tcW w:w="5000" w:type="pct"/>
                        <w:gridSpan w:val="3"/>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sz w:val="24"/>
                            <w:szCs w:val="24"/>
                          </w:rPr>
                          <w:t>No Tournaments</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P.Ganguli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Raman 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P.Ganguli &amp; Shri B.Rudra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N.Swarup &amp; B.K. Shikari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S.Tatwadi &amp; Kum K. Bansali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P.K. Chatterjee &amp; Kum Sangeeta Pal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Anita Ganguli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 Ganguli &amp; Miss A. Yadu</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C.Golwalkar &amp;Kum.V.Chiplunkar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 Ganguli &amp; Mrs. Anita 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Choudhri &amp; Miss S.Rai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Mast.D.Patel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 year)</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Jai Singh &amp; D.Singh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R.Goswami &amp; D. Contractor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P.K.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S.Tatwadi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S.Tatwadi &amp; Chatterjee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A.Khosla &amp; N.Gupta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C. Golwalkar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Kum.Chitrangi &amp; 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V.Saxena &amp; Kum Sheela Guha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M.L. Modi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R.N. Jain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M.L. Modi &amp; Shri S.N. Dhar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 Shrama &amp; Shri R. Narayan</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Boy’s singles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S.Tatwadi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Vivek.Tatwadi</w:t>
                        </w:r>
                      </w:p>
                    </w:tc>
                  </w:tr>
                  <w:tr w:rsidR="00741411" w:rsidRPr="00741411">
                    <w:trPr>
                      <w:trHeight w:val="22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25" w:lineRule="atLeast"/>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25"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Shyam Mangal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25"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Vivek.Tatwadi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12)</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Shashi Kapoor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T Lokre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V.Chiliunkar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C.Talupallikar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P. Shivpuri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Sanjam Mann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P.K.Chatterjee &amp; S.Tatwadi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Deepu Yadu &amp; S.Johri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Vivek Tatwadi &amp; A.Mukherji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Shyam Mangal &amp; D Mehta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 &amp;</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 .Shivpuri &amp; S.Mann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Raman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Anil Chougle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Archana Yadu</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A.Chougule &amp; B. Rudra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K.Prabhaker&amp; N.Swaroop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C.Golwalkar &amp;.V.Chiplunkar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Archana Yadu &amp; Kum V.Lokre</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Boy’s singles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Avtar Singh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Vivek.Tatwadi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Boy’s singles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Vivek.Tatwadi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Isbal Singh</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12)</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 Gogia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Ambardekar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Dhillon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Sa.njam Mann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P. Shivpuri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Ambardekar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Deep Singh &amp; Vinay Singh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Iqbal Singh &amp; Avtar Singh</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Iqbal Singh &amp; A.Mukherji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 Tatwadi &amp; Rashid</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Dhillon &amp; P Pashreecha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Mann &amp; P. Shivpuri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Master Malhotra &amp; Kum Mann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Master Deep Singh &amp; Kum A. Sharma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Anil Chougle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Raman 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Archana Yadu</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K.Prabhaker&amp; N.Swaroop</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Girish &amp; A. Mishra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Kum.V.Chiplunkar &amp; Shikha Rai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Yadu &amp; Lokhara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Anil Chougle &amp; Kum.V.Chiplunkar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Rudra &amp; Kum. A Yadu</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M.L. Modi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K. Ojha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Ojha &amp; Jain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Singh &amp; G. Singh</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5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Boy’s singles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Shyam Mangal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Deep Singh</w:t>
                        </w:r>
                      </w:p>
                    </w:tc>
                  </w:tr>
                  <w:tr w:rsidR="00741411" w:rsidRPr="00741411">
                    <w:trPr>
                      <w:trHeight w:val="39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Ajay Mishra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Majot Mann</w:t>
                        </w:r>
                      </w:p>
                    </w:tc>
                  </w:tr>
                  <w:tr w:rsidR="00741411" w:rsidRPr="00741411">
                    <w:trPr>
                      <w:trHeight w:val="3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singles (under 12)</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 Gogia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Pereira</w:t>
                        </w:r>
                      </w:p>
                    </w:tc>
                  </w:tr>
                  <w:tr w:rsidR="00741411" w:rsidRPr="00741411">
                    <w:trPr>
                      <w:trHeight w:val="28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Seema Bhandari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P. Shivpuri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singles (under15)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Seema Bhandari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 Patil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Boy’s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Iqbal Singh &amp; Avtar Singh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Mangal &amp; V. Tatwadi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Mann &amp; P. Shivpuri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Seema Bhandari &amp; Rekha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Girls Doubles (under 15)</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Seema Bhandari &amp; Rathi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Gupta &amp; Asna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 (under 18)</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Avtar Singh &amp; Kum. A. Yadu</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 Malhotra &amp; Kum. S. Mann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Anil Chougle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Raman 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Archana Yadu</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Vandana Saxena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Anil Chougle &amp; D. Patil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Prabhakar &amp; Rudra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Yadu &amp; Smt. Kanan Agrawal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Sheela &amp; V. Saxena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C. Golwalkar &amp; K. Prabhakar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Guha &amp; Shikari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K. Ojha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S. Dixit</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Veterans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V. S. Agrawal &amp; Bhelwa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Modi &amp; Mitra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t> </w:t>
                  </w:r>
                </w:p>
                <w:p w:rsidR="00741411" w:rsidRPr="00741411" w:rsidRDefault="00741411" w:rsidP="00741411">
                  <w:pPr>
                    <w:spacing w:before="100" w:beforeAutospacing="1" w:after="100" w:afterAutospacing="1" w:line="240" w:lineRule="auto"/>
                    <w:jc w:val="center"/>
                    <w:rPr>
                      <w:rFonts w:ascii="Arial" w:eastAsia="Times New Roman" w:hAnsi="Arial" w:cs="Arial"/>
                      <w:color w:val="222222"/>
                      <w:sz w:val="20"/>
                      <w:szCs w:val="20"/>
                    </w:rPr>
                  </w:pPr>
                  <w:r w:rsidRPr="00741411">
                    <w:rPr>
                      <w:rFonts w:ascii="Arial" w:eastAsia="Times New Roman" w:hAnsi="Arial" w:cs="Arial"/>
                      <w:b/>
                      <w:bCs/>
                      <w:color w:val="222222"/>
                      <w:sz w:val="20"/>
                      <w:szCs w:val="20"/>
                    </w:rPr>
                    <w:t>The Updating are still going on, please visit later for latest records.</w:t>
                  </w:r>
                  <w:r w:rsidRPr="00741411">
                    <w:rPr>
                      <w:rFonts w:ascii="Arial" w:eastAsia="Times New Roman" w:hAnsi="Arial" w:cs="Arial"/>
                      <w:b/>
                      <w:bCs/>
                      <w:color w:val="222222"/>
                      <w:sz w:val="20"/>
                      <w:szCs w:val="20"/>
                    </w:rPr>
                    <w:br/>
                  </w: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lastRenderedPageBreak/>
                    <w:br/>
                  </w:r>
                  <w:r w:rsidRPr="00741411">
                    <w:rPr>
                      <w:rFonts w:ascii="Arial" w:eastAsia="Times New Roman" w:hAnsi="Arial" w:cs="Arial"/>
                      <w:b/>
                      <w:bCs/>
                      <w:color w:val="222222"/>
                      <w:sz w:val="20"/>
                      <w:szCs w:val="20"/>
                    </w:rPr>
                    <w:t>1984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p>
              </w:tc>
            </w:tr>
            <w:tr w:rsidR="00741411" w:rsidRPr="00741411" w:rsidTr="00741411">
              <w:tblPrEx>
                <w:shd w:val="clear" w:color="auto" w:fill="FFFFFF"/>
              </w:tblPrEx>
              <w:trPr>
                <w:trHeight w:val="4740"/>
                <w:jc w:val="center"/>
              </w:trPr>
              <w:tc>
                <w:tcPr>
                  <w:tcW w:w="11655" w:type="dxa"/>
                  <w:tcBorders>
                    <w:top w:val="nil"/>
                    <w:left w:val="nil"/>
                    <w:bottom w:val="nil"/>
                    <w:right w:val="nil"/>
                  </w:tcBorders>
                  <w:shd w:val="clear" w:color="auto" w:fill="FFFFFF"/>
                  <w:hideMark/>
                </w:tcPr>
                <w:tbl>
                  <w:tblPr>
                    <w:tblW w:w="11655" w:type="dxa"/>
                    <w:jc w:val="center"/>
                    <w:tblCellMar>
                      <w:left w:w="0" w:type="dxa"/>
                      <w:right w:w="0" w:type="dxa"/>
                    </w:tblCellMar>
                    <w:tblLook w:val="04A0"/>
                  </w:tblPr>
                  <w:tblGrid>
                    <w:gridCol w:w="11655"/>
                  </w:tblGrid>
                  <w:tr w:rsidR="00741411" w:rsidRPr="00741411">
                    <w:trPr>
                      <w:trHeight w:val="5265"/>
                      <w:jc w:val="center"/>
                    </w:trPr>
                    <w:tc>
                      <w:tcPr>
                        <w:tcW w:w="7815" w:type="dxa"/>
                        <w:tcBorders>
                          <w:top w:val="nil"/>
                          <w:left w:val="nil"/>
                          <w:bottom w:val="nil"/>
                          <w:right w:val="nil"/>
                        </w:tcBorders>
                        <w:vAlign w:val="center"/>
                        <w:hideMark/>
                      </w:tcPr>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b/>
                            <w:bCs/>
                            <w:color w:val="222222"/>
                            <w:sz w:val="20"/>
                            <w:szCs w:val="20"/>
                          </w:rPr>
                          <w:lastRenderedPageBreak/>
                          <w:t>1946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color w:val="222222"/>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color w:val="222222"/>
                                  <w:sz w:val="20"/>
                                  <w:szCs w:val="20"/>
                                </w:rPr>
                                <w:t>A.Navasakar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color w:val="222222"/>
                                  <w:sz w:val="20"/>
                                  <w:szCs w:val="20"/>
                                </w:rPr>
                                <w:t>B.D. Parulkar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Nivasarkar Bros.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I.Goveia M.Naidu</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Nivasarkar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I.Goveia &amp; Mrs. R 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R Fernandez</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Acharya &amp;Mrs.M.J.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R Fernandez &amp; Miss.G.Smyth</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Phadis</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1947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3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30"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30"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30"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9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9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9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D. Parulkar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9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B.S.Tapadia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Parulkar &amp; J. Desmukh</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W.D. Sane &amp;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Nivasakar &amp;Miss Joshi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 Sharma &amp; 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T.Kulkani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Kulkarni &amp; Miss.Kulkarni.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Mr.Acharya &amp; Mrs. R 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Ganguli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Phadis</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1948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 Nivasakar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Nivasakar &amp; B. D. Parulkar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Tapadia &amp;</w:t>
                              </w:r>
                              <w:r w:rsidRPr="00741411">
                                <w:rPr>
                                  <w:rFonts w:ascii="Arial" w:eastAsia="Times New Roman" w:hAnsi="Arial" w:cs="Arial"/>
                                  <w:color w:val="222222"/>
                                  <w:sz w:val="20"/>
                                  <w:szCs w:val="20"/>
                                </w:rPr>
                                <w:br/>
                                <w:t>R. Kothari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Mrs.R.Fernandez</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 Ghosh &amp; 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Mrs.R.Fernandez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 &amp; Mrs.R.Fernandez.</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Mrs.Faulkner &amp; Miss G.Smythe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Khurana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Sen Gupta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1949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A.G. Niwasakar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Tapadia &amp;</w:t>
                              </w:r>
                              <w:r w:rsidRPr="00741411">
                                <w:rPr>
                                  <w:rFonts w:ascii="Arial" w:eastAsia="Times New Roman" w:hAnsi="Arial" w:cs="Arial"/>
                                  <w:color w:val="222222"/>
                                  <w:sz w:val="20"/>
                                  <w:szCs w:val="20"/>
                                </w:rPr>
                                <w:br/>
                                <w:t>R. Kothari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Niwasakar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Tapadia &amp; Miss M.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M.J. Pinto &amp;</w:t>
                              </w:r>
                              <w:r w:rsidRPr="00741411">
                                <w:rPr>
                                  <w:rFonts w:ascii="Arial" w:eastAsia="Times New Roman" w:hAnsi="Arial" w:cs="Arial"/>
                                  <w:color w:val="222222"/>
                                  <w:sz w:val="20"/>
                                  <w:szCs w:val="20"/>
                                </w:rPr>
                                <w:b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 &amp; Mrs. Z. Gawke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Sen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Khurana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Niwasakar &amp; M. Niwasakar &amp;</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S.P. Berry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Niwasakar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Miss R. Ray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M.J. Pinto &amp;</w:t>
                              </w:r>
                              <w:r w:rsidRPr="00741411">
                                <w:rPr>
                                  <w:rFonts w:ascii="Arial" w:eastAsia="Times New Roman" w:hAnsi="Arial" w:cs="Arial"/>
                                  <w:color w:val="222222"/>
                                  <w:sz w:val="20"/>
                                  <w:szCs w:val="20"/>
                                </w:rPr>
                                <w:br/>
                                <w:t>Mrs. 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 &amp; Miss. 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N. D’souza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M.sequiera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S. Tapadia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S. Tapadia &amp; Laheria</w:t>
                              </w:r>
                              <w:r w:rsidRPr="00741411">
                                <w:rPr>
                                  <w:rFonts w:ascii="Arial" w:eastAsia="Times New Roman" w:hAnsi="Arial" w:cs="Arial"/>
                                  <w:color w:val="222222"/>
                                  <w:sz w:val="20"/>
                                  <w:szCs w:val="20"/>
                                </w:rPr>
                                <w:br/>
                                <w:t> </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S.P. Berry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Mrs. 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B. S. Tapadia &amp; Miss 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Tambe &amp; Miss M.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Pinto &amp; Miss R. Ray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 Nivasarkar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M.sequiera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B. Banerjee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Chanda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S.P. Berry &amp; 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Sardar Golcha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Mrs.Acharya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A.G. Nicasakar &amp; Mrs M. 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M.J.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 &amp; Mrs.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Verma &amp;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M.sequiera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C.D. Deoras</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Sardar Golcha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Deoras &amp; sathe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Mrs.M.J.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C.D. Deoras &amp; Miss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 &amp; Mrs.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Dabir &amp; Miss 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Mangrulkar</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C.D. Deoras</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Chanda &amp; S.P. Berry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Deoras &amp; V. sathe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Acharya &amp; Deoras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 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M.Kekre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 &amp; Mrs.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Dabir &amp; Miss</w:t>
                              </w:r>
                              <w:r w:rsidRPr="00741411">
                                <w:rPr>
                                  <w:rFonts w:ascii="Arial" w:eastAsia="Times New Roman" w:hAnsi="Arial" w:cs="Arial"/>
                                  <w:color w:val="222222"/>
                                  <w:sz w:val="20"/>
                                </w:rPr>
                                <w:t> </w:t>
                              </w:r>
                              <w:r w:rsidRPr="00741411">
                                <w:rPr>
                                  <w:rFonts w:ascii="Arial" w:eastAsia="Times New Roman" w:hAnsi="Arial" w:cs="Arial"/>
                                  <w:color w:val="222222"/>
                                  <w:sz w:val="20"/>
                                  <w:szCs w:val="20"/>
                                </w:rPr>
                                <w:br/>
                                <w:t>R.T.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H.S. Binepal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C.D. Deoras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Deoras &amp; V. Sathe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&amp;S. Golcha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C.D. Deoras &amp; Miss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 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M.Tambe &amp; Mrs.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 Mrs.M.J.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R.T.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P.D. Tiwari</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1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Ganorkar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 Golcha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 Ganorkar &amp; V. Sathe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 N.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Ganorkar &amp; Mrs. Chandorkar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Chandorkar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Mrs.M.J.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w:t>
                              </w:r>
                              <w:r w:rsidRPr="00741411">
                                <w:rPr>
                                  <w:rFonts w:ascii="Arial" w:eastAsia="Times New Roman" w:hAnsi="Arial" w:cs="Arial"/>
                                  <w:color w:val="222222"/>
                                  <w:sz w:val="20"/>
                                  <w:szCs w:val="20"/>
                                </w:rPr>
                                <w:br/>
                                <w:t>Mrs.M.J. Pinto</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Chandorkar &amp; Mrs.P. Tiwari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 Sood</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S.K. Ganorkar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S. Golcha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Ganorkar &amp; Miss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Mrs.Dabir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M.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Mrs.I.Acharya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A.K.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Dhande</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P.Nivasakar &amp; A.Nivasakar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Ganorkar &amp; Miss Tambe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 Jaggi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Miss.S. Apte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Miss.Tambe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Miss.Tambe &amp;</w:t>
                              </w:r>
                              <w:r w:rsidRPr="00741411">
                                <w:rPr>
                                  <w:rFonts w:ascii="Arial" w:eastAsia="Times New Roman" w:hAnsi="Arial" w:cs="Arial"/>
                                  <w:color w:val="222222"/>
                                  <w:sz w:val="20"/>
                                  <w:szCs w:val="20"/>
                                </w:rPr>
                                <w:br/>
                                <w:t>Mrs.Dabir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Mrs.Acharya &amp; Mrs.Pinto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 GAnorkar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 Mathur</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1959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315"/>
                            <w:jc w:val="center"/>
                          </w:trPr>
                          <w:tc>
                            <w:tcPr>
                              <w:tcW w:w="5000" w:type="pct"/>
                              <w:gridSpan w:val="3"/>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sz w:val="24"/>
                                  <w:szCs w:val="24"/>
                                </w:rPr>
                                <w:t>No Tournament</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4"/>
                                  <w:szCs w:val="24"/>
                                </w:rPr>
                                <w:t>A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H.S. Binepa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Chandha &amp;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Sami Khan &amp; Robin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S.Khan &amp; Mrs. N.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A.Saidha &amp; Mrs. R. Wakefiled</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 Dabir &amp;  Mrs.Acharya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 &amp; 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lastRenderedPageBreak/>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S.Agarwal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O. Fernandis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Sadha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3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H.S. Binepal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A.Saidha</w:t>
                              </w:r>
                            </w:p>
                          </w:tc>
                        </w:tr>
                        <w:tr w:rsidR="00741411" w:rsidRPr="00741411">
                          <w:trPr>
                            <w:trHeight w:val="34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H.S. Binepal &amp; V.K. 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Chandha &amp; A.Saidha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Chandha &amp; Mrs R.Wakefield</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A.Saidha &amp; Miss. M. J. 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 &amp;</w:t>
                              </w:r>
                              <w:r w:rsidRPr="00741411">
                                <w:rPr>
                                  <w:rFonts w:ascii="Arial" w:eastAsia="Times New Roman" w:hAnsi="Arial" w:cs="Arial"/>
                                  <w:color w:val="222222"/>
                                  <w:sz w:val="20"/>
                                  <w:szCs w:val="20"/>
                                </w:rPr>
                                <w:br/>
                                <w:t>Miss U.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O. Fernandis &amp; Miss. D. LoBo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S.Kulkarni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O.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I. Pinto</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H.S. Binepal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S.R. Chadha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P.D. Tiwari &amp; A. 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R.Pinto &amp; V.K. Mishra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H.S. Binepal &amp; Mrs A.Pradhan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 Dhande &amp; Mrs. N.Dabir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 &amp;</w:t>
                              </w:r>
                              <w:r w:rsidRPr="00741411">
                                <w:rPr>
                                  <w:rFonts w:ascii="Arial" w:eastAsia="Times New Roman" w:hAnsi="Arial" w:cs="Arial"/>
                                  <w:color w:val="222222"/>
                                  <w:sz w:val="20"/>
                                  <w:szCs w:val="20"/>
                                </w:rPr>
                                <w:br/>
                                <w:t>Miss U.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N.Dabir &amp; Miss.O. Fernandez</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R.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br/>
                                <w:t>J Bajaj</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 Saidha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 N.Dabir</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 K. Gupta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S.R. Chadha &amp; Shri A.P. 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P. D. Tiwari &amp; Shri A. Dhande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Pradha &amp; Shri Ashok 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 Pradhan &amp; H.S.Binepal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A. Pradhan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U. Pradhan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Pradhan sisters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Mrs.Pinto &amp; Mes. Acharya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S.Kulkarni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A.Tumbat</w:t>
                              </w:r>
                              <w:r w:rsidRPr="00741411">
                                <w:rPr>
                                  <w:rFonts w:ascii="Arial" w:eastAsia="Times New Roman" w:hAnsi="Arial" w:cs="Arial"/>
                                  <w:color w:val="222222"/>
                                  <w:sz w:val="20"/>
                                  <w:szCs w:val="20"/>
                                </w:rPr>
                                <w:br/>
                                <w:t>Shrama &amp;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S.Kulkarni&amp; A.Tumbat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Shrivastava</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A.K.Gupta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F.Chodhri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A.Dhande &amp; Shri P.D. Tiwari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S.R. Chadha &amp; F.Choudhary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Smt.N. Dabir &amp; shri 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Smt.M. J. Pinto &amp;Shri S.r. Chandha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Shashi Jadhav</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Sehgal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Smt.N. Dabir &amp; Kum J. Dabir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Miss Shashi Jadhav &amp; Miss D. Blake</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 Khanna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Mast.R.Saidha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 Khanna &amp; Mast.A.Tambat</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Mast.G.Pande &amp; Mast.A. Srivastava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Soraya Khan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Kum.J.Pinto</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J. Dabir &amp; Kum P. Kulkarni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S.Saidha &amp; Kum. Jona Pinto</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lastRenderedPageBreak/>
                                <w:t>Men’s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F.Choudhry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Times New Roman" w:eastAsia="Times New Roman" w:hAnsi="Times New Roman" w:cs="Times New Roman"/>
                                  <w:sz w:val="20"/>
                                  <w:szCs w:val="20"/>
                                </w:rPr>
                                <w:t>Shri G.H.Naini</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Men’s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S.R.Chadha &amp; Shri A.P.Jaggi</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Shri A.Dhande &amp; Shri P.D.Tiwari</w:t>
                              </w:r>
                            </w:p>
                          </w:tc>
                        </w:tr>
                        <w:tr w:rsidR="00741411" w:rsidRPr="00741411">
                          <w:trPr>
                            <w:trHeight w:val="21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Mixed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Kum.U.Pradhan &amp;shri A,Dhande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10" w:lineRule="atLeast"/>
                                <w:rPr>
                                  <w:rFonts w:ascii="Times New Roman" w:eastAsia="Times New Roman" w:hAnsi="Times New Roman" w:cs="Times New Roman"/>
                                  <w:sz w:val="24"/>
                                  <w:szCs w:val="24"/>
                                </w:rPr>
                              </w:pPr>
                              <w:r w:rsidRPr="00741411">
                                <w:rPr>
                                  <w:rFonts w:ascii="Arial" w:eastAsia="Times New Roman" w:hAnsi="Arial" w:cs="Arial"/>
                                  <w:color w:val="222222"/>
                                  <w:sz w:val="20"/>
                                  <w:szCs w:val="20"/>
                                </w:rPr>
                                <w:t>Kum.A.Pradhan &amp; Shri F. Choudhary</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A Prdhan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U.Prahdan</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Ladies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Pradhan systers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Mrs.M.J.Pinto &amp; Kum S. Sehgal</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Mast.A.Shrivastava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Mast.S.Khanna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Boys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Mast.A.Shrivastava &amp; Mast.G.Pandey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Mast.S.Khanna &amp; Harish Varma</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Singles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 Patwardhan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Kum.J.Dabir</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r w:rsidRPr="00741411">
                                <w:rPr>
                                  <w:rFonts w:ascii="Arial" w:eastAsia="Times New Roman" w:hAnsi="Arial" w:cs="Arial"/>
                                  <w:color w:val="222222"/>
                                  <w:sz w:val="20"/>
                                  <w:szCs w:val="20"/>
                                </w:rPr>
                                <w:t>Junior Girls Doubles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J. Pinto &amp; Kum P. Unwala</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r w:rsidRPr="00741411">
                                <w:rPr>
                                  <w:rFonts w:ascii="Arial" w:eastAsia="Times New Roman" w:hAnsi="Arial" w:cs="Arial"/>
                                  <w:color w:val="222222"/>
                                  <w:sz w:val="20"/>
                                  <w:szCs w:val="20"/>
                                </w:rPr>
                                <w:t>Kum. Sanpurni &amp; Kum. S. Patwardhan</w:t>
                              </w: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1969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1976</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lastRenderedPageBreak/>
                          <w:br/>
                        </w:r>
                        <w:r w:rsidRPr="00741411">
                          <w:rPr>
                            <w:rFonts w:ascii="Arial" w:eastAsia="Times New Roman" w:hAnsi="Arial" w:cs="Arial"/>
                            <w:b/>
                            <w:bCs/>
                            <w:color w:val="222222"/>
                            <w:sz w:val="20"/>
                            <w:szCs w:val="20"/>
                          </w:rPr>
                          <w:t>1977</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1978</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1979</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1980</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1981</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Times New Roman" w:eastAsia="Times New Roman" w:hAnsi="Times New Roman" w:cs="Times New Roman"/>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1982</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1983</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1984</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r w:rsidRPr="00741411">
                          <w:rPr>
                            <w:rFonts w:ascii="Arial" w:eastAsia="Times New Roman" w:hAnsi="Arial" w:cs="Arial"/>
                            <w:color w:val="222222"/>
                            <w:sz w:val="20"/>
                            <w:szCs w:val="20"/>
                          </w:rPr>
                          <w:br/>
                        </w:r>
                        <w:r w:rsidRPr="00741411">
                          <w:rPr>
                            <w:rFonts w:ascii="Arial" w:eastAsia="Times New Roman" w:hAnsi="Arial" w:cs="Arial"/>
                            <w:b/>
                            <w:bCs/>
                            <w:color w:val="222222"/>
                            <w:sz w:val="20"/>
                            <w:szCs w:val="20"/>
                          </w:rPr>
                          <w:t>1985</w:t>
                        </w:r>
                      </w:p>
                      <w:tbl>
                        <w:tblPr>
                          <w:tblW w:w="45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3352"/>
                          <w:gridCol w:w="3666"/>
                          <w:gridCol w:w="3457"/>
                        </w:tblGrid>
                        <w:tr w:rsidR="00741411" w:rsidRPr="00741411">
                          <w:trPr>
                            <w:trHeight w:val="15"/>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EVENTS</w:t>
                              </w: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WINNER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before="100" w:beforeAutospacing="1" w:after="100" w:afterAutospacing="1" w:line="15" w:lineRule="atLeast"/>
                                <w:jc w:val="center"/>
                                <w:rPr>
                                  <w:rFonts w:ascii="Times New Roman" w:eastAsia="Times New Roman" w:hAnsi="Times New Roman" w:cs="Times New Roman"/>
                                  <w:sz w:val="24"/>
                                  <w:szCs w:val="24"/>
                                </w:rPr>
                              </w:pPr>
                              <w:r w:rsidRPr="00741411">
                                <w:rPr>
                                  <w:rFonts w:ascii="Arial" w:eastAsia="Times New Roman" w:hAnsi="Arial" w:cs="Arial"/>
                                  <w:b/>
                                  <w:bCs/>
                                  <w:color w:val="222222"/>
                                  <w:sz w:val="18"/>
                                  <w:szCs w:val="18"/>
                                </w:rPr>
                                <w:t>RUNNER-UP</w:t>
                              </w:r>
                            </w:p>
                          </w:tc>
                        </w:tr>
                        <w:tr w:rsidR="00741411" w:rsidRPr="00741411">
                          <w:trPr>
                            <w:trHeight w:val="240"/>
                            <w:jc w:val="center"/>
                          </w:trPr>
                          <w:tc>
                            <w:tcPr>
                              <w:tcW w:w="160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jc w:val="center"/>
                                <w:rPr>
                                  <w:rFonts w:ascii="Times New Roman" w:eastAsia="Times New Roman" w:hAnsi="Times New Roman" w:cs="Times New Roman"/>
                                  <w:sz w:val="24"/>
                                  <w:szCs w:val="24"/>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741411" w:rsidRPr="00741411" w:rsidRDefault="00741411" w:rsidP="00741411">
                              <w:pPr>
                                <w:spacing w:after="0" w:line="240" w:lineRule="auto"/>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Arial" w:eastAsia="Times New Roman" w:hAnsi="Arial" w:cs="Arial"/>
                            <w:color w:val="222222"/>
                            <w:sz w:val="20"/>
                            <w:szCs w:val="20"/>
                          </w:rPr>
                        </w:pPr>
                      </w:p>
                    </w:tc>
                  </w:tr>
                </w:tbl>
                <w:p w:rsidR="00741411" w:rsidRPr="00741411" w:rsidRDefault="00741411" w:rsidP="00741411">
                  <w:pPr>
                    <w:spacing w:after="0" w:line="240" w:lineRule="auto"/>
                    <w:jc w:val="center"/>
                    <w:rPr>
                      <w:rFonts w:ascii="Times New Roman" w:eastAsia="Times New Roman" w:hAnsi="Times New Roman" w:cs="Times New Roman"/>
                      <w:sz w:val="24"/>
                      <w:szCs w:val="24"/>
                    </w:rPr>
                  </w:pPr>
                </w:p>
              </w:tc>
            </w:tr>
          </w:tbl>
          <w:p w:rsidR="00741411" w:rsidRPr="00741411" w:rsidRDefault="00741411" w:rsidP="00741411">
            <w:pPr>
              <w:spacing w:after="0" w:line="240" w:lineRule="auto"/>
              <w:jc w:val="center"/>
              <w:rPr>
                <w:rFonts w:ascii="Times New Roman" w:eastAsia="Times New Roman" w:hAnsi="Times New Roman" w:cs="Times New Roman"/>
                <w:sz w:val="24"/>
                <w:szCs w:val="24"/>
              </w:rPr>
            </w:pPr>
          </w:p>
        </w:tc>
      </w:tr>
    </w:tbl>
    <w:p w:rsidR="00741411" w:rsidRPr="00763A5C" w:rsidRDefault="00741411" w:rsidP="00741411">
      <w:pPr>
        <w:spacing w:before="100" w:beforeAutospacing="1" w:after="100" w:afterAutospacing="1" w:line="240" w:lineRule="auto"/>
        <w:rPr>
          <w:rFonts w:ascii="Times New Roman" w:eastAsia="Times New Roman" w:hAnsi="Times New Roman" w:cs="Times New Roman"/>
          <w:sz w:val="24"/>
          <w:szCs w:val="24"/>
        </w:rPr>
      </w:pPr>
    </w:p>
    <w:sectPr w:rsidR="00741411" w:rsidRPr="00763A5C" w:rsidSect="00756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3A5C"/>
    <w:rsid w:val="000377C7"/>
    <w:rsid w:val="00422C16"/>
    <w:rsid w:val="00741411"/>
    <w:rsid w:val="00756978"/>
    <w:rsid w:val="00763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3A5C"/>
  </w:style>
  <w:style w:type="character" w:styleId="Hyperlink">
    <w:name w:val="Hyperlink"/>
    <w:basedOn w:val="DefaultParagraphFont"/>
    <w:uiPriority w:val="99"/>
    <w:semiHidden/>
    <w:unhideWhenUsed/>
    <w:rsid w:val="00763A5C"/>
    <w:rPr>
      <w:color w:val="0000FF"/>
      <w:u w:val="single"/>
    </w:rPr>
  </w:style>
  <w:style w:type="paragraph" w:styleId="ListParagraph">
    <w:name w:val="List Paragraph"/>
    <w:basedOn w:val="Normal"/>
    <w:uiPriority w:val="34"/>
    <w:qFormat/>
    <w:rsid w:val="00763A5C"/>
    <w:pPr>
      <w:ind w:left="720"/>
      <w:contextualSpacing/>
    </w:pPr>
  </w:style>
  <w:style w:type="table" w:styleId="TableGrid">
    <w:name w:val="Table Grid"/>
    <w:basedOn w:val="TableNormal"/>
    <w:uiPriority w:val="59"/>
    <w:rsid w:val="00763A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1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4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064441">
      <w:bodyDiv w:val="1"/>
      <w:marLeft w:val="0"/>
      <w:marRight w:val="0"/>
      <w:marTop w:val="0"/>
      <w:marBottom w:val="0"/>
      <w:divBdr>
        <w:top w:val="none" w:sz="0" w:space="0" w:color="auto"/>
        <w:left w:val="none" w:sz="0" w:space="0" w:color="auto"/>
        <w:bottom w:val="none" w:sz="0" w:space="0" w:color="auto"/>
        <w:right w:val="none" w:sz="0" w:space="0" w:color="auto"/>
      </w:divBdr>
    </w:div>
    <w:div w:id="968969616">
      <w:bodyDiv w:val="1"/>
      <w:marLeft w:val="0"/>
      <w:marRight w:val="0"/>
      <w:marTop w:val="0"/>
      <w:marBottom w:val="0"/>
      <w:divBdr>
        <w:top w:val="none" w:sz="0" w:space="0" w:color="auto"/>
        <w:left w:val="none" w:sz="0" w:space="0" w:color="auto"/>
        <w:bottom w:val="none" w:sz="0" w:space="0" w:color="auto"/>
        <w:right w:val="none" w:sz="0" w:space="0" w:color="auto"/>
      </w:divBdr>
    </w:div>
    <w:div w:id="1116756968">
      <w:bodyDiv w:val="1"/>
      <w:marLeft w:val="0"/>
      <w:marRight w:val="0"/>
      <w:marTop w:val="0"/>
      <w:marBottom w:val="0"/>
      <w:divBdr>
        <w:top w:val="none" w:sz="0" w:space="0" w:color="auto"/>
        <w:left w:val="none" w:sz="0" w:space="0" w:color="auto"/>
        <w:bottom w:val="none" w:sz="0" w:space="0" w:color="auto"/>
        <w:right w:val="none" w:sz="0" w:space="0" w:color="auto"/>
      </w:divBdr>
    </w:div>
    <w:div w:id="1166238338">
      <w:bodyDiv w:val="1"/>
      <w:marLeft w:val="0"/>
      <w:marRight w:val="0"/>
      <w:marTop w:val="0"/>
      <w:marBottom w:val="0"/>
      <w:divBdr>
        <w:top w:val="none" w:sz="0" w:space="0" w:color="auto"/>
        <w:left w:val="none" w:sz="0" w:space="0" w:color="auto"/>
        <w:bottom w:val="none" w:sz="0" w:space="0" w:color="auto"/>
        <w:right w:val="none" w:sz="0" w:space="0" w:color="auto"/>
      </w:divBdr>
    </w:div>
    <w:div w:id="1501506500">
      <w:bodyDiv w:val="1"/>
      <w:marLeft w:val="0"/>
      <w:marRight w:val="0"/>
      <w:marTop w:val="0"/>
      <w:marBottom w:val="0"/>
      <w:divBdr>
        <w:top w:val="none" w:sz="0" w:space="0" w:color="auto"/>
        <w:left w:val="none" w:sz="0" w:space="0" w:color="auto"/>
        <w:bottom w:val="none" w:sz="0" w:space="0" w:color="auto"/>
        <w:right w:val="none" w:sz="0" w:space="0" w:color="auto"/>
      </w:divBdr>
    </w:div>
    <w:div w:id="1583564488">
      <w:bodyDiv w:val="1"/>
      <w:marLeft w:val="0"/>
      <w:marRight w:val="0"/>
      <w:marTop w:val="0"/>
      <w:marBottom w:val="0"/>
      <w:divBdr>
        <w:top w:val="none" w:sz="0" w:space="0" w:color="auto"/>
        <w:left w:val="none" w:sz="0" w:space="0" w:color="auto"/>
        <w:bottom w:val="none" w:sz="0" w:space="0" w:color="auto"/>
        <w:right w:val="none" w:sz="0" w:space="0" w:color="auto"/>
      </w:divBdr>
    </w:div>
    <w:div w:id="1717049883">
      <w:bodyDiv w:val="1"/>
      <w:marLeft w:val="0"/>
      <w:marRight w:val="0"/>
      <w:marTop w:val="0"/>
      <w:marBottom w:val="0"/>
      <w:divBdr>
        <w:top w:val="none" w:sz="0" w:space="0" w:color="auto"/>
        <w:left w:val="none" w:sz="0" w:space="0" w:color="auto"/>
        <w:bottom w:val="none" w:sz="0" w:space="0" w:color="auto"/>
        <w:right w:val="none" w:sz="0" w:space="0" w:color="auto"/>
      </w:divBdr>
    </w:div>
    <w:div w:id="212287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mbass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13585</Words>
  <Characters>77438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Eloise</dc:creator>
  <cp:lastModifiedBy>india</cp:lastModifiedBy>
  <cp:revision>2</cp:revision>
  <dcterms:created xsi:type="dcterms:W3CDTF">2017-05-11T04:21:00Z</dcterms:created>
  <dcterms:modified xsi:type="dcterms:W3CDTF">2017-07-24T03:27:00Z</dcterms:modified>
</cp:coreProperties>
</file>