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51007" w14:textId="45B421F2" w:rsidR="00D25B8E" w:rsidRDefault="00D25B8E" w:rsidP="00D25B8E">
      <w:pPr>
        <w:rPr>
          <w:b/>
          <w:bCs/>
        </w:rPr>
      </w:pPr>
      <w:r>
        <w:rPr>
          <w:b/>
          <w:bCs/>
        </w:rPr>
        <w:t>Experiment No. 5</w:t>
      </w:r>
    </w:p>
    <w:p w14:paraId="1BF1F199" w14:textId="0C1E016F" w:rsidR="00D25B8E" w:rsidRDefault="00D25B8E" w:rsidP="00D25B8E">
      <w:pPr>
        <w:rPr>
          <w:b/>
          <w:bCs/>
        </w:rPr>
      </w:pPr>
      <w:r>
        <w:rPr>
          <w:b/>
          <w:bCs/>
        </w:rPr>
        <w:t xml:space="preserve">Problem Statement: </w:t>
      </w:r>
      <w:r w:rsidRPr="00D25B8E">
        <w:rPr>
          <w:b/>
          <w:bCs/>
        </w:rPr>
        <w:t>Implement network virtualization using VirtualBox, provide , Aim , objectives and 3 paragraph theory for the same</w:t>
      </w:r>
    </w:p>
    <w:p w14:paraId="1F40C7D7" w14:textId="2F3C206F" w:rsidR="00D25B8E" w:rsidRPr="00D25B8E" w:rsidRDefault="00D25B8E" w:rsidP="00D25B8E">
      <w:r w:rsidRPr="00D25B8E">
        <w:rPr>
          <w:b/>
          <w:bCs/>
        </w:rPr>
        <w:t>Aim:</w:t>
      </w:r>
      <w:r w:rsidRPr="00D25B8E">
        <w:t xml:space="preserve"> The aim of implementing network virtualization using VirtualBox is to create isolated virtual network environments that facilitate the simulation, testing, and development of network configurations and applications without the need for physical hardware. This approach enhances flexibility, reduces costs, and allows for a controlled environment to study network </w:t>
      </w:r>
      <w:proofErr w:type="spellStart"/>
      <w:r w:rsidRPr="00D25B8E">
        <w:t>behaviors</w:t>
      </w:r>
      <w:proofErr w:type="spellEnd"/>
      <w:r w:rsidRPr="00D25B8E">
        <w:t xml:space="preserve"> and troubleshoot issues.</w:t>
      </w:r>
    </w:p>
    <w:p w14:paraId="133F407A" w14:textId="77777777" w:rsidR="00D25B8E" w:rsidRPr="00D25B8E" w:rsidRDefault="00D25B8E" w:rsidP="00D25B8E">
      <w:r w:rsidRPr="00D25B8E">
        <w:rPr>
          <w:b/>
          <w:bCs/>
        </w:rPr>
        <w:t>Objectives:</w:t>
      </w:r>
    </w:p>
    <w:p w14:paraId="7C9932BA" w14:textId="77777777" w:rsidR="00D25B8E" w:rsidRPr="00D25B8E" w:rsidRDefault="00D25B8E" w:rsidP="00D25B8E">
      <w:pPr>
        <w:numPr>
          <w:ilvl w:val="0"/>
          <w:numId w:val="1"/>
        </w:numPr>
      </w:pPr>
      <w:r w:rsidRPr="00D25B8E">
        <w:rPr>
          <w:b/>
          <w:bCs/>
        </w:rPr>
        <w:t>To establish virtual networks:</w:t>
      </w:r>
      <w:r w:rsidRPr="00D25B8E">
        <w:t xml:space="preserve"> Configure VirtualBox to create virtual networks that can connect multiple virtual machines (VMs), enabling inter-VM communication in isolated environments.​</w:t>
      </w:r>
    </w:p>
    <w:p w14:paraId="1C3C026F" w14:textId="77777777" w:rsidR="00D25B8E" w:rsidRPr="00D25B8E" w:rsidRDefault="00D25B8E" w:rsidP="00D25B8E">
      <w:pPr>
        <w:numPr>
          <w:ilvl w:val="0"/>
          <w:numId w:val="1"/>
        </w:numPr>
      </w:pPr>
      <w:r w:rsidRPr="00D25B8E">
        <w:rPr>
          <w:b/>
          <w:bCs/>
        </w:rPr>
        <w:t>To simulate real-world network scenarios:</w:t>
      </w:r>
      <w:r w:rsidRPr="00D25B8E">
        <w:t xml:space="preserve"> Utilize VirtualBox's networking modes to replicate various network topologies and configurations, aiding in the understanding and analysis of network </w:t>
      </w:r>
      <w:proofErr w:type="spellStart"/>
      <w:r w:rsidRPr="00D25B8E">
        <w:t>behaviors</w:t>
      </w:r>
      <w:proofErr w:type="spellEnd"/>
      <w:r w:rsidRPr="00D25B8E">
        <w:t>.​</w:t>
      </w:r>
    </w:p>
    <w:p w14:paraId="45360F5A" w14:textId="77777777" w:rsidR="00D25B8E" w:rsidRPr="00D25B8E" w:rsidRDefault="00D25B8E" w:rsidP="00D25B8E">
      <w:pPr>
        <w:numPr>
          <w:ilvl w:val="0"/>
          <w:numId w:val="1"/>
        </w:numPr>
      </w:pPr>
      <w:r w:rsidRPr="00D25B8E">
        <w:rPr>
          <w:b/>
          <w:bCs/>
        </w:rPr>
        <w:t>To enhance learning and development:</w:t>
      </w:r>
      <w:r w:rsidRPr="00D25B8E">
        <w:t xml:space="preserve"> Provide a platform for users to experiment with network setups, develop networking skills, and test applications in a virtualized setting without impacting physical networks.​</w:t>
      </w:r>
    </w:p>
    <w:p w14:paraId="45F7BDEC" w14:textId="77777777" w:rsidR="00D25B8E" w:rsidRPr="00D25B8E" w:rsidRDefault="00D25B8E" w:rsidP="00D25B8E">
      <w:r w:rsidRPr="00D25B8E">
        <w:rPr>
          <w:b/>
          <w:bCs/>
        </w:rPr>
        <w:t>Theory:</w:t>
      </w:r>
      <w:r w:rsidRPr="00D25B8E">
        <w:t xml:space="preserve"> Network virtualization involves creating multiple virtual networks that operate independently on a single physical network infrastructure. In VirtualBox, this is achieved through various networking modes such as Network Address Translation (NAT), Bridged Networking, Internal Networking, and Host-Only Networking. Each mode offers distinct characteristics suitable for different scenarios. For instance, Internal Networking allows VMs to communicate exclusively with each other on a private network, facilitating the simulation of isolated network environments. ​</w:t>
      </w:r>
      <w:hyperlink r:id="rId5" w:tgtFrame="_blank" w:history="1">
        <w:r w:rsidRPr="00D25B8E">
          <w:rPr>
            <w:rStyle w:val="Hyperlink"/>
          </w:rPr>
          <w:t>Super User</w:t>
        </w:r>
      </w:hyperlink>
    </w:p>
    <w:p w14:paraId="4C3DD27D" w14:textId="77777777" w:rsidR="00D25B8E" w:rsidRPr="00D25B8E" w:rsidRDefault="00D25B8E" w:rsidP="00D25B8E">
      <w:r w:rsidRPr="00D25B8E">
        <w:t>Implementing network virtualization in VirtualBox enables the creation of complex network topologies without the need for extensive physical hardware. Users can configure multiple virtual network adapters for each VM, assign them to different networks, and define specific network parameters. This flexibility allows for the emulation of diverse networking scenarios, aiding in the development and testing of network applications, protocols, and security measures. ​</w:t>
      </w:r>
      <w:proofErr w:type="spellStart"/>
      <w:r w:rsidRPr="00D25B8E">
        <w:fldChar w:fldCharType="begin"/>
      </w:r>
      <w:r w:rsidRPr="00D25B8E">
        <w:instrText>HYPERLINK "https://www.nakivo.com/blog/virtualbox-network-setting-guide/?utm_source=chatgpt.com" \t "_blank"</w:instrText>
      </w:r>
      <w:r w:rsidRPr="00D25B8E">
        <w:fldChar w:fldCharType="separate"/>
      </w:r>
      <w:r w:rsidRPr="00D25B8E">
        <w:rPr>
          <w:rStyle w:val="Hyperlink"/>
        </w:rPr>
        <w:t>Nakivo</w:t>
      </w:r>
      <w:proofErr w:type="spellEnd"/>
      <w:r w:rsidRPr="00D25B8E">
        <w:fldChar w:fldCharType="end"/>
      </w:r>
    </w:p>
    <w:p w14:paraId="7AC0D162" w14:textId="77777777" w:rsidR="00D25B8E" w:rsidRPr="00D25B8E" w:rsidRDefault="00D25B8E" w:rsidP="00D25B8E">
      <w:r w:rsidRPr="00D25B8E">
        <w:t>Furthermore, VirtualBox supports the emulation of various network interface cards (NICs) and provides options for network address translation and DHCP services. These features facilitate seamless integration between virtual networks and external networks, enabling VMs to access external resources and services as needed. By leveraging these capabilities, users can create robust virtual networking environments that closely mimic real-world setups, enhancing their understanding and proficiency in network configuration and management.</w:t>
      </w:r>
    </w:p>
    <w:p w14:paraId="01622F98" w14:textId="77777777" w:rsidR="00A14AE6" w:rsidRDefault="00A14AE6"/>
    <w:p w14:paraId="5AEA92E6" w14:textId="77777777" w:rsidR="00D25B8E" w:rsidRDefault="00D25B8E"/>
    <w:p w14:paraId="7F37C423" w14:textId="77777777" w:rsidR="00D25B8E" w:rsidRDefault="00D25B8E"/>
    <w:p w14:paraId="6E650B6E" w14:textId="77777777" w:rsidR="00D25B8E" w:rsidRDefault="00D25B8E"/>
    <w:p w14:paraId="28A1F778" w14:textId="5FAD26AD" w:rsidR="00D25B8E" w:rsidRDefault="00D25B8E" w:rsidP="00D25B8E">
      <w:pPr>
        <w:rPr>
          <w:b/>
          <w:bCs/>
        </w:rPr>
      </w:pPr>
      <w:r>
        <w:rPr>
          <w:b/>
          <w:bCs/>
        </w:rPr>
        <w:lastRenderedPageBreak/>
        <w:t xml:space="preserve">Experiment No. </w:t>
      </w:r>
      <w:r>
        <w:rPr>
          <w:b/>
          <w:bCs/>
        </w:rPr>
        <w:t xml:space="preserve">6 </w:t>
      </w:r>
    </w:p>
    <w:p w14:paraId="2D772228" w14:textId="77777777" w:rsidR="00D25B8E" w:rsidRPr="00D25B8E" w:rsidRDefault="00D25B8E" w:rsidP="00D25B8E">
      <w:pPr>
        <w:rPr>
          <w:b/>
          <w:bCs/>
        </w:rPr>
      </w:pPr>
      <w:r>
        <w:rPr>
          <w:b/>
          <w:bCs/>
        </w:rPr>
        <w:t>Problem Statement:</w:t>
      </w:r>
      <w:r>
        <w:rPr>
          <w:b/>
          <w:bCs/>
        </w:rPr>
        <w:t xml:space="preserve"> </w:t>
      </w:r>
      <w:r w:rsidRPr="00D25B8E">
        <w:rPr>
          <w:b/>
          <w:bCs/>
        </w:rPr>
        <w:t>Installation and Configuration of</w:t>
      </w:r>
    </w:p>
    <w:p w14:paraId="09F5754E" w14:textId="4E661B24" w:rsidR="00D25B8E" w:rsidRDefault="00D25B8E" w:rsidP="00D25B8E">
      <w:pPr>
        <w:rPr>
          <w:b/>
          <w:bCs/>
        </w:rPr>
      </w:pPr>
      <w:r w:rsidRPr="00D25B8E">
        <w:rPr>
          <w:b/>
          <w:bCs/>
        </w:rPr>
        <w:t>virtualization using KVM.</w:t>
      </w:r>
    </w:p>
    <w:p w14:paraId="3188D6C1" w14:textId="77777777" w:rsidR="00D25B8E" w:rsidRPr="00D25B8E" w:rsidRDefault="00D25B8E" w:rsidP="00D25B8E">
      <w:r w:rsidRPr="00D25B8E">
        <w:rPr>
          <w:b/>
          <w:bCs/>
        </w:rPr>
        <w:t>Aim:</w:t>
      </w:r>
      <w:r w:rsidRPr="00D25B8E">
        <w:t xml:space="preserve"> The aim of installing and configuring virtualization using Kernel-based Virtual Machine (KVM) is to enable the host system to run multiple isolated virtual environments, known as virtual machines (VMs). This setup allows for efficient utilization of hardware resources, facilitates testing and development across different operating systems, and enhances the flexibility and scalability of IT infrastructure.​</w:t>
      </w:r>
    </w:p>
    <w:p w14:paraId="69A37770" w14:textId="77777777" w:rsidR="00D25B8E" w:rsidRPr="00D25B8E" w:rsidRDefault="00D25B8E" w:rsidP="00D25B8E">
      <w:r w:rsidRPr="00D25B8E">
        <w:rPr>
          <w:b/>
          <w:bCs/>
        </w:rPr>
        <w:t>Objectives:</w:t>
      </w:r>
    </w:p>
    <w:p w14:paraId="3F29EEE9" w14:textId="77777777" w:rsidR="00D25B8E" w:rsidRPr="00D25B8E" w:rsidRDefault="00D25B8E" w:rsidP="00D25B8E">
      <w:pPr>
        <w:numPr>
          <w:ilvl w:val="0"/>
          <w:numId w:val="2"/>
        </w:numPr>
      </w:pPr>
      <w:r w:rsidRPr="00D25B8E">
        <w:rPr>
          <w:b/>
          <w:bCs/>
        </w:rPr>
        <w:t>Understand virtualization concepts:</w:t>
      </w:r>
      <w:r w:rsidRPr="00D25B8E">
        <w:t xml:space="preserve"> Gain a comprehensive understanding of virtualization and its benefits in modern computing environments.​</w:t>
      </w:r>
    </w:p>
    <w:p w14:paraId="46BF37B6" w14:textId="77777777" w:rsidR="00D25B8E" w:rsidRPr="00D25B8E" w:rsidRDefault="00D25B8E" w:rsidP="00D25B8E">
      <w:pPr>
        <w:numPr>
          <w:ilvl w:val="0"/>
          <w:numId w:val="2"/>
        </w:numPr>
      </w:pPr>
      <w:r w:rsidRPr="00D25B8E">
        <w:rPr>
          <w:b/>
          <w:bCs/>
        </w:rPr>
        <w:t>Learn KVM architecture:</w:t>
      </w:r>
      <w:r w:rsidRPr="00D25B8E">
        <w:t xml:space="preserve"> Familiarize yourself with the architecture of KVM and how it integrates with the Linux kernel to provide virtualization capabilities.​</w:t>
      </w:r>
    </w:p>
    <w:p w14:paraId="30C91D81" w14:textId="77777777" w:rsidR="00D25B8E" w:rsidRPr="00D25B8E" w:rsidRDefault="00D25B8E" w:rsidP="00D25B8E">
      <w:pPr>
        <w:numPr>
          <w:ilvl w:val="0"/>
          <w:numId w:val="2"/>
        </w:numPr>
      </w:pPr>
      <w:r w:rsidRPr="00D25B8E">
        <w:rPr>
          <w:b/>
          <w:bCs/>
        </w:rPr>
        <w:t>Install and configure KVM:</w:t>
      </w:r>
      <w:r w:rsidRPr="00D25B8E">
        <w:t xml:space="preserve"> Successfully install KVM on a Linux host, configure the necessary components, and create and manage virtual machines.​</w:t>
      </w:r>
    </w:p>
    <w:p w14:paraId="2E7DB648" w14:textId="77777777" w:rsidR="00D25B8E" w:rsidRPr="00D25B8E" w:rsidRDefault="00D25B8E" w:rsidP="00D25B8E">
      <w:r w:rsidRPr="00D25B8E">
        <w:rPr>
          <w:b/>
          <w:bCs/>
        </w:rPr>
        <w:t>Theory:</w:t>
      </w:r>
      <w:r w:rsidRPr="00D25B8E">
        <w:t xml:space="preserve"> Kernel-based Virtual Machine (KVM) is an open-source virtualization technology that turns the Linux kernel into a hypervisor, allowing multiple virtual machines to run on a single physical host. Each VM operates with its own isolated environment, including virtualized hardware components such as CPU, memory, disk, and network interfaces. KVM leverages hardware virtualization extensions (Intel VT-x or AMD-V) to achieve near-native performance for VMs. ​</w:t>
      </w:r>
      <w:proofErr w:type="spellStart"/>
      <w:r w:rsidRPr="00D25B8E">
        <w:fldChar w:fldCharType="begin"/>
      </w:r>
      <w:r w:rsidRPr="00D25B8E">
        <w:instrText>HYPERLINK "https://en.wikipedia.org/wiki/Kernel-based_Virtual_Machine?utm_source=chatgpt.com" \t "_blank"</w:instrText>
      </w:r>
      <w:r w:rsidRPr="00D25B8E">
        <w:fldChar w:fldCharType="separate"/>
      </w:r>
      <w:r w:rsidRPr="00D25B8E">
        <w:rPr>
          <w:rStyle w:val="Hyperlink"/>
        </w:rPr>
        <w:t>Wikipedia</w:t>
      </w:r>
      <w:r w:rsidRPr="00D25B8E">
        <w:fldChar w:fldCharType="end"/>
      </w:r>
      <w:hyperlink r:id="rId6" w:tgtFrame="_blank" w:history="1">
        <w:r w:rsidRPr="00D25B8E">
          <w:rPr>
            <w:rStyle w:val="Hyperlink"/>
          </w:rPr>
          <w:t>Red</w:t>
        </w:r>
        <w:proofErr w:type="spellEnd"/>
        <w:r w:rsidRPr="00D25B8E">
          <w:rPr>
            <w:rStyle w:val="Hyperlink"/>
          </w:rPr>
          <w:t xml:space="preserve"> Hat Documentation</w:t>
        </w:r>
      </w:hyperlink>
    </w:p>
    <w:p w14:paraId="27C6A885" w14:textId="77777777" w:rsidR="00D25B8E" w:rsidRPr="00D25B8E" w:rsidRDefault="00D25B8E" w:rsidP="00D25B8E">
      <w:r w:rsidRPr="00D25B8E">
        <w:t>The architecture of KVM consists of a loadable kernel module (</w:t>
      </w:r>
      <w:proofErr w:type="spellStart"/>
      <w:r w:rsidRPr="00D25B8E">
        <w:t>kvm.ko</w:t>
      </w:r>
      <w:proofErr w:type="spellEnd"/>
      <w:r w:rsidRPr="00D25B8E">
        <w:t>) that provides the core virtualization infrastructure and processor-specific modules (</w:t>
      </w:r>
      <w:proofErr w:type="spellStart"/>
      <w:r w:rsidRPr="00D25B8E">
        <w:t>kvm-intel.ko</w:t>
      </w:r>
      <w:proofErr w:type="spellEnd"/>
      <w:r w:rsidRPr="00D25B8E">
        <w:t xml:space="preserve"> or </w:t>
      </w:r>
      <w:proofErr w:type="spellStart"/>
      <w:r w:rsidRPr="00D25B8E">
        <w:t>kvm-amd.ko</w:t>
      </w:r>
      <w:proofErr w:type="spellEnd"/>
      <w:r w:rsidRPr="00D25B8E">
        <w:t>) that handle the low-level operations specific to Intel or AMD processors. User-space components, such as QEMU, interact with these kernel modules to provide emulation for peripheral devices and to manage VM instances. ​</w:t>
      </w:r>
    </w:p>
    <w:p w14:paraId="0B3BD148" w14:textId="77777777" w:rsidR="00D25B8E" w:rsidRPr="00D25B8E" w:rsidRDefault="00D25B8E" w:rsidP="00D25B8E">
      <w:r w:rsidRPr="00D25B8E">
        <w:t xml:space="preserve">To install and configure KVM, one must ensure that the host system's processor supports virtualization extensions and that they are enabled in the BIOS. After verifying this, the KVM package, along with associated tools like </w:t>
      </w:r>
      <w:proofErr w:type="spellStart"/>
      <w:r w:rsidRPr="00D25B8E">
        <w:t>libvirt</w:t>
      </w:r>
      <w:proofErr w:type="spellEnd"/>
      <w:r w:rsidRPr="00D25B8E">
        <w:t xml:space="preserve"> and </w:t>
      </w:r>
      <w:proofErr w:type="spellStart"/>
      <w:r w:rsidRPr="00D25B8E">
        <w:t>virt</w:t>
      </w:r>
      <w:proofErr w:type="spellEnd"/>
      <w:r w:rsidRPr="00D25B8E">
        <w:t xml:space="preserve">-manager, can be installed. </w:t>
      </w:r>
      <w:proofErr w:type="spellStart"/>
      <w:r w:rsidRPr="00D25B8E">
        <w:t>libvirt</w:t>
      </w:r>
      <w:proofErr w:type="spellEnd"/>
      <w:r w:rsidRPr="00D25B8E">
        <w:t xml:space="preserve"> provides a convenient API for managing VMs, while </w:t>
      </w:r>
      <w:proofErr w:type="spellStart"/>
      <w:r w:rsidRPr="00D25B8E">
        <w:t>virt</w:t>
      </w:r>
      <w:proofErr w:type="spellEnd"/>
      <w:r w:rsidRPr="00D25B8E">
        <w:t>-manager offers a graphical interface for creating and configuring VMs. Once installed, network configurations can be set up to enable VMs to communicate with each other and external networks, utilizing options such as Network Address Translation (NAT) or bridged networking.</w:t>
      </w:r>
    </w:p>
    <w:p w14:paraId="3DDF025C" w14:textId="1CA2DADF" w:rsidR="00D25B8E" w:rsidRDefault="00D25B8E" w:rsidP="00D25B8E"/>
    <w:p w14:paraId="1EFF453E" w14:textId="77777777" w:rsidR="00D25B8E" w:rsidRDefault="00D25B8E" w:rsidP="00D25B8E"/>
    <w:p w14:paraId="7EA33314" w14:textId="77777777" w:rsidR="00D25B8E" w:rsidRDefault="00D25B8E" w:rsidP="00D25B8E"/>
    <w:p w14:paraId="49C02240" w14:textId="77777777" w:rsidR="00D25B8E" w:rsidRDefault="00D25B8E" w:rsidP="00D25B8E"/>
    <w:p w14:paraId="67D7CD2B" w14:textId="77777777" w:rsidR="00D25B8E" w:rsidRDefault="00D25B8E" w:rsidP="00D25B8E"/>
    <w:p w14:paraId="60725A34" w14:textId="77777777" w:rsidR="00D25B8E" w:rsidRDefault="00D25B8E" w:rsidP="00D25B8E"/>
    <w:p w14:paraId="0DAEAFDE" w14:textId="3FF1BE58" w:rsidR="00D25B8E" w:rsidRDefault="00D25B8E" w:rsidP="00D25B8E">
      <w:pPr>
        <w:rPr>
          <w:b/>
          <w:bCs/>
        </w:rPr>
      </w:pPr>
      <w:r>
        <w:rPr>
          <w:b/>
          <w:bCs/>
        </w:rPr>
        <w:lastRenderedPageBreak/>
        <w:t xml:space="preserve">Experiment No. </w:t>
      </w:r>
      <w:r>
        <w:rPr>
          <w:b/>
          <w:bCs/>
        </w:rPr>
        <w:t>7</w:t>
      </w:r>
    </w:p>
    <w:p w14:paraId="11DF8AD7" w14:textId="77777777" w:rsidR="00D25B8E" w:rsidRPr="00D25B8E" w:rsidRDefault="00D25B8E" w:rsidP="00D25B8E">
      <w:pPr>
        <w:rPr>
          <w:b/>
          <w:bCs/>
        </w:rPr>
      </w:pPr>
      <w:r>
        <w:rPr>
          <w:b/>
          <w:bCs/>
        </w:rPr>
        <w:t>Problem Statement:</w:t>
      </w:r>
      <w:r>
        <w:rPr>
          <w:b/>
          <w:bCs/>
        </w:rPr>
        <w:t xml:space="preserve"> </w:t>
      </w:r>
      <w:r w:rsidRPr="00D25B8E">
        <w:rPr>
          <w:b/>
          <w:bCs/>
        </w:rPr>
        <w:t>Install and configure Docker and</w:t>
      </w:r>
    </w:p>
    <w:p w14:paraId="4EB3D02C" w14:textId="47DE26FB" w:rsidR="00D25B8E" w:rsidRDefault="00D25B8E" w:rsidP="00D25B8E">
      <w:pPr>
        <w:rPr>
          <w:b/>
          <w:bCs/>
        </w:rPr>
      </w:pPr>
      <w:r w:rsidRPr="00D25B8E">
        <w:rPr>
          <w:b/>
          <w:bCs/>
        </w:rPr>
        <w:t>Kubernetes.</w:t>
      </w:r>
    </w:p>
    <w:p w14:paraId="6AA41B91" w14:textId="77777777" w:rsidR="001145BC" w:rsidRPr="001145BC" w:rsidRDefault="001145BC" w:rsidP="001145BC">
      <w:r w:rsidRPr="001145BC">
        <w:rPr>
          <w:b/>
          <w:bCs/>
        </w:rPr>
        <w:t>Aim:</w:t>
      </w:r>
      <w:r w:rsidRPr="001145BC">
        <w:t xml:space="preserve"> The aim of installing and configuring Docker and Kubernetes is to establish a robust platform for developing, deploying, and managing containerized applications. This setup enhances application scalability, portability, and orchestration, facilitating efficient deployment and management across diverse environments.​</w:t>
      </w:r>
    </w:p>
    <w:p w14:paraId="34C26A2F" w14:textId="77777777" w:rsidR="001145BC" w:rsidRPr="001145BC" w:rsidRDefault="001145BC" w:rsidP="001145BC">
      <w:r w:rsidRPr="001145BC">
        <w:rPr>
          <w:b/>
          <w:bCs/>
        </w:rPr>
        <w:t>Objectives:</w:t>
      </w:r>
    </w:p>
    <w:p w14:paraId="2170651E" w14:textId="77777777" w:rsidR="001145BC" w:rsidRPr="001145BC" w:rsidRDefault="001145BC" w:rsidP="001145BC">
      <w:pPr>
        <w:numPr>
          <w:ilvl w:val="0"/>
          <w:numId w:val="3"/>
        </w:numPr>
      </w:pPr>
      <w:r w:rsidRPr="001145BC">
        <w:rPr>
          <w:b/>
          <w:bCs/>
        </w:rPr>
        <w:t>Install Docker:</w:t>
      </w:r>
      <w:r w:rsidRPr="001145BC">
        <w:t xml:space="preserve"> Set up Docker to enable containerization of applications, ensuring consistency across development and production environments.​</w:t>
      </w:r>
    </w:p>
    <w:p w14:paraId="6FE3F3C8" w14:textId="77777777" w:rsidR="001145BC" w:rsidRPr="001145BC" w:rsidRDefault="001145BC" w:rsidP="001145BC">
      <w:pPr>
        <w:numPr>
          <w:ilvl w:val="0"/>
          <w:numId w:val="3"/>
        </w:numPr>
      </w:pPr>
      <w:r w:rsidRPr="001145BC">
        <w:rPr>
          <w:b/>
          <w:bCs/>
        </w:rPr>
        <w:t>Install Kubernetes:</w:t>
      </w:r>
      <w:r w:rsidRPr="001145BC">
        <w:t xml:space="preserve"> Deploy Kubernetes to orchestrate and manage containerized applications, automating deployment, scaling, and operations.​</w:t>
      </w:r>
    </w:p>
    <w:p w14:paraId="170C2F3A" w14:textId="77777777" w:rsidR="001145BC" w:rsidRPr="001145BC" w:rsidRDefault="001145BC" w:rsidP="001145BC">
      <w:pPr>
        <w:numPr>
          <w:ilvl w:val="0"/>
          <w:numId w:val="3"/>
        </w:numPr>
      </w:pPr>
      <w:r w:rsidRPr="001145BC">
        <w:rPr>
          <w:b/>
          <w:bCs/>
        </w:rPr>
        <w:t>Integrate Docker with Kubernetes:</w:t>
      </w:r>
      <w:r w:rsidRPr="001145BC">
        <w:t xml:space="preserve"> Configure Docker and Kubernetes to work seamlessly together, enabling efficient container management and orchestration.​</w:t>
      </w:r>
    </w:p>
    <w:p w14:paraId="497C8961" w14:textId="77777777" w:rsidR="001145BC" w:rsidRPr="001145BC" w:rsidRDefault="001145BC" w:rsidP="001145BC">
      <w:r w:rsidRPr="001145BC">
        <w:rPr>
          <w:b/>
          <w:bCs/>
        </w:rPr>
        <w:t>Theory:</w:t>
      </w:r>
      <w:r w:rsidRPr="001145BC">
        <w:t xml:space="preserve"> Docker is an open-source platform that automates the deployment of applications inside lightweight, portable containers. Containers package an application and its dependencies, ensuring consistency across various environments. This approach simplifies application deployment and scaling, as containers can run uniformly on any system that supports Docker. ​</w:t>
      </w:r>
    </w:p>
    <w:p w14:paraId="49AF28C0" w14:textId="77777777" w:rsidR="001145BC" w:rsidRPr="001145BC" w:rsidRDefault="001145BC" w:rsidP="001145BC">
      <w:r w:rsidRPr="001145BC">
        <w:t>Kubernetes, often abbreviated as K8s, is an open-source platform designed for automating the deployment, scaling, and management of containerized applications. It groups containers into logical units, facilitating easy management and discovery. Kubernetes provides features such as service discovery, load balancing, storage orchestration, and self-healing capabilities, making it a robust solution for managing complex applications. ​</w:t>
      </w:r>
      <w:hyperlink r:id="rId7" w:tgtFrame="_blank" w:history="1">
        <w:r w:rsidRPr="001145BC">
          <w:rPr>
            <w:rStyle w:val="Hyperlink"/>
          </w:rPr>
          <w:t>Kubernetes</w:t>
        </w:r>
      </w:hyperlink>
    </w:p>
    <w:p w14:paraId="5FBB37C6" w14:textId="77777777" w:rsidR="001145BC" w:rsidRPr="001145BC" w:rsidRDefault="001145BC" w:rsidP="001145BC">
      <w:r w:rsidRPr="001145BC">
        <w:t xml:space="preserve">Integrating Docker with Kubernetes allows developers to leverage Docker's containerization capabilities alongside Kubernetes' orchestration features. This combination enables efficient management of containerized applications, ensuring they are deployed consistently and can scale seamlessly. Developers can build and test applications locally using Docker and then deploy them to a Kubernetes cluster for production, maintaining consistency across development and production environments. </w:t>
      </w:r>
    </w:p>
    <w:p w14:paraId="459D70CC" w14:textId="77777777" w:rsidR="00D25B8E" w:rsidRDefault="00D25B8E" w:rsidP="00D25B8E"/>
    <w:p w14:paraId="4146534E" w14:textId="77777777" w:rsidR="001145BC" w:rsidRDefault="001145BC" w:rsidP="00D25B8E"/>
    <w:p w14:paraId="2EC44ADC" w14:textId="77777777" w:rsidR="001145BC" w:rsidRDefault="001145BC" w:rsidP="00D25B8E"/>
    <w:p w14:paraId="1D9B53C9" w14:textId="77777777" w:rsidR="001145BC" w:rsidRDefault="001145BC" w:rsidP="00D25B8E"/>
    <w:p w14:paraId="2FB310AD" w14:textId="77777777" w:rsidR="001145BC" w:rsidRDefault="001145BC" w:rsidP="00D25B8E"/>
    <w:p w14:paraId="4FCF3232" w14:textId="77777777" w:rsidR="001145BC" w:rsidRDefault="001145BC" w:rsidP="00D25B8E"/>
    <w:p w14:paraId="66E268FB" w14:textId="77777777" w:rsidR="001145BC" w:rsidRDefault="001145BC" w:rsidP="00D25B8E"/>
    <w:p w14:paraId="727DE766" w14:textId="77777777" w:rsidR="001145BC" w:rsidRDefault="001145BC" w:rsidP="00D25B8E"/>
    <w:p w14:paraId="264BD90B" w14:textId="696C1B5A" w:rsidR="001145BC" w:rsidRDefault="001145BC" w:rsidP="001145BC">
      <w:pPr>
        <w:rPr>
          <w:b/>
          <w:bCs/>
        </w:rPr>
      </w:pPr>
      <w:r>
        <w:rPr>
          <w:b/>
          <w:bCs/>
        </w:rPr>
        <w:lastRenderedPageBreak/>
        <w:t xml:space="preserve">Experiment No. </w:t>
      </w:r>
      <w:r>
        <w:rPr>
          <w:b/>
          <w:bCs/>
        </w:rPr>
        <w:t>8</w:t>
      </w:r>
      <w:r>
        <w:rPr>
          <w:b/>
          <w:bCs/>
        </w:rPr>
        <w:t xml:space="preserve"> </w:t>
      </w:r>
    </w:p>
    <w:p w14:paraId="46D24C25" w14:textId="373CD101" w:rsidR="001145BC" w:rsidRDefault="001145BC" w:rsidP="001145BC">
      <w:pPr>
        <w:rPr>
          <w:b/>
          <w:bCs/>
        </w:rPr>
      </w:pPr>
      <w:r>
        <w:rPr>
          <w:b/>
          <w:bCs/>
        </w:rPr>
        <w:t>Problem Statement:</w:t>
      </w:r>
      <w:r>
        <w:rPr>
          <w:b/>
          <w:bCs/>
        </w:rPr>
        <w:t xml:space="preserve"> </w:t>
      </w:r>
      <w:r w:rsidRPr="001145BC">
        <w:rPr>
          <w:b/>
          <w:bCs/>
        </w:rPr>
        <w:t>Find a procedure to transfer the files from</w:t>
      </w:r>
      <w:r>
        <w:rPr>
          <w:b/>
          <w:bCs/>
        </w:rPr>
        <w:t xml:space="preserve"> </w:t>
      </w:r>
      <w:r w:rsidRPr="001145BC">
        <w:rPr>
          <w:b/>
          <w:bCs/>
        </w:rPr>
        <w:t>one virtual machine to another</w:t>
      </w:r>
      <w:r>
        <w:rPr>
          <w:b/>
          <w:bCs/>
        </w:rPr>
        <w:t xml:space="preserve"> </w:t>
      </w:r>
      <w:r w:rsidRPr="001145BC">
        <w:rPr>
          <w:b/>
          <w:bCs/>
        </w:rPr>
        <w:t>virtual</w:t>
      </w:r>
      <w:r>
        <w:rPr>
          <w:b/>
          <w:bCs/>
        </w:rPr>
        <w:t xml:space="preserve"> </w:t>
      </w:r>
      <w:r w:rsidRPr="001145BC">
        <w:rPr>
          <w:b/>
          <w:bCs/>
        </w:rPr>
        <w:t>machine.</w:t>
      </w:r>
    </w:p>
    <w:p w14:paraId="118B6A4B" w14:textId="77777777" w:rsidR="001145BC" w:rsidRPr="001145BC" w:rsidRDefault="001145BC" w:rsidP="001145B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b/>
          <w:bCs/>
          <w:kern w:val="0"/>
          <w:sz w:val="24"/>
          <w:szCs w:val="24"/>
          <w:lang w:eastAsia="en-IN" w:bidi="mr-IN"/>
          <w14:ligatures w14:val="none"/>
        </w:rPr>
        <w:t>Aim:</w:t>
      </w:r>
      <w:r w:rsidRPr="001145BC">
        <w:rPr>
          <w:rFonts w:ascii="Times New Roman" w:eastAsia="Times New Roman" w:hAnsi="Times New Roman" w:cs="Times New Roman"/>
          <w:kern w:val="0"/>
          <w:sz w:val="24"/>
          <w:szCs w:val="24"/>
          <w:lang w:eastAsia="en-IN" w:bidi="mr-IN"/>
          <w14:ligatures w14:val="none"/>
        </w:rPr>
        <w:t xml:space="preserve"> The aim of transferring files between virtual machines (VMs) is to facilitate seamless data exchange, enabling efficient workflows, collaborative development, and effective testing environments within virtualized infrastructures.​</w:t>
      </w:r>
    </w:p>
    <w:p w14:paraId="2C797D37" w14:textId="77777777" w:rsidR="001145BC" w:rsidRPr="001145BC" w:rsidRDefault="001145BC" w:rsidP="001145B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b/>
          <w:bCs/>
          <w:kern w:val="0"/>
          <w:sz w:val="24"/>
          <w:szCs w:val="24"/>
          <w:lang w:eastAsia="en-IN" w:bidi="mr-IN"/>
          <w14:ligatures w14:val="none"/>
        </w:rPr>
        <w:t>Objectives:</w:t>
      </w:r>
    </w:p>
    <w:p w14:paraId="4BC562C6" w14:textId="77777777" w:rsidR="001145BC" w:rsidRPr="001145BC" w:rsidRDefault="001145BC" w:rsidP="001145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b/>
          <w:bCs/>
          <w:kern w:val="0"/>
          <w:sz w:val="24"/>
          <w:szCs w:val="24"/>
          <w:lang w:eastAsia="en-IN" w:bidi="mr-IN"/>
          <w14:ligatures w14:val="none"/>
        </w:rPr>
        <w:t>To establish reliable communication channels between VMs:</w:t>
      </w:r>
      <w:r w:rsidRPr="001145BC">
        <w:rPr>
          <w:rFonts w:ascii="Times New Roman" w:eastAsia="Times New Roman" w:hAnsi="Times New Roman" w:cs="Times New Roman"/>
          <w:kern w:val="0"/>
          <w:sz w:val="24"/>
          <w:szCs w:val="24"/>
          <w:lang w:eastAsia="en-IN" w:bidi="mr-IN"/>
          <w14:ligatures w14:val="none"/>
        </w:rPr>
        <w:t xml:space="preserve"> Implement methods that allow VMs to share data securely and efficiently.​</w:t>
      </w:r>
    </w:p>
    <w:p w14:paraId="6E6B1DD1" w14:textId="77777777" w:rsidR="001145BC" w:rsidRPr="001145BC" w:rsidRDefault="001145BC" w:rsidP="001145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b/>
          <w:bCs/>
          <w:kern w:val="0"/>
          <w:sz w:val="24"/>
          <w:szCs w:val="24"/>
          <w:lang w:eastAsia="en-IN" w:bidi="mr-IN"/>
          <w14:ligatures w14:val="none"/>
        </w:rPr>
        <w:t>To utilize virtualization tools and features:</w:t>
      </w:r>
      <w:r w:rsidRPr="001145BC">
        <w:rPr>
          <w:rFonts w:ascii="Times New Roman" w:eastAsia="Times New Roman" w:hAnsi="Times New Roman" w:cs="Times New Roman"/>
          <w:kern w:val="0"/>
          <w:sz w:val="24"/>
          <w:szCs w:val="24"/>
          <w:lang w:eastAsia="en-IN" w:bidi="mr-IN"/>
          <w14:ligatures w14:val="none"/>
        </w:rPr>
        <w:t xml:space="preserve"> Leverage built-in functionalities of virtualization platforms to enable file sharing between VMs.​</w:t>
      </w:r>
    </w:p>
    <w:p w14:paraId="1E63DD9A" w14:textId="77777777" w:rsidR="001145BC" w:rsidRPr="001145BC" w:rsidRDefault="001145BC" w:rsidP="001145B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b/>
          <w:bCs/>
          <w:kern w:val="0"/>
          <w:sz w:val="24"/>
          <w:szCs w:val="24"/>
          <w:lang w:eastAsia="en-IN" w:bidi="mr-IN"/>
          <w14:ligatures w14:val="none"/>
        </w:rPr>
        <w:t>To ensure data integrity and security during transfers:</w:t>
      </w:r>
      <w:r w:rsidRPr="001145BC">
        <w:rPr>
          <w:rFonts w:ascii="Times New Roman" w:eastAsia="Times New Roman" w:hAnsi="Times New Roman" w:cs="Times New Roman"/>
          <w:kern w:val="0"/>
          <w:sz w:val="24"/>
          <w:szCs w:val="24"/>
          <w:lang w:eastAsia="en-IN" w:bidi="mr-IN"/>
          <w14:ligatures w14:val="none"/>
        </w:rPr>
        <w:t xml:space="preserve"> Adopt practices that maintain the confidentiality and integrity of data exchanged between VMs.​</w:t>
      </w:r>
    </w:p>
    <w:p w14:paraId="78392E64" w14:textId="77777777" w:rsidR="001145BC" w:rsidRPr="001145BC" w:rsidRDefault="001145BC" w:rsidP="001145B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b/>
          <w:bCs/>
          <w:kern w:val="0"/>
          <w:sz w:val="24"/>
          <w:szCs w:val="24"/>
          <w:lang w:eastAsia="en-IN" w:bidi="mr-IN"/>
          <w14:ligatures w14:val="none"/>
        </w:rPr>
        <w:t>Theory:</w:t>
      </w:r>
      <w:r w:rsidRPr="001145BC">
        <w:rPr>
          <w:rFonts w:ascii="Times New Roman" w:eastAsia="Times New Roman" w:hAnsi="Times New Roman" w:cs="Times New Roman"/>
          <w:kern w:val="0"/>
          <w:sz w:val="24"/>
          <w:szCs w:val="24"/>
          <w:lang w:eastAsia="en-IN" w:bidi="mr-IN"/>
          <w14:ligatures w14:val="none"/>
        </w:rPr>
        <w:t xml:space="preserve"> Transferring files between virtual machines is essential for various scenarios, including distributed application development, system administration, and testing. Virtualization platforms offer multiple methods to facilitate this process, each with its own advantages and considerations.​</w:t>
      </w:r>
    </w:p>
    <w:p w14:paraId="44B59D2D" w14:textId="77777777" w:rsidR="001145BC" w:rsidRPr="001145BC" w:rsidRDefault="001145BC" w:rsidP="001145B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kern w:val="0"/>
          <w:sz w:val="24"/>
          <w:szCs w:val="24"/>
          <w:lang w:eastAsia="en-IN" w:bidi="mr-IN"/>
          <w14:ligatures w14:val="none"/>
        </w:rPr>
        <w:t>One common approach is the use of shared folders. In platforms like VirtualBox, users can configure shared folders that are accessible by multiple VMs, allowing for straightforward file exchange. This method requires the installation of Guest Additions to enable seamless integration between the host and guest systems. ​</w:t>
      </w:r>
      <w:hyperlink r:id="rId8" w:tgtFrame="_blank" w:history="1">
        <w:r w:rsidRPr="001145BC">
          <w:rPr>
            <w:rFonts w:ascii="Times New Roman" w:eastAsia="Times New Roman" w:hAnsi="Times New Roman" w:cs="Times New Roman"/>
            <w:color w:val="0000FF"/>
            <w:kern w:val="0"/>
            <w:sz w:val="24"/>
            <w:szCs w:val="24"/>
            <w:u w:val="single"/>
            <w:lang w:eastAsia="en-IN" w:bidi="mr-IN"/>
            <w14:ligatures w14:val="none"/>
          </w:rPr>
          <w:t>Reddit</w:t>
        </w:r>
      </w:hyperlink>
    </w:p>
    <w:p w14:paraId="065BA217" w14:textId="77777777" w:rsidR="001145BC" w:rsidRPr="001145BC" w:rsidRDefault="001145BC" w:rsidP="001145B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kern w:val="0"/>
          <w:sz w:val="24"/>
          <w:szCs w:val="24"/>
          <w:lang w:eastAsia="en-IN" w:bidi="mr-IN"/>
          <w14:ligatures w14:val="none"/>
        </w:rPr>
        <w:t>Another method involves network-based transfers, where VMs are configured to communicate over a virtual network. By setting up appropriate network interfaces and protocols, such as SSH or SMB, files can be securely transferred between VMs as if they were physical machines on the same network. This approach is particularly useful in environments that mimic real-world network configurations. ​</w:t>
      </w:r>
    </w:p>
    <w:p w14:paraId="0465FE90" w14:textId="77777777" w:rsidR="001145BC" w:rsidRPr="001145BC" w:rsidRDefault="001145BC" w:rsidP="001145BC">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145BC">
        <w:rPr>
          <w:rFonts w:ascii="Times New Roman" w:eastAsia="Times New Roman" w:hAnsi="Times New Roman" w:cs="Times New Roman"/>
          <w:kern w:val="0"/>
          <w:sz w:val="24"/>
          <w:szCs w:val="24"/>
          <w:lang w:eastAsia="en-IN" w:bidi="mr-IN"/>
          <w14:ligatures w14:val="none"/>
        </w:rPr>
        <w:t>Additionally, features like drag-and-drop and clipboard sharing can be enabled to facilitate quick file transfers between the host and VMs. However, these features may require specific configurations and are generally more suitable for smaller files. Understanding the available methods and their appropriate use cases ensures efficient and secure file transfers between virtual machines.</w:t>
      </w:r>
    </w:p>
    <w:p w14:paraId="0D991B12" w14:textId="77777777" w:rsidR="001145BC" w:rsidRDefault="001145BC" w:rsidP="001145BC">
      <w:pPr>
        <w:rPr>
          <w:b/>
          <w:bCs/>
        </w:rPr>
      </w:pPr>
    </w:p>
    <w:p w14:paraId="61C93980" w14:textId="77777777" w:rsidR="001145BC" w:rsidRDefault="001145BC" w:rsidP="001145BC">
      <w:pPr>
        <w:rPr>
          <w:b/>
          <w:bCs/>
        </w:rPr>
      </w:pPr>
    </w:p>
    <w:p w14:paraId="17695CF7" w14:textId="77777777" w:rsidR="001145BC" w:rsidRDefault="001145BC" w:rsidP="001145BC">
      <w:pPr>
        <w:rPr>
          <w:b/>
          <w:bCs/>
        </w:rPr>
      </w:pPr>
    </w:p>
    <w:p w14:paraId="2DE1E3AF" w14:textId="77777777" w:rsidR="001145BC" w:rsidRDefault="001145BC" w:rsidP="001145BC">
      <w:pPr>
        <w:rPr>
          <w:b/>
          <w:bCs/>
        </w:rPr>
      </w:pPr>
    </w:p>
    <w:p w14:paraId="6A443682" w14:textId="77777777" w:rsidR="001145BC" w:rsidRDefault="001145BC" w:rsidP="001145BC">
      <w:pPr>
        <w:rPr>
          <w:b/>
          <w:bCs/>
        </w:rPr>
      </w:pPr>
    </w:p>
    <w:p w14:paraId="5CB26CFA" w14:textId="77777777" w:rsidR="001145BC" w:rsidRPr="001145BC" w:rsidRDefault="001145BC" w:rsidP="001145BC">
      <w:pPr>
        <w:rPr>
          <w:b/>
          <w:bCs/>
        </w:rPr>
      </w:pPr>
    </w:p>
    <w:p w14:paraId="3931C2C7" w14:textId="184905E6" w:rsidR="001145BC" w:rsidRDefault="001145BC" w:rsidP="001145BC">
      <w:pPr>
        <w:rPr>
          <w:b/>
          <w:bCs/>
        </w:rPr>
      </w:pPr>
      <w:r>
        <w:rPr>
          <w:b/>
          <w:bCs/>
        </w:rPr>
        <w:lastRenderedPageBreak/>
        <w:t xml:space="preserve">Experiment No. </w:t>
      </w:r>
      <w:r>
        <w:rPr>
          <w:b/>
          <w:bCs/>
        </w:rPr>
        <w:t>9</w:t>
      </w:r>
    </w:p>
    <w:p w14:paraId="450A295B" w14:textId="5C2EFB29" w:rsidR="001145BC" w:rsidRDefault="001145BC" w:rsidP="001145BC">
      <w:pPr>
        <w:rPr>
          <w:b/>
          <w:bCs/>
        </w:rPr>
      </w:pPr>
      <w:r>
        <w:rPr>
          <w:b/>
          <w:bCs/>
        </w:rPr>
        <w:t>Problem Statement:</w:t>
      </w:r>
      <w:r>
        <w:rPr>
          <w:b/>
          <w:bCs/>
        </w:rPr>
        <w:t xml:space="preserve">  </w:t>
      </w:r>
      <w:r w:rsidRPr="001145BC">
        <w:rPr>
          <w:b/>
          <w:bCs/>
        </w:rPr>
        <w:t>Virtual Machine on AWS-Launching the</w:t>
      </w:r>
      <w:r>
        <w:rPr>
          <w:b/>
          <w:bCs/>
        </w:rPr>
        <w:t xml:space="preserve"> </w:t>
      </w:r>
      <w:r w:rsidRPr="001145BC">
        <w:rPr>
          <w:b/>
          <w:bCs/>
        </w:rPr>
        <w:t>virtual machine on Amazon AWS and</w:t>
      </w:r>
      <w:r>
        <w:rPr>
          <w:b/>
          <w:bCs/>
        </w:rPr>
        <w:t xml:space="preserve"> </w:t>
      </w:r>
      <w:r w:rsidRPr="001145BC">
        <w:rPr>
          <w:b/>
          <w:bCs/>
        </w:rPr>
        <w:t>doing basic.</w:t>
      </w:r>
    </w:p>
    <w:p w14:paraId="03591A19" w14:textId="77777777" w:rsidR="001145BC" w:rsidRPr="001145BC" w:rsidRDefault="001145BC" w:rsidP="001145BC">
      <w:pPr>
        <w:rPr>
          <w:b/>
          <w:bCs/>
        </w:rPr>
      </w:pPr>
      <w:r w:rsidRPr="001145BC">
        <w:rPr>
          <w:b/>
          <w:bCs/>
        </w:rPr>
        <w:t>Aim:</w:t>
      </w:r>
    </w:p>
    <w:p w14:paraId="0C4AD7F9" w14:textId="77777777" w:rsidR="001145BC" w:rsidRPr="001145BC" w:rsidRDefault="001145BC" w:rsidP="001145BC">
      <w:r w:rsidRPr="001145BC">
        <w:t>The aim of this experiment is to launch a virtual machine (VM) on Amazon Web Services (AWS) using Amazon Elastic Compute Cloud (EC2) and perform basic configurations. This process enables users to deploy and manage scalable computing resources in a cloud environment.</w:t>
      </w:r>
    </w:p>
    <w:p w14:paraId="2E4C2959" w14:textId="77777777" w:rsidR="001145BC" w:rsidRPr="001145BC" w:rsidRDefault="001145BC" w:rsidP="001145BC">
      <w:pPr>
        <w:rPr>
          <w:b/>
          <w:bCs/>
        </w:rPr>
      </w:pPr>
      <w:r w:rsidRPr="001145BC">
        <w:rPr>
          <w:b/>
          <w:bCs/>
        </w:rPr>
        <w:t>Objectives:</w:t>
      </w:r>
    </w:p>
    <w:p w14:paraId="3ADB1685" w14:textId="77777777" w:rsidR="001145BC" w:rsidRPr="001145BC" w:rsidRDefault="001145BC" w:rsidP="001145BC">
      <w:pPr>
        <w:numPr>
          <w:ilvl w:val="0"/>
          <w:numId w:val="5"/>
        </w:numPr>
      </w:pPr>
      <w:r w:rsidRPr="001145BC">
        <w:rPr>
          <w:b/>
          <w:bCs/>
        </w:rPr>
        <w:t>To understand cloud-based virtualization:</w:t>
      </w:r>
      <w:r w:rsidRPr="001145BC">
        <w:t xml:space="preserve"> Learn how virtualization works in AWS and how EC2 instances are managed.</w:t>
      </w:r>
    </w:p>
    <w:p w14:paraId="01FBC855" w14:textId="77777777" w:rsidR="001145BC" w:rsidRPr="001145BC" w:rsidRDefault="001145BC" w:rsidP="001145BC">
      <w:pPr>
        <w:numPr>
          <w:ilvl w:val="0"/>
          <w:numId w:val="5"/>
        </w:numPr>
      </w:pPr>
      <w:r w:rsidRPr="001145BC">
        <w:rPr>
          <w:b/>
          <w:bCs/>
        </w:rPr>
        <w:t>To launch an EC2 instance:</w:t>
      </w:r>
      <w:r w:rsidRPr="001145BC">
        <w:t xml:space="preserve"> Deploy a virtual machine on AWS using predefined Amazon Machine Images (AMIs).</w:t>
      </w:r>
    </w:p>
    <w:p w14:paraId="33411A74" w14:textId="77777777" w:rsidR="001145BC" w:rsidRPr="001145BC" w:rsidRDefault="001145BC" w:rsidP="001145BC">
      <w:pPr>
        <w:numPr>
          <w:ilvl w:val="0"/>
          <w:numId w:val="5"/>
        </w:numPr>
      </w:pPr>
      <w:r w:rsidRPr="001145BC">
        <w:rPr>
          <w:b/>
          <w:bCs/>
        </w:rPr>
        <w:t>To perform basic configurations:</w:t>
      </w:r>
      <w:r w:rsidRPr="001145BC">
        <w:t xml:space="preserve"> Set up security groups, connect to the instance via SSH, and install essential software.</w:t>
      </w:r>
    </w:p>
    <w:p w14:paraId="63A0A91C" w14:textId="77777777" w:rsidR="001145BC" w:rsidRPr="001145BC" w:rsidRDefault="001145BC" w:rsidP="001145BC">
      <w:r w:rsidRPr="001145BC">
        <w:pict w14:anchorId="79C0C122">
          <v:rect id="_x0000_i1037" style="width:0;height:1.5pt" o:hralign="center" o:hrstd="t" o:hr="t" fillcolor="#a0a0a0" stroked="f"/>
        </w:pict>
      </w:r>
    </w:p>
    <w:p w14:paraId="25848744" w14:textId="77777777" w:rsidR="001145BC" w:rsidRPr="001145BC" w:rsidRDefault="001145BC" w:rsidP="001145BC">
      <w:pPr>
        <w:rPr>
          <w:b/>
          <w:bCs/>
        </w:rPr>
      </w:pPr>
      <w:r w:rsidRPr="001145BC">
        <w:rPr>
          <w:b/>
          <w:bCs/>
        </w:rPr>
        <w:t>Theory:</w:t>
      </w:r>
    </w:p>
    <w:p w14:paraId="68460B5A" w14:textId="77777777" w:rsidR="001145BC" w:rsidRPr="001145BC" w:rsidRDefault="001145BC" w:rsidP="001145BC">
      <w:r w:rsidRPr="001145BC">
        <w:t>Amazon Web Services (AWS) provides cloud computing solutions that allow users to launch and manage virtual machines using its EC2 (Elastic Compute Cloud) service. AWS virtual machines, also known as EC2 instances, run on AWS-managed infrastructure and can be customized based on computing requirements such as CPU, memory, and storage. The advantage of using AWS for virtualization is its scalability, cost-effectiveness, and flexibility. Users can choose from different instance types, operating systems, and storage options to suit their needs.</w:t>
      </w:r>
    </w:p>
    <w:p w14:paraId="622E58C1" w14:textId="77777777" w:rsidR="001145BC" w:rsidRPr="001145BC" w:rsidRDefault="001145BC" w:rsidP="001145BC">
      <w:r w:rsidRPr="001145BC">
        <w:t>To launch a VM on AWS, users first need to create an AWS account and navigate to the EC2 dashboard. From there, they select an Amazon Machine Image (AMI), which is a pre-configured template that contains an operating system and essential software. After choosing the AMI, users configure instance details such as instance type, storage, network settings, and security groups. Security groups define firewall rules, controlling inbound and outbound traffic to the VM. Once configured, the instance can be launched, and users can connect to it using SSH (for Linux) or Remote Desktop Protocol (RDP) (for Windows).</w:t>
      </w:r>
    </w:p>
    <w:p w14:paraId="270FD4E2" w14:textId="77777777" w:rsidR="001145BC" w:rsidRPr="001145BC" w:rsidRDefault="001145BC" w:rsidP="001145BC">
      <w:r w:rsidRPr="001145BC">
        <w:t>Basic configurations after launching the instance include updating system packages, installing required software, setting up users, and configuring security settings. AWS provides additional features such as Elastic IPs, which assign a static IP address to the instance, and auto-scaling, which allows instances to adjust dynamically based on demand. This cloud-based approach ensures high availability and reliability, making it ideal for various applications such as web hosting, development, and data processing.</w:t>
      </w:r>
    </w:p>
    <w:p w14:paraId="2566A3BE" w14:textId="77777777" w:rsidR="001145BC" w:rsidRPr="001145BC" w:rsidRDefault="001145BC" w:rsidP="001145BC">
      <w:r w:rsidRPr="001145BC">
        <w:pict w14:anchorId="72BE2332">
          <v:rect id="_x0000_i1038" style="width:0;height:1.5pt" o:hralign="center" o:hrstd="t" o:hr="t" fillcolor="#a0a0a0" stroked="f"/>
        </w:pict>
      </w:r>
    </w:p>
    <w:p w14:paraId="6DA467FE" w14:textId="77777777" w:rsidR="001145BC" w:rsidRPr="001145BC" w:rsidRDefault="001145BC" w:rsidP="001145BC">
      <w:pPr>
        <w:rPr>
          <w:b/>
          <w:bCs/>
        </w:rPr>
      </w:pPr>
      <w:r w:rsidRPr="001145BC">
        <w:rPr>
          <w:b/>
          <w:bCs/>
        </w:rPr>
        <w:t>Conclusion:</w:t>
      </w:r>
    </w:p>
    <w:p w14:paraId="57366F69" w14:textId="77777777" w:rsidR="001145BC" w:rsidRPr="001145BC" w:rsidRDefault="001145BC" w:rsidP="001145BC">
      <w:r w:rsidRPr="001145BC">
        <w:t xml:space="preserve">Launching and configuring a virtual machine on AWS is a fundamental step in cloud computing. It allows users to access scalable computing power without investing in physical hardware. By </w:t>
      </w:r>
      <w:r w:rsidRPr="001145BC">
        <w:lastRenderedPageBreak/>
        <w:t>understanding how to deploy an EC2 instance and perform basic configurations, users can leverage AWS's cloud infrastructure for development, testing, and production environments. AWS virtualization offers flexibility, security, and cost savings, making it an essential tool for modern computing needs.</w:t>
      </w:r>
    </w:p>
    <w:p w14:paraId="45E6FF0F" w14:textId="77777777" w:rsidR="001145BC" w:rsidRDefault="001145BC" w:rsidP="001145BC"/>
    <w:p w14:paraId="50CF04EC" w14:textId="41F8B62B" w:rsidR="001145BC" w:rsidRDefault="001145BC" w:rsidP="001145BC">
      <w:pPr>
        <w:rPr>
          <w:b/>
          <w:bCs/>
        </w:rPr>
      </w:pPr>
      <w:r>
        <w:rPr>
          <w:b/>
          <w:bCs/>
        </w:rPr>
        <w:t xml:space="preserve">Experiment No. </w:t>
      </w:r>
      <w:r w:rsidR="00E47D49">
        <w:rPr>
          <w:b/>
          <w:bCs/>
        </w:rPr>
        <w:t>10</w:t>
      </w:r>
    </w:p>
    <w:p w14:paraId="58288A3B" w14:textId="55601468" w:rsidR="001145BC" w:rsidRDefault="001145BC" w:rsidP="001145BC">
      <w:r>
        <w:rPr>
          <w:b/>
          <w:bCs/>
        </w:rPr>
        <w:t xml:space="preserve">Problem Statement:  </w:t>
      </w:r>
      <w:r>
        <w:t>AWS EC2 Windows Instance -To launch</w:t>
      </w:r>
      <w:r>
        <w:t xml:space="preserve"> </w:t>
      </w:r>
      <w:r>
        <w:t>and connect to a Windows instance and</w:t>
      </w:r>
      <w:r>
        <w:t xml:space="preserve"> </w:t>
      </w:r>
      <w:r>
        <w:t>to remotely connect to the windows</w:t>
      </w:r>
      <w:r>
        <w:t xml:space="preserve"> </w:t>
      </w:r>
      <w:r>
        <w:t>instance.</w:t>
      </w:r>
    </w:p>
    <w:p w14:paraId="3A4C9B74" w14:textId="77777777" w:rsidR="003018A8" w:rsidRPr="003018A8" w:rsidRDefault="003018A8" w:rsidP="003018A8">
      <w:r w:rsidRPr="003018A8">
        <w:rPr>
          <w:b/>
          <w:bCs/>
        </w:rPr>
        <w:t>Aim:</w:t>
      </w:r>
      <w:r w:rsidRPr="003018A8">
        <w:t xml:space="preserve"> To successfully launch an Amazon EC2 instance running Windows Server and establish a remote connection using Remote Desktop Protocol (RDP).​</w:t>
      </w:r>
      <w:hyperlink r:id="rId9" w:tgtFrame="_blank" w:history="1">
        <w:r w:rsidRPr="003018A8">
          <w:rPr>
            <w:rStyle w:val="Hyperlink"/>
          </w:rPr>
          <w:t>AWS Documentation</w:t>
        </w:r>
      </w:hyperlink>
    </w:p>
    <w:p w14:paraId="27F48C41" w14:textId="77777777" w:rsidR="003018A8" w:rsidRPr="003018A8" w:rsidRDefault="003018A8" w:rsidP="003018A8">
      <w:r w:rsidRPr="003018A8">
        <w:rPr>
          <w:b/>
          <w:bCs/>
        </w:rPr>
        <w:t>Objectives:</w:t>
      </w:r>
    </w:p>
    <w:p w14:paraId="6BB56EA8" w14:textId="77777777" w:rsidR="003018A8" w:rsidRPr="003018A8" w:rsidRDefault="003018A8" w:rsidP="003018A8">
      <w:pPr>
        <w:numPr>
          <w:ilvl w:val="0"/>
          <w:numId w:val="6"/>
        </w:numPr>
      </w:pPr>
      <w:r w:rsidRPr="003018A8">
        <w:rPr>
          <w:b/>
          <w:bCs/>
        </w:rPr>
        <w:t>Provisioning Resources:</w:t>
      </w:r>
      <w:r w:rsidRPr="003018A8">
        <w:t xml:space="preserve"> Set up a virtual server environment on AWS using EC2 with a Windows Server Amazon Machine Image (AMI).​</w:t>
      </w:r>
      <w:hyperlink r:id="rId10" w:tgtFrame="_blank" w:history="1">
        <w:r w:rsidRPr="003018A8">
          <w:rPr>
            <w:rStyle w:val="Hyperlink"/>
          </w:rPr>
          <w:t>AWS Documentation+1AWS Documentation+1</w:t>
        </w:r>
      </w:hyperlink>
    </w:p>
    <w:p w14:paraId="2A630317" w14:textId="77777777" w:rsidR="003018A8" w:rsidRPr="003018A8" w:rsidRDefault="003018A8" w:rsidP="003018A8">
      <w:pPr>
        <w:numPr>
          <w:ilvl w:val="0"/>
          <w:numId w:val="6"/>
        </w:numPr>
      </w:pPr>
      <w:r w:rsidRPr="003018A8">
        <w:rPr>
          <w:b/>
          <w:bCs/>
        </w:rPr>
        <w:t>Security Configuration:</w:t>
      </w:r>
      <w:r w:rsidRPr="003018A8">
        <w:t xml:space="preserve"> Configure security groups to permit RDP access while maintaining the instance's security.​</w:t>
      </w:r>
      <w:hyperlink r:id="rId11" w:tgtFrame="_blank" w:history="1">
        <w:r w:rsidRPr="003018A8">
          <w:rPr>
            <w:rStyle w:val="Hyperlink"/>
          </w:rPr>
          <w:t>AWS Documentation</w:t>
        </w:r>
      </w:hyperlink>
    </w:p>
    <w:p w14:paraId="337A5E1A" w14:textId="77777777" w:rsidR="003018A8" w:rsidRPr="003018A8" w:rsidRDefault="003018A8" w:rsidP="003018A8">
      <w:pPr>
        <w:numPr>
          <w:ilvl w:val="0"/>
          <w:numId w:val="6"/>
        </w:numPr>
      </w:pPr>
      <w:r w:rsidRPr="003018A8">
        <w:rPr>
          <w:b/>
          <w:bCs/>
        </w:rPr>
        <w:t>Authentication Setup:</w:t>
      </w:r>
      <w:r w:rsidRPr="003018A8">
        <w:t xml:space="preserve"> Generate and manage key pairs for secure authentication to the instance.​</w:t>
      </w:r>
      <w:hyperlink r:id="rId12" w:tgtFrame="_blank" w:history="1">
        <w:r w:rsidRPr="003018A8">
          <w:rPr>
            <w:rStyle w:val="Hyperlink"/>
          </w:rPr>
          <w:t xml:space="preserve">AWS Documentation+11AWS </w:t>
        </w:r>
        <w:proofErr w:type="spellStart"/>
        <w:r w:rsidRPr="003018A8">
          <w:rPr>
            <w:rStyle w:val="Hyperlink"/>
          </w:rPr>
          <w:t>Documentation+11AWS</w:t>
        </w:r>
        <w:proofErr w:type="spellEnd"/>
        <w:r w:rsidRPr="003018A8">
          <w:rPr>
            <w:rStyle w:val="Hyperlink"/>
          </w:rPr>
          <w:t xml:space="preserve"> Documentation+11</w:t>
        </w:r>
      </w:hyperlink>
    </w:p>
    <w:p w14:paraId="7878CFA0" w14:textId="77777777" w:rsidR="003018A8" w:rsidRPr="003018A8" w:rsidRDefault="003018A8" w:rsidP="003018A8">
      <w:pPr>
        <w:numPr>
          <w:ilvl w:val="0"/>
          <w:numId w:val="6"/>
        </w:numPr>
      </w:pPr>
      <w:r w:rsidRPr="003018A8">
        <w:rPr>
          <w:b/>
          <w:bCs/>
        </w:rPr>
        <w:t>Remote Connection:</w:t>
      </w:r>
      <w:r w:rsidRPr="003018A8">
        <w:t xml:space="preserve"> Establish a remote desktop session to interact with the Windows Server environment.​</w:t>
      </w:r>
    </w:p>
    <w:p w14:paraId="4DC23891" w14:textId="77777777" w:rsidR="003018A8" w:rsidRDefault="003018A8" w:rsidP="003018A8">
      <w:r w:rsidRPr="003018A8">
        <w:rPr>
          <w:b/>
          <w:bCs/>
        </w:rPr>
        <w:t>Theory:</w:t>
      </w:r>
      <w:r w:rsidRPr="003018A8">
        <w:t xml:space="preserve"> Amazon Elastic Compute Cloud (EC2) provides scalable computing capacity in the AWS cloud, allowing users to run virtual servers, known as instances. When launching a Windows instance, selecting an appropriate AMI is crucial, as it determines the operating system and pre-installed applications. Security groups act as virtual firewalls, controlling inbound and outbound traffic to instances. For Windows instances, enabling inbound RDP (port 3389) access is essential for remote administration. Key pairs, consisting of a public and private key, facilitate secure SSH or RDP access. The private key is used to decrypt the administrator password, enabling secure login to the instance.​</w:t>
      </w:r>
      <w:hyperlink r:id="rId13" w:tgtFrame="_blank" w:history="1">
        <w:r w:rsidRPr="003018A8">
          <w:rPr>
            <w:rStyle w:val="Hyperlink"/>
          </w:rPr>
          <w:t>K21 Academy+1AWS Documentation+1</w:t>
        </w:r>
      </w:hyperlink>
    </w:p>
    <w:p w14:paraId="576631B4" w14:textId="77777777" w:rsidR="003018A8" w:rsidRPr="003018A8" w:rsidRDefault="003018A8" w:rsidP="003018A8">
      <w:r w:rsidRPr="003018A8">
        <w:t>Launching and connecting to a Windows instance on Amazon EC2 involves several critical components that ensure the instance's functionality and security. Initially, selecting an appropriate Amazon Machine Image (AMI) is essential, as it defines the operating system and pre-configured settings for the virtual server. Once the AMI is chosen, configuring the instance's specifications, such as CPU, memory, and storage, allows for customization based on performance requirements. Additionally, assigning a key pair during the launch process is vital for secure access; the public key is stored by AWS, while the private key remains with the user to decrypt the administrator password for Windows instances. ​</w:t>
      </w:r>
      <w:hyperlink r:id="rId14" w:tgtFrame="_blank" w:history="1">
        <w:r w:rsidRPr="003018A8">
          <w:rPr>
            <w:rStyle w:val="Hyperlink"/>
          </w:rPr>
          <w:t>AWS Documentation</w:t>
        </w:r>
      </w:hyperlink>
    </w:p>
    <w:p w14:paraId="068DB2AA" w14:textId="77777777" w:rsidR="003018A8" w:rsidRPr="003018A8" w:rsidRDefault="003018A8" w:rsidP="003018A8">
      <w:r w:rsidRPr="003018A8">
        <w:t xml:space="preserve">Security groups act as virtual firewalls, controlling inbound and outbound traffic to and from the instance. To enable Remote Desktop Protocol (RDP) access, which is necessary for connecting to Windows instances, an inbound rule allowing traffic on port 3389 must be configured. This setup ensures that only authorized IP addresses can establish a remote desktop session, thereby safeguarding the instance from unauthorized access. It's imperative to regularly review and update </w:t>
      </w:r>
      <w:r w:rsidRPr="003018A8">
        <w:lastRenderedPageBreak/>
        <w:t xml:space="preserve">these security group settings to adapt to evolving security needs and maintain a robust </w:t>
      </w:r>
      <w:proofErr w:type="spellStart"/>
      <w:r w:rsidRPr="003018A8">
        <w:t>defense</w:t>
      </w:r>
      <w:proofErr w:type="spellEnd"/>
      <w:r w:rsidRPr="003018A8">
        <w:t xml:space="preserve"> against potential threats.​</w:t>
      </w:r>
      <w:hyperlink r:id="rId15" w:tgtFrame="_blank" w:history="1">
        <w:r w:rsidRPr="003018A8">
          <w:rPr>
            <w:rStyle w:val="Hyperlink"/>
          </w:rPr>
          <w:t>AWS Documentation+1hyperskill.org+1</w:t>
        </w:r>
      </w:hyperlink>
    </w:p>
    <w:p w14:paraId="2F00EDDD" w14:textId="77777777" w:rsidR="003018A8" w:rsidRPr="003018A8" w:rsidRDefault="003018A8" w:rsidP="003018A8">
      <w:r w:rsidRPr="003018A8">
        <w:rPr>
          <w:b/>
          <w:bCs/>
        </w:rPr>
        <w:t>Conclusion:</w:t>
      </w:r>
      <w:r w:rsidRPr="003018A8">
        <w:t xml:space="preserve"> By following the outlined steps, you can effectively launch and connect to a Windows-based EC2 instance on AWS. This process highlights the importance of proper configuration and security practices in cloud computing environments</w:t>
      </w:r>
    </w:p>
    <w:p w14:paraId="107728D1" w14:textId="7D7161F7" w:rsidR="001145BC" w:rsidRPr="003018A8" w:rsidRDefault="003018A8" w:rsidP="003018A8">
      <w:pPr>
        <w:rPr>
          <w:b/>
          <w:bCs/>
        </w:rPr>
      </w:pPr>
      <w:r>
        <w:rPr>
          <w:b/>
          <w:bCs/>
        </w:rPr>
        <w:t xml:space="preserve"> </w:t>
      </w:r>
    </w:p>
    <w:sectPr w:rsidR="001145BC" w:rsidRPr="0030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030C7"/>
    <w:multiLevelType w:val="multilevel"/>
    <w:tmpl w:val="F754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70DF9"/>
    <w:multiLevelType w:val="multilevel"/>
    <w:tmpl w:val="5234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21D79"/>
    <w:multiLevelType w:val="multilevel"/>
    <w:tmpl w:val="9F28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D6B9E"/>
    <w:multiLevelType w:val="multilevel"/>
    <w:tmpl w:val="D4C4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31CF5"/>
    <w:multiLevelType w:val="multilevel"/>
    <w:tmpl w:val="4AD4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D303C1"/>
    <w:multiLevelType w:val="multilevel"/>
    <w:tmpl w:val="7794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981573">
    <w:abstractNumId w:val="5"/>
  </w:num>
  <w:num w:numId="2" w16cid:durableId="967200269">
    <w:abstractNumId w:val="3"/>
  </w:num>
  <w:num w:numId="3" w16cid:durableId="160587012">
    <w:abstractNumId w:val="2"/>
  </w:num>
  <w:num w:numId="4" w16cid:durableId="1931769514">
    <w:abstractNumId w:val="4"/>
  </w:num>
  <w:num w:numId="5" w16cid:durableId="1069032725">
    <w:abstractNumId w:val="0"/>
  </w:num>
  <w:num w:numId="6" w16cid:durableId="16864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8E"/>
    <w:rsid w:val="001145BC"/>
    <w:rsid w:val="003018A8"/>
    <w:rsid w:val="00A14AE6"/>
    <w:rsid w:val="00BE0124"/>
    <w:rsid w:val="00CD6919"/>
    <w:rsid w:val="00D22481"/>
    <w:rsid w:val="00D25B8E"/>
    <w:rsid w:val="00E47D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F81FA"/>
  <w15:chartTrackingRefBased/>
  <w15:docId w15:val="{3BBA3DD9-22E4-4B14-944F-426FA901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8A8"/>
  </w:style>
  <w:style w:type="paragraph" w:styleId="Heading1">
    <w:name w:val="heading 1"/>
    <w:basedOn w:val="Normal"/>
    <w:next w:val="Normal"/>
    <w:link w:val="Heading1Char"/>
    <w:uiPriority w:val="9"/>
    <w:qFormat/>
    <w:rsid w:val="00D25B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B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B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B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B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B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B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B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B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8E"/>
    <w:rPr>
      <w:rFonts w:eastAsiaTheme="majorEastAsia" w:cstheme="majorBidi"/>
      <w:color w:val="272727" w:themeColor="text1" w:themeTint="D8"/>
    </w:rPr>
  </w:style>
  <w:style w:type="paragraph" w:styleId="Title">
    <w:name w:val="Title"/>
    <w:basedOn w:val="Normal"/>
    <w:next w:val="Normal"/>
    <w:link w:val="TitleChar"/>
    <w:uiPriority w:val="10"/>
    <w:qFormat/>
    <w:rsid w:val="00D25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8E"/>
    <w:pPr>
      <w:spacing w:before="160"/>
      <w:jc w:val="center"/>
    </w:pPr>
    <w:rPr>
      <w:i/>
      <w:iCs/>
      <w:color w:val="404040" w:themeColor="text1" w:themeTint="BF"/>
    </w:rPr>
  </w:style>
  <w:style w:type="character" w:customStyle="1" w:styleId="QuoteChar">
    <w:name w:val="Quote Char"/>
    <w:basedOn w:val="DefaultParagraphFont"/>
    <w:link w:val="Quote"/>
    <w:uiPriority w:val="29"/>
    <w:rsid w:val="00D25B8E"/>
    <w:rPr>
      <w:i/>
      <w:iCs/>
      <w:color w:val="404040" w:themeColor="text1" w:themeTint="BF"/>
    </w:rPr>
  </w:style>
  <w:style w:type="paragraph" w:styleId="ListParagraph">
    <w:name w:val="List Paragraph"/>
    <w:basedOn w:val="Normal"/>
    <w:uiPriority w:val="34"/>
    <w:qFormat/>
    <w:rsid w:val="00D25B8E"/>
    <w:pPr>
      <w:ind w:left="720"/>
      <w:contextualSpacing/>
    </w:pPr>
  </w:style>
  <w:style w:type="character" w:styleId="IntenseEmphasis">
    <w:name w:val="Intense Emphasis"/>
    <w:basedOn w:val="DefaultParagraphFont"/>
    <w:uiPriority w:val="21"/>
    <w:qFormat/>
    <w:rsid w:val="00D25B8E"/>
    <w:rPr>
      <w:i/>
      <w:iCs/>
      <w:color w:val="2F5496" w:themeColor="accent1" w:themeShade="BF"/>
    </w:rPr>
  </w:style>
  <w:style w:type="paragraph" w:styleId="IntenseQuote">
    <w:name w:val="Intense Quote"/>
    <w:basedOn w:val="Normal"/>
    <w:next w:val="Normal"/>
    <w:link w:val="IntenseQuoteChar"/>
    <w:uiPriority w:val="30"/>
    <w:qFormat/>
    <w:rsid w:val="00D25B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B8E"/>
    <w:rPr>
      <w:i/>
      <w:iCs/>
      <w:color w:val="2F5496" w:themeColor="accent1" w:themeShade="BF"/>
    </w:rPr>
  </w:style>
  <w:style w:type="character" w:styleId="IntenseReference">
    <w:name w:val="Intense Reference"/>
    <w:basedOn w:val="DefaultParagraphFont"/>
    <w:uiPriority w:val="32"/>
    <w:qFormat/>
    <w:rsid w:val="00D25B8E"/>
    <w:rPr>
      <w:b/>
      <w:bCs/>
      <w:smallCaps/>
      <w:color w:val="2F5496" w:themeColor="accent1" w:themeShade="BF"/>
      <w:spacing w:val="5"/>
    </w:rPr>
  </w:style>
  <w:style w:type="character" w:styleId="Hyperlink">
    <w:name w:val="Hyperlink"/>
    <w:basedOn w:val="DefaultParagraphFont"/>
    <w:uiPriority w:val="99"/>
    <w:unhideWhenUsed/>
    <w:rsid w:val="00D25B8E"/>
    <w:rPr>
      <w:color w:val="0563C1" w:themeColor="hyperlink"/>
      <w:u w:val="single"/>
    </w:rPr>
  </w:style>
  <w:style w:type="character" w:styleId="UnresolvedMention">
    <w:name w:val="Unresolved Mention"/>
    <w:basedOn w:val="DefaultParagraphFont"/>
    <w:uiPriority w:val="99"/>
    <w:semiHidden/>
    <w:unhideWhenUsed/>
    <w:rsid w:val="00D25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3954">
      <w:bodyDiv w:val="1"/>
      <w:marLeft w:val="0"/>
      <w:marRight w:val="0"/>
      <w:marTop w:val="0"/>
      <w:marBottom w:val="0"/>
      <w:divBdr>
        <w:top w:val="none" w:sz="0" w:space="0" w:color="auto"/>
        <w:left w:val="none" w:sz="0" w:space="0" w:color="auto"/>
        <w:bottom w:val="none" w:sz="0" w:space="0" w:color="auto"/>
        <w:right w:val="none" w:sz="0" w:space="0" w:color="auto"/>
      </w:divBdr>
    </w:div>
    <w:div w:id="114445362">
      <w:bodyDiv w:val="1"/>
      <w:marLeft w:val="0"/>
      <w:marRight w:val="0"/>
      <w:marTop w:val="0"/>
      <w:marBottom w:val="0"/>
      <w:divBdr>
        <w:top w:val="none" w:sz="0" w:space="0" w:color="auto"/>
        <w:left w:val="none" w:sz="0" w:space="0" w:color="auto"/>
        <w:bottom w:val="none" w:sz="0" w:space="0" w:color="auto"/>
        <w:right w:val="none" w:sz="0" w:space="0" w:color="auto"/>
      </w:divBdr>
    </w:div>
    <w:div w:id="440028336">
      <w:bodyDiv w:val="1"/>
      <w:marLeft w:val="0"/>
      <w:marRight w:val="0"/>
      <w:marTop w:val="0"/>
      <w:marBottom w:val="0"/>
      <w:divBdr>
        <w:top w:val="none" w:sz="0" w:space="0" w:color="auto"/>
        <w:left w:val="none" w:sz="0" w:space="0" w:color="auto"/>
        <w:bottom w:val="none" w:sz="0" w:space="0" w:color="auto"/>
        <w:right w:val="none" w:sz="0" w:space="0" w:color="auto"/>
      </w:divBdr>
    </w:div>
    <w:div w:id="669213992">
      <w:bodyDiv w:val="1"/>
      <w:marLeft w:val="0"/>
      <w:marRight w:val="0"/>
      <w:marTop w:val="0"/>
      <w:marBottom w:val="0"/>
      <w:divBdr>
        <w:top w:val="none" w:sz="0" w:space="0" w:color="auto"/>
        <w:left w:val="none" w:sz="0" w:space="0" w:color="auto"/>
        <w:bottom w:val="none" w:sz="0" w:space="0" w:color="auto"/>
        <w:right w:val="none" w:sz="0" w:space="0" w:color="auto"/>
      </w:divBdr>
    </w:div>
    <w:div w:id="699159878">
      <w:bodyDiv w:val="1"/>
      <w:marLeft w:val="0"/>
      <w:marRight w:val="0"/>
      <w:marTop w:val="0"/>
      <w:marBottom w:val="0"/>
      <w:divBdr>
        <w:top w:val="none" w:sz="0" w:space="0" w:color="auto"/>
        <w:left w:val="none" w:sz="0" w:space="0" w:color="auto"/>
        <w:bottom w:val="none" w:sz="0" w:space="0" w:color="auto"/>
        <w:right w:val="none" w:sz="0" w:space="0" w:color="auto"/>
      </w:divBdr>
    </w:div>
    <w:div w:id="857430176">
      <w:bodyDiv w:val="1"/>
      <w:marLeft w:val="0"/>
      <w:marRight w:val="0"/>
      <w:marTop w:val="0"/>
      <w:marBottom w:val="0"/>
      <w:divBdr>
        <w:top w:val="none" w:sz="0" w:space="0" w:color="auto"/>
        <w:left w:val="none" w:sz="0" w:space="0" w:color="auto"/>
        <w:bottom w:val="none" w:sz="0" w:space="0" w:color="auto"/>
        <w:right w:val="none" w:sz="0" w:space="0" w:color="auto"/>
      </w:divBdr>
    </w:div>
    <w:div w:id="933828777">
      <w:bodyDiv w:val="1"/>
      <w:marLeft w:val="0"/>
      <w:marRight w:val="0"/>
      <w:marTop w:val="0"/>
      <w:marBottom w:val="0"/>
      <w:divBdr>
        <w:top w:val="none" w:sz="0" w:space="0" w:color="auto"/>
        <w:left w:val="none" w:sz="0" w:space="0" w:color="auto"/>
        <w:bottom w:val="none" w:sz="0" w:space="0" w:color="auto"/>
        <w:right w:val="none" w:sz="0" w:space="0" w:color="auto"/>
      </w:divBdr>
    </w:div>
    <w:div w:id="985208281">
      <w:bodyDiv w:val="1"/>
      <w:marLeft w:val="0"/>
      <w:marRight w:val="0"/>
      <w:marTop w:val="0"/>
      <w:marBottom w:val="0"/>
      <w:divBdr>
        <w:top w:val="none" w:sz="0" w:space="0" w:color="auto"/>
        <w:left w:val="none" w:sz="0" w:space="0" w:color="auto"/>
        <w:bottom w:val="none" w:sz="0" w:space="0" w:color="auto"/>
        <w:right w:val="none" w:sz="0" w:space="0" w:color="auto"/>
      </w:divBdr>
    </w:div>
    <w:div w:id="1043602557">
      <w:bodyDiv w:val="1"/>
      <w:marLeft w:val="0"/>
      <w:marRight w:val="0"/>
      <w:marTop w:val="0"/>
      <w:marBottom w:val="0"/>
      <w:divBdr>
        <w:top w:val="none" w:sz="0" w:space="0" w:color="auto"/>
        <w:left w:val="none" w:sz="0" w:space="0" w:color="auto"/>
        <w:bottom w:val="none" w:sz="0" w:space="0" w:color="auto"/>
        <w:right w:val="none" w:sz="0" w:space="0" w:color="auto"/>
      </w:divBdr>
    </w:div>
    <w:div w:id="1159538654">
      <w:bodyDiv w:val="1"/>
      <w:marLeft w:val="0"/>
      <w:marRight w:val="0"/>
      <w:marTop w:val="0"/>
      <w:marBottom w:val="0"/>
      <w:divBdr>
        <w:top w:val="none" w:sz="0" w:space="0" w:color="auto"/>
        <w:left w:val="none" w:sz="0" w:space="0" w:color="auto"/>
        <w:bottom w:val="none" w:sz="0" w:space="0" w:color="auto"/>
        <w:right w:val="none" w:sz="0" w:space="0" w:color="auto"/>
      </w:divBdr>
    </w:div>
    <w:div w:id="1445340390">
      <w:bodyDiv w:val="1"/>
      <w:marLeft w:val="0"/>
      <w:marRight w:val="0"/>
      <w:marTop w:val="0"/>
      <w:marBottom w:val="0"/>
      <w:divBdr>
        <w:top w:val="none" w:sz="0" w:space="0" w:color="auto"/>
        <w:left w:val="none" w:sz="0" w:space="0" w:color="auto"/>
        <w:bottom w:val="none" w:sz="0" w:space="0" w:color="auto"/>
        <w:right w:val="none" w:sz="0" w:space="0" w:color="auto"/>
      </w:divBdr>
    </w:div>
    <w:div w:id="1557887864">
      <w:bodyDiv w:val="1"/>
      <w:marLeft w:val="0"/>
      <w:marRight w:val="0"/>
      <w:marTop w:val="0"/>
      <w:marBottom w:val="0"/>
      <w:divBdr>
        <w:top w:val="none" w:sz="0" w:space="0" w:color="auto"/>
        <w:left w:val="none" w:sz="0" w:space="0" w:color="auto"/>
        <w:bottom w:val="none" w:sz="0" w:space="0" w:color="auto"/>
        <w:right w:val="none" w:sz="0" w:space="0" w:color="auto"/>
      </w:divBdr>
    </w:div>
    <w:div w:id="1621035421">
      <w:bodyDiv w:val="1"/>
      <w:marLeft w:val="0"/>
      <w:marRight w:val="0"/>
      <w:marTop w:val="0"/>
      <w:marBottom w:val="0"/>
      <w:divBdr>
        <w:top w:val="none" w:sz="0" w:space="0" w:color="auto"/>
        <w:left w:val="none" w:sz="0" w:space="0" w:color="auto"/>
        <w:bottom w:val="none" w:sz="0" w:space="0" w:color="auto"/>
        <w:right w:val="none" w:sz="0" w:space="0" w:color="auto"/>
      </w:divBdr>
    </w:div>
    <w:div w:id="2030526936">
      <w:bodyDiv w:val="1"/>
      <w:marLeft w:val="0"/>
      <w:marRight w:val="0"/>
      <w:marTop w:val="0"/>
      <w:marBottom w:val="0"/>
      <w:divBdr>
        <w:top w:val="none" w:sz="0" w:space="0" w:color="auto"/>
        <w:left w:val="none" w:sz="0" w:space="0" w:color="auto"/>
        <w:bottom w:val="none" w:sz="0" w:space="0" w:color="auto"/>
        <w:right w:val="none" w:sz="0" w:space="0" w:color="auto"/>
      </w:divBdr>
    </w:div>
    <w:div w:id="21110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virtualbox/comments/g92r5l/guide_how_to_transfer_files_tofrom_a_virtualbox/?utm_source=chatgpt.com" TargetMode="External"/><Relationship Id="rId13" Type="http://schemas.openxmlformats.org/officeDocument/2006/relationships/hyperlink" Target="https://k21academy.com/amazon-web-services/aws-ec2-instance/?utm_source=chatgpt.com" TargetMode="External"/><Relationship Id="rId3" Type="http://schemas.openxmlformats.org/officeDocument/2006/relationships/settings" Target="settings.xml"/><Relationship Id="rId7" Type="http://schemas.openxmlformats.org/officeDocument/2006/relationships/hyperlink" Target="https://kubernetes.io/docs/concepts/overview/?utm_source=chatgpt.com" TargetMode="External"/><Relationship Id="rId12" Type="http://schemas.openxmlformats.org/officeDocument/2006/relationships/hyperlink" Target="https://docs.aws.amazon.com/opsworks/latest/userguide/workinginstances-rdp.html?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redhat.com/en/documentation/red_hat_enterprise_linux/7/html/virtualization_deployment_and_administration_guide/sect-system_requirements-kvm_requirements?utm_source=chatgpt.com" TargetMode="External"/><Relationship Id="rId11" Type="http://schemas.openxmlformats.org/officeDocument/2006/relationships/hyperlink" Target="https://docs.aws.amazon.com/opsworks/latest/userguide/workinginstances-rdp.html?utm_source=chatgpt.com" TargetMode="External"/><Relationship Id="rId5" Type="http://schemas.openxmlformats.org/officeDocument/2006/relationships/hyperlink" Target="https://superuser.com/questions/119732/how-to-do-networking-between-virtual-machines-in-virtualbox?utm_source=chatgpt.com" TargetMode="External"/><Relationship Id="rId15" Type="http://schemas.openxmlformats.org/officeDocument/2006/relationships/hyperlink" Target="https://docs.aws.amazon.com/codedeploy/latest/userguide/tutorials-windows-launch-instance.html?utm_source=chatgpt.com" TargetMode="External"/><Relationship Id="rId10" Type="http://schemas.openxmlformats.org/officeDocument/2006/relationships/hyperlink" Target="https://docs.aws.amazon.com/AWSEC2/latest/UserGuide/connecting_to_windows_instance.html?utm_source=chatgpt.com" TargetMode="External"/><Relationship Id="rId4" Type="http://schemas.openxmlformats.org/officeDocument/2006/relationships/webSettings" Target="webSettings.xml"/><Relationship Id="rId9" Type="http://schemas.openxmlformats.org/officeDocument/2006/relationships/hyperlink" Target="https://docs.aws.amazon.com/codedeploy/latest/userguide/tutorials-windows-launch-instance.html?utm_source=chatgpt.com" TargetMode="External"/><Relationship Id="rId14" Type="http://schemas.openxmlformats.org/officeDocument/2006/relationships/hyperlink" Target="https://docs.aws.amazon.com/AWSEC2/latest/UserGuide/ec2-key-pairs.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2393</Words>
  <Characters>15155</Characters>
  <Application>Microsoft Office Word</Application>
  <DocSecurity>0</DocSecurity>
  <Lines>270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Chunne</dc:creator>
  <cp:keywords/>
  <dc:description/>
  <cp:lastModifiedBy>Arya Chunne</cp:lastModifiedBy>
  <cp:revision>1</cp:revision>
  <dcterms:created xsi:type="dcterms:W3CDTF">2025-04-03T11:59:00Z</dcterms:created>
  <dcterms:modified xsi:type="dcterms:W3CDTF">2025-04-03T12:41:00Z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f3c7b402-a01a-4f71-b77d-fb5b9ba81a22</vt:lpwstr>
  </property>
</Properties>
</file>