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3F" w:rsidRPr="00625685" w:rsidRDefault="0093243F" w:rsidP="00625685">
      <w:pPr>
        <w:pStyle w:val="Title"/>
        <w:rPr>
          <w:b/>
        </w:rPr>
      </w:pPr>
      <w:r w:rsidRPr="00625685">
        <w:rPr>
          <w:b/>
        </w:rPr>
        <w:t>PostgreSQL High Availability Clustering Using DRBD and</w:t>
      </w:r>
    </w:p>
    <w:p w:rsidR="00C403E9" w:rsidRPr="009F51CC" w:rsidRDefault="0093243F" w:rsidP="009F51CC">
      <w:pPr>
        <w:pStyle w:val="Title"/>
        <w:rPr>
          <w:b/>
          <w:sz w:val="56"/>
          <w:szCs w:val="56"/>
        </w:rPr>
      </w:pPr>
      <w:r w:rsidRPr="00625685">
        <w:rPr>
          <w:b/>
        </w:rPr>
        <w:t>Pacemaker on Ubuntu</w:t>
      </w:r>
      <w:bookmarkStart w:id="0" w:name="_GoBack"/>
      <w:bookmarkEnd w:id="0"/>
    </w:p>
    <w:p w:rsidR="00B72F7B" w:rsidRPr="00B72F7B" w:rsidRDefault="00B72F7B" w:rsidP="00B72F7B">
      <w:pPr>
        <w:jc w:val="center"/>
        <w:rPr>
          <w:rFonts w:asciiTheme="majorHAnsi" w:eastAsia="FoundryMonoline-Bold" w:hAnsiTheme="majorHAnsi"/>
        </w:rPr>
      </w:pPr>
      <w:r w:rsidRPr="00B72F7B">
        <w:rPr>
          <w:rFonts w:asciiTheme="majorHAnsi" w:eastAsia="FoundryMonoline-Bold" w:hAnsiTheme="majorHAnsi"/>
          <w:color w:val="44546A" w:themeColor="text2"/>
        </w:rPr>
        <w:t>Rishabh Katiyar</w:t>
      </w:r>
      <w:r>
        <w:rPr>
          <w:rFonts w:asciiTheme="majorHAnsi" w:eastAsia="FoundryMonoline-Bold" w:hAnsiTheme="majorHAnsi"/>
          <w:color w:val="44546A" w:themeColor="text2"/>
        </w:rPr>
        <w:t>,</w:t>
      </w:r>
      <w:r w:rsidRPr="00B72F7B">
        <w:rPr>
          <w:rFonts w:asciiTheme="majorHAnsi" w:eastAsia="FoundryMonoline-Bold" w:hAnsiTheme="majorHAnsi"/>
          <w:color w:val="44546A" w:themeColor="text2"/>
        </w:rPr>
        <w:t xml:space="preserve"> 24 April 2025</w:t>
      </w:r>
      <w:r w:rsidRPr="00B72F7B">
        <w:rPr>
          <w:rFonts w:asciiTheme="majorHAnsi" w:eastAsia="FoundryMonoline-Bold" w:hAnsiTheme="majorHAnsi"/>
        </w:rPr>
        <w:br w:type="page"/>
      </w:r>
    </w:p>
    <w:sdt>
      <w:sdtPr>
        <w:id w:val="-534424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5403D" w:rsidRDefault="0025403D">
          <w:pPr>
            <w:pStyle w:val="TOCHeading"/>
          </w:pPr>
          <w:r>
            <w:t>Contents</w:t>
          </w:r>
        </w:p>
        <w:p w:rsidR="00CC48BC" w:rsidRDefault="0025403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00768" w:history="1">
            <w:r w:rsidR="00CC48BC" w:rsidRPr="00472CDF">
              <w:rPr>
                <w:rStyle w:val="Hyperlink"/>
                <w:rFonts w:eastAsia="FoundryMonoline-Bold"/>
                <w:noProof/>
              </w:rPr>
              <w:t>Introduction</w:t>
            </w:r>
            <w:r w:rsidR="00CC48BC">
              <w:rPr>
                <w:noProof/>
                <w:webHidden/>
              </w:rPr>
              <w:tab/>
            </w:r>
            <w:r w:rsidR="00CC48BC">
              <w:rPr>
                <w:noProof/>
                <w:webHidden/>
              </w:rPr>
              <w:fldChar w:fldCharType="begin"/>
            </w:r>
            <w:r w:rsidR="00CC48BC">
              <w:rPr>
                <w:noProof/>
                <w:webHidden/>
              </w:rPr>
              <w:instrText xml:space="preserve"> PAGEREF _Toc196400768 \h </w:instrText>
            </w:r>
            <w:r w:rsidR="00CC48BC">
              <w:rPr>
                <w:noProof/>
                <w:webHidden/>
              </w:rPr>
            </w:r>
            <w:r w:rsidR="00CC48BC">
              <w:rPr>
                <w:noProof/>
                <w:webHidden/>
              </w:rPr>
              <w:fldChar w:fldCharType="separate"/>
            </w:r>
            <w:r w:rsidR="00CC48BC">
              <w:rPr>
                <w:noProof/>
                <w:webHidden/>
              </w:rPr>
              <w:t>3</w:t>
            </w:r>
            <w:r w:rsidR="00CC48BC"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69" w:history="1">
            <w:r w:rsidRPr="00472CDF">
              <w:rPr>
                <w:rStyle w:val="Hyperlink"/>
                <w:noProof/>
              </w:rPr>
              <w:t>Initial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0" w:history="1">
            <w:r w:rsidRPr="00472CDF">
              <w:rPr>
                <w:rStyle w:val="Hyperlink"/>
                <w:noProof/>
              </w:rPr>
              <w:t>Install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1" w:history="1">
            <w:r w:rsidRPr="00472CDF">
              <w:rPr>
                <w:rStyle w:val="Hyperlink"/>
                <w:iCs/>
                <w:noProof/>
              </w:rPr>
              <w:t>Installing DRBD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2" w:history="1">
            <w:r w:rsidRPr="00472CDF">
              <w:rPr>
                <w:rStyle w:val="Hyperlink"/>
                <w:noProof/>
              </w:rPr>
              <w:t>System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3" w:history="1">
            <w:r w:rsidRPr="00472CDF">
              <w:rPr>
                <w:rStyle w:val="Hyperlink"/>
                <w:rFonts w:eastAsia="FoundryMonoline-Bold"/>
                <w:noProof/>
              </w:rPr>
              <w:t>Firewall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4" w:history="1">
            <w:r w:rsidRPr="00472CDF">
              <w:rPr>
                <w:rStyle w:val="Hyperlink"/>
                <w:rFonts w:eastAsia="FoundryMonoline-Bold"/>
                <w:noProof/>
              </w:rPr>
              <w:t>Configuring DRBD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5" w:history="1">
            <w:r w:rsidRPr="00472CDF">
              <w:rPr>
                <w:rStyle w:val="Hyperlink"/>
                <w:rFonts w:eastAsia="FoundryMonoline-Bold"/>
                <w:noProof/>
              </w:rPr>
              <w:t>Creating a 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6" w:history="1">
            <w:r w:rsidRPr="00472CDF">
              <w:rPr>
                <w:rStyle w:val="Hyperlink"/>
                <w:rFonts w:eastAsia="FoundryMonoline-Bold"/>
                <w:noProof/>
              </w:rPr>
              <w:t>PSQL Data Directory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7" w:history="1">
            <w:r w:rsidRPr="00472CDF">
              <w:rPr>
                <w:rStyle w:val="Hyperlink"/>
                <w:rFonts w:eastAsia="Hack-Regular"/>
                <w:noProof/>
              </w:rPr>
              <w:t>Install Pacemaker and Corosync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8" w:history="1">
            <w:r w:rsidRPr="00472CDF">
              <w:rPr>
                <w:rStyle w:val="Hyperlink"/>
                <w:rFonts w:eastAsia="FoundryMonoline-Bold"/>
                <w:noProof/>
              </w:rPr>
              <w:t>Configuring Corosync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79" w:history="1">
            <w:r w:rsidRPr="00472CDF">
              <w:rPr>
                <w:rStyle w:val="Hyperlink"/>
                <w:rFonts w:eastAsia="FoundryMonoline-Bold"/>
                <w:noProof/>
              </w:rPr>
              <w:t>Creating a Basic Pacemaker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80" w:history="1">
            <w:r w:rsidRPr="00472CDF">
              <w:rPr>
                <w:rStyle w:val="Hyperlink"/>
                <w:rFonts w:eastAsia="FoundryMonoline-Bold"/>
                <w:noProof/>
              </w:rPr>
              <w:t>Configuring Cluster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BC" w:rsidRDefault="00CC48B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96400781" w:history="1">
            <w:r w:rsidRPr="00472CDF">
              <w:rPr>
                <w:rStyle w:val="Hyperlink"/>
                <w:rFonts w:eastAsia="FoundryMonoline-Bold"/>
                <w:noProof/>
              </w:rPr>
              <w:t>Adding Network Connectivity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03D" w:rsidRDefault="0025403D">
          <w:r>
            <w:rPr>
              <w:b/>
              <w:bCs/>
              <w:noProof/>
            </w:rPr>
            <w:fldChar w:fldCharType="end"/>
          </w:r>
        </w:p>
      </w:sdtContent>
    </w:sdt>
    <w:p w:rsidR="00B72F7B" w:rsidRDefault="00B72F7B">
      <w:pPr>
        <w:rPr>
          <w:rFonts w:eastAsia="FoundryMonoline-Bold"/>
        </w:rPr>
      </w:pPr>
    </w:p>
    <w:p w:rsidR="00B72F7B" w:rsidRDefault="00B72F7B">
      <w:pPr>
        <w:rPr>
          <w:rFonts w:asciiTheme="majorHAnsi" w:eastAsia="FoundryMonoline-Bold" w:hAnsiTheme="majorHAnsi" w:cstheme="majorBidi"/>
          <w:color w:val="2E74B5" w:themeColor="accent1" w:themeShade="BF"/>
          <w:sz w:val="32"/>
          <w:szCs w:val="32"/>
        </w:rPr>
      </w:pPr>
    </w:p>
    <w:p w:rsidR="001F14F7" w:rsidRDefault="001F14F7">
      <w:pPr>
        <w:rPr>
          <w:rFonts w:asciiTheme="majorHAnsi" w:eastAsia="FoundryMonoline-Bold" w:hAnsiTheme="majorHAnsi" w:cstheme="majorBidi"/>
          <w:color w:val="2E74B5" w:themeColor="accent1" w:themeShade="BF"/>
          <w:sz w:val="40"/>
          <w:szCs w:val="40"/>
        </w:rPr>
      </w:pPr>
      <w:r>
        <w:rPr>
          <w:rFonts w:eastAsia="FoundryMonoline-Bold"/>
        </w:rPr>
        <w:br w:type="page"/>
      </w:r>
    </w:p>
    <w:p w:rsidR="00F11CE2" w:rsidRPr="00625685" w:rsidRDefault="00F11CE2" w:rsidP="00B72F7B">
      <w:pPr>
        <w:pStyle w:val="Heading1"/>
        <w:jc w:val="left"/>
        <w:rPr>
          <w:rFonts w:eastAsia="FoundryMonoline-Bold"/>
        </w:rPr>
      </w:pPr>
      <w:bookmarkStart w:id="1" w:name="_Toc196400768"/>
      <w:r w:rsidRPr="00625685">
        <w:rPr>
          <w:rFonts w:eastAsia="FoundryMonoline-Bold"/>
        </w:rPr>
        <w:lastRenderedPageBreak/>
        <w:t>Introduction</w:t>
      </w:r>
      <w:bookmarkEnd w:id="1"/>
    </w:p>
    <w:p w:rsidR="00625685" w:rsidRPr="00625685" w:rsidRDefault="00625685" w:rsidP="00625685"/>
    <w:p w:rsidR="0093243F" w:rsidRPr="00625685" w:rsidRDefault="0093243F" w:rsidP="0093243F">
      <w:pPr>
        <w:rPr>
          <w:rFonts w:eastAsia="FoundryMonoline-Bold" w:cstheme="minorHAnsi"/>
          <w:bCs/>
          <w:sz w:val="24"/>
          <w:szCs w:val="24"/>
        </w:rPr>
      </w:pPr>
      <w:r w:rsidRPr="00625685">
        <w:rPr>
          <w:rFonts w:eastAsia="FoundryMonoline-Bold" w:cstheme="minorHAnsi"/>
          <w:bCs/>
          <w:sz w:val="24"/>
          <w:szCs w:val="24"/>
        </w:rPr>
        <w:t xml:space="preserve">This guide describes the steps performed on the ec2 instances for implementing High Availability (HA) </w:t>
      </w:r>
      <w:r w:rsidR="00C403E9" w:rsidRPr="00625685">
        <w:rPr>
          <w:rFonts w:eastAsia="FoundryMonoline-Bold" w:cstheme="minorHAnsi"/>
          <w:bCs/>
          <w:sz w:val="24"/>
          <w:szCs w:val="24"/>
        </w:rPr>
        <w:t>PostgreSQL</w:t>
      </w:r>
      <w:r w:rsidRPr="00625685">
        <w:rPr>
          <w:rFonts w:eastAsia="FoundryMonoline-Bold" w:cstheme="minorHAnsi"/>
          <w:bCs/>
          <w:sz w:val="24"/>
          <w:szCs w:val="24"/>
        </w:rPr>
        <w:t xml:space="preserve"> (14.17) cluster using DRBD, Pacemaker and Corosync on 22.04.1 Ubuntu servers</w:t>
      </w:r>
      <w:r w:rsidR="00F11CE2" w:rsidRPr="00625685">
        <w:rPr>
          <w:rFonts w:eastAsia="FoundryMonoline-Bold" w:cstheme="minorHAnsi"/>
          <w:bCs/>
          <w:sz w:val="24"/>
          <w:szCs w:val="24"/>
        </w:rPr>
        <w:t>.</w:t>
      </w:r>
    </w:p>
    <w:p w:rsidR="00F11CE2" w:rsidRPr="00625685" w:rsidRDefault="00F11CE2" w:rsidP="0093243F">
      <w:pPr>
        <w:rPr>
          <w:rFonts w:eastAsia="FoundryMonoline-Bold" w:cstheme="minorHAnsi"/>
          <w:bCs/>
          <w:sz w:val="24"/>
          <w:szCs w:val="24"/>
        </w:rPr>
      </w:pPr>
    </w:p>
    <w:p w:rsidR="00C403E9" w:rsidRPr="00625685" w:rsidRDefault="00F11CE2" w:rsidP="0075261B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Monoline-Bold" w:cstheme="minorHAnsi"/>
          <w:bCs/>
          <w:sz w:val="24"/>
          <w:szCs w:val="24"/>
        </w:rPr>
        <w:t xml:space="preserve">DRBD based shared-nothing cluster </w:t>
      </w:r>
      <w:r w:rsidRPr="00625685">
        <w:rPr>
          <w:rFonts w:eastAsia="FoundrySterling-MediumOSF" w:cstheme="minorHAnsi"/>
          <w:sz w:val="24"/>
          <w:szCs w:val="24"/>
        </w:rPr>
        <w:t>- This cluster type makes use of local, directly attached storage whose</w:t>
      </w:r>
      <w:r w:rsidR="0075261B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content is synchronously replicated between cluster nodes. This adds an additional layer of redundancy in that</w:t>
      </w:r>
      <w:r w:rsidR="0075261B">
        <w:rPr>
          <w:rFonts w:eastAsia="FoundrySterling-MediumOSF" w:cstheme="minorHAnsi"/>
          <w:sz w:val="24"/>
          <w:szCs w:val="24"/>
        </w:rPr>
        <w:t xml:space="preserve"> P</w:t>
      </w:r>
      <w:r w:rsidRPr="00625685">
        <w:rPr>
          <w:rFonts w:eastAsia="FoundrySterling-MediumOSF" w:cstheme="minorHAnsi"/>
          <w:sz w:val="24"/>
          <w:szCs w:val="24"/>
        </w:rPr>
        <w:t>SQL’s data storage is available on more than one node. Like shared storage clusters, DRBD based clusters</w:t>
      </w:r>
      <w:r w:rsidR="0075261B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guarantee transaction integrity across failover</w:t>
      </w:r>
      <w:r w:rsidR="00C403E9" w:rsidRPr="00625685">
        <w:rPr>
          <w:rFonts w:eastAsia="FoundrySterling-MediumOSF" w:cstheme="minorHAnsi"/>
          <w:sz w:val="24"/>
          <w:szCs w:val="24"/>
        </w:rPr>
        <w:br/>
      </w:r>
    </w:p>
    <w:p w:rsidR="00C403E9" w:rsidRPr="00625685" w:rsidRDefault="00C403E9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br w:type="page"/>
      </w:r>
    </w:p>
    <w:p w:rsidR="00F11CE2" w:rsidRPr="00625685" w:rsidRDefault="00C403E9" w:rsidP="0093243F">
      <w:pPr>
        <w:rPr>
          <w:rFonts w:eastAsia="FoundrySterling-MediumOSF" w:cstheme="minorHAnsi"/>
          <w:sz w:val="24"/>
          <w:szCs w:val="24"/>
        </w:rPr>
      </w:pPr>
      <w:bookmarkStart w:id="2" w:name="_Toc196400769"/>
      <w:r w:rsidRPr="00625685">
        <w:rPr>
          <w:rStyle w:val="Heading1Char"/>
        </w:rPr>
        <w:lastRenderedPageBreak/>
        <w:t>Initial Configuration</w:t>
      </w:r>
      <w:bookmarkEnd w:id="2"/>
      <w:r w:rsidRPr="00625685">
        <w:rPr>
          <w:rFonts w:eastAsia="FoundrySterling-MediumOSF" w:cstheme="minorHAnsi"/>
          <w:sz w:val="24"/>
          <w:szCs w:val="24"/>
        </w:rPr>
        <w:br/>
      </w:r>
      <w:r w:rsidRPr="00625685">
        <w:rPr>
          <w:rFonts w:eastAsia="FoundrySterling-MediumOSF" w:cstheme="minorHAnsi"/>
          <w:sz w:val="24"/>
          <w:szCs w:val="24"/>
        </w:rPr>
        <w:br/>
        <w:t>Get three ec2 instances in AWS, two for hosting PostgreSQL and one to use as a client to connect with the DB cluster. Name them PG1, PG2 and Client respectively for easy identification.</w:t>
      </w:r>
      <w:r w:rsidRPr="00625685">
        <w:rPr>
          <w:rFonts w:eastAsia="FoundrySterling-MediumOSF" w:cstheme="minorHAnsi"/>
          <w:sz w:val="24"/>
          <w:szCs w:val="24"/>
        </w:rPr>
        <w:br/>
      </w:r>
      <w:r w:rsidRPr="00625685">
        <w:rPr>
          <w:rFonts w:eastAsia="FoundrySterling-MediumOSF" w:cstheme="minorHAnsi"/>
          <w:sz w:val="24"/>
          <w:szCs w:val="24"/>
        </w:rPr>
        <w:br/>
        <w:t xml:space="preserve">Let us assume we got the nodes with the following properties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03E9" w:rsidRPr="00625685" w:rsidTr="00C403E9"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Private IPv4 Address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Host Name</w:t>
            </w:r>
          </w:p>
        </w:tc>
        <w:tc>
          <w:tcPr>
            <w:tcW w:w="2254" w:type="dxa"/>
          </w:tcPr>
          <w:p w:rsidR="00C403E9" w:rsidRPr="00625685" w:rsidRDefault="00D7648E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Secondary IP</w:t>
            </w:r>
          </w:p>
        </w:tc>
      </w:tr>
      <w:tr w:rsidR="00C403E9" w:rsidRPr="00625685" w:rsidTr="00C403E9"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PG1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172.31.15.48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cstheme="minorHAnsi"/>
                <w:color w:val="0F141A"/>
                <w:sz w:val="24"/>
                <w:szCs w:val="24"/>
                <w:shd w:val="clear" w:color="auto" w:fill="FFFFFF"/>
              </w:rPr>
              <w:t>ip-172-31-15-48</w:t>
            </w:r>
          </w:p>
        </w:tc>
        <w:tc>
          <w:tcPr>
            <w:tcW w:w="2254" w:type="dxa"/>
          </w:tcPr>
          <w:p w:rsidR="00C403E9" w:rsidRPr="00625685" w:rsidRDefault="00D7648E" w:rsidP="00D7648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7648E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172.31.5.200</w:t>
            </w:r>
          </w:p>
        </w:tc>
      </w:tr>
      <w:tr w:rsidR="00C403E9" w:rsidRPr="00625685" w:rsidTr="00C403E9"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PG2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172.31.5.192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cstheme="minorHAnsi"/>
                <w:color w:val="0F141A"/>
                <w:sz w:val="24"/>
                <w:szCs w:val="24"/>
                <w:shd w:val="clear" w:color="auto" w:fill="FFFFFF"/>
              </w:rPr>
              <w:t>ip-172-31-5-192</w:t>
            </w:r>
          </w:p>
        </w:tc>
        <w:tc>
          <w:tcPr>
            <w:tcW w:w="2254" w:type="dxa"/>
          </w:tcPr>
          <w:p w:rsidR="00C403E9" w:rsidRPr="00625685" w:rsidRDefault="00D7648E" w:rsidP="00D7648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7648E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172.31.5.200</w:t>
            </w:r>
          </w:p>
        </w:tc>
      </w:tr>
      <w:tr w:rsidR="00C403E9" w:rsidRPr="00625685" w:rsidTr="00C403E9"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Client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eastAsia="FoundrySterling-MediumOSF" w:cstheme="minorHAnsi"/>
                <w:sz w:val="24"/>
                <w:szCs w:val="24"/>
              </w:rPr>
              <w:t>172.31.13.225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  <w:r w:rsidRPr="00625685">
              <w:rPr>
                <w:rFonts w:cstheme="minorHAnsi"/>
                <w:color w:val="0F141A"/>
                <w:sz w:val="24"/>
                <w:szCs w:val="24"/>
                <w:shd w:val="clear" w:color="auto" w:fill="FFFFFF"/>
              </w:rPr>
              <w:t>ip-172-31-13-225</w:t>
            </w:r>
          </w:p>
        </w:tc>
        <w:tc>
          <w:tcPr>
            <w:tcW w:w="2254" w:type="dxa"/>
          </w:tcPr>
          <w:p w:rsidR="00C403E9" w:rsidRPr="00625685" w:rsidRDefault="00C403E9" w:rsidP="0093243F">
            <w:pPr>
              <w:rPr>
                <w:rFonts w:eastAsia="FoundrySterling-MediumOSF" w:cstheme="minorHAnsi"/>
                <w:sz w:val="24"/>
                <w:szCs w:val="24"/>
              </w:rPr>
            </w:pPr>
          </w:p>
        </w:tc>
      </w:tr>
    </w:tbl>
    <w:p w:rsidR="00C403E9" w:rsidRPr="00625685" w:rsidRDefault="00C403E9" w:rsidP="0093243F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 </w:t>
      </w:r>
    </w:p>
    <w:p w:rsidR="00C403E9" w:rsidRPr="00625685" w:rsidRDefault="00D7648E" w:rsidP="0093243F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Run all the upcoming commands with elevate </w:t>
      </w:r>
      <w:r w:rsidR="00625685" w:rsidRPr="00625685">
        <w:rPr>
          <w:rFonts w:eastAsia="FoundrySterling-MediumOSF" w:cstheme="minorHAnsi"/>
          <w:sz w:val="24"/>
          <w:szCs w:val="24"/>
        </w:rPr>
        <w:t>privileges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822" w:rsidTr="00004822">
        <w:tc>
          <w:tcPr>
            <w:tcW w:w="9016" w:type="dxa"/>
          </w:tcPr>
          <w:p w:rsidR="00004822" w:rsidRPr="00004822" w:rsidRDefault="00004822" w:rsidP="00004822">
            <w:pPr>
              <w:rPr>
                <w:rFonts w:eastAsia="FoundrySterling-MediumOSF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FoundrySterling-MediumOSF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FoundrySterling-MediumOSF" w:cstheme="minorHAnsi"/>
                <w:sz w:val="24"/>
                <w:szCs w:val="24"/>
              </w:rPr>
              <w:t xml:space="preserve"> -s</w:t>
            </w:r>
          </w:p>
        </w:tc>
      </w:tr>
    </w:tbl>
    <w:p w:rsidR="006D0A21" w:rsidRPr="00625685" w:rsidRDefault="006D0A21">
      <w:pPr>
        <w:rPr>
          <w:rFonts w:eastAsia="Times New Roman" w:cstheme="minorHAnsi"/>
          <w:bCs/>
          <w:sz w:val="24"/>
          <w:szCs w:val="24"/>
          <w:lang w:eastAsia="en-IN"/>
        </w:rPr>
      </w:pPr>
      <w:r w:rsidRPr="00625685">
        <w:rPr>
          <w:rFonts w:cstheme="minorHAnsi"/>
          <w:sz w:val="24"/>
          <w:szCs w:val="24"/>
        </w:rPr>
        <w:br w:type="page"/>
      </w:r>
    </w:p>
    <w:p w:rsidR="007961F0" w:rsidRPr="00831B99" w:rsidRDefault="002D38A9" w:rsidP="00227210">
      <w:pPr>
        <w:rPr>
          <w:sz w:val="24"/>
          <w:szCs w:val="24"/>
        </w:rPr>
      </w:pPr>
      <w:bookmarkStart w:id="3" w:name="_Toc196400770"/>
      <w:r w:rsidRPr="002D38A9">
        <w:rPr>
          <w:rStyle w:val="Heading1Char"/>
        </w:rPr>
        <w:lastRenderedPageBreak/>
        <w:t>Install PostgreSQL</w:t>
      </w:r>
      <w:bookmarkEnd w:id="3"/>
      <w:r w:rsidR="00D522DF">
        <w:br/>
      </w:r>
      <w:r w:rsidR="00D522DF">
        <w:br/>
      </w:r>
      <w:proofErr w:type="gramStart"/>
      <w:r w:rsidRPr="00831B99">
        <w:rPr>
          <w:sz w:val="24"/>
          <w:szCs w:val="24"/>
        </w:rPr>
        <w:t>On</w:t>
      </w:r>
      <w:proofErr w:type="gramEnd"/>
      <w:r w:rsidRPr="00831B99">
        <w:rPr>
          <w:sz w:val="24"/>
          <w:szCs w:val="24"/>
        </w:rPr>
        <w:t xml:space="preserve"> both the nodes, u</w:t>
      </w:r>
      <w:r w:rsidR="007961F0" w:rsidRPr="00831B99">
        <w:rPr>
          <w:sz w:val="24"/>
          <w:szCs w:val="24"/>
        </w:rPr>
        <w:t>pdate the Package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apt update</w:t>
            </w:r>
          </w:p>
        </w:tc>
      </w:tr>
    </w:tbl>
    <w:p w:rsidR="007961F0" w:rsidRPr="00831B99" w:rsidRDefault="00831B99" w:rsidP="00227210">
      <w:pPr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br/>
      </w:r>
      <w:r w:rsidR="00227210" w:rsidRPr="00831B99">
        <w:rPr>
          <w:rFonts w:eastAsia="Times New Roman"/>
          <w:sz w:val="24"/>
          <w:szCs w:val="24"/>
          <w:lang w:eastAsia="en-IN"/>
        </w:rPr>
        <w:t>I</w:t>
      </w:r>
      <w:r w:rsidR="007961F0" w:rsidRPr="00831B99">
        <w:rPr>
          <w:rFonts w:eastAsia="Times New Roman"/>
          <w:sz w:val="24"/>
          <w:szCs w:val="24"/>
          <w:lang w:eastAsia="en-IN"/>
        </w:rPr>
        <w:t>nstall PostgreSQL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apt install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postgresql-contrib</w:t>
            </w:r>
            <w:proofErr w:type="spellEnd"/>
          </w:p>
        </w:tc>
      </w:tr>
    </w:tbl>
    <w:p w:rsidR="00227210" w:rsidRPr="00831B99" w:rsidRDefault="00227210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7961F0" w:rsidRPr="00831B99" w:rsidRDefault="00831B99" w:rsidP="00227210">
      <w:pPr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t>Confirm the Service is r</w:t>
      </w:r>
      <w:r w:rsidR="007961F0" w:rsidRPr="00831B99">
        <w:rPr>
          <w:rFonts w:eastAsia="Times New Roman"/>
          <w:sz w:val="24"/>
          <w:szCs w:val="24"/>
          <w:lang w:eastAsia="en-IN"/>
        </w:rPr>
        <w:t>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systemctl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status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</w:p>
        </w:tc>
      </w:tr>
    </w:tbl>
    <w:p w:rsidR="00227210" w:rsidRPr="00831B99" w:rsidRDefault="00227210" w:rsidP="00227210">
      <w:pPr>
        <w:rPr>
          <w:rFonts w:eastAsia="Times New Roman"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/>
          <w:sz w:val="24"/>
          <w:szCs w:val="24"/>
          <w:lang w:eastAsia="en-IN"/>
        </w:rPr>
      </w:pPr>
      <w:r w:rsidRPr="00831B99">
        <w:rPr>
          <w:rFonts w:eastAsia="Times New Roman"/>
          <w:sz w:val="24"/>
          <w:szCs w:val="24"/>
          <w:lang w:eastAsia="en-IN"/>
        </w:rPr>
        <w:t>To start PostgreSQL (if not running):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systemctl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start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</w:p>
        </w:tc>
      </w:tr>
    </w:tbl>
    <w:p w:rsidR="00227210" w:rsidRPr="00831B99" w:rsidRDefault="00227210" w:rsidP="00227210">
      <w:pPr>
        <w:rPr>
          <w:rFonts w:eastAsia="Times New Roman"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/>
          <w:sz w:val="24"/>
          <w:szCs w:val="24"/>
          <w:lang w:eastAsia="en-IN"/>
        </w:rPr>
      </w:pPr>
      <w:r w:rsidRPr="00831B99">
        <w:rPr>
          <w:rFonts w:eastAsia="Times New Roman"/>
          <w:sz w:val="24"/>
          <w:szCs w:val="24"/>
          <w:lang w:eastAsia="en-IN"/>
        </w:rPr>
        <w:t>To enable PostgreSQL to start on boot: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systemctl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enable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</w:p>
        </w:tc>
      </w:tr>
    </w:tbl>
    <w:p w:rsidR="00227210" w:rsidRPr="00831B99" w:rsidRDefault="00227210" w:rsidP="00227210">
      <w:pPr>
        <w:rPr>
          <w:rFonts w:eastAsia="Times New Roman" w:cstheme="minorHAnsi"/>
          <w:bCs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 w:cstheme="minorHAnsi"/>
          <w:bCs/>
          <w:sz w:val="24"/>
          <w:szCs w:val="24"/>
          <w:lang w:eastAsia="en-IN"/>
        </w:rPr>
      </w:pPr>
      <w:r w:rsidRPr="00831B99">
        <w:rPr>
          <w:rFonts w:eastAsia="Times New Roman" w:cstheme="minorHAnsi"/>
          <w:bCs/>
          <w:sz w:val="24"/>
          <w:szCs w:val="24"/>
          <w:lang w:eastAsia="en-IN"/>
        </w:rPr>
        <w:t>Switch to the Default PostgreSQL User</w:t>
      </w: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 xml:space="preserve">PostgreSQL creates a default user named </w:t>
      </w:r>
      <w:proofErr w:type="spellStart"/>
      <w:r w:rsidRPr="00831B99">
        <w:rPr>
          <w:rFonts w:eastAsia="Times New Roman" w:cstheme="minorHAnsi"/>
          <w:sz w:val="24"/>
          <w:szCs w:val="24"/>
          <w:lang w:eastAsia="en-IN"/>
        </w:rPr>
        <w:t>postgres</w:t>
      </w:r>
      <w:proofErr w:type="spellEnd"/>
      <w:r w:rsidRPr="00831B99">
        <w:rPr>
          <w:rFonts w:eastAsia="Times New Roman" w:cstheme="minorHAnsi"/>
          <w:sz w:val="24"/>
          <w:szCs w:val="24"/>
          <w:lang w:eastAsia="en-IN"/>
        </w:rPr>
        <w:t>.</w:t>
      </w: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To access the PostgreSQL prompt: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-u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</w:t>
            </w:r>
            <w:proofErr w:type="spellEnd"/>
          </w:p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psql</w:t>
            </w:r>
            <w:proofErr w:type="spellEnd"/>
          </w:p>
        </w:tc>
      </w:tr>
    </w:tbl>
    <w:p w:rsidR="00831B99" w:rsidRDefault="00831B99" w:rsidP="00227210">
      <w:pPr>
        <w:rPr>
          <w:rFonts w:eastAsia="Times New Roman" w:cstheme="minorHAnsi"/>
          <w:bCs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 w:cstheme="minorHAnsi"/>
          <w:bCs/>
          <w:sz w:val="24"/>
          <w:szCs w:val="24"/>
          <w:lang w:eastAsia="en-IN"/>
        </w:rPr>
      </w:pPr>
      <w:r w:rsidRPr="00831B99">
        <w:rPr>
          <w:rFonts w:eastAsia="Times New Roman" w:cstheme="minorHAnsi"/>
          <w:bCs/>
          <w:sz w:val="24"/>
          <w:szCs w:val="24"/>
          <w:lang w:eastAsia="en-IN"/>
        </w:rPr>
        <w:t xml:space="preserve">Set Password for the </w:t>
      </w:r>
      <w:proofErr w:type="spellStart"/>
      <w:r w:rsidRPr="00831B99">
        <w:rPr>
          <w:rFonts w:eastAsia="Times New Roman" w:cstheme="minorHAnsi"/>
          <w:bCs/>
          <w:sz w:val="24"/>
          <w:szCs w:val="24"/>
          <w:lang w:eastAsia="en-IN"/>
        </w:rPr>
        <w:t>postgres</w:t>
      </w:r>
      <w:proofErr w:type="spellEnd"/>
      <w:r w:rsidRPr="00831B99">
        <w:rPr>
          <w:rFonts w:eastAsia="Times New Roman" w:cstheme="minorHAnsi"/>
          <w:bCs/>
          <w:sz w:val="24"/>
          <w:szCs w:val="24"/>
          <w:lang w:eastAsia="en-IN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-u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</w:t>
            </w:r>
            <w:proofErr w:type="spellEnd"/>
          </w:p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psql</w:t>
            </w:r>
            <w:proofErr w:type="spellEnd"/>
          </w:p>
        </w:tc>
      </w:tr>
    </w:tbl>
    <w:p w:rsidR="00831B99" w:rsidRDefault="00831B99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In the PostgreSQL shell: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ALTER USER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PASSWORD '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your_password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';</w:t>
            </w:r>
          </w:p>
        </w:tc>
      </w:tr>
    </w:tbl>
    <w:p w:rsidR="00D522DF" w:rsidRPr="00831B99" w:rsidRDefault="00D522DF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D522DF" w:rsidRPr="00831B99" w:rsidRDefault="00D522DF" w:rsidP="00227210">
      <w:pPr>
        <w:rPr>
          <w:rFonts w:eastAsia="Times New Roman" w:cstheme="minorHAnsi"/>
          <w:bCs/>
          <w:sz w:val="24"/>
          <w:szCs w:val="24"/>
          <w:lang w:eastAsia="en-IN"/>
        </w:rPr>
      </w:pPr>
      <w:r w:rsidRPr="00831B99">
        <w:rPr>
          <w:rFonts w:eastAsia="Times New Roman" w:cstheme="minorHAnsi"/>
          <w:bCs/>
          <w:sz w:val="24"/>
          <w:szCs w:val="24"/>
          <w:lang w:eastAsia="en-IN"/>
        </w:rPr>
        <w:br w:type="page"/>
      </w:r>
    </w:p>
    <w:p w:rsidR="007961F0" w:rsidRPr="00831B99" w:rsidRDefault="007961F0" w:rsidP="00227210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31B99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Enable Remote Access</w:t>
      </w: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If you want to allow connections from other machines:</w:t>
      </w:r>
    </w:p>
    <w:p w:rsidR="00AC5AA7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 xml:space="preserve">Edit PostgreSQL </w:t>
      </w:r>
      <w:proofErr w:type="spellStart"/>
      <w:r w:rsidRPr="00831B99">
        <w:rPr>
          <w:rFonts w:eastAsia="Times New Roman" w:cstheme="minorHAnsi"/>
          <w:sz w:val="24"/>
          <w:szCs w:val="24"/>
          <w:lang w:eastAsia="en-IN"/>
        </w:rPr>
        <w:t>config</w:t>
      </w:r>
      <w:proofErr w:type="spellEnd"/>
      <w:r w:rsidRPr="00831B99">
        <w:rPr>
          <w:rFonts w:eastAsia="Times New Roman" w:cstheme="minorHAnsi"/>
          <w:sz w:val="24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nano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etc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/*/main/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postgresql.conf</w:t>
            </w:r>
            <w:proofErr w:type="spellEnd"/>
          </w:p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831B99" w:rsidRDefault="00831B99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AC5AA7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Uncomment and change: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listen_addresses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'*'</w:t>
            </w:r>
          </w:p>
        </w:tc>
      </w:tr>
    </w:tbl>
    <w:p w:rsidR="00831B99" w:rsidRDefault="00831B99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7961F0" w:rsidRPr="00831B99" w:rsidRDefault="00AC5AA7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961F0" w:rsidRPr="00831B99">
        <w:rPr>
          <w:rFonts w:eastAsia="Times New Roman" w:cstheme="minorHAnsi"/>
          <w:sz w:val="24"/>
          <w:szCs w:val="24"/>
          <w:lang w:eastAsia="en-IN"/>
        </w:rPr>
        <w:t xml:space="preserve">Edit client authentication </w:t>
      </w:r>
      <w:proofErr w:type="spellStart"/>
      <w:r w:rsidR="007961F0" w:rsidRPr="00831B99">
        <w:rPr>
          <w:rFonts w:eastAsia="Times New Roman" w:cstheme="minorHAnsi"/>
          <w:sz w:val="24"/>
          <w:szCs w:val="24"/>
          <w:lang w:eastAsia="en-IN"/>
        </w:rPr>
        <w:t>config</w:t>
      </w:r>
      <w:proofErr w:type="spellEnd"/>
      <w:r w:rsidR="007961F0" w:rsidRPr="00831B99">
        <w:rPr>
          <w:rFonts w:eastAsia="Times New Roman" w:cstheme="minorHAnsi"/>
          <w:sz w:val="24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AA7" w:rsidRPr="00831B99" w:rsidTr="00AC5AA7">
        <w:tc>
          <w:tcPr>
            <w:tcW w:w="9016" w:type="dxa"/>
          </w:tcPr>
          <w:p w:rsidR="00AC5AA7" w:rsidRPr="00831B99" w:rsidRDefault="00AC5AA7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nano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etc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/*/main/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pg_hba.conf</w:t>
            </w:r>
            <w:proofErr w:type="spellEnd"/>
          </w:p>
        </w:tc>
      </w:tr>
    </w:tbl>
    <w:p w:rsidR="00831B99" w:rsidRDefault="00831B99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Add a line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FFB" w:rsidRPr="00831B99" w:rsidTr="004A7FFB">
        <w:tc>
          <w:tcPr>
            <w:tcW w:w="9016" w:type="dxa"/>
          </w:tcPr>
          <w:p w:rsidR="004A7FFB" w:rsidRPr="00831B99" w:rsidRDefault="004A7FFB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host    all            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all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 0.0.0.0/0            md5</w:t>
            </w:r>
          </w:p>
        </w:tc>
      </w:tr>
    </w:tbl>
    <w:p w:rsidR="00831B99" w:rsidRDefault="00831B99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7961F0" w:rsidRPr="00831B99" w:rsidRDefault="007961F0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Restart PostgreSQL: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FFB" w:rsidRPr="00831B99" w:rsidTr="004A7FFB">
        <w:tc>
          <w:tcPr>
            <w:tcW w:w="9016" w:type="dxa"/>
          </w:tcPr>
          <w:p w:rsidR="004A7FFB" w:rsidRPr="00831B99" w:rsidRDefault="004A7FFB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systemctl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restart </w:t>
            </w: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postgresql</w:t>
            </w:r>
            <w:proofErr w:type="spellEnd"/>
          </w:p>
        </w:tc>
      </w:tr>
    </w:tbl>
    <w:p w:rsidR="006D0A21" w:rsidRPr="00831B99" w:rsidRDefault="006D0A21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D7648E" w:rsidRPr="00831B99" w:rsidRDefault="00D7648E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Check connection with the PostgreSQL on both the nodes using client node</w:t>
      </w:r>
    </w:p>
    <w:p w:rsidR="00D7648E" w:rsidRPr="00831B99" w:rsidRDefault="00D7648E" w:rsidP="00227210">
      <w:pPr>
        <w:rPr>
          <w:rFonts w:eastAsia="Times New Roman" w:cstheme="minorHAnsi"/>
          <w:sz w:val="24"/>
          <w:szCs w:val="24"/>
          <w:lang w:eastAsia="en-IN"/>
        </w:rPr>
      </w:pPr>
      <w:r w:rsidRPr="00831B99">
        <w:rPr>
          <w:rFonts w:eastAsia="Times New Roman" w:cstheme="minorHAnsi"/>
          <w:sz w:val="24"/>
          <w:szCs w:val="24"/>
          <w:lang w:eastAsia="en-IN"/>
        </w:rPr>
        <w:t>Stop PostgreSQL on both PG1 and PG2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FFB" w:rsidRPr="00831B99" w:rsidTr="004A7FFB">
        <w:tc>
          <w:tcPr>
            <w:tcW w:w="9016" w:type="dxa"/>
          </w:tcPr>
          <w:p w:rsidR="004A7FFB" w:rsidRPr="00831B99" w:rsidRDefault="004A7FFB" w:rsidP="00227210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>systemctl</w:t>
            </w:r>
            <w:proofErr w:type="spellEnd"/>
            <w:r w:rsidRPr="00831B9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stop postgresql@14-main</w:t>
            </w:r>
          </w:p>
        </w:tc>
      </w:tr>
    </w:tbl>
    <w:p w:rsidR="00D7648E" w:rsidRPr="00831B99" w:rsidRDefault="00D7648E" w:rsidP="00227210">
      <w:pPr>
        <w:rPr>
          <w:rFonts w:eastAsia="Times New Roman" w:cstheme="minorHAnsi"/>
          <w:sz w:val="24"/>
          <w:szCs w:val="24"/>
          <w:lang w:eastAsia="en-IN"/>
        </w:rPr>
      </w:pPr>
    </w:p>
    <w:p w:rsidR="006D0A21" w:rsidRPr="00625685" w:rsidRDefault="006D0A21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br w:type="page"/>
      </w:r>
    </w:p>
    <w:p w:rsidR="00D7648E" w:rsidRPr="00625685" w:rsidRDefault="006D0A21" w:rsidP="00D7648E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bookmarkStart w:id="4" w:name="_Toc196400771"/>
      <w:r w:rsidRPr="00625685">
        <w:rPr>
          <w:rStyle w:val="Heading1Char"/>
          <w:i w:val="0"/>
        </w:rPr>
        <w:lastRenderedPageBreak/>
        <w:t>Installing DRBD</w:t>
      </w:r>
      <w:bookmarkEnd w:id="4"/>
      <w:r w:rsidR="00D7648E" w:rsidRPr="00625685">
        <w:rPr>
          <w:rFonts w:asciiTheme="minorHAnsi" w:eastAsia="FoundrySterling-MediumOSF" w:hAnsiTheme="minorHAnsi" w:cstheme="minorHAnsi"/>
          <w:i w:val="0"/>
          <w:sz w:val="24"/>
          <w:szCs w:val="24"/>
        </w:rPr>
        <w:br/>
      </w:r>
      <w:r w:rsidR="00D7648E" w:rsidRPr="00625685">
        <w:rPr>
          <w:rFonts w:asciiTheme="minorHAnsi" w:eastAsia="FoundrySterling-MediumOSF" w:hAnsiTheme="minorHAnsi" w:cstheme="minorHAnsi"/>
          <w:i w:val="0"/>
          <w:sz w:val="24"/>
          <w:szCs w:val="24"/>
        </w:rPr>
        <w:br/>
      </w:r>
      <w:r w:rsidR="00D7648E" w:rsidRPr="00625685">
        <w:rPr>
          <w:rFonts w:asciiTheme="minorHAnsi" w:hAnsiTheme="minorHAnsi" w:cstheme="minorHAnsi"/>
          <w:i w:val="0"/>
          <w:sz w:val="24"/>
          <w:szCs w:val="24"/>
        </w:rPr>
        <w:t xml:space="preserve">1. </w:t>
      </w:r>
      <w:r w:rsidR="00D7648E" w:rsidRPr="00625685">
        <w:rPr>
          <w:rStyle w:val="Strong"/>
          <w:rFonts w:asciiTheme="minorHAnsi" w:hAnsiTheme="minorHAnsi" w:cstheme="minorHAnsi"/>
          <w:b w:val="0"/>
          <w:bCs w:val="0"/>
          <w:i w:val="0"/>
          <w:sz w:val="24"/>
          <w:szCs w:val="24"/>
        </w:rPr>
        <w:t>Update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3D" w:rsidTr="0025403D">
        <w:tc>
          <w:tcPr>
            <w:tcW w:w="9016" w:type="dxa"/>
          </w:tcPr>
          <w:p w:rsidR="0025403D" w:rsidRPr="00625685" w:rsidRDefault="0025403D" w:rsidP="0025403D">
            <w:pPr>
              <w:pStyle w:val="HTMLPreformatted"/>
              <w:rPr>
                <w:rStyle w:val="HTMLCod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apt update</w:t>
            </w:r>
          </w:p>
          <w:p w:rsidR="0025403D" w:rsidRPr="0025403D" w:rsidRDefault="0025403D" w:rsidP="0025403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sudo</w:t>
            </w:r>
            <w:proofErr w:type="spellEnd"/>
            <w:r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apt upgrade -y</w:t>
            </w:r>
          </w:p>
        </w:tc>
      </w:tr>
    </w:tbl>
    <w:p w:rsidR="00D7648E" w:rsidRPr="00625685" w:rsidRDefault="00D7648E" w:rsidP="00D7648E">
      <w:pPr>
        <w:rPr>
          <w:rFonts w:cstheme="minorHAnsi"/>
          <w:sz w:val="24"/>
          <w:szCs w:val="24"/>
        </w:rPr>
      </w:pPr>
    </w:p>
    <w:p w:rsidR="00D7648E" w:rsidRPr="00625685" w:rsidRDefault="00D7648E" w:rsidP="00D7648E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 w:rsidRPr="00625685">
        <w:rPr>
          <w:rFonts w:asciiTheme="minorHAnsi" w:hAnsiTheme="minorHAnsi" w:cstheme="minorHAnsi"/>
          <w:i w:val="0"/>
          <w:sz w:val="24"/>
          <w:szCs w:val="24"/>
        </w:rPr>
        <w:t xml:space="preserve">2. </w:t>
      </w:r>
      <w:r w:rsidRPr="00625685">
        <w:rPr>
          <w:rStyle w:val="Strong"/>
          <w:rFonts w:asciiTheme="minorHAnsi" w:hAnsiTheme="minorHAnsi" w:cstheme="minorHAnsi"/>
          <w:b w:val="0"/>
          <w:bCs w:val="0"/>
          <w:i w:val="0"/>
          <w:sz w:val="24"/>
          <w:szCs w:val="24"/>
        </w:rPr>
        <w:t>Install DRBD Utilities</w:t>
      </w:r>
    </w:p>
    <w:p w:rsidR="00D7648E" w:rsidRPr="00625685" w:rsidRDefault="00D7648E" w:rsidP="00D7648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625685">
        <w:rPr>
          <w:rFonts w:cstheme="minorHAnsi"/>
          <w:sz w:val="24"/>
          <w:szCs w:val="24"/>
        </w:rPr>
        <w:t xml:space="preserve">On recent Ubuntu versions (20.04+), DRBD is part of the Linux kernel, and you just need the </w:t>
      </w:r>
      <w:proofErr w:type="spellStart"/>
      <w:r w:rsidRPr="00625685">
        <w:rPr>
          <w:rFonts w:cstheme="minorHAnsi"/>
          <w:sz w:val="24"/>
          <w:szCs w:val="24"/>
        </w:rPr>
        <w:t>userspace</w:t>
      </w:r>
      <w:proofErr w:type="spellEnd"/>
      <w:r w:rsidRPr="00625685">
        <w:rPr>
          <w:rFonts w:cstheme="minorHAnsi"/>
          <w:sz w:val="24"/>
          <w:szCs w:val="24"/>
        </w:rPr>
        <w:t xml:space="preserve"> utilities: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3D" w:rsidTr="0025403D">
        <w:tc>
          <w:tcPr>
            <w:tcW w:w="9016" w:type="dxa"/>
          </w:tcPr>
          <w:p w:rsidR="0025403D" w:rsidRPr="00513207" w:rsidRDefault="0025403D" w:rsidP="00513207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apt install </w:t>
            </w:r>
            <w:proofErr w:type="spellStart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drbd-utils</w:t>
            </w:r>
            <w:proofErr w:type="spellEnd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-y</w:t>
            </w:r>
          </w:p>
        </w:tc>
      </w:tr>
    </w:tbl>
    <w:p w:rsidR="00D7648E" w:rsidRPr="00625685" w:rsidRDefault="00D7648E" w:rsidP="00D7648E">
      <w:pPr>
        <w:rPr>
          <w:rFonts w:cstheme="minorHAnsi"/>
          <w:sz w:val="24"/>
          <w:szCs w:val="24"/>
        </w:rPr>
      </w:pPr>
    </w:p>
    <w:p w:rsidR="00D7648E" w:rsidRPr="00625685" w:rsidRDefault="00D7648E" w:rsidP="00D7648E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 w:rsidRPr="00625685">
        <w:rPr>
          <w:rFonts w:asciiTheme="minorHAnsi" w:hAnsiTheme="minorHAnsi" w:cstheme="minorHAnsi"/>
          <w:i w:val="0"/>
          <w:sz w:val="24"/>
          <w:szCs w:val="24"/>
        </w:rPr>
        <w:t xml:space="preserve">3. </w:t>
      </w:r>
      <w:r w:rsidRPr="00625685">
        <w:rPr>
          <w:rStyle w:val="Strong"/>
          <w:rFonts w:asciiTheme="minorHAnsi" w:hAnsiTheme="minorHAnsi" w:cstheme="minorHAnsi"/>
          <w:b w:val="0"/>
          <w:bCs w:val="0"/>
          <w:i w:val="0"/>
          <w:sz w:val="24"/>
          <w:szCs w:val="24"/>
        </w:rPr>
        <w:t>Verify Installation</w:t>
      </w:r>
    </w:p>
    <w:p w:rsidR="00D7648E" w:rsidRPr="00625685" w:rsidRDefault="00D7648E" w:rsidP="00D7648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625685">
        <w:rPr>
          <w:rFonts w:cstheme="minorHAnsi"/>
          <w:sz w:val="24"/>
          <w:szCs w:val="24"/>
        </w:rPr>
        <w:t>Check the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51C" w:rsidTr="00C6451C">
        <w:tc>
          <w:tcPr>
            <w:tcW w:w="9016" w:type="dxa"/>
          </w:tcPr>
          <w:p w:rsidR="00C6451C" w:rsidRPr="00E96FE1" w:rsidRDefault="00C6451C" w:rsidP="00E96FE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--version</w:t>
            </w:r>
          </w:p>
        </w:tc>
      </w:tr>
    </w:tbl>
    <w:p w:rsidR="00D7648E" w:rsidRPr="00625685" w:rsidRDefault="00D7648E" w:rsidP="0093243F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br/>
      </w:r>
      <w:r w:rsidRPr="00625685">
        <w:rPr>
          <w:rFonts w:eastAsia="FoundrySterling-MediumOSF" w:cstheme="minorHAnsi"/>
          <w:sz w:val="24"/>
          <w:szCs w:val="24"/>
        </w:rPr>
        <w:br/>
      </w:r>
    </w:p>
    <w:p w:rsidR="00625685" w:rsidRDefault="00625685">
      <w:pPr>
        <w:rPr>
          <w:rStyle w:val="Heading1Char"/>
        </w:rPr>
      </w:pPr>
      <w:r>
        <w:rPr>
          <w:rStyle w:val="Heading1Char"/>
        </w:rPr>
        <w:br w:type="page"/>
      </w:r>
    </w:p>
    <w:p w:rsidR="00D7648E" w:rsidRPr="00625685" w:rsidRDefault="00D7648E">
      <w:pPr>
        <w:rPr>
          <w:rFonts w:eastAsia="FoundryMonoline-Bold" w:cstheme="minorHAnsi"/>
          <w:bCs/>
          <w:sz w:val="24"/>
          <w:szCs w:val="24"/>
        </w:rPr>
      </w:pPr>
      <w:bookmarkStart w:id="5" w:name="_Toc196400772"/>
      <w:r w:rsidRPr="00625685">
        <w:rPr>
          <w:rStyle w:val="Heading1Char"/>
        </w:rPr>
        <w:lastRenderedPageBreak/>
        <w:t>System Configurations</w:t>
      </w:r>
      <w:bookmarkEnd w:id="5"/>
      <w:r w:rsidRPr="00625685">
        <w:rPr>
          <w:rFonts w:eastAsia="FoundryMonoline-Bold" w:cstheme="minorHAnsi"/>
          <w:bCs/>
          <w:sz w:val="24"/>
          <w:szCs w:val="24"/>
        </w:rPr>
        <w:br/>
      </w:r>
      <w:r w:rsidRPr="00625685">
        <w:rPr>
          <w:rFonts w:eastAsia="FoundryMonoline-Bold" w:cstheme="minorHAnsi"/>
          <w:bCs/>
          <w:sz w:val="24"/>
          <w:szCs w:val="24"/>
        </w:rPr>
        <w:br/>
        <w:t>Add volume in both nodes PG1 and PG2, for th</w:t>
      </w:r>
      <w:r w:rsidR="004473D6">
        <w:rPr>
          <w:rFonts w:eastAsia="FoundryMonoline-Bold" w:cstheme="minorHAnsi"/>
          <w:bCs/>
          <w:sz w:val="24"/>
          <w:szCs w:val="24"/>
        </w:rPr>
        <w:t>e demo I used 10 GB volumes for</w:t>
      </w:r>
      <w:r w:rsidRPr="00625685">
        <w:rPr>
          <w:rFonts w:eastAsia="FoundryMonoline-Bold" w:cstheme="minorHAnsi"/>
          <w:bCs/>
          <w:sz w:val="24"/>
          <w:szCs w:val="24"/>
        </w:rPr>
        <w:t xml:space="preserve"> each node.</w:t>
      </w:r>
      <w:r w:rsidR="003075CC" w:rsidRPr="00625685">
        <w:rPr>
          <w:rFonts w:eastAsia="FoundryMonoline-Bold" w:cstheme="minorHAnsi"/>
          <w:bCs/>
          <w:sz w:val="24"/>
          <w:szCs w:val="24"/>
        </w:rPr>
        <w:t xml:space="preserve"> Assume device name is /dev/</w:t>
      </w:r>
      <w:proofErr w:type="spellStart"/>
      <w:r w:rsidR="003075CC" w:rsidRPr="00625685">
        <w:rPr>
          <w:rFonts w:eastAsia="FoundryMonoline-Bold" w:cstheme="minorHAnsi"/>
          <w:bCs/>
          <w:sz w:val="24"/>
          <w:szCs w:val="24"/>
        </w:rPr>
        <w:t>xvdd</w:t>
      </w:r>
      <w:proofErr w:type="spellEnd"/>
      <w:r w:rsidR="003075CC" w:rsidRPr="00625685">
        <w:rPr>
          <w:rFonts w:eastAsia="FoundryMonoline-Bold" w:cstheme="minorHAnsi"/>
          <w:bCs/>
          <w:sz w:val="24"/>
          <w:szCs w:val="24"/>
        </w:rPr>
        <w:t xml:space="preserve"> run the following commands to setup the disks in </w:t>
      </w:r>
      <w:r w:rsidR="004473D6">
        <w:rPr>
          <w:rFonts w:eastAsia="FoundryMonoline-Bold" w:cstheme="minorHAnsi"/>
          <w:bCs/>
          <w:sz w:val="24"/>
          <w:szCs w:val="24"/>
        </w:rPr>
        <w:t>both the</w:t>
      </w:r>
      <w:r w:rsidR="003075CC" w:rsidRPr="00625685">
        <w:rPr>
          <w:rFonts w:eastAsia="FoundryMonoline-Bold" w:cstheme="minorHAnsi"/>
          <w:bCs/>
          <w:sz w:val="24"/>
          <w:szCs w:val="24"/>
        </w:rPr>
        <w:t xml:space="preserve"> node</w:t>
      </w:r>
      <w:r w:rsidR="004473D6">
        <w:rPr>
          <w:rFonts w:eastAsia="FoundryMonoline-Bold" w:cstheme="minorHAnsi"/>
          <w:bCs/>
          <w:sz w:val="24"/>
          <w:szCs w:val="24"/>
        </w:rPr>
        <w:t>s</w:t>
      </w:r>
      <w:r w:rsidR="003075CC" w:rsidRPr="00625685">
        <w:rPr>
          <w:rFonts w:eastAsia="FoundryMonoline-Bold" w:cstheme="minorHAnsi"/>
          <w:bCs/>
          <w:sz w:val="24"/>
          <w:szCs w:val="24"/>
        </w:rPr>
        <w:t>.</w:t>
      </w:r>
    </w:p>
    <w:p w:rsidR="004473D6" w:rsidRPr="00625685" w:rsidRDefault="00B642C0" w:rsidP="004473D6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3D6" w:rsidTr="004473D6">
        <w:tc>
          <w:tcPr>
            <w:tcW w:w="9016" w:type="dxa"/>
          </w:tcPr>
          <w:p w:rsidR="004473D6" w:rsidRPr="00625685" w:rsidRDefault="004473D6" w:rsidP="004473D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pvcreate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/dev/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xvdd</w:t>
            </w:r>
            <w:proofErr w:type="spellEnd"/>
          </w:p>
          <w:p w:rsidR="004473D6" w:rsidRPr="00625685" w:rsidRDefault="004473D6" w:rsidP="004473D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vgcreate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vg_drbd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/dev/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vdb</w:t>
            </w:r>
            <w:proofErr w:type="spellEnd"/>
          </w:p>
          <w:p w:rsidR="004473D6" w:rsidRPr="00625685" w:rsidRDefault="004473D6" w:rsidP="004473D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lvcreate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-L 20G -n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lv_psql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vg_drbd</w:t>
            </w:r>
            <w:proofErr w:type="spellEnd"/>
          </w:p>
          <w:p w:rsidR="004473D6" w:rsidRDefault="004473D6" w:rsidP="004473D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</w:p>
        </w:tc>
      </w:tr>
    </w:tbl>
    <w:p w:rsidR="00B642C0" w:rsidRPr="00625685" w:rsidRDefault="00B642C0" w:rsidP="004473D6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D7648E" w:rsidRPr="00625685" w:rsidRDefault="00D7648E">
      <w:pPr>
        <w:rPr>
          <w:rFonts w:eastAsia="FoundrySterling-MediumOSF" w:cstheme="minorHAnsi"/>
          <w:sz w:val="24"/>
          <w:szCs w:val="24"/>
        </w:rPr>
      </w:pPr>
    </w:p>
    <w:p w:rsidR="00C403E9" w:rsidRPr="00625685" w:rsidRDefault="00C403E9" w:rsidP="0093243F">
      <w:pPr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167E2D">
      <w:pPr>
        <w:pStyle w:val="Heading1"/>
        <w:jc w:val="left"/>
        <w:rPr>
          <w:rFonts w:eastAsia="FoundryMonoline-Bold"/>
        </w:rPr>
      </w:pPr>
      <w:bookmarkStart w:id="6" w:name="_Toc196400773"/>
      <w:r w:rsidRPr="00625685">
        <w:rPr>
          <w:rFonts w:eastAsia="FoundryMonoline-Bold"/>
        </w:rPr>
        <w:t>Firewall Configuration</w:t>
      </w:r>
      <w:bookmarkEnd w:id="6"/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For setting up the HA, I had used security group that allowed all TCP and UDP ports. In the actual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deployme</w:t>
      </w:r>
      <w:r w:rsidR="00456620" w:rsidRPr="00625685">
        <w:rPr>
          <w:rFonts w:eastAsia="FoundrySterling-MediumOSF" w:cstheme="minorHAnsi"/>
          <w:sz w:val="24"/>
          <w:szCs w:val="24"/>
        </w:rPr>
        <w:t>n</w:t>
      </w:r>
      <w:r w:rsidRPr="00625685">
        <w:rPr>
          <w:rFonts w:eastAsia="FoundrySterling-MediumOSF" w:cstheme="minorHAnsi"/>
          <w:sz w:val="24"/>
          <w:szCs w:val="24"/>
        </w:rPr>
        <w:t>t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</w:t>
      </w:r>
      <w:r w:rsidR="00167E2D">
        <w:rPr>
          <w:rFonts w:eastAsia="FoundrySterling-MediumOSF" w:cstheme="minorHAnsi"/>
          <w:sz w:val="24"/>
          <w:szCs w:val="24"/>
        </w:rPr>
        <w:t xml:space="preserve">setup </w:t>
      </w:r>
      <w:r w:rsidRPr="00625685">
        <w:rPr>
          <w:rFonts w:eastAsia="FoundrySterling-MediumOSF" w:cstheme="minorHAnsi"/>
          <w:sz w:val="24"/>
          <w:szCs w:val="24"/>
        </w:rPr>
        <w:t>adjust for the security accordingly.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625685" w:rsidRDefault="00B642C0" w:rsidP="00625685">
      <w:pPr>
        <w:pStyle w:val="Heading1"/>
        <w:rPr>
          <w:rFonts w:eastAsia="FoundrySterling-MediumOSF"/>
        </w:rPr>
      </w:pPr>
      <w:r w:rsidRPr="00625685">
        <w:rPr>
          <w:rFonts w:eastAsia="FoundrySterling-MediumOSF"/>
        </w:rPr>
        <w:t xml:space="preserve"> </w:t>
      </w:r>
    </w:p>
    <w:p w:rsidR="00625685" w:rsidRDefault="00625685">
      <w:pPr>
        <w:rPr>
          <w:rFonts w:asciiTheme="majorHAnsi" w:eastAsia="FoundrySterling-MediumOSF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FoundrySterling-MediumOSF"/>
        </w:rPr>
        <w:br w:type="page"/>
      </w:r>
    </w:p>
    <w:p w:rsidR="00B642C0" w:rsidRPr="00625685" w:rsidRDefault="00B642C0" w:rsidP="0035444A">
      <w:pPr>
        <w:pStyle w:val="Heading1"/>
        <w:jc w:val="left"/>
        <w:rPr>
          <w:rFonts w:eastAsia="FoundryMonoline-Bold"/>
        </w:rPr>
      </w:pPr>
      <w:bookmarkStart w:id="7" w:name="_Toc196400774"/>
      <w:r w:rsidRPr="00625685">
        <w:rPr>
          <w:rFonts w:eastAsia="FoundryMonoline-Bold"/>
        </w:rPr>
        <w:lastRenderedPageBreak/>
        <w:t>Configuring DRBD</w:t>
      </w:r>
      <w:bookmarkEnd w:id="7"/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Monoline-Bold" w:cstheme="minorHAnsi"/>
          <w:bCs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First, it is necessary to configure a DRBD resource to serve as a backing device for the PSQL database. It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is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recommended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to use a separate DRBD resource for each database. The suggested method is to use individual logical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 xml:space="preserve">volumes as the backing device for each DRBD resource. While this is not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absolutely necessary</w:t>
      </w:r>
      <w:proofErr w:type="gramEnd"/>
      <w:r w:rsidRPr="00625685">
        <w:rPr>
          <w:rFonts w:eastAsia="FoundrySterling-MediumOSF" w:cstheme="minorHAnsi"/>
          <w:sz w:val="24"/>
          <w:szCs w:val="24"/>
        </w:rPr>
        <w:t>, it will provide a degree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of granularity and allow you to distribute databases across different nodes, rather than having all databases always run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on a single node.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>It is highly recommended that you put your resource configurations in separate resource files that reside in the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/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etc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>/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drbd.d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directory, in both nodes PG1 and PG2, whose name is identical to that of the resource such as </w:t>
      </w:r>
      <w:r w:rsidRPr="00625685">
        <w:rPr>
          <w:rFonts w:eastAsia="FoundrySterling-MediumOSF" w:cstheme="minorHAnsi"/>
          <w:bCs/>
          <w:sz w:val="24"/>
          <w:szCs w:val="24"/>
        </w:rPr>
        <w:t>/</w:t>
      </w:r>
      <w:proofErr w:type="spellStart"/>
      <w:r w:rsidRPr="00625685">
        <w:rPr>
          <w:rFonts w:eastAsia="FoundrySterling-MediumOSF" w:cstheme="minorHAnsi"/>
          <w:bCs/>
          <w:sz w:val="24"/>
          <w:szCs w:val="24"/>
        </w:rPr>
        <w:t>etc</w:t>
      </w:r>
      <w:proofErr w:type="spellEnd"/>
      <w:r w:rsidRPr="00625685">
        <w:rPr>
          <w:rFonts w:eastAsia="FoundrySterling-MediumOSF" w:cstheme="minorHAnsi"/>
          <w:bCs/>
          <w:sz w:val="24"/>
          <w:szCs w:val="24"/>
        </w:rPr>
        <w:t>/</w:t>
      </w:r>
      <w:proofErr w:type="spellStart"/>
      <w:r w:rsidRPr="00625685">
        <w:rPr>
          <w:rFonts w:eastAsia="FoundrySterling-MediumOSF" w:cstheme="minorHAnsi"/>
          <w:bCs/>
          <w:sz w:val="24"/>
          <w:szCs w:val="24"/>
        </w:rPr>
        <w:t>drbd.d</w:t>
      </w:r>
      <w:proofErr w:type="spellEnd"/>
      <w:r w:rsidRPr="00625685">
        <w:rPr>
          <w:rFonts w:eastAsia="FoundrySterling-MediumOSF" w:cstheme="minorHAnsi"/>
          <w:bCs/>
          <w:sz w:val="24"/>
          <w:szCs w:val="24"/>
        </w:rPr>
        <w:t>/psql.res</w:t>
      </w:r>
      <w:r w:rsidRPr="00625685">
        <w:rPr>
          <w:rFonts w:eastAsia="FoundrySterling-MediumOSF" w:cstheme="minorHAnsi"/>
          <w:sz w:val="24"/>
          <w:szCs w:val="24"/>
        </w:rPr>
        <w:t>. Its</w:t>
      </w:r>
      <w:r w:rsidR="0035444A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contents should look similar to this: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685" w:rsidTr="00625685">
        <w:tc>
          <w:tcPr>
            <w:tcW w:w="9016" w:type="dxa"/>
          </w:tcPr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resource </w:t>
            </w:r>
            <w:proofErr w:type="spellStart"/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psql</w:t>
            </w:r>
            <w:proofErr w:type="spellEnd"/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      protocol        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      device          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/dev/drbd0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      disk            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/dev/</w:t>
            </w:r>
            <w:proofErr w:type="spellStart"/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vg_drbd</w:t>
            </w:r>
            <w:proofErr w:type="spellEnd"/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</w:t>
            </w:r>
            <w:proofErr w:type="spellStart"/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lv_psql</w:t>
            </w:r>
            <w:proofErr w:type="spellEnd"/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    meta-disk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internal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    on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ip-172-31-15-48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            address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172.31.15.48:7788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      }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    on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ip-172-31-5-192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 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            address </w:t>
            </w:r>
            <w:r w:rsidRPr="00B642C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172.31.5.192:7788</w:t>
            </w: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625685" w:rsidRPr="00B642C0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      }</w:t>
            </w:r>
          </w:p>
          <w:p w:rsidR="00625685" w:rsidRPr="0062568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642C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625685" w:rsidRDefault="00625685" w:rsidP="00B642C0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>Copy this configuration to both DRBD nodes. Next</w:t>
      </w:r>
      <w:r w:rsidR="00985137">
        <w:rPr>
          <w:rFonts w:eastAsia="FoundrySterling-MediumOSF" w:cstheme="minorHAnsi"/>
          <w:sz w:val="24"/>
          <w:szCs w:val="24"/>
        </w:rPr>
        <w:t>,</w:t>
      </w:r>
      <w:r w:rsidRPr="00625685">
        <w:rPr>
          <w:rFonts w:eastAsia="FoundrySterling-MediumOSF" w:cstheme="minorHAnsi"/>
          <w:sz w:val="24"/>
          <w:szCs w:val="24"/>
        </w:rPr>
        <w:t xml:space="preserve"> it will be necessary to bring the DRBD resource named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psql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up</w:t>
      </w:r>
      <w:r w:rsidR="00985137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and online as it will serve as the backing storage for the database.</w:t>
      </w:r>
    </w:p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FoundrySterling-MediumOSF" w:cstheme="minorHAnsi"/>
          <w:sz w:val="24"/>
          <w:szCs w:val="24"/>
        </w:rPr>
      </w:pPr>
      <w:proofErr w:type="gramStart"/>
      <w:r w:rsidRPr="00625685">
        <w:rPr>
          <w:rFonts w:eastAsia="FoundrySterling-MediumOSF" w:cstheme="minorHAnsi"/>
          <w:sz w:val="24"/>
          <w:szCs w:val="24"/>
        </w:rPr>
        <w:t>First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create the metadata for the DRBD resource. This step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must be done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on both nodes:</w:t>
      </w:r>
    </w:p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137" w:rsidTr="00985137">
        <w:tc>
          <w:tcPr>
            <w:tcW w:w="9016" w:type="dxa"/>
          </w:tcPr>
          <w:p w:rsidR="00985137" w:rsidRPr="00985137" w:rsidRDefault="00985137" w:rsidP="00985137">
            <w:pPr>
              <w:shd w:val="clear" w:color="auto" w:fill="FFFFFF"/>
              <w:spacing w:line="285" w:lineRule="atLeast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create</w:t>
            </w:r>
            <w:r>
              <w:rPr>
                <w:rFonts w:eastAsia="Hack-Regular" w:cstheme="minorHAnsi"/>
                <w:sz w:val="24"/>
                <w:szCs w:val="24"/>
              </w:rPr>
              <w:t xml:space="preserve">-md 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</w:p>
        </w:tc>
      </w:tr>
    </w:tbl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>Then load the DRBD module and bring the resource up on both nodes</w:t>
      </w:r>
    </w:p>
    <w:p w:rsidR="00B642C0" w:rsidRPr="00625685" w:rsidRDefault="00B642C0" w:rsidP="00B642C0">
      <w:pPr>
        <w:shd w:val="clear" w:color="auto" w:fill="FFFFFF"/>
        <w:spacing w:after="0" w:line="285" w:lineRule="atLeast"/>
        <w:rPr>
          <w:rFonts w:eastAsia="Hack-Regular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BD1" w:rsidTr="009A1BD1">
        <w:tc>
          <w:tcPr>
            <w:tcW w:w="9016" w:type="dxa"/>
          </w:tcPr>
          <w:p w:rsidR="009A1BD1" w:rsidRPr="006F6F93" w:rsidRDefault="006F6F93" w:rsidP="006F6F93">
            <w:pPr>
              <w:shd w:val="clear" w:color="auto" w:fill="FFFFFF"/>
              <w:spacing w:line="285" w:lineRule="atLeast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up 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</w:p>
        </w:tc>
      </w:tr>
    </w:tbl>
    <w:p w:rsidR="00B642C0" w:rsidRPr="00B642C0" w:rsidRDefault="00B642C0" w:rsidP="00B642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42C0" w:rsidRPr="00625685" w:rsidRDefault="00B642C0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br w:type="page"/>
      </w:r>
    </w:p>
    <w:p w:rsidR="00E7349B" w:rsidRPr="00625685" w:rsidRDefault="00B642C0" w:rsidP="00E7349B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lastRenderedPageBreak/>
        <w:t xml:space="preserve">The DRBD resource should now be in the connected state,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Secondary </w:t>
      </w:r>
      <w:r w:rsidRPr="00625685">
        <w:rPr>
          <w:rFonts w:eastAsia="FoundrySterling-MediumOSF" w:cstheme="minorHAnsi"/>
          <w:sz w:val="24"/>
          <w:szCs w:val="24"/>
        </w:rPr>
        <w:t>role on both nodes, and show a disk state of</w:t>
      </w:r>
      <w:r w:rsidR="00974703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Inconsistent </w:t>
      </w:r>
      <w:r w:rsidRPr="00625685">
        <w:rPr>
          <w:rFonts w:eastAsia="FoundrySterling-MediumOSF" w:cstheme="minorHAnsi"/>
          <w:sz w:val="24"/>
          <w:szCs w:val="24"/>
        </w:rPr>
        <w:t>on both nodes. Verify their state by typing the following on either node:</w:t>
      </w:r>
      <w:r w:rsidRPr="00625685">
        <w:rPr>
          <w:rFonts w:eastAsia="FoundrySterling-MediumOSF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49B" w:rsidTr="00E7349B">
        <w:tc>
          <w:tcPr>
            <w:tcW w:w="9016" w:type="dxa"/>
          </w:tcPr>
          <w:p w:rsidR="00E7349B" w:rsidRPr="00625685" w:rsidRDefault="00E7349B" w:rsidP="00E7349B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#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status</w:t>
            </w:r>
          </w:p>
          <w:p w:rsidR="00E7349B" w:rsidRPr="00625685" w:rsidRDefault="00E7349B" w:rsidP="00E7349B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role:Secondary</w:t>
            </w:r>
            <w:proofErr w:type="spellEnd"/>
          </w:p>
          <w:p w:rsidR="00E7349B" w:rsidRPr="00625685" w:rsidRDefault="00E7349B" w:rsidP="00E7349B">
            <w:pPr>
              <w:autoSpaceDE w:val="0"/>
              <w:autoSpaceDN w:val="0"/>
              <w:adjustRightInd w:val="0"/>
              <w:ind w:firstLine="72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disk:Inconsistent</w:t>
            </w:r>
            <w:proofErr w:type="spellEnd"/>
          </w:p>
          <w:p w:rsidR="00E7349B" w:rsidRPr="00625685" w:rsidRDefault="00E7349B" w:rsidP="00E7349B">
            <w:pPr>
              <w:autoSpaceDE w:val="0"/>
              <w:autoSpaceDN w:val="0"/>
              <w:adjustRightInd w:val="0"/>
              <w:ind w:firstLine="72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node-b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role:Secondary</w:t>
            </w:r>
            <w:proofErr w:type="spellEnd"/>
          </w:p>
          <w:p w:rsidR="00E7349B" w:rsidRDefault="00E7349B" w:rsidP="00E7349B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peer-disk:Inconsistent</w:t>
            </w:r>
            <w:proofErr w:type="spellEnd"/>
          </w:p>
          <w:p w:rsidR="00231BED" w:rsidRDefault="00231BED" w:rsidP="00E7349B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</w:p>
        </w:tc>
      </w:tr>
    </w:tbl>
    <w:p w:rsidR="00E7349B" w:rsidRPr="00625685" w:rsidRDefault="00E7349B" w:rsidP="00E7349B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B642C0" w:rsidRPr="00625685" w:rsidRDefault="00B642C0" w:rsidP="00974703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br/>
      </w:r>
      <w:r w:rsidRPr="00625685">
        <w:rPr>
          <w:rFonts w:eastAsia="Hack-Regular" w:cstheme="minorHAnsi"/>
          <w:sz w:val="24"/>
          <w:szCs w:val="24"/>
        </w:rPr>
        <w:br/>
      </w:r>
      <w:r w:rsidRPr="00625685">
        <w:rPr>
          <w:rFonts w:eastAsia="FoundrySterling-MediumOSF" w:cstheme="minorHAnsi"/>
          <w:sz w:val="24"/>
          <w:szCs w:val="24"/>
        </w:rPr>
        <w:t>At this point we may either begin the initial device synchronization, or, as this is a brand new volume and identical on</w:t>
      </w:r>
      <w:r w:rsidR="00974703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both nodes already (empty), we can safely skip the initial synchronization with the --clear-bitmap option. Run the</w:t>
      </w:r>
      <w:r w:rsidR="00974703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following command on one node: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ind w:firstLine="720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703" w:rsidTr="00974703">
        <w:tc>
          <w:tcPr>
            <w:tcW w:w="9016" w:type="dxa"/>
          </w:tcPr>
          <w:p w:rsidR="00974703" w:rsidRPr="00625685" w:rsidRDefault="00974703" w:rsidP="00974703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--clear-bitmap new-current-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uuid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/0</w:t>
            </w:r>
          </w:p>
          <w:p w:rsidR="00974703" w:rsidRDefault="00974703" w:rsidP="00B642C0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</w:tc>
      </w:tr>
    </w:tbl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The DRBD resource should now be in the connected state,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Secondary </w:t>
      </w:r>
      <w:r w:rsidRPr="00625685">
        <w:rPr>
          <w:rFonts w:eastAsia="FoundrySterling-MediumOSF" w:cstheme="minorHAnsi"/>
          <w:sz w:val="24"/>
          <w:szCs w:val="24"/>
        </w:rPr>
        <w:t>role on both nodes, and show a disk state of</w:t>
      </w:r>
      <w:r w:rsidR="00AB3ACE">
        <w:rPr>
          <w:rFonts w:eastAsia="FoundrySterling-MediumOSF" w:cstheme="minorHAnsi"/>
          <w:sz w:val="24"/>
          <w:szCs w:val="24"/>
        </w:rPr>
        <w:t xml:space="preserve"> </w:t>
      </w:r>
      <w:proofErr w:type="spellStart"/>
      <w:r w:rsidRPr="00625685">
        <w:rPr>
          <w:rFonts w:eastAsia="FoundryMonoline-RegItalic" w:cstheme="minorHAnsi"/>
          <w:iCs/>
          <w:sz w:val="24"/>
          <w:szCs w:val="24"/>
        </w:rPr>
        <w:t>UpToDate</w:t>
      </w:r>
      <w:proofErr w:type="spellEnd"/>
      <w:r w:rsidRPr="00625685">
        <w:rPr>
          <w:rFonts w:eastAsia="FoundryMonoline-RegItalic" w:cstheme="minorHAnsi"/>
          <w:iCs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>on both nodes. Verify their state by typing the following on either node: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ACE" w:rsidTr="00AB3ACE">
        <w:tc>
          <w:tcPr>
            <w:tcW w:w="9016" w:type="dxa"/>
          </w:tcPr>
          <w:p w:rsidR="00AB3ACE" w:rsidRPr="00625685" w:rsidRDefault="00AB3ACE" w:rsidP="00AB3ACE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#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status</w:t>
            </w:r>
          </w:p>
          <w:p w:rsidR="00AB3ACE" w:rsidRPr="00625685" w:rsidRDefault="00AB3ACE" w:rsidP="00AB3ACE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role:Secondary</w:t>
            </w:r>
            <w:proofErr w:type="spellEnd"/>
          </w:p>
          <w:p w:rsidR="00AB3ACE" w:rsidRPr="00625685" w:rsidRDefault="00AB3ACE" w:rsidP="00AB3ACE">
            <w:pPr>
              <w:autoSpaceDE w:val="0"/>
              <w:autoSpaceDN w:val="0"/>
              <w:adjustRightInd w:val="0"/>
              <w:ind w:firstLine="72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disk:UpToDate</w:t>
            </w:r>
            <w:proofErr w:type="spellEnd"/>
          </w:p>
          <w:p w:rsidR="00AB3ACE" w:rsidRPr="00625685" w:rsidRDefault="00AB3ACE" w:rsidP="00AB3ACE">
            <w:pPr>
              <w:autoSpaceDE w:val="0"/>
              <w:autoSpaceDN w:val="0"/>
              <w:adjustRightInd w:val="0"/>
              <w:ind w:firstLine="72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node-b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role:Secondary</w:t>
            </w:r>
            <w:proofErr w:type="spellEnd"/>
          </w:p>
          <w:p w:rsidR="00AB3ACE" w:rsidRPr="00625685" w:rsidRDefault="00AB3ACE" w:rsidP="00AB3ACE">
            <w:pPr>
              <w:autoSpaceDE w:val="0"/>
              <w:autoSpaceDN w:val="0"/>
              <w:adjustRightInd w:val="0"/>
              <w:ind w:firstLine="72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peer-disk:UpToDate</w:t>
            </w:r>
            <w:proofErr w:type="spellEnd"/>
          </w:p>
          <w:p w:rsidR="00AB3ACE" w:rsidRDefault="00AB3ACE" w:rsidP="00B642C0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</w:p>
        </w:tc>
      </w:tr>
    </w:tbl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Now that the resource disk state is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no longer inconsistent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, promote the resource to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Pr="00625685">
        <w:rPr>
          <w:rFonts w:eastAsia="FoundrySterling-MediumOSF" w:cstheme="minorHAnsi"/>
          <w:sz w:val="24"/>
          <w:szCs w:val="24"/>
        </w:rPr>
        <w:t>on the node you wish to</w:t>
      </w:r>
      <w:r w:rsidR="00092406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 xml:space="preserve">use for creation of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>: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406" w:rsidTr="00092406">
        <w:tc>
          <w:tcPr>
            <w:tcW w:w="9016" w:type="dxa"/>
          </w:tcPr>
          <w:p w:rsidR="00092406" w:rsidRPr="00625685" w:rsidRDefault="00092406" w:rsidP="0009240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primary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</w:p>
          <w:p w:rsidR="00092406" w:rsidRDefault="00092406" w:rsidP="00092406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</w:p>
        </w:tc>
      </w:tr>
    </w:tbl>
    <w:p w:rsidR="00B642C0" w:rsidRPr="00625685" w:rsidRDefault="00B642C0" w:rsidP="00092406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7776F5" w:rsidRDefault="007776F5">
      <w:pPr>
        <w:rPr>
          <w:rFonts w:asciiTheme="majorHAnsi" w:eastAsia="FoundryMonoline-Bold" w:hAnsiTheme="majorHAnsi" w:cstheme="majorBidi"/>
          <w:color w:val="2E74B5" w:themeColor="accent1" w:themeShade="BF"/>
          <w:sz w:val="40"/>
          <w:szCs w:val="40"/>
        </w:rPr>
      </w:pPr>
      <w:r>
        <w:rPr>
          <w:rFonts w:eastAsia="FoundryMonoline-Bold"/>
        </w:rPr>
        <w:br w:type="page"/>
      </w:r>
    </w:p>
    <w:p w:rsidR="00B642C0" w:rsidRPr="00625685" w:rsidRDefault="00B642C0" w:rsidP="007776F5">
      <w:pPr>
        <w:pStyle w:val="Heading1"/>
        <w:jc w:val="left"/>
        <w:rPr>
          <w:rFonts w:eastAsia="FoundryMonoline-Bold"/>
        </w:rPr>
      </w:pPr>
      <w:bookmarkStart w:id="8" w:name="_Toc196400775"/>
      <w:r w:rsidRPr="00625685">
        <w:rPr>
          <w:rFonts w:eastAsia="FoundryMonoline-Bold"/>
        </w:rPr>
        <w:lastRenderedPageBreak/>
        <w:t xml:space="preserve">Creating a </w:t>
      </w:r>
      <w:proofErr w:type="spellStart"/>
      <w:r w:rsidRPr="00625685">
        <w:rPr>
          <w:rFonts w:eastAsia="FoundryMonoline-Bold"/>
        </w:rPr>
        <w:t>Filesystem</w:t>
      </w:r>
      <w:bookmarkEnd w:id="8"/>
      <w:proofErr w:type="spellEnd"/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Once the DRBD resource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has been created and initialized,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you can create a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on the new block device. This</w:t>
      </w:r>
      <w:r w:rsidR="007776F5">
        <w:rPr>
          <w:rFonts w:eastAsia="FoundrySterling-MediumOSF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 xml:space="preserve">example assumes </w:t>
      </w:r>
      <w:proofErr w:type="spellStart"/>
      <w:r w:rsidRPr="00625685">
        <w:rPr>
          <w:rFonts w:eastAsia="FoundryMonoline-Bold" w:cstheme="minorHAnsi"/>
          <w:sz w:val="24"/>
          <w:szCs w:val="24"/>
        </w:rPr>
        <w:t>xfs</w:t>
      </w:r>
      <w:proofErr w:type="spellEnd"/>
      <w:r w:rsidRPr="00625685">
        <w:rPr>
          <w:rFonts w:eastAsia="FoundryMonoline-Bold" w:cstheme="minorHAnsi"/>
          <w:sz w:val="24"/>
          <w:szCs w:val="24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 xml:space="preserve">as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type:</w:t>
      </w: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6F5" w:rsidTr="007776F5">
        <w:tc>
          <w:tcPr>
            <w:tcW w:w="9016" w:type="dxa"/>
          </w:tcPr>
          <w:p w:rsidR="007776F5" w:rsidRDefault="007776F5" w:rsidP="007776F5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mkfs.xfs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/dev/drbd0</w:t>
            </w:r>
          </w:p>
        </w:tc>
      </w:tr>
    </w:tbl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You only need to create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on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Pr="00625685">
        <w:rPr>
          <w:rFonts w:eastAsia="FoundrySterling-MediumOSF" w:cstheme="minorHAnsi"/>
          <w:sz w:val="24"/>
          <w:szCs w:val="24"/>
        </w:rPr>
        <w:t xml:space="preserve">node. Other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filesystems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such as ext4 and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btrfs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may be deployed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instead of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xfs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>.</w:t>
      </w:r>
    </w:p>
    <w:p w:rsidR="00B642C0" w:rsidRPr="00625685" w:rsidRDefault="00B642C0">
      <w:pPr>
        <w:rPr>
          <w:rFonts w:eastAsia="FoundryMonoline-Bold" w:cstheme="minorHAnsi"/>
          <w:bCs/>
          <w:sz w:val="24"/>
          <w:szCs w:val="24"/>
        </w:rPr>
      </w:pPr>
    </w:p>
    <w:p w:rsidR="00B642C0" w:rsidRPr="00625685" w:rsidRDefault="00B642C0" w:rsidP="002A3CD6">
      <w:pPr>
        <w:pStyle w:val="Heading1"/>
        <w:jc w:val="left"/>
        <w:rPr>
          <w:rFonts w:eastAsia="FoundryMonoline-Bold"/>
        </w:rPr>
      </w:pPr>
      <w:bookmarkStart w:id="9" w:name="_Toc196400776"/>
      <w:r w:rsidRPr="00625685">
        <w:rPr>
          <w:rFonts w:eastAsia="FoundryMonoline-Bold"/>
        </w:rPr>
        <w:t>PSQL Data Directory Configuration</w:t>
      </w:r>
      <w:bookmarkEnd w:id="9"/>
    </w:p>
    <w:p w:rsidR="00B642C0" w:rsidRPr="00625685" w:rsidRDefault="00B642C0" w:rsidP="00B642C0">
      <w:pPr>
        <w:autoSpaceDE w:val="0"/>
        <w:autoSpaceDN w:val="0"/>
        <w:adjustRightInd w:val="0"/>
        <w:spacing w:after="0" w:line="240" w:lineRule="auto"/>
        <w:rPr>
          <w:rFonts w:eastAsia="FoundryMonoline-Bold" w:cstheme="minorHAnsi"/>
          <w:bCs/>
          <w:sz w:val="24"/>
          <w:szCs w:val="24"/>
        </w:rPr>
      </w:pPr>
    </w:p>
    <w:p w:rsidR="00B642C0" w:rsidRPr="00625685" w:rsidRDefault="00B642C0" w:rsidP="007D78DF">
      <w:pPr>
        <w:shd w:val="clear" w:color="auto" w:fill="FFFFFF"/>
        <w:spacing w:line="285" w:lineRule="atLeast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After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has been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created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it can be mounted over the default PSQL data directory </w:t>
      </w:r>
      <w:r w:rsidRPr="00625685">
        <w:rPr>
          <w:rFonts w:eastAsia="Times New Roman" w:cstheme="minorHAnsi"/>
          <w:color w:val="A31515"/>
          <w:sz w:val="24"/>
          <w:szCs w:val="24"/>
          <w:lang w:eastAsia="en-IN"/>
        </w:rPr>
        <w:t>/</w:t>
      </w:r>
      <w:proofErr w:type="spellStart"/>
      <w:r w:rsidRPr="00625685">
        <w:rPr>
          <w:rFonts w:eastAsia="Times New Roman" w:cstheme="minorHAnsi"/>
          <w:color w:val="A31515"/>
          <w:sz w:val="24"/>
          <w:szCs w:val="24"/>
          <w:lang w:eastAsia="en-IN"/>
        </w:rPr>
        <w:t>var</w:t>
      </w:r>
      <w:proofErr w:type="spellEnd"/>
      <w:r w:rsidRPr="00625685">
        <w:rPr>
          <w:rFonts w:eastAsia="Times New Roman" w:cstheme="minorHAnsi"/>
          <w:color w:val="A31515"/>
          <w:sz w:val="24"/>
          <w:szCs w:val="24"/>
          <w:lang w:eastAsia="en-IN"/>
        </w:rPr>
        <w:t>/lib/</w:t>
      </w:r>
      <w:proofErr w:type="spellStart"/>
      <w:r w:rsidRPr="00625685">
        <w:rPr>
          <w:rFonts w:eastAsia="Times New Roman" w:cstheme="minorHAnsi"/>
          <w:color w:val="A31515"/>
          <w:sz w:val="24"/>
          <w:szCs w:val="24"/>
          <w:lang w:eastAsia="en-IN"/>
        </w:rPr>
        <w:t>postgresql</w:t>
      </w:r>
      <w:proofErr w:type="spellEnd"/>
      <w:r w:rsidRPr="00625685">
        <w:rPr>
          <w:rFonts w:eastAsia="Times New Roman" w:cstheme="minorHAnsi"/>
          <w:color w:val="A31515"/>
          <w:sz w:val="24"/>
          <w:szCs w:val="24"/>
          <w:lang w:eastAsia="en-IN"/>
        </w:rPr>
        <w:t>/14/main</w:t>
      </w:r>
      <w:r w:rsidR="007D78DF">
        <w:rPr>
          <w:rFonts w:eastAsia="Times New Roman" w:cstheme="minorHAnsi"/>
          <w:color w:val="A31515"/>
          <w:sz w:val="24"/>
          <w:szCs w:val="24"/>
          <w:lang w:eastAsia="en-IN"/>
        </w:rPr>
        <w:t xml:space="preserve"> </w:t>
      </w:r>
      <w:r w:rsidRPr="00625685">
        <w:rPr>
          <w:rFonts w:eastAsia="FoundrySterling-MediumOSF" w:cstheme="minorHAnsi"/>
          <w:sz w:val="24"/>
          <w:szCs w:val="24"/>
        </w:rPr>
        <w:t xml:space="preserve">Temporarily mount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on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Pr="00625685">
        <w:rPr>
          <w:rFonts w:eastAsia="FoundrySterling-MediumOSF" w:cstheme="minorHAnsi"/>
          <w:sz w:val="24"/>
          <w:szCs w:val="24"/>
        </w:rPr>
        <w:t>node: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8DF" w:rsidTr="007D78DF">
        <w:tc>
          <w:tcPr>
            <w:tcW w:w="9016" w:type="dxa"/>
          </w:tcPr>
          <w:p w:rsidR="007D78DF" w:rsidRDefault="007D78DF" w:rsidP="00C427A4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mount /dev/drbd0 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var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/14/main</w:t>
            </w:r>
          </w:p>
        </w:tc>
      </w:tr>
    </w:tbl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DF7D47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Change the file ownership for the newly mounted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filesystem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on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="00DF7D47">
        <w:rPr>
          <w:rFonts w:eastAsia="FoundrySterling-MediumOSF" w:cstheme="minorHAnsi"/>
          <w:sz w:val="24"/>
          <w:szCs w:val="24"/>
        </w:rPr>
        <w:t>node:</w:t>
      </w:r>
      <w:r w:rsidR="00DF7D47">
        <w:rPr>
          <w:rFonts w:eastAsia="FoundrySterling-MediumOSF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D47" w:rsidTr="00DF7D47">
        <w:tc>
          <w:tcPr>
            <w:tcW w:w="9016" w:type="dxa"/>
          </w:tcPr>
          <w:p w:rsidR="00DF7D47" w:rsidRDefault="00DF7D47" w:rsidP="00C427A4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chown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postgres:postg</w:t>
            </w:r>
            <w:r>
              <w:rPr>
                <w:rFonts w:eastAsia="Hack-Regular" w:cstheme="minorHAnsi"/>
                <w:sz w:val="24"/>
                <w:szCs w:val="24"/>
              </w:rPr>
              <w:t>res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var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>/14/main</w:t>
            </w:r>
          </w:p>
        </w:tc>
      </w:tr>
    </w:tbl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Next, start the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psql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service on the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Pr="00625685">
        <w:rPr>
          <w:rFonts w:eastAsia="FoundrySterling-MediumOSF" w:cstheme="minorHAnsi"/>
          <w:sz w:val="24"/>
          <w:szCs w:val="24"/>
        </w:rPr>
        <w:t>node: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D47" w:rsidTr="00DF7D47">
        <w:tc>
          <w:tcPr>
            <w:tcW w:w="9016" w:type="dxa"/>
          </w:tcPr>
          <w:p w:rsidR="00DF7D47" w:rsidRDefault="00DF7D47" w:rsidP="00C427A4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FoundrySterling-MediumOSF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FoundrySterling-MediumOSF" w:cstheme="minorHAnsi"/>
                <w:sz w:val="24"/>
                <w:szCs w:val="24"/>
              </w:rPr>
              <w:t xml:space="preserve"> start postgresql@14-main</w:t>
            </w:r>
          </w:p>
        </w:tc>
      </w:tr>
    </w:tbl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Create table in </w:t>
      </w:r>
      <w:proofErr w:type="spellStart"/>
      <w:r w:rsidRPr="00625685">
        <w:rPr>
          <w:rFonts w:eastAsia="FoundrySterling-MediumOSF" w:cstheme="minorHAnsi"/>
          <w:sz w:val="24"/>
          <w:szCs w:val="24"/>
        </w:rPr>
        <w:t>postgres</w:t>
      </w:r>
      <w:proofErr w:type="spellEnd"/>
      <w:r w:rsidRPr="00625685">
        <w:rPr>
          <w:rFonts w:eastAsia="FoundrySterling-MediumOSF" w:cstheme="minorHAnsi"/>
          <w:sz w:val="24"/>
          <w:szCs w:val="24"/>
        </w:rPr>
        <w:t xml:space="preserve"> and insert some data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to</w:t>
      </w:r>
      <w:r w:rsidR="00CF1379" w:rsidRPr="00625685">
        <w:rPr>
          <w:rFonts w:eastAsia="FoundrySterling-MediumOSF" w:cstheme="minorHAnsi"/>
          <w:sz w:val="24"/>
          <w:szCs w:val="24"/>
        </w:rPr>
        <w:t xml:space="preserve"> later</w:t>
      </w:r>
      <w:r w:rsidRPr="00625685">
        <w:rPr>
          <w:rFonts w:eastAsia="FoundrySterling-MediumOSF" w:cstheme="minorHAnsi"/>
          <w:sz w:val="24"/>
          <w:szCs w:val="24"/>
        </w:rPr>
        <w:t xml:space="preserve"> check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</w:t>
      </w:r>
      <w:r w:rsidR="00DF7D47">
        <w:rPr>
          <w:rFonts w:eastAsia="FoundrySterling-MediumOSF" w:cstheme="minorHAnsi"/>
          <w:sz w:val="24"/>
          <w:szCs w:val="24"/>
        </w:rPr>
        <w:t xml:space="preserve">if </w:t>
      </w:r>
      <w:r w:rsidRPr="00625685">
        <w:rPr>
          <w:rFonts w:eastAsia="FoundrySterling-MediumOSF" w:cstheme="minorHAnsi"/>
          <w:sz w:val="24"/>
          <w:szCs w:val="24"/>
        </w:rPr>
        <w:t>the sync is happening between both the nodes.</w:t>
      </w:r>
    </w:p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DF7D47" w:rsidRDefault="00DF7D47">
      <w:pPr>
        <w:rPr>
          <w:rFonts w:eastAsia="FoundrySterling-MediumOSF" w:cstheme="minorHAnsi"/>
          <w:b/>
          <w:sz w:val="24"/>
          <w:szCs w:val="24"/>
        </w:rPr>
      </w:pPr>
      <w:r>
        <w:rPr>
          <w:rFonts w:eastAsia="FoundrySterling-MediumOSF" w:cstheme="minorHAnsi"/>
          <w:b/>
          <w:sz w:val="24"/>
          <w:szCs w:val="24"/>
        </w:rPr>
        <w:br w:type="page"/>
      </w:r>
    </w:p>
    <w:p w:rsidR="00DF7D47" w:rsidRPr="00625685" w:rsidRDefault="00C427A4" w:rsidP="00D764CA">
      <w:pPr>
        <w:autoSpaceDE w:val="0"/>
        <w:autoSpaceDN w:val="0"/>
        <w:adjustRightInd w:val="0"/>
        <w:spacing w:after="0" w:line="240" w:lineRule="auto"/>
        <w:ind w:left="720"/>
        <w:rPr>
          <w:rFonts w:eastAsia="Hack-Regular" w:cstheme="minorHAnsi"/>
          <w:sz w:val="24"/>
          <w:szCs w:val="24"/>
        </w:rPr>
      </w:pPr>
      <w:r w:rsidRPr="00DF7D47">
        <w:rPr>
          <w:rFonts w:eastAsia="FoundrySterling-MediumOSF" w:cstheme="minorHAnsi"/>
          <w:b/>
          <w:sz w:val="24"/>
          <w:szCs w:val="24"/>
        </w:rPr>
        <w:lastRenderedPageBreak/>
        <w:t>Troubleshooting</w:t>
      </w:r>
      <w:r w:rsidRPr="00625685">
        <w:rPr>
          <w:rFonts w:eastAsia="FoundrySterling-MediumOSF" w:cstheme="minorHAnsi"/>
          <w:sz w:val="24"/>
          <w:szCs w:val="24"/>
        </w:rPr>
        <w:br/>
      </w:r>
      <w:r w:rsidRPr="00625685">
        <w:rPr>
          <w:rFonts w:eastAsia="Hack-Regular" w:cstheme="minorHAnsi"/>
          <w:sz w:val="24"/>
          <w:szCs w:val="24"/>
        </w:rPr>
        <w:t>if /</w:t>
      </w:r>
      <w:proofErr w:type="spellStart"/>
      <w:r w:rsidRPr="00625685">
        <w:rPr>
          <w:rFonts w:eastAsia="Hack-Regular" w:cstheme="minorHAnsi"/>
          <w:sz w:val="24"/>
          <w:szCs w:val="24"/>
        </w:rPr>
        <w:t>var</w:t>
      </w:r>
      <w:proofErr w:type="spellEnd"/>
      <w:r w:rsidRPr="00625685">
        <w:rPr>
          <w:rFonts w:eastAsia="Hack-Regular" w:cstheme="minorHAnsi"/>
          <w:sz w:val="24"/>
          <w:szCs w:val="24"/>
        </w:rPr>
        <w:t>/lib/</w:t>
      </w:r>
      <w:proofErr w:type="spellStart"/>
      <w:r w:rsidRPr="00625685">
        <w:rPr>
          <w:rFonts w:eastAsia="Hack-Regular" w:cstheme="minorHAnsi"/>
          <w:sz w:val="24"/>
          <w:szCs w:val="24"/>
        </w:rPr>
        <w:t>postgresql</w:t>
      </w:r>
      <w:proofErr w:type="spellEnd"/>
      <w:r w:rsidRPr="00625685">
        <w:rPr>
          <w:rFonts w:eastAsia="Hack-Regular" w:cstheme="minorHAnsi"/>
          <w:sz w:val="24"/>
          <w:szCs w:val="24"/>
        </w:rPr>
        <w:t>/14/main is empty</w:t>
      </w:r>
      <w:r w:rsidR="00CF1379" w:rsidRPr="00625685">
        <w:rPr>
          <w:rFonts w:eastAsia="Hack-Regular" w:cstheme="minorHAnsi"/>
          <w:sz w:val="24"/>
          <w:szCs w:val="24"/>
        </w:rPr>
        <w:t>,</w:t>
      </w:r>
      <w:r w:rsidRPr="00625685">
        <w:rPr>
          <w:rFonts w:eastAsia="Hack-Regular" w:cstheme="minorHAnsi"/>
          <w:sz w:val="24"/>
          <w:szCs w:val="24"/>
        </w:rPr>
        <w:t xml:space="preserve"> </w:t>
      </w:r>
      <w:r w:rsidR="00CF1379" w:rsidRPr="00625685">
        <w:rPr>
          <w:rFonts w:eastAsia="Hack-Regular" w:cstheme="minorHAnsi"/>
          <w:sz w:val="24"/>
          <w:szCs w:val="24"/>
        </w:rPr>
        <w:t>run -</w:t>
      </w:r>
      <w:r w:rsidRPr="00625685">
        <w:rPr>
          <w:rFonts w:eastAsia="Hack-Regular" w:cstheme="minorHAnsi"/>
          <w:sz w:val="24"/>
          <w:szCs w:val="24"/>
        </w:rPr>
        <w:br/>
      </w:r>
      <w:r w:rsidRPr="00625685">
        <w:rPr>
          <w:rFonts w:eastAsia="Hack-Regular" w:cstheme="minorHAnsi"/>
          <w:sz w:val="24"/>
          <w:szCs w:val="24"/>
        </w:rPr>
        <w:br/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DF7D47" w:rsidTr="00D764CA">
        <w:tc>
          <w:tcPr>
            <w:tcW w:w="9016" w:type="dxa"/>
          </w:tcPr>
          <w:p w:rsidR="00DF7D47" w:rsidRPr="00625685" w:rsidRDefault="00DF7D47" w:rsidP="00DF7D47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-u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usr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/14/bin/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initdb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-D 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var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/14/main</w:t>
            </w:r>
          </w:p>
          <w:p w:rsidR="00DF7D47" w:rsidRDefault="00DF7D47" w:rsidP="00DF7D47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start postgresql@14-main</w:t>
            </w:r>
          </w:p>
        </w:tc>
      </w:tr>
    </w:tbl>
    <w:p w:rsidR="00C427A4" w:rsidRPr="00625685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427A4" w:rsidRDefault="00C427A4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D764CA" w:rsidRPr="00D764CA" w:rsidRDefault="00D764CA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b/>
          <w:sz w:val="24"/>
          <w:szCs w:val="24"/>
        </w:rPr>
      </w:pPr>
      <w:r w:rsidRPr="00D764CA">
        <w:rPr>
          <w:rFonts w:eastAsia="Hack-Regular" w:cstheme="minorHAnsi"/>
          <w:b/>
          <w:sz w:val="24"/>
          <w:szCs w:val="24"/>
        </w:rPr>
        <w:t xml:space="preserve">Testing DRBD </w:t>
      </w:r>
      <w:r>
        <w:rPr>
          <w:rFonts w:eastAsia="Hack-Regular" w:cstheme="minorHAnsi"/>
          <w:b/>
          <w:sz w:val="24"/>
          <w:szCs w:val="24"/>
        </w:rPr>
        <w:t>Setup</w:t>
      </w: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Once data </w:t>
      </w:r>
      <w:proofErr w:type="gramStart"/>
      <w:r w:rsidRPr="00625685">
        <w:rPr>
          <w:rFonts w:eastAsia="Hack-Regular" w:cstheme="minorHAnsi"/>
          <w:sz w:val="24"/>
          <w:szCs w:val="24"/>
        </w:rPr>
        <w:t>is created</w:t>
      </w:r>
      <w:proofErr w:type="gramEnd"/>
      <w:r w:rsidRPr="00625685">
        <w:rPr>
          <w:rFonts w:eastAsia="Hack-Regular" w:cstheme="minorHAnsi"/>
          <w:sz w:val="24"/>
          <w:szCs w:val="24"/>
        </w:rPr>
        <w:t xml:space="preserve"> in</w:t>
      </w:r>
      <w:r w:rsidR="00DF7D47">
        <w:rPr>
          <w:rFonts w:eastAsia="Hack-Regular" w:cstheme="minorHAnsi"/>
          <w:sz w:val="24"/>
          <w:szCs w:val="24"/>
        </w:rPr>
        <w:t xml:space="preserve"> the</w:t>
      </w:r>
      <w:r w:rsidRPr="00625685">
        <w:rPr>
          <w:rFonts w:eastAsia="Hack-Regular" w:cstheme="minorHAnsi"/>
          <w:sz w:val="24"/>
          <w:szCs w:val="24"/>
        </w:rPr>
        <w:t xml:space="preserve"> primary node, stop </w:t>
      </w:r>
      <w:proofErr w:type="spellStart"/>
      <w:r w:rsidRPr="00625685">
        <w:rPr>
          <w:rFonts w:eastAsia="Hack-Regular" w:cstheme="minorHAnsi"/>
          <w:sz w:val="24"/>
          <w:szCs w:val="24"/>
        </w:rPr>
        <w:t>postgres</w:t>
      </w:r>
      <w:proofErr w:type="spellEnd"/>
      <w:r w:rsidRPr="00625685">
        <w:rPr>
          <w:rFonts w:eastAsia="Hack-Regular" w:cstheme="minorHAnsi"/>
          <w:sz w:val="24"/>
          <w:szCs w:val="24"/>
        </w:rPr>
        <w:t xml:space="preserve"> service</w:t>
      </w:r>
      <w:r w:rsidR="00DF7D47">
        <w:rPr>
          <w:rFonts w:eastAsia="Hack-Regular" w:cstheme="minorHAnsi"/>
          <w:sz w:val="24"/>
          <w:szCs w:val="24"/>
        </w:rPr>
        <w:t xml:space="preserve"> there</w:t>
      </w:r>
      <w:r w:rsidRPr="00625685">
        <w:rPr>
          <w:rFonts w:eastAsia="Hack-Regular" w:cstheme="minorHAnsi"/>
          <w:sz w:val="24"/>
          <w:szCs w:val="24"/>
        </w:rPr>
        <w:t xml:space="preserve">, unmount the directory and mark the primary node as secondary w.r.t. </w:t>
      </w:r>
      <w:proofErr w:type="spellStart"/>
      <w:r w:rsidRPr="00625685">
        <w:rPr>
          <w:rFonts w:eastAsia="Hack-Regular" w:cstheme="minorHAnsi"/>
          <w:sz w:val="24"/>
          <w:szCs w:val="24"/>
        </w:rPr>
        <w:t>drbd</w:t>
      </w:r>
      <w:proofErr w:type="spellEnd"/>
      <w:r w:rsidRPr="00625685">
        <w:rPr>
          <w:rFonts w:eastAsia="Hack-Regular" w:cstheme="minorHAnsi"/>
          <w:sz w:val="24"/>
          <w:szCs w:val="24"/>
        </w:rPr>
        <w:t xml:space="preserve">, </w:t>
      </w:r>
      <w:r w:rsidR="00DF7D47">
        <w:rPr>
          <w:rFonts w:eastAsia="Hack-Regular" w:cstheme="minorHAnsi"/>
          <w:sz w:val="24"/>
          <w:szCs w:val="24"/>
        </w:rPr>
        <w:t xml:space="preserve">to achieve this </w:t>
      </w:r>
      <w:r w:rsidRPr="00625685">
        <w:rPr>
          <w:rFonts w:eastAsia="Hack-Regular" w:cstheme="minorHAnsi"/>
          <w:sz w:val="24"/>
          <w:szCs w:val="24"/>
        </w:rPr>
        <w:t>use the following steps on primary node in the same order</w:t>
      </w:r>
      <w:r w:rsidR="00DF7D47">
        <w:rPr>
          <w:rFonts w:eastAsia="Hack-Regular" w:cstheme="minorHAnsi"/>
          <w:sz w:val="24"/>
          <w:szCs w:val="24"/>
        </w:rPr>
        <w:t xml:space="preserve"> to </w:t>
      </w: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D47" w:rsidTr="00DF7D47">
        <w:tc>
          <w:tcPr>
            <w:tcW w:w="9016" w:type="dxa"/>
          </w:tcPr>
          <w:p w:rsidR="00DF7D47" w:rsidRDefault="00DF7D47" w:rsidP="00DF7D47">
            <w:pPr>
              <w:autoSpaceDE w:val="0"/>
              <w:autoSpaceDN w:val="0"/>
              <w:adjustRightInd w:val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25685">
              <w:rPr>
                <w:rFonts w:eastAsia="Times New Roman" w:cstheme="minorHAnsi"/>
                <w:sz w:val="24"/>
                <w:szCs w:val="24"/>
                <w:lang w:eastAsia="en-IN"/>
              </w:rPr>
              <w:t>sy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stemctl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stop postgresql@14-main</w:t>
            </w:r>
          </w:p>
          <w:p w:rsidR="00DF7D47" w:rsidRPr="00625685" w:rsidRDefault="00DF7D47" w:rsidP="00DF7D47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Times New Roman" w:cstheme="minorHAnsi"/>
                <w:sz w:val="24"/>
                <w:szCs w:val="24"/>
                <w:lang w:eastAsia="en-IN"/>
              </w:rPr>
              <w:t>sudo</w:t>
            </w:r>
            <w:proofErr w:type="spellEnd"/>
            <w:r w:rsidRPr="0062568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25685">
              <w:rPr>
                <w:rFonts w:eastAsia="Times New Roman" w:cstheme="minorHAnsi"/>
                <w:sz w:val="24"/>
                <w:szCs w:val="24"/>
                <w:lang w:eastAsia="en-IN"/>
              </w:rPr>
              <w:t>umount</w:t>
            </w:r>
            <w:proofErr w:type="spellEnd"/>
            <w:r w:rsidRPr="0062568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25685">
              <w:rPr>
                <w:rFonts w:eastAsia="Hack-Regular" w:cstheme="minorHAnsi"/>
                <w:sz w:val="24"/>
                <w:szCs w:val="24"/>
              </w:rPr>
              <w:t>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var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/14/main</w:t>
            </w:r>
          </w:p>
          <w:p w:rsidR="00DF7D47" w:rsidRDefault="00D764CA" w:rsidP="00DF7D47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secondary 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</w:p>
        </w:tc>
      </w:tr>
    </w:tbl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Now run the following commands in the same order in second node to make it a primary </w:t>
      </w:r>
      <w:proofErr w:type="spellStart"/>
      <w:r w:rsidRPr="00625685">
        <w:rPr>
          <w:rFonts w:eastAsia="Hack-Regular" w:cstheme="minorHAnsi"/>
          <w:sz w:val="24"/>
          <w:szCs w:val="24"/>
        </w:rPr>
        <w:t>postgresql</w:t>
      </w:r>
      <w:proofErr w:type="spellEnd"/>
      <w:r w:rsidRPr="00625685">
        <w:rPr>
          <w:rFonts w:eastAsia="Hack-Regular" w:cstheme="minorHAnsi"/>
          <w:sz w:val="24"/>
          <w:szCs w:val="24"/>
        </w:rPr>
        <w:t xml:space="preserve"> node –</w:t>
      </w: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4CA" w:rsidTr="00D764CA">
        <w:tc>
          <w:tcPr>
            <w:tcW w:w="9016" w:type="dxa"/>
          </w:tcPr>
          <w:p w:rsidR="00D764CA" w:rsidRPr="00625685" w:rsidRDefault="00D764CA" w:rsidP="00D764CA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drbdadm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primary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psql</w:t>
            </w:r>
            <w:proofErr w:type="spellEnd"/>
          </w:p>
          <w:p w:rsidR="00D764CA" w:rsidRPr="00625685" w:rsidRDefault="00D764CA" w:rsidP="00D764CA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mount /dev/drbd0 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var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/lib/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postgresql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/14/main</w:t>
            </w:r>
          </w:p>
          <w:p w:rsidR="00D764CA" w:rsidRPr="00D764CA" w:rsidRDefault="00D764CA" w:rsidP="00D764CA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FoundrySterling-MediumOSF" w:cstheme="minorHAnsi"/>
                <w:sz w:val="24"/>
                <w:szCs w:val="24"/>
              </w:rPr>
              <w:t>sys</w:t>
            </w:r>
            <w:r>
              <w:rPr>
                <w:rFonts w:eastAsia="FoundrySterling-MediumOSF" w:cstheme="minorHAnsi"/>
                <w:sz w:val="24"/>
                <w:szCs w:val="24"/>
              </w:rPr>
              <w:t>temctl</w:t>
            </w:r>
            <w:proofErr w:type="spellEnd"/>
            <w:r>
              <w:rPr>
                <w:rFonts w:eastAsia="FoundrySterling-MediumOSF" w:cstheme="minorHAnsi"/>
                <w:sz w:val="24"/>
                <w:szCs w:val="24"/>
              </w:rPr>
              <w:t xml:space="preserve"> start postgresql@14-main</w:t>
            </w:r>
          </w:p>
        </w:tc>
      </w:tr>
    </w:tbl>
    <w:p w:rsidR="00CF1379" w:rsidRPr="00625685" w:rsidRDefault="00CF1379" w:rsidP="00D764CA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Check if the created table and data </w:t>
      </w:r>
      <w:proofErr w:type="gramStart"/>
      <w:r w:rsidRPr="00625685">
        <w:rPr>
          <w:rFonts w:eastAsia="Hack-Regular" w:cstheme="minorHAnsi"/>
          <w:sz w:val="24"/>
          <w:szCs w:val="24"/>
        </w:rPr>
        <w:t>is synced</w:t>
      </w:r>
      <w:proofErr w:type="gramEnd"/>
      <w:r w:rsidRPr="00625685">
        <w:rPr>
          <w:rFonts w:eastAsia="Hack-Regular" w:cstheme="minorHAnsi"/>
          <w:sz w:val="24"/>
          <w:szCs w:val="24"/>
        </w:rPr>
        <w:t xml:space="preserve"> successfully, do not proceed further </w:t>
      </w:r>
      <w:r w:rsidR="00494FEA">
        <w:rPr>
          <w:rFonts w:eastAsia="Hack-Regular" w:cstheme="minorHAnsi"/>
          <w:sz w:val="24"/>
          <w:szCs w:val="24"/>
        </w:rPr>
        <w:t xml:space="preserve">in the guide until </w:t>
      </w:r>
      <w:r w:rsidRPr="00625685">
        <w:rPr>
          <w:rFonts w:eastAsia="Hack-Regular" w:cstheme="minorHAnsi"/>
          <w:sz w:val="24"/>
          <w:szCs w:val="24"/>
        </w:rPr>
        <w:t>sync</w:t>
      </w:r>
      <w:r w:rsidR="00494FEA">
        <w:rPr>
          <w:rFonts w:eastAsia="Hack-Regular" w:cstheme="minorHAnsi"/>
          <w:sz w:val="24"/>
          <w:szCs w:val="24"/>
        </w:rPr>
        <w:t xml:space="preserve"> of PG data is not working properly</w:t>
      </w:r>
      <w:r w:rsidRPr="00625685">
        <w:rPr>
          <w:rFonts w:eastAsia="Hack-Regular" w:cstheme="minorHAnsi"/>
          <w:sz w:val="24"/>
          <w:szCs w:val="24"/>
        </w:rPr>
        <w:t>.</w:t>
      </w: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Once the data is </w:t>
      </w:r>
      <w:proofErr w:type="gramStart"/>
      <w:r w:rsidRPr="00625685">
        <w:rPr>
          <w:rFonts w:eastAsia="Hack-Regular" w:cstheme="minorHAnsi"/>
          <w:sz w:val="24"/>
          <w:szCs w:val="24"/>
        </w:rPr>
        <w:t>getting</w:t>
      </w:r>
      <w:proofErr w:type="gramEnd"/>
      <w:r w:rsidRPr="00625685">
        <w:rPr>
          <w:rFonts w:eastAsia="Hack-Regular" w:cstheme="minorHAnsi"/>
          <w:sz w:val="24"/>
          <w:szCs w:val="24"/>
        </w:rPr>
        <w:t xml:space="preserve"> synced, stop </w:t>
      </w:r>
      <w:proofErr w:type="spellStart"/>
      <w:r w:rsidRPr="00625685">
        <w:rPr>
          <w:rFonts w:eastAsia="Hack-Regular" w:cstheme="minorHAnsi"/>
          <w:sz w:val="24"/>
          <w:szCs w:val="24"/>
        </w:rPr>
        <w:t>postgre</w:t>
      </w:r>
      <w:r w:rsidR="00A77159">
        <w:rPr>
          <w:rFonts w:eastAsia="Hack-Regular" w:cstheme="minorHAnsi"/>
          <w:sz w:val="24"/>
          <w:szCs w:val="24"/>
        </w:rPr>
        <w:t>s</w:t>
      </w:r>
      <w:proofErr w:type="spellEnd"/>
      <w:r w:rsidR="00E01BB3">
        <w:rPr>
          <w:rFonts w:eastAsia="Hack-Regular" w:cstheme="minorHAnsi"/>
          <w:sz w:val="24"/>
          <w:szCs w:val="24"/>
        </w:rPr>
        <w:t xml:space="preserve"> service</w:t>
      </w:r>
      <w:r w:rsidRPr="00625685">
        <w:rPr>
          <w:rFonts w:eastAsia="Hack-Regular" w:cstheme="minorHAnsi"/>
          <w:sz w:val="24"/>
          <w:szCs w:val="24"/>
        </w:rPr>
        <w:t xml:space="preserve"> in both the nodes,</w:t>
      </w:r>
      <w:r w:rsidR="00101F06">
        <w:rPr>
          <w:rFonts w:eastAsia="Hack-Regular" w:cstheme="minorHAnsi"/>
          <w:sz w:val="24"/>
          <w:szCs w:val="24"/>
        </w:rPr>
        <w:t xml:space="preserve"> starting up of this service</w:t>
      </w:r>
      <w:r w:rsidRPr="00625685">
        <w:rPr>
          <w:rFonts w:eastAsia="Hack-Regular" w:cstheme="minorHAnsi"/>
          <w:sz w:val="24"/>
          <w:szCs w:val="24"/>
        </w:rPr>
        <w:t xml:space="preserve"> will be taken care by pacemaker and Corosync</w:t>
      </w:r>
      <w:r w:rsidR="00101F06">
        <w:rPr>
          <w:rFonts w:eastAsia="Hack-Regular" w:cstheme="minorHAnsi"/>
          <w:sz w:val="24"/>
          <w:szCs w:val="24"/>
        </w:rPr>
        <w:t>.</w:t>
      </w:r>
      <w:r w:rsidR="00101F06" w:rsidRPr="00625685">
        <w:rPr>
          <w:rFonts w:eastAsia="Hack-Regular" w:cstheme="minorHAnsi"/>
          <w:sz w:val="24"/>
          <w:szCs w:val="24"/>
        </w:rPr>
        <w:t xml:space="preserve"> </w:t>
      </w:r>
    </w:p>
    <w:p w:rsidR="00CF1379" w:rsidRPr="00625685" w:rsidRDefault="00CF1379" w:rsidP="00C427A4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CF1379" w:rsidRPr="00625685" w:rsidRDefault="00CF1379" w:rsidP="00632810">
      <w:pPr>
        <w:pStyle w:val="Heading1"/>
        <w:jc w:val="left"/>
        <w:rPr>
          <w:rFonts w:eastAsia="Hack-Regular"/>
        </w:rPr>
      </w:pPr>
      <w:r w:rsidRPr="00625685">
        <w:rPr>
          <w:rFonts w:eastAsia="Hack-Regular"/>
        </w:rPr>
        <w:br w:type="page"/>
      </w:r>
      <w:bookmarkStart w:id="10" w:name="_Toc196400777"/>
      <w:r w:rsidRPr="00625685">
        <w:rPr>
          <w:rFonts w:eastAsia="Hack-Regular"/>
        </w:rPr>
        <w:lastRenderedPageBreak/>
        <w:t>Install Pacemaker and Corosync</w:t>
      </w:r>
      <w:bookmarkEnd w:id="10"/>
    </w:p>
    <w:p w:rsidR="00CF1379" w:rsidRPr="00625685" w:rsidRDefault="00CF1379" w:rsidP="00CF1379">
      <w:pPr>
        <w:rPr>
          <w:rFonts w:eastAsia="Hack-Regular" w:cstheme="minorHAnsi"/>
          <w:sz w:val="24"/>
          <w:szCs w:val="24"/>
        </w:rPr>
      </w:pPr>
    </w:p>
    <w:p w:rsidR="0027042E" w:rsidRPr="00625685" w:rsidRDefault="0027042E" w:rsidP="0027042E">
      <w:pPr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>1. Update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10" w:rsidTr="00632810">
        <w:tc>
          <w:tcPr>
            <w:tcW w:w="9016" w:type="dxa"/>
          </w:tcPr>
          <w:p w:rsidR="00632810" w:rsidRDefault="00632810" w:rsidP="0027042E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ap</w:t>
            </w:r>
            <w:r>
              <w:rPr>
                <w:rFonts w:eastAsia="Hack-Regular" w:cstheme="minorHAnsi"/>
                <w:sz w:val="24"/>
                <w:szCs w:val="24"/>
              </w:rPr>
              <w:t xml:space="preserve">t update &amp;&amp; 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apt upgrade -y</w:t>
            </w:r>
          </w:p>
        </w:tc>
      </w:tr>
    </w:tbl>
    <w:p w:rsidR="0027042E" w:rsidRPr="00625685" w:rsidRDefault="00632810" w:rsidP="0027042E">
      <w:pPr>
        <w:rPr>
          <w:rFonts w:eastAsia="Hack-Regular" w:cstheme="minorHAnsi"/>
          <w:sz w:val="24"/>
          <w:szCs w:val="24"/>
        </w:rPr>
      </w:pPr>
      <w:r>
        <w:rPr>
          <w:rFonts w:eastAsia="Hack-Regular" w:cstheme="minorHAnsi"/>
          <w:sz w:val="24"/>
          <w:szCs w:val="24"/>
        </w:rPr>
        <w:br/>
      </w:r>
      <w:r w:rsidR="0027042E" w:rsidRPr="00625685">
        <w:rPr>
          <w:rFonts w:eastAsia="Hack-Regular" w:cstheme="minorHAnsi"/>
          <w:sz w:val="24"/>
          <w:szCs w:val="24"/>
        </w:rPr>
        <w:t>2. Install Corosync and Pacemaker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10" w:rsidTr="00632810">
        <w:tc>
          <w:tcPr>
            <w:tcW w:w="9016" w:type="dxa"/>
          </w:tcPr>
          <w:p w:rsidR="00632810" w:rsidRDefault="00632810" w:rsidP="0027042E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ap</w:t>
            </w:r>
            <w:r>
              <w:rPr>
                <w:rFonts w:eastAsia="Hack-Regular" w:cstheme="minorHAnsi"/>
                <w:sz w:val="24"/>
                <w:szCs w:val="24"/>
              </w:rPr>
              <w:t xml:space="preserve">t install -y </w:t>
            </w:r>
            <w:proofErr w:type="spellStart"/>
            <w:r>
              <w:rPr>
                <w:rFonts w:eastAsia="Hack-Regular" w:cstheme="minorHAnsi"/>
                <w:sz w:val="24"/>
                <w:szCs w:val="24"/>
              </w:rPr>
              <w:t>corosync</w:t>
            </w:r>
            <w:proofErr w:type="spellEnd"/>
            <w:r>
              <w:rPr>
                <w:rFonts w:eastAsia="Hack-Regular" w:cstheme="minorHAnsi"/>
                <w:sz w:val="24"/>
                <w:szCs w:val="24"/>
              </w:rPr>
              <w:t xml:space="preserve"> pacemaker</w:t>
            </w:r>
          </w:p>
        </w:tc>
      </w:tr>
    </w:tbl>
    <w:p w:rsidR="0027042E" w:rsidRPr="00625685" w:rsidRDefault="00632810" w:rsidP="0027042E">
      <w:pPr>
        <w:rPr>
          <w:rFonts w:eastAsia="Hack-Regular" w:cstheme="minorHAnsi"/>
          <w:sz w:val="24"/>
          <w:szCs w:val="24"/>
        </w:rPr>
      </w:pPr>
      <w:r>
        <w:rPr>
          <w:rFonts w:eastAsia="Hack-Regular" w:cstheme="minorHAnsi"/>
          <w:sz w:val="24"/>
          <w:szCs w:val="24"/>
        </w:rPr>
        <w:br/>
      </w:r>
      <w:r w:rsidR="0027042E" w:rsidRPr="00625685">
        <w:rPr>
          <w:rFonts w:eastAsia="Hack-Regular" w:cstheme="minorHAnsi"/>
          <w:sz w:val="24"/>
          <w:szCs w:val="24"/>
        </w:rPr>
        <w:t>3. Enable and start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10" w:rsidTr="00632810">
        <w:tc>
          <w:tcPr>
            <w:tcW w:w="9016" w:type="dxa"/>
          </w:tcPr>
          <w:p w:rsidR="00632810" w:rsidRPr="00625685" w:rsidRDefault="00632810" w:rsidP="00632810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enable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corosync</w:t>
            </w:r>
            <w:proofErr w:type="spellEnd"/>
          </w:p>
          <w:p w:rsidR="00632810" w:rsidRPr="00625685" w:rsidRDefault="00632810" w:rsidP="00632810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enable pacemaker</w:t>
            </w:r>
          </w:p>
          <w:p w:rsidR="00632810" w:rsidRPr="00625685" w:rsidRDefault="00632810" w:rsidP="00632810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start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corosync</w:t>
            </w:r>
            <w:proofErr w:type="spellEnd"/>
          </w:p>
          <w:p w:rsidR="00632810" w:rsidRDefault="00632810" w:rsidP="0027042E">
            <w:pPr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sudo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start pacemaker</w:t>
            </w:r>
          </w:p>
        </w:tc>
      </w:tr>
    </w:tbl>
    <w:p w:rsidR="0027042E" w:rsidRPr="00625685" w:rsidRDefault="0027042E" w:rsidP="0027042E">
      <w:pPr>
        <w:rPr>
          <w:rFonts w:eastAsia="Hack-Regular" w:cstheme="minorHAnsi"/>
          <w:sz w:val="24"/>
          <w:szCs w:val="24"/>
        </w:rPr>
      </w:pPr>
    </w:p>
    <w:p w:rsidR="00625685" w:rsidRDefault="00625685">
      <w:pPr>
        <w:rPr>
          <w:rFonts w:asciiTheme="majorHAnsi" w:eastAsia="FoundryMonoline-Bold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FoundryMonoline-Bold"/>
        </w:rPr>
        <w:br w:type="page"/>
      </w:r>
    </w:p>
    <w:p w:rsidR="0027042E" w:rsidRPr="00625685" w:rsidRDefault="0027042E" w:rsidP="004A3474">
      <w:pPr>
        <w:pStyle w:val="Heading1"/>
        <w:jc w:val="left"/>
        <w:rPr>
          <w:rFonts w:eastAsia="FoundryMonoline-Bold"/>
        </w:rPr>
      </w:pPr>
      <w:bookmarkStart w:id="11" w:name="_Toc196400778"/>
      <w:r w:rsidRPr="00625685">
        <w:rPr>
          <w:rFonts w:eastAsia="FoundryMonoline-Bold"/>
        </w:rPr>
        <w:lastRenderedPageBreak/>
        <w:t>Configuring Corosync</w:t>
      </w:r>
      <w:bookmarkEnd w:id="11"/>
    </w:p>
    <w:p w:rsidR="00625685" w:rsidRPr="00625685" w:rsidRDefault="00E51B2F" w:rsidP="00025BE5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FoundrySterling-MediumOSF" w:cstheme="minorHAnsi"/>
          <w:color w:val="000000"/>
          <w:sz w:val="24"/>
          <w:szCs w:val="24"/>
        </w:rPr>
        <w:br/>
      </w:r>
      <w:r w:rsidR="0027042E" w:rsidRPr="00625685">
        <w:rPr>
          <w:rFonts w:eastAsia="FoundrySterling-MediumOSF" w:cstheme="minorHAnsi"/>
          <w:color w:val="000000"/>
          <w:sz w:val="24"/>
          <w:szCs w:val="24"/>
        </w:rPr>
        <w:t xml:space="preserve">Create and edit the file </w:t>
      </w:r>
      <w:r w:rsidR="0027042E" w:rsidRPr="00625685">
        <w:rPr>
          <w:rFonts w:eastAsia="FoundryMonoline-Bold" w:cstheme="minorHAnsi"/>
          <w:color w:val="000000"/>
          <w:sz w:val="24"/>
          <w:szCs w:val="24"/>
        </w:rPr>
        <w:t>/</w:t>
      </w:r>
      <w:proofErr w:type="spellStart"/>
      <w:r w:rsidR="0027042E" w:rsidRPr="00625685">
        <w:rPr>
          <w:rFonts w:eastAsia="FoundryMonoline-Bold" w:cstheme="minorHAnsi"/>
          <w:color w:val="000000"/>
          <w:sz w:val="24"/>
          <w:szCs w:val="24"/>
        </w:rPr>
        <w:t>etc</w:t>
      </w:r>
      <w:proofErr w:type="spellEnd"/>
      <w:r w:rsidR="0027042E" w:rsidRPr="00625685">
        <w:rPr>
          <w:rFonts w:eastAsia="FoundryMonoline-Bold" w:cstheme="minorHAnsi"/>
          <w:color w:val="000000"/>
          <w:sz w:val="24"/>
          <w:szCs w:val="24"/>
        </w:rPr>
        <w:t>/</w:t>
      </w:r>
      <w:proofErr w:type="spellStart"/>
      <w:r w:rsidR="0027042E" w:rsidRPr="00625685">
        <w:rPr>
          <w:rFonts w:eastAsia="FoundryMonoline-Bold" w:cstheme="minorHAnsi"/>
          <w:color w:val="000000"/>
          <w:sz w:val="24"/>
          <w:szCs w:val="24"/>
        </w:rPr>
        <w:t>corosync</w:t>
      </w:r>
      <w:proofErr w:type="spellEnd"/>
      <w:r w:rsidR="0027042E" w:rsidRPr="00625685">
        <w:rPr>
          <w:rFonts w:eastAsia="FoundryMonoline-Bold" w:cstheme="minorHAnsi"/>
          <w:color w:val="000000"/>
          <w:sz w:val="24"/>
          <w:szCs w:val="24"/>
        </w:rPr>
        <w:t>/</w:t>
      </w:r>
      <w:proofErr w:type="spellStart"/>
      <w:r w:rsidR="0027042E" w:rsidRPr="00625685">
        <w:rPr>
          <w:rFonts w:eastAsia="FoundryMonoline-Bold" w:cstheme="minorHAnsi"/>
          <w:color w:val="000000"/>
          <w:sz w:val="24"/>
          <w:szCs w:val="24"/>
        </w:rPr>
        <w:t>corosync.conf</w:t>
      </w:r>
      <w:proofErr w:type="spellEnd"/>
      <w:r w:rsidR="00025BE5" w:rsidRPr="00625685">
        <w:rPr>
          <w:rFonts w:eastAsia="FoundryMonoline-Bold" w:cstheme="minorHAnsi"/>
          <w:color w:val="000000"/>
          <w:sz w:val="24"/>
          <w:szCs w:val="24"/>
        </w:rPr>
        <w:t xml:space="preserve"> on both nodes</w:t>
      </w:r>
      <w:r w:rsidR="0027042E" w:rsidRPr="00625685">
        <w:rPr>
          <w:rFonts w:eastAsia="FoundrySterling-MediumOSF" w:cstheme="minorHAnsi"/>
          <w:color w:val="000000"/>
          <w:sz w:val="24"/>
          <w:szCs w:val="24"/>
        </w:rPr>
        <w:t>, it should look like this:</w:t>
      </w:r>
      <w:r w:rsidR="00025BE5" w:rsidRPr="00625685">
        <w:rPr>
          <w:rFonts w:eastAsia="FoundrySterling-MediumOSF" w:cstheme="minorHAnsi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685" w:rsidTr="00625685">
        <w:tc>
          <w:tcPr>
            <w:tcW w:w="9016" w:type="dxa"/>
          </w:tcPr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totem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version: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2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secauth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off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cluster_name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cluster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transport: </w:t>
            </w:r>
            <w:proofErr w:type="spellStart"/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knet</w:t>
            </w:r>
            <w:proofErr w:type="spellEnd"/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rrp_mode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passive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nodelist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node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ring0_addr: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172.31.15.48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nodeid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1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name: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ip-172-31-15-48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}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node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ring0_addr: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172.31.5.192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nodeid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2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  name: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ip-172-31-5-192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 }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quorum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provider: </w:t>
            </w:r>
            <w:proofErr w:type="spellStart"/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corosync_votequorum</w:t>
            </w:r>
            <w:proofErr w:type="spellEnd"/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two_node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1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logging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{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to_syslog</w:t>
            </w:r>
            <w:proofErr w:type="spellEnd"/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025BE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yes</w:t>
            </w:r>
          </w:p>
          <w:p w:rsidR="00625685" w:rsidRPr="00025BE5" w:rsidRDefault="00625685" w:rsidP="00625685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025BE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625685" w:rsidRDefault="00625685" w:rsidP="00025BE5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025BE5" w:rsidRPr="00625685" w:rsidRDefault="00025BE5" w:rsidP="0027042E">
      <w:pPr>
        <w:rPr>
          <w:rFonts w:eastAsia="Hack-Regular" w:cstheme="minorHAnsi"/>
          <w:sz w:val="24"/>
          <w:szCs w:val="24"/>
        </w:rPr>
      </w:pPr>
    </w:p>
    <w:p w:rsidR="00025BE5" w:rsidRPr="00625685" w:rsidRDefault="00025BE5" w:rsidP="0027042E">
      <w:pPr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Now that Corosync has been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configured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we can start the Corosync and Pacemaker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B2F" w:rsidTr="00E51B2F">
        <w:tc>
          <w:tcPr>
            <w:tcW w:w="9016" w:type="dxa"/>
          </w:tcPr>
          <w:p w:rsidR="00E51B2F" w:rsidRPr="00625685" w:rsidRDefault="00E51B2F" w:rsidP="00E51B2F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start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corosync</w:t>
            </w:r>
            <w:proofErr w:type="spellEnd"/>
          </w:p>
          <w:p w:rsidR="00E51B2F" w:rsidRDefault="00E51B2F" w:rsidP="00E51B2F">
            <w:pPr>
              <w:rPr>
                <w:rFonts w:eastAsia="FoundrySterling-MediumOSF" w:cstheme="minorHAnsi"/>
                <w:sz w:val="24"/>
                <w:szCs w:val="24"/>
              </w:rPr>
            </w:pP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systemctl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start pacemaker</w:t>
            </w:r>
          </w:p>
        </w:tc>
      </w:tr>
    </w:tbl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456620" w:rsidRPr="009B0888" w:rsidRDefault="00456620" w:rsidP="009B0888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Verify that everything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has been started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and is working correctly b</w:t>
      </w:r>
      <w:r w:rsidR="009B0888">
        <w:rPr>
          <w:rFonts w:eastAsia="FoundrySterling-MediumOSF" w:cstheme="minorHAnsi"/>
          <w:sz w:val="24"/>
          <w:szCs w:val="24"/>
        </w:rPr>
        <w:t>y issuing the following command</w:t>
      </w:r>
      <w:r w:rsidR="009B0888">
        <w:rPr>
          <w:rFonts w:eastAsia="FoundrySterling-MediumOSF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888" w:rsidTr="009B0888">
        <w:tc>
          <w:tcPr>
            <w:tcW w:w="9016" w:type="dxa"/>
          </w:tcPr>
          <w:p w:rsidR="009B0888" w:rsidRDefault="009B0888" w:rsidP="00456620">
            <w:pPr>
              <w:rPr>
                <w:rFonts w:eastAsia="Hack-Regular" w:cstheme="minorHAnsi"/>
                <w:sz w:val="24"/>
                <w:szCs w:val="24"/>
              </w:rPr>
            </w:pPr>
            <w:r>
              <w:rPr>
                <w:rFonts w:eastAsia="Hack-Regular" w:cstheme="minorHAnsi"/>
                <w:sz w:val="24"/>
                <w:szCs w:val="24"/>
              </w:rPr>
              <w:t>crm status</w:t>
            </w:r>
          </w:p>
        </w:tc>
      </w:tr>
    </w:tbl>
    <w:p w:rsidR="00456620" w:rsidRPr="00625685" w:rsidRDefault="00456620" w:rsidP="00456620">
      <w:pPr>
        <w:rPr>
          <w:rFonts w:eastAsia="Hack-Regular" w:cstheme="minorHAnsi"/>
          <w:sz w:val="24"/>
          <w:szCs w:val="24"/>
        </w:rPr>
      </w:pPr>
    </w:p>
    <w:p w:rsidR="009B0888" w:rsidRDefault="009B0888" w:rsidP="00456620">
      <w:pPr>
        <w:autoSpaceDE w:val="0"/>
        <w:autoSpaceDN w:val="0"/>
        <w:adjustRightInd w:val="0"/>
        <w:spacing w:after="0" w:line="240" w:lineRule="auto"/>
        <w:rPr>
          <w:rFonts w:eastAsia="FoundryMonoline-Bold" w:cstheme="minorHAnsi"/>
          <w:bCs/>
          <w:sz w:val="24"/>
          <w:szCs w:val="24"/>
        </w:rPr>
      </w:pPr>
    </w:p>
    <w:p w:rsidR="00456620" w:rsidRPr="00625685" w:rsidRDefault="00456620" w:rsidP="009B0888">
      <w:pPr>
        <w:pStyle w:val="Heading1"/>
        <w:jc w:val="left"/>
        <w:rPr>
          <w:rFonts w:eastAsia="FoundryMonoline-Bold"/>
        </w:rPr>
      </w:pPr>
      <w:bookmarkStart w:id="12" w:name="_Toc196400779"/>
      <w:r w:rsidRPr="00625685">
        <w:rPr>
          <w:rFonts w:eastAsia="FoundryMonoline-Bold"/>
        </w:rPr>
        <w:lastRenderedPageBreak/>
        <w:t>Creating a Basic Pacemaker Configuration</w:t>
      </w:r>
      <w:bookmarkEnd w:id="12"/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In a highly available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2 node</w:t>
      </w:r>
      <w:proofErr w:type="gramEnd"/>
      <w:r w:rsidRPr="00625685">
        <w:rPr>
          <w:rFonts w:eastAsia="FoundrySterling-MediumOSF" w:cstheme="minorHAnsi"/>
          <w:sz w:val="24"/>
          <w:szCs w:val="24"/>
        </w:rPr>
        <w:t xml:space="preserve"> cluster using DRBD, you should: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Disable STONITH.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Set Pacemaker’s "no quorum policy" to ignore loss of quorum.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Set the default resource stickiness to 200.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To do so, issue the following commands from the CRM shell accessible from the </w:t>
      </w:r>
      <w:r w:rsidRPr="00625685">
        <w:rPr>
          <w:rFonts w:eastAsia="FoundryMonoline-Bold" w:cstheme="minorHAnsi"/>
          <w:sz w:val="24"/>
          <w:szCs w:val="24"/>
        </w:rPr>
        <w:t xml:space="preserve">crm </w:t>
      </w:r>
      <w:r w:rsidRPr="00625685">
        <w:rPr>
          <w:rFonts w:eastAsia="FoundrySterling-MediumOSF" w:cstheme="minorHAnsi"/>
          <w:sz w:val="24"/>
          <w:szCs w:val="24"/>
        </w:rPr>
        <w:t>command on either node (not both):</w:t>
      </w:r>
      <w:r w:rsidR="00674D4E">
        <w:rPr>
          <w:rFonts w:eastAsia="FoundrySterling-MediumOSF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888" w:rsidTr="009B0888">
        <w:tc>
          <w:tcPr>
            <w:tcW w:w="9016" w:type="dxa"/>
          </w:tcPr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# crm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crm(live)# configure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property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stonith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>-enabled="false"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crm(live)configure# property no-quorum-policy="ignore"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proofErr w:type="spellStart"/>
            <w:r w:rsidRPr="00625685">
              <w:rPr>
                <w:rFonts w:eastAsia="Hack-Regular" w:cstheme="minorHAnsi"/>
                <w:sz w:val="24"/>
                <w:szCs w:val="24"/>
              </w:rPr>
              <w:t>rsc_defaults</w:t>
            </w:r>
            <w:proofErr w:type="spellEnd"/>
            <w:r w:rsidRPr="00625685">
              <w:rPr>
                <w:rFonts w:eastAsia="Hack-Regular" w:cstheme="minorHAnsi"/>
                <w:sz w:val="24"/>
                <w:szCs w:val="24"/>
              </w:rPr>
              <w:t xml:space="preserve"> resource-stickiness="200"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crm(live)configure# commit</w:t>
            </w:r>
          </w:p>
          <w:p w:rsidR="009B0888" w:rsidRPr="00625685" w:rsidRDefault="009B0888" w:rsidP="009B0888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crm(live)configure# exit</w:t>
            </w:r>
          </w:p>
          <w:p w:rsidR="009B0888" w:rsidRDefault="009B0888" w:rsidP="00456620">
            <w:pPr>
              <w:rPr>
                <w:rFonts w:eastAsia="Hack-Regular" w:cstheme="minorHAnsi"/>
                <w:sz w:val="24"/>
                <w:szCs w:val="24"/>
              </w:rPr>
            </w:pPr>
            <w:r>
              <w:rPr>
                <w:rFonts w:eastAsia="Hack-Regular" w:cstheme="minorHAnsi"/>
                <w:sz w:val="24"/>
                <w:szCs w:val="24"/>
              </w:rPr>
              <w:t>bye</w:t>
            </w:r>
          </w:p>
        </w:tc>
      </w:tr>
    </w:tbl>
    <w:p w:rsidR="00456620" w:rsidRPr="00625685" w:rsidRDefault="00456620" w:rsidP="00456620">
      <w:pPr>
        <w:rPr>
          <w:rFonts w:eastAsia="Hack-Regular" w:cstheme="minorHAnsi"/>
          <w:sz w:val="24"/>
          <w:szCs w:val="24"/>
        </w:rPr>
      </w:pPr>
    </w:p>
    <w:p w:rsidR="00456620" w:rsidRPr="00625685" w:rsidRDefault="00456620">
      <w:pPr>
        <w:rPr>
          <w:rFonts w:eastAsia="FoundryMonoline-Bold" w:cstheme="minorHAnsi"/>
          <w:bCs/>
          <w:sz w:val="24"/>
          <w:szCs w:val="24"/>
        </w:rPr>
      </w:pPr>
      <w:r w:rsidRPr="00625685">
        <w:rPr>
          <w:rFonts w:eastAsia="FoundryMonoline-Bold" w:cstheme="minorHAnsi"/>
          <w:bCs/>
          <w:sz w:val="24"/>
          <w:szCs w:val="24"/>
        </w:rPr>
        <w:br w:type="page"/>
      </w:r>
    </w:p>
    <w:p w:rsidR="00456620" w:rsidRPr="00625685" w:rsidRDefault="00456620" w:rsidP="001F14F7">
      <w:pPr>
        <w:pStyle w:val="Heading1"/>
        <w:jc w:val="left"/>
        <w:rPr>
          <w:rFonts w:eastAsia="FoundryMonoline-Bold"/>
        </w:rPr>
      </w:pPr>
      <w:bookmarkStart w:id="13" w:name="_Toc196400780"/>
      <w:r w:rsidRPr="00625685">
        <w:rPr>
          <w:rFonts w:eastAsia="FoundryMonoline-Bold"/>
        </w:rPr>
        <w:lastRenderedPageBreak/>
        <w:t>Configuring Cluster Resources</w:t>
      </w:r>
      <w:bookmarkEnd w:id="13"/>
    </w:p>
    <w:p w:rsidR="00456620" w:rsidRPr="00625685" w:rsidRDefault="00D6266B" w:rsidP="00456620">
      <w:pPr>
        <w:rPr>
          <w:rFonts w:eastAsia="FoundryMonoline-Bold" w:cstheme="minorHAnsi"/>
          <w:bCs/>
          <w:sz w:val="24"/>
          <w:szCs w:val="24"/>
        </w:rPr>
      </w:pPr>
      <w:r>
        <w:rPr>
          <w:rFonts w:eastAsia="FoundryMonoline-Bold" w:cstheme="minorHAnsi"/>
          <w:bCs/>
          <w:sz w:val="24"/>
          <w:szCs w:val="24"/>
        </w:rPr>
        <w:br/>
      </w:r>
      <w:r w:rsidR="00456620" w:rsidRPr="00625685">
        <w:rPr>
          <w:rFonts w:eastAsia="FoundryMonoline-Bold" w:cstheme="minorHAnsi"/>
          <w:bCs/>
          <w:sz w:val="24"/>
          <w:szCs w:val="24"/>
        </w:rPr>
        <w:t>Run the following command to</w:t>
      </w:r>
      <w:r w:rsidR="00FE19F2">
        <w:rPr>
          <w:rFonts w:eastAsia="FoundryMonoline-Bold" w:cstheme="minorHAnsi"/>
          <w:bCs/>
          <w:sz w:val="24"/>
          <w:szCs w:val="24"/>
        </w:rPr>
        <w:t xml:space="preserve"> install the resource agents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9F2" w:rsidTr="00FE19F2">
        <w:tc>
          <w:tcPr>
            <w:tcW w:w="9016" w:type="dxa"/>
          </w:tcPr>
          <w:p w:rsidR="00FE19F2" w:rsidRPr="00FE19F2" w:rsidRDefault="00FE19F2" w:rsidP="00FE19F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sudo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apt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install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-y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resource-agents</w:t>
            </w:r>
          </w:p>
        </w:tc>
      </w:tr>
    </w:tbl>
    <w:p w:rsidR="00456620" w:rsidRPr="00625685" w:rsidRDefault="00456620" w:rsidP="00456620">
      <w:pPr>
        <w:rPr>
          <w:rFonts w:eastAsia="FoundryMonoline-Bold" w:cstheme="minorHAnsi"/>
          <w:bCs/>
          <w:sz w:val="24"/>
          <w:szCs w:val="24"/>
        </w:rPr>
      </w:pPr>
    </w:p>
    <w:p w:rsidR="00456620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Monoline-Bold" w:cstheme="minorHAnsi"/>
          <w:b/>
          <w:bCs/>
          <w:sz w:val="24"/>
          <w:szCs w:val="24"/>
        </w:rPr>
      </w:pPr>
      <w:r w:rsidRPr="00D6266B">
        <w:rPr>
          <w:rFonts w:eastAsia="FoundryMonoline-Bold" w:cstheme="minorHAnsi"/>
          <w:b/>
          <w:bCs/>
          <w:sz w:val="24"/>
          <w:szCs w:val="24"/>
        </w:rPr>
        <w:t>Basic Configuration</w:t>
      </w:r>
    </w:p>
    <w:p w:rsidR="00D6266B" w:rsidRPr="00D6266B" w:rsidRDefault="00D6266B" w:rsidP="00456620">
      <w:pPr>
        <w:autoSpaceDE w:val="0"/>
        <w:autoSpaceDN w:val="0"/>
        <w:adjustRightInd w:val="0"/>
        <w:spacing w:after="0" w:line="240" w:lineRule="auto"/>
        <w:rPr>
          <w:rFonts w:eastAsia="FoundryMonoline-Bold" w:cstheme="minorHAnsi"/>
          <w:b/>
          <w:bCs/>
          <w:sz w:val="24"/>
          <w:szCs w:val="24"/>
        </w:rPr>
      </w:pP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In order to create the appropriate cluster resources, open the </w:t>
      </w:r>
      <w:r w:rsidRPr="00625685">
        <w:rPr>
          <w:rFonts w:eastAsia="FoundryMonoline-Bold" w:cstheme="minorHAnsi"/>
          <w:sz w:val="24"/>
          <w:szCs w:val="24"/>
        </w:rPr>
        <w:t xml:space="preserve">crm </w:t>
      </w:r>
      <w:r w:rsidRPr="00625685">
        <w:rPr>
          <w:rFonts w:eastAsia="FoundrySterling-MediumOSF" w:cstheme="minorHAnsi"/>
          <w:sz w:val="24"/>
          <w:szCs w:val="24"/>
        </w:rPr>
        <w:t xml:space="preserve">configuration shell as </w:t>
      </w:r>
      <w:r w:rsidRPr="00625685">
        <w:rPr>
          <w:rFonts w:eastAsia="FoundryMonoline-Bold" w:cstheme="minorHAnsi"/>
          <w:sz w:val="24"/>
          <w:szCs w:val="24"/>
        </w:rPr>
        <w:t xml:space="preserve">root </w:t>
      </w:r>
      <w:r w:rsidRPr="00625685">
        <w:rPr>
          <w:rFonts w:eastAsia="FoundrySterling-MediumOSF" w:cstheme="minorHAnsi"/>
          <w:sz w:val="24"/>
          <w:szCs w:val="24"/>
        </w:rPr>
        <w:t>and issue the following commands on either node (not both):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763" w:rsidTr="00473763">
        <w:tc>
          <w:tcPr>
            <w:tcW w:w="9016" w:type="dxa"/>
          </w:tcPr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# crm</w:t>
            </w:r>
          </w:p>
          <w:p w:rsidR="00473763" w:rsidRDefault="00834C32" w:rsidP="00834C32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>
              <w:rPr>
                <w:rFonts w:eastAsia="Hack-Regular" w:cstheme="minorHAnsi"/>
                <w:sz w:val="24"/>
                <w:szCs w:val="24"/>
              </w:rPr>
              <w:t>crm(live)# configure</w:t>
            </w:r>
          </w:p>
          <w:p w:rsidR="00834C32" w:rsidRPr="00834C32" w:rsidRDefault="00834C32" w:rsidP="00834C32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primitive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p_drbd_psql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ocf:linbit:drbd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drbd_resource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psql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start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timeout="240s"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stop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timeout="100s"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interval="29s"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role="Master"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interval="31s"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role="Slave"</w:t>
            </w: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ms_drbd_psql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p_drbd_psql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meta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master-max="1"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master-node-max="1"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clone-max=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"2"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clone-node-max="1"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notify=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"true"</w:t>
            </w: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primitive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p_fs_psql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ocf:heartbeat:Filesystem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device="/dev/drbd0"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directory=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var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/lib/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postgresql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/14/main"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fstype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xfs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start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timeout="60s"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stop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timeout="60s"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interval="20"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timeout="40s"</w:t>
            </w: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primitive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p_ip_psql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ocf:heartbeat:IPaddr2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ip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="172.31.5.200"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cidr_netmask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="24"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start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stop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timeout="20s"</w:t>
            </w: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834C32" w:rsidRPr="00625685" w:rsidRDefault="00834C32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lastRenderedPageBreak/>
              <w:t>crm(live)configure#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primitive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ocf:heartbeat:pgsql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pgctl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usr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/lib/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postgresql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/14/bin/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pg_ctl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pgdata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var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/lib/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postgresql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/14/main"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start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timeout="120s"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stop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timeout="120s"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interval="20s"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timeout="30s"</w:t>
            </w: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group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g_psql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p_fs_psql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p_ip_psql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p_psql</w:t>
            </w:r>
            <w:proofErr w:type="spellEnd"/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colocation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c_psql_on_drbd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1440" w:firstLine="72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inf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g_psql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ms_drbd_psql:Master</w:t>
            </w:r>
            <w:proofErr w:type="spellEnd"/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order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o_drbd_before_psql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473763" w:rsidRPr="00456620" w:rsidRDefault="00473763" w:rsidP="00473763">
            <w:pPr>
              <w:shd w:val="clear" w:color="auto" w:fill="FFFFFF"/>
              <w:spacing w:line="285" w:lineRule="atLeast"/>
              <w:ind w:left="1440" w:firstLine="72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ms_drbd_psql:promote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g_psql:start</w:t>
            </w:r>
            <w:proofErr w:type="spellEnd"/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FoundrySterling-MediumOSF" w:cstheme="minorHAnsi"/>
                <w:sz w:val="24"/>
                <w:szCs w:val="24"/>
              </w:rPr>
            </w:pPr>
          </w:p>
          <w:p w:rsidR="00473763" w:rsidRPr="00625685" w:rsidRDefault="00473763" w:rsidP="00473763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crm(live)configure# commit</w:t>
            </w:r>
          </w:p>
          <w:p w:rsidR="00473763" w:rsidRDefault="00D61616" w:rsidP="00456620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>
              <w:rPr>
                <w:rFonts w:eastAsia="Hack-Regular" w:cstheme="minorHAnsi"/>
                <w:sz w:val="24"/>
                <w:szCs w:val="24"/>
              </w:rPr>
              <w:t>crm(live)configure# exit</w:t>
            </w:r>
          </w:p>
        </w:tc>
      </w:tr>
    </w:tbl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>Once this configuration has been committed, Pacemaker will: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Start DRBD on both cluster nodes.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 xml:space="preserve">Select one node for promotion to the DRBD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Primary </w:t>
      </w:r>
      <w:r w:rsidRPr="00625685">
        <w:rPr>
          <w:rFonts w:eastAsia="FoundrySterling-MediumOSF" w:cstheme="minorHAnsi"/>
          <w:sz w:val="24"/>
          <w:szCs w:val="24"/>
        </w:rPr>
        <w:t>role.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 xml:space="preserve">Mount the </w:t>
      </w:r>
      <w:r w:rsidR="00C41E3E" w:rsidRPr="00625685">
        <w:rPr>
          <w:rFonts w:eastAsia="FoundrySterling-MediumOSF" w:cstheme="minorHAnsi"/>
          <w:sz w:val="24"/>
          <w:szCs w:val="24"/>
        </w:rPr>
        <w:t>file system</w:t>
      </w:r>
      <w:r w:rsidRPr="00625685">
        <w:rPr>
          <w:rFonts w:eastAsia="FoundrySterling-MediumOSF" w:cstheme="minorHAnsi"/>
          <w:sz w:val="24"/>
          <w:szCs w:val="24"/>
        </w:rPr>
        <w:t>, configure the clus</w:t>
      </w:r>
      <w:r w:rsidR="007905AD">
        <w:rPr>
          <w:rFonts w:eastAsia="FoundrySterling-MediumOSF" w:cstheme="minorHAnsi"/>
          <w:sz w:val="24"/>
          <w:szCs w:val="24"/>
        </w:rPr>
        <w:t>ter IP address, and start the Postgre</w:t>
      </w:r>
      <w:r w:rsidRPr="00625685">
        <w:rPr>
          <w:rFonts w:eastAsia="FoundrySterling-MediumOSF" w:cstheme="minorHAnsi"/>
          <w:sz w:val="24"/>
          <w:szCs w:val="24"/>
        </w:rPr>
        <w:t>SQL server instance on the same node.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Commence resource monitoring.</w:t>
      </w:r>
    </w:p>
    <w:p w:rsidR="00456620" w:rsidRPr="00625685" w:rsidRDefault="00456620">
      <w:pPr>
        <w:rPr>
          <w:rFonts w:eastAsia="Hack-Regular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br w:type="page"/>
      </w:r>
    </w:p>
    <w:p w:rsidR="00456620" w:rsidRPr="00625685" w:rsidRDefault="00456620" w:rsidP="001F14F7">
      <w:pPr>
        <w:pStyle w:val="Heading1"/>
        <w:jc w:val="left"/>
        <w:rPr>
          <w:rFonts w:eastAsia="FoundryMonoline-Bold"/>
        </w:rPr>
      </w:pPr>
      <w:bookmarkStart w:id="14" w:name="_Toc196400781"/>
      <w:r w:rsidRPr="00625685">
        <w:rPr>
          <w:rFonts w:eastAsia="FoundryMonoline-Bold"/>
        </w:rPr>
        <w:lastRenderedPageBreak/>
        <w:t>Adding Network Connectivity Monitoring</w:t>
      </w:r>
      <w:bookmarkEnd w:id="14"/>
    </w:p>
    <w:p w:rsidR="00456620" w:rsidRPr="00625685" w:rsidRDefault="00834C32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>
        <w:rPr>
          <w:rFonts w:eastAsia="FoundrySterling-MediumOSF" w:cstheme="minorHAnsi"/>
          <w:sz w:val="24"/>
          <w:szCs w:val="24"/>
        </w:rPr>
        <w:br/>
      </w:r>
      <w:r w:rsidR="00456620" w:rsidRPr="00625685">
        <w:rPr>
          <w:rFonts w:eastAsia="FoundrySterling-MediumOSF" w:cstheme="minorHAnsi"/>
          <w:sz w:val="24"/>
          <w:szCs w:val="24"/>
        </w:rPr>
        <w:t xml:space="preserve">Finally, Pacemaker </w:t>
      </w:r>
      <w:proofErr w:type="gramStart"/>
      <w:r w:rsidR="00456620" w:rsidRPr="00625685">
        <w:rPr>
          <w:rFonts w:eastAsia="FoundrySterling-MediumOSF" w:cstheme="minorHAnsi"/>
          <w:sz w:val="24"/>
          <w:szCs w:val="24"/>
        </w:rPr>
        <w:t>may be configured</w:t>
      </w:r>
      <w:proofErr w:type="gramEnd"/>
      <w:r w:rsidR="00456620" w:rsidRPr="00625685">
        <w:rPr>
          <w:rFonts w:eastAsia="FoundrySterling-MediumOSF" w:cstheme="minorHAnsi"/>
          <w:sz w:val="24"/>
          <w:szCs w:val="24"/>
        </w:rPr>
        <w:t xml:space="preserve"> to monitor the upstream network and ensur</w:t>
      </w:r>
      <w:r w:rsidR="00665BB0">
        <w:rPr>
          <w:rFonts w:eastAsia="FoundrySterling-MediumOSF" w:cstheme="minorHAnsi"/>
          <w:sz w:val="24"/>
          <w:szCs w:val="24"/>
        </w:rPr>
        <w:t>e that Postgre</w:t>
      </w:r>
      <w:r w:rsidR="00EC7DD7">
        <w:rPr>
          <w:rFonts w:eastAsia="FoundrySterling-MediumOSF" w:cstheme="minorHAnsi"/>
          <w:sz w:val="24"/>
          <w:szCs w:val="24"/>
        </w:rPr>
        <w:t xml:space="preserve">SQL runs only on nodes </w:t>
      </w:r>
      <w:r w:rsidR="00456620" w:rsidRPr="00625685">
        <w:rPr>
          <w:rFonts w:eastAsia="FoundrySterling-MediumOSF" w:cstheme="minorHAnsi"/>
          <w:sz w:val="24"/>
          <w:szCs w:val="24"/>
        </w:rPr>
        <w:t>that have connectivity to clients. In order to do so, pick one or more IP addresses that the cluster node c</w:t>
      </w:r>
      <w:r w:rsidR="00EC7DD7">
        <w:rPr>
          <w:rFonts w:eastAsia="FoundrySterling-MediumOSF" w:cstheme="minorHAnsi"/>
          <w:sz w:val="24"/>
          <w:szCs w:val="24"/>
        </w:rPr>
        <w:t xml:space="preserve">an expect to </w:t>
      </w:r>
      <w:r w:rsidR="00456620" w:rsidRPr="00625685">
        <w:rPr>
          <w:rFonts w:eastAsia="FoundrySterling-MediumOSF" w:cstheme="minorHAnsi"/>
          <w:sz w:val="24"/>
          <w:szCs w:val="24"/>
        </w:rPr>
        <w:t>always be accessible, such as the subnet’s default gateway, a core switch, or similar.</w:t>
      </w:r>
      <w:r w:rsidR="00EC7DD7">
        <w:rPr>
          <w:rFonts w:eastAsia="FoundrySterling-MediumOSF" w:cstheme="minorHAnsi"/>
          <w:sz w:val="24"/>
          <w:szCs w:val="24"/>
        </w:rPr>
        <w:t xml:space="preserve"> The following example uses the </w:t>
      </w:r>
      <w:r w:rsidR="00456620" w:rsidRPr="00625685">
        <w:rPr>
          <w:rFonts w:eastAsia="FoundrySterling-MediumOSF" w:cstheme="minorHAnsi"/>
          <w:sz w:val="24"/>
          <w:szCs w:val="24"/>
        </w:rPr>
        <w:t xml:space="preserve">default gateway with IP address </w:t>
      </w:r>
      <w:r w:rsidR="001F14F7">
        <w:rPr>
          <w:rFonts w:eastAsia="FoundryMonoline-Bold" w:cstheme="minorHAnsi"/>
          <w:sz w:val="24"/>
          <w:szCs w:val="24"/>
        </w:rPr>
        <w:t>172.31.0</w:t>
      </w:r>
      <w:r w:rsidR="00456620" w:rsidRPr="00625685">
        <w:rPr>
          <w:rFonts w:eastAsia="FoundryMonoline-Bold" w:cstheme="minorHAnsi"/>
          <w:sz w:val="24"/>
          <w:szCs w:val="24"/>
        </w:rPr>
        <w:t>.1</w:t>
      </w:r>
      <w:r w:rsidR="00456620" w:rsidRPr="00625685">
        <w:rPr>
          <w:rFonts w:eastAsia="FoundrySterling-MediumOSF" w:cstheme="minorHAnsi"/>
          <w:sz w:val="24"/>
          <w:szCs w:val="24"/>
        </w:rPr>
        <w:t>.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 xml:space="preserve">Add the </w:t>
      </w:r>
      <w:r w:rsidRPr="00625685">
        <w:rPr>
          <w:rFonts w:eastAsia="FoundryMonoline-Bold" w:cstheme="minorHAnsi"/>
          <w:sz w:val="24"/>
          <w:szCs w:val="24"/>
        </w:rPr>
        <w:t xml:space="preserve">ping </w:t>
      </w:r>
      <w:r w:rsidRPr="00625685">
        <w:rPr>
          <w:rFonts w:eastAsia="FoundrySterling-MediumOSF" w:cstheme="minorHAnsi"/>
          <w:sz w:val="24"/>
          <w:szCs w:val="24"/>
        </w:rPr>
        <w:t xml:space="preserve">resources as </w:t>
      </w:r>
      <w:proofErr w:type="gramStart"/>
      <w:r w:rsidRPr="00625685">
        <w:rPr>
          <w:rFonts w:eastAsia="FoundrySterling-MediumOSF" w:cstheme="minorHAnsi"/>
          <w:sz w:val="24"/>
          <w:szCs w:val="24"/>
        </w:rPr>
        <w:t>follows</w:t>
      </w:r>
      <w:r w:rsidR="0053002E">
        <w:rPr>
          <w:rFonts w:eastAsia="FoundrySterling-MediumOSF" w:cstheme="minorHAnsi"/>
          <w:sz w:val="24"/>
          <w:szCs w:val="24"/>
        </w:rPr>
        <w:t>,</w:t>
      </w:r>
      <w:proofErr w:type="gramEnd"/>
      <w:r w:rsidR="0053002E">
        <w:rPr>
          <w:rFonts w:eastAsia="FoundrySterling-MediumOSF" w:cstheme="minorHAnsi"/>
          <w:sz w:val="24"/>
          <w:szCs w:val="24"/>
        </w:rPr>
        <w:t xml:space="preserve"> </w:t>
      </w:r>
      <w:r w:rsidR="0053002E" w:rsidRPr="00625685">
        <w:rPr>
          <w:rFonts w:eastAsia="FoundrySterling-MediumOSF" w:cstheme="minorHAnsi"/>
          <w:sz w:val="24"/>
          <w:szCs w:val="24"/>
        </w:rPr>
        <w:t>issue the following commands on either node (not both</w:t>
      </w:r>
      <w:r w:rsidR="0053002E">
        <w:rPr>
          <w:rFonts w:eastAsia="FoundrySterling-MediumOSF" w:cstheme="minorHAnsi"/>
          <w:sz w:val="24"/>
          <w:szCs w:val="24"/>
        </w:rPr>
        <w:t>)</w:t>
      </w:r>
      <w:r w:rsidRPr="00625685">
        <w:rPr>
          <w:rFonts w:eastAsia="FoundrySterling-MediumOSF" w:cstheme="minorHAnsi"/>
          <w:sz w:val="24"/>
          <w:szCs w:val="24"/>
        </w:rPr>
        <w:t>:</w:t>
      </w:r>
    </w:p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Hack-Regular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C32" w:rsidTr="00834C32">
        <w:tc>
          <w:tcPr>
            <w:tcW w:w="9016" w:type="dxa"/>
          </w:tcPr>
          <w:p w:rsidR="00834C32" w:rsidRPr="00625685" w:rsidRDefault="00834C32" w:rsidP="00834C32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# crm</w:t>
            </w:r>
          </w:p>
          <w:p w:rsidR="00834C32" w:rsidRPr="00625685" w:rsidRDefault="00834C32" w:rsidP="00834C32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crm(live)# configure</w:t>
            </w: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ind w:left="2160" w:hanging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62568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primitive </w:t>
            </w:r>
            <w:proofErr w:type="spellStart"/>
            <w:r w:rsidRPr="0062568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p_ping_gw</w:t>
            </w:r>
            <w:proofErr w:type="spellEnd"/>
            <w:r w:rsidRPr="0062568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25685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ocf:pacemaker:ping</w:t>
            </w:r>
            <w:proofErr w:type="spellEnd"/>
            <w:r w:rsidRPr="0062568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params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host_list</w:t>
            </w:r>
            <w:proofErr w:type="spellEnd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="172.31.0.1"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dampen=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"5s"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multiplier=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"1000"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start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timeout="60s"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stop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timeout="60s"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br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op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monitor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interval="15s"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timeout="60s"</w:t>
            </w: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clone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cl_ping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p_ping_gw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834C32" w:rsidRPr="00625685" w:rsidRDefault="00834C32" w:rsidP="00834C32">
            <w:pPr>
              <w:shd w:val="clear" w:color="auto" w:fill="FFFFFF"/>
              <w:spacing w:line="285" w:lineRule="atLeast"/>
              <w:ind w:left="1440" w:firstLine="720"/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meta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interleave="true"</w:t>
            </w:r>
          </w:p>
          <w:p w:rsidR="00834C32" w:rsidRPr="00625685" w:rsidRDefault="00834C32" w:rsidP="00834C3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</w:pP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 xml:space="preserve">crm(live)configure# </w:t>
            </w:r>
            <w:r>
              <w:rPr>
                <w:rFonts w:eastAsia="Hack-Regular" w:cstheme="minorHAnsi"/>
                <w:sz w:val="24"/>
                <w:szCs w:val="24"/>
              </w:rPr>
              <w:tab/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location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l_drbd_primary_on_ping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ms_drbd_psql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rule $role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="Master"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\</w:t>
            </w: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ind w:left="216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inf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not_defined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pingd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or</w:t>
            </w:r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pingd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6620">
              <w:rPr>
                <w:rFonts w:eastAsia="Times New Roman" w:cstheme="minorHAnsi"/>
                <w:color w:val="A31515"/>
                <w:sz w:val="24"/>
                <w:szCs w:val="24"/>
                <w:lang w:eastAsia="en-IN"/>
              </w:rPr>
              <w:t>lte</w:t>
            </w:r>
            <w:proofErr w:type="spellEnd"/>
            <w:r w:rsidRPr="00456620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6620">
              <w:rPr>
                <w:rFonts w:eastAsia="Times New Roman" w:cstheme="minorHAnsi"/>
                <w:color w:val="098658"/>
                <w:sz w:val="24"/>
                <w:szCs w:val="24"/>
                <w:lang w:eastAsia="en-IN"/>
              </w:rPr>
              <w:t>0</w:t>
            </w:r>
          </w:p>
          <w:p w:rsidR="00834C32" w:rsidRPr="00456620" w:rsidRDefault="00834C32" w:rsidP="00834C32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34C32" w:rsidRPr="00625685" w:rsidRDefault="00834C32" w:rsidP="00834C32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 w:rsidRPr="00625685">
              <w:rPr>
                <w:rFonts w:eastAsia="Hack-Regular" w:cstheme="minorHAnsi"/>
                <w:sz w:val="24"/>
                <w:szCs w:val="24"/>
              </w:rPr>
              <w:t>crm(live)configure# commit</w:t>
            </w:r>
          </w:p>
          <w:p w:rsidR="00834C32" w:rsidRPr="00D61616" w:rsidRDefault="00D61616" w:rsidP="00456620">
            <w:pPr>
              <w:autoSpaceDE w:val="0"/>
              <w:autoSpaceDN w:val="0"/>
              <w:adjustRightInd w:val="0"/>
              <w:rPr>
                <w:rFonts w:eastAsia="Hack-Regular" w:cstheme="minorHAnsi"/>
                <w:sz w:val="24"/>
                <w:szCs w:val="24"/>
              </w:rPr>
            </w:pPr>
            <w:r>
              <w:rPr>
                <w:rFonts w:eastAsia="Hack-Regular" w:cstheme="minorHAnsi"/>
                <w:sz w:val="24"/>
                <w:szCs w:val="24"/>
              </w:rPr>
              <w:t>crm(live)configure# exit</w:t>
            </w:r>
          </w:p>
        </w:tc>
      </w:tr>
    </w:tbl>
    <w:p w:rsidR="00456620" w:rsidRPr="00625685" w:rsidRDefault="00456620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D56212" w:rsidRPr="00625685" w:rsidRDefault="00D56212" w:rsidP="00456620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D56212" w:rsidRPr="00625685" w:rsidRDefault="00D56212" w:rsidP="00D56212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 w:rsidRPr="00625685">
        <w:rPr>
          <w:rFonts w:eastAsia="FoundrySterling-MediumOSF" w:cstheme="minorHAnsi"/>
          <w:sz w:val="24"/>
          <w:szCs w:val="24"/>
        </w:rPr>
        <w:t>Once these changes have been committed, Pacemaker will:</w:t>
      </w:r>
    </w:p>
    <w:p w:rsidR="00D56212" w:rsidRPr="00625685" w:rsidRDefault="00D56212" w:rsidP="00A23B74">
      <w:pPr>
        <w:autoSpaceDE w:val="0"/>
        <w:autoSpaceDN w:val="0"/>
        <w:adjustRightInd w:val="0"/>
        <w:spacing w:after="0" w:line="240" w:lineRule="auto"/>
        <w:ind w:left="720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Monitor upstream IP addresses from both cluster nodes.</w:t>
      </w:r>
    </w:p>
    <w:p w:rsidR="00D56212" w:rsidRPr="00625685" w:rsidRDefault="00D56212" w:rsidP="00840AE8">
      <w:pPr>
        <w:autoSpaceDE w:val="0"/>
        <w:autoSpaceDN w:val="0"/>
        <w:adjustRightInd w:val="0"/>
        <w:spacing w:after="0" w:line="240" w:lineRule="auto"/>
        <w:ind w:left="720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 xml:space="preserve">Periodically update a </w:t>
      </w:r>
      <w:r w:rsidRPr="00625685">
        <w:rPr>
          <w:rFonts w:eastAsia="FoundryMonoline-RegItalic" w:cstheme="minorHAnsi"/>
          <w:iCs/>
          <w:sz w:val="24"/>
          <w:szCs w:val="24"/>
        </w:rPr>
        <w:t xml:space="preserve">node attribute </w:t>
      </w:r>
      <w:r w:rsidRPr="00625685">
        <w:rPr>
          <w:rFonts w:eastAsia="FoundrySterling-MediumOSF" w:cstheme="minorHAnsi"/>
          <w:sz w:val="24"/>
          <w:szCs w:val="24"/>
        </w:rPr>
        <w:t>for each node with a value correspon</w:t>
      </w:r>
      <w:r w:rsidR="00840AE8">
        <w:rPr>
          <w:rFonts w:eastAsia="FoundrySterling-MediumOSF" w:cstheme="minorHAnsi"/>
          <w:sz w:val="24"/>
          <w:szCs w:val="24"/>
        </w:rPr>
        <w:t xml:space="preserve">ding to the number of reachable </w:t>
      </w:r>
      <w:r w:rsidRPr="00625685">
        <w:rPr>
          <w:rFonts w:eastAsia="FoundrySterling-MediumOSF" w:cstheme="minorHAnsi"/>
          <w:sz w:val="24"/>
          <w:szCs w:val="24"/>
        </w:rPr>
        <w:t>upstream hosts.</w:t>
      </w:r>
    </w:p>
    <w:p w:rsidR="00D56212" w:rsidRPr="00625685" w:rsidRDefault="00D56212" w:rsidP="00A23B74">
      <w:pPr>
        <w:autoSpaceDE w:val="0"/>
        <w:autoSpaceDN w:val="0"/>
        <w:adjustRightInd w:val="0"/>
        <w:spacing w:after="0" w:line="240" w:lineRule="auto"/>
        <w:ind w:left="720"/>
        <w:rPr>
          <w:rFonts w:eastAsia="FoundrySterling-MediumOSF" w:cstheme="minorHAnsi"/>
          <w:sz w:val="24"/>
          <w:szCs w:val="24"/>
        </w:rPr>
      </w:pPr>
      <w:r w:rsidRPr="00625685">
        <w:rPr>
          <w:rFonts w:eastAsia="Hack-Regular" w:cstheme="minorHAnsi"/>
          <w:sz w:val="24"/>
          <w:szCs w:val="24"/>
        </w:rPr>
        <w:t xml:space="preserve">• </w:t>
      </w:r>
      <w:r w:rsidRPr="00625685">
        <w:rPr>
          <w:rFonts w:eastAsia="FoundrySterling-MediumOSF" w:cstheme="minorHAnsi"/>
          <w:sz w:val="24"/>
          <w:szCs w:val="24"/>
        </w:rPr>
        <w:t>Move resources away from any node that loses connectivity to upstream IP addresses.</w:t>
      </w:r>
    </w:p>
    <w:p w:rsidR="00D56BF0" w:rsidRPr="00625685" w:rsidRDefault="00D56BF0" w:rsidP="00D56212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</w:p>
    <w:p w:rsidR="00D56BF0" w:rsidRPr="00625685" w:rsidRDefault="007367DC" w:rsidP="00D56212">
      <w:pPr>
        <w:autoSpaceDE w:val="0"/>
        <w:autoSpaceDN w:val="0"/>
        <w:adjustRightInd w:val="0"/>
        <w:spacing w:after="0" w:line="240" w:lineRule="auto"/>
        <w:rPr>
          <w:rFonts w:eastAsia="FoundrySterling-MediumOSF" w:cstheme="minorHAnsi"/>
          <w:sz w:val="24"/>
          <w:szCs w:val="24"/>
        </w:rPr>
      </w:pPr>
      <w:r>
        <w:rPr>
          <w:rFonts w:eastAsia="FoundrySterling-MediumOSF" w:cstheme="minorHAnsi"/>
          <w:sz w:val="24"/>
          <w:szCs w:val="24"/>
        </w:rPr>
        <w:t>Now, t</w:t>
      </w:r>
      <w:r w:rsidR="00370AC4">
        <w:rPr>
          <w:rFonts w:eastAsia="FoundrySterling-MediumOSF" w:cstheme="minorHAnsi"/>
          <w:sz w:val="24"/>
          <w:szCs w:val="24"/>
        </w:rPr>
        <w:t xml:space="preserve">est out the HA cluster </w:t>
      </w:r>
      <w:r w:rsidR="00D56BF0" w:rsidRPr="00625685">
        <w:rPr>
          <w:rFonts w:eastAsia="FoundrySterling-MediumOSF" w:cstheme="minorHAnsi"/>
          <w:sz w:val="24"/>
          <w:szCs w:val="24"/>
        </w:rPr>
        <w:t>u</w:t>
      </w:r>
      <w:r w:rsidR="00370AC4">
        <w:rPr>
          <w:rFonts w:eastAsia="FoundrySterling-MediumOSF" w:cstheme="minorHAnsi"/>
          <w:sz w:val="24"/>
          <w:szCs w:val="24"/>
        </w:rPr>
        <w:t>s</w:t>
      </w:r>
      <w:r w:rsidR="00D56BF0" w:rsidRPr="00625685">
        <w:rPr>
          <w:rFonts w:eastAsia="FoundrySterling-MediumOSF" w:cstheme="minorHAnsi"/>
          <w:sz w:val="24"/>
          <w:szCs w:val="24"/>
        </w:rPr>
        <w:t xml:space="preserve">ing client node and by manually stopping pacemaker and Corosync services or any other </w:t>
      </w:r>
      <w:r w:rsidR="00A23B74">
        <w:rPr>
          <w:rFonts w:eastAsia="FoundrySterling-MediumOSF" w:cstheme="minorHAnsi"/>
          <w:sz w:val="24"/>
          <w:szCs w:val="24"/>
        </w:rPr>
        <w:t>suitable</w:t>
      </w:r>
      <w:r w:rsidR="00D56BF0" w:rsidRPr="00625685">
        <w:rPr>
          <w:rFonts w:eastAsia="FoundrySterling-MediumOSF" w:cstheme="minorHAnsi"/>
          <w:sz w:val="24"/>
          <w:szCs w:val="24"/>
        </w:rPr>
        <w:t xml:space="preserve"> methods.</w:t>
      </w:r>
    </w:p>
    <w:sectPr w:rsidR="00D56BF0" w:rsidRPr="0062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oundryMonoline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ack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ndrySterling-MediumOS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ndryMonoline-Reg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4654"/>
    <w:multiLevelType w:val="multilevel"/>
    <w:tmpl w:val="958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70557"/>
    <w:multiLevelType w:val="multilevel"/>
    <w:tmpl w:val="F01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D6BCD"/>
    <w:multiLevelType w:val="multilevel"/>
    <w:tmpl w:val="A9CED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526D9"/>
    <w:multiLevelType w:val="multilevel"/>
    <w:tmpl w:val="1696D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3F"/>
    <w:rsid w:val="00004822"/>
    <w:rsid w:val="00017305"/>
    <w:rsid w:val="00025BE5"/>
    <w:rsid w:val="00092406"/>
    <w:rsid w:val="00101F06"/>
    <w:rsid w:val="00167E2D"/>
    <w:rsid w:val="001F14F7"/>
    <w:rsid w:val="00227210"/>
    <w:rsid w:val="00231BED"/>
    <w:rsid w:val="00234BB3"/>
    <w:rsid w:val="0025403D"/>
    <w:rsid w:val="0027042E"/>
    <w:rsid w:val="002A3CD6"/>
    <w:rsid w:val="002D38A9"/>
    <w:rsid w:val="00303AF7"/>
    <w:rsid w:val="003075CC"/>
    <w:rsid w:val="0035444A"/>
    <w:rsid w:val="00370AC4"/>
    <w:rsid w:val="004473D6"/>
    <w:rsid w:val="00456620"/>
    <w:rsid w:val="00473763"/>
    <w:rsid w:val="00494FEA"/>
    <w:rsid w:val="004A3474"/>
    <w:rsid w:val="004A7FFB"/>
    <w:rsid w:val="00513207"/>
    <w:rsid w:val="0053002E"/>
    <w:rsid w:val="005A6B13"/>
    <w:rsid w:val="00625685"/>
    <w:rsid w:val="00632810"/>
    <w:rsid w:val="00660EEC"/>
    <w:rsid w:val="00665BB0"/>
    <w:rsid w:val="00674D4E"/>
    <w:rsid w:val="006D0A21"/>
    <w:rsid w:val="006F6F93"/>
    <w:rsid w:val="007367DC"/>
    <w:rsid w:val="0075261B"/>
    <w:rsid w:val="007776F5"/>
    <w:rsid w:val="007905AD"/>
    <w:rsid w:val="007961F0"/>
    <w:rsid w:val="007D78DF"/>
    <w:rsid w:val="00831B99"/>
    <w:rsid w:val="00834C32"/>
    <w:rsid w:val="00840AE8"/>
    <w:rsid w:val="0093243F"/>
    <w:rsid w:val="00974703"/>
    <w:rsid w:val="00985137"/>
    <w:rsid w:val="00993281"/>
    <w:rsid w:val="009A1BD1"/>
    <w:rsid w:val="009B0888"/>
    <w:rsid w:val="009F51CC"/>
    <w:rsid w:val="00A23B74"/>
    <w:rsid w:val="00A77159"/>
    <w:rsid w:val="00AB3ACE"/>
    <w:rsid w:val="00AC5AA7"/>
    <w:rsid w:val="00B642C0"/>
    <w:rsid w:val="00B66C46"/>
    <w:rsid w:val="00B72F7B"/>
    <w:rsid w:val="00BA2DCA"/>
    <w:rsid w:val="00C403E9"/>
    <w:rsid w:val="00C41E3E"/>
    <w:rsid w:val="00C427A4"/>
    <w:rsid w:val="00C6451C"/>
    <w:rsid w:val="00CC48BC"/>
    <w:rsid w:val="00CF1379"/>
    <w:rsid w:val="00D522DF"/>
    <w:rsid w:val="00D56212"/>
    <w:rsid w:val="00D56B40"/>
    <w:rsid w:val="00D56BF0"/>
    <w:rsid w:val="00D61616"/>
    <w:rsid w:val="00D62446"/>
    <w:rsid w:val="00D6266B"/>
    <w:rsid w:val="00D7648E"/>
    <w:rsid w:val="00D764CA"/>
    <w:rsid w:val="00DF7D47"/>
    <w:rsid w:val="00E01BB3"/>
    <w:rsid w:val="00E51B2F"/>
    <w:rsid w:val="00E7349B"/>
    <w:rsid w:val="00E96FE1"/>
    <w:rsid w:val="00EC7DD7"/>
    <w:rsid w:val="00F11CE2"/>
    <w:rsid w:val="00F96637"/>
    <w:rsid w:val="00FE19F2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9898"/>
  <w15:chartTrackingRefBased/>
  <w15:docId w15:val="{7AF7C016-61F4-4383-8387-B464FA11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7B"/>
  </w:style>
  <w:style w:type="paragraph" w:styleId="Heading1">
    <w:name w:val="heading 1"/>
    <w:basedOn w:val="Normal"/>
    <w:next w:val="Normal"/>
    <w:link w:val="Heading1Char"/>
    <w:uiPriority w:val="9"/>
    <w:qFormat/>
    <w:rsid w:val="00B72F7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F7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F7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F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F7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2F7B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1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61F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961F0"/>
  </w:style>
  <w:style w:type="character" w:customStyle="1" w:styleId="hljs-keyword">
    <w:name w:val="hljs-keyword"/>
    <w:basedOn w:val="DefaultParagraphFont"/>
    <w:rsid w:val="007961F0"/>
  </w:style>
  <w:style w:type="character" w:customStyle="1" w:styleId="hljs-string">
    <w:name w:val="hljs-string"/>
    <w:basedOn w:val="DefaultParagraphFont"/>
    <w:rsid w:val="007961F0"/>
  </w:style>
  <w:style w:type="character" w:customStyle="1" w:styleId="hljs-attr">
    <w:name w:val="hljs-attr"/>
    <w:basedOn w:val="DefaultParagraphFont"/>
    <w:rsid w:val="007961F0"/>
  </w:style>
  <w:style w:type="character" w:customStyle="1" w:styleId="hljs-attribute">
    <w:name w:val="hljs-attribute"/>
    <w:basedOn w:val="DefaultParagraphFont"/>
    <w:rsid w:val="007961F0"/>
  </w:style>
  <w:style w:type="character" w:customStyle="1" w:styleId="hljs-number">
    <w:name w:val="hljs-number"/>
    <w:basedOn w:val="DefaultParagraphFont"/>
    <w:rsid w:val="007961F0"/>
  </w:style>
  <w:style w:type="paragraph" w:styleId="ListParagraph">
    <w:name w:val="List Paragraph"/>
    <w:basedOn w:val="Normal"/>
    <w:uiPriority w:val="34"/>
    <w:qFormat/>
    <w:rsid w:val="006D0A2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2F7B"/>
    <w:rPr>
      <w:rFonts w:asciiTheme="majorHAnsi" w:eastAsiaTheme="majorEastAsia" w:hAnsiTheme="majorHAnsi" w:cstheme="majorBidi"/>
      <w:i/>
      <w:iCs/>
      <w:sz w:val="30"/>
      <w:szCs w:val="30"/>
    </w:rPr>
  </w:style>
  <w:style w:type="character" w:styleId="Strong">
    <w:name w:val="Strong"/>
    <w:basedOn w:val="DefaultParagraphFont"/>
    <w:uiPriority w:val="22"/>
    <w:qFormat/>
    <w:rsid w:val="00B72F7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2F7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F7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2F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F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7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F7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F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F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F7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F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F7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F7B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72F7B"/>
    <w:rPr>
      <w:i/>
      <w:iCs/>
      <w:color w:val="000000" w:themeColor="text1"/>
    </w:rPr>
  </w:style>
  <w:style w:type="paragraph" w:styleId="NoSpacing">
    <w:name w:val="No Spacing"/>
    <w:uiPriority w:val="1"/>
    <w:qFormat/>
    <w:rsid w:val="00B72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2F7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2F7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F7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F7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2F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2F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2F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2F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2F7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72F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4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F14F7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1F1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B5C7-F31F-4377-B41F-98E79575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18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Katiyar</dc:creator>
  <cp:keywords/>
  <dc:description/>
  <cp:lastModifiedBy>Rishabh Katiyar</cp:lastModifiedBy>
  <cp:revision>72</cp:revision>
  <dcterms:created xsi:type="dcterms:W3CDTF">2025-04-23T08:48:00Z</dcterms:created>
  <dcterms:modified xsi:type="dcterms:W3CDTF">2025-04-24T09:55:00Z</dcterms:modified>
</cp:coreProperties>
</file>