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939" w:rsidRDefault="004A63AD" w:rsidP="004A63AD">
      <w:r>
        <w:rPr>
          <w:noProof/>
        </w:rPr>
        <w:drawing>
          <wp:inline distT="0" distB="0" distL="0" distR="0">
            <wp:extent cx="5943600" cy="3238438"/>
            <wp:effectExtent l="19050" t="0" r="0" b="0"/>
            <wp:docPr id="15" name="Picture 15" descr="C:\Documents and Settings\damlesne\Desktop\csr\images_new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damlesne\Desktop\csr\images_new\1.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5D" w:rsidRDefault="00253F5D" w:rsidP="004A63AD">
      <w:r>
        <w:t>Goto Accounting.</w:t>
      </w:r>
    </w:p>
    <w:p w:rsidR="00253F5D" w:rsidRDefault="00253F5D" w:rsidP="004A63AD">
      <w:r>
        <w:t>In left panel select chart of accounts to view chart of accounts.</w:t>
      </w:r>
    </w:p>
    <w:p w:rsidR="004A63AD" w:rsidRDefault="004A63AD" w:rsidP="004A63AD"/>
    <w:p w:rsidR="004A63AD" w:rsidRDefault="004A63AD" w:rsidP="004A63AD">
      <w:r>
        <w:rPr>
          <w:noProof/>
        </w:rPr>
        <w:drawing>
          <wp:inline distT="0" distB="0" distL="0" distR="0">
            <wp:extent cx="5943600" cy="3197446"/>
            <wp:effectExtent l="19050" t="0" r="0" b="0"/>
            <wp:docPr id="16" name="Picture 16" descr="C:\Documents and Settings\damlesne\Desktop\csr\images_new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damlesne\Desktop\csr\images_new\2.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5D" w:rsidRDefault="00253F5D" w:rsidP="004A63AD">
      <w:r>
        <w:t>It will open a dialog box.</w:t>
      </w:r>
    </w:p>
    <w:p w:rsidR="00253F5D" w:rsidRDefault="00253F5D" w:rsidP="004A63AD">
      <w:r>
        <w:t>Select the fiscal year and period and click on Open Charts.</w:t>
      </w:r>
    </w:p>
    <w:p w:rsidR="004A63AD" w:rsidRDefault="004A63AD" w:rsidP="004A63AD">
      <w:r>
        <w:rPr>
          <w:noProof/>
        </w:rPr>
        <w:lastRenderedPageBreak/>
        <w:drawing>
          <wp:inline distT="0" distB="0" distL="0" distR="0">
            <wp:extent cx="5943600" cy="2962214"/>
            <wp:effectExtent l="19050" t="0" r="0" b="0"/>
            <wp:docPr id="17" name="Picture 17" descr="C:\Documents and Settings\damlesne\Desktop\csr\images_new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damlesne\Desktop\csr\images_new\3.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3AD" w:rsidRDefault="00253F5D" w:rsidP="004A63AD">
      <w:r>
        <w:t>This will give you an hierarchy of chart of accounts.</w:t>
      </w:r>
    </w:p>
    <w:p w:rsidR="004A63AD" w:rsidRDefault="004A63AD" w:rsidP="004A63AD">
      <w:r>
        <w:rPr>
          <w:noProof/>
        </w:rPr>
        <w:drawing>
          <wp:inline distT="0" distB="0" distL="0" distR="0">
            <wp:extent cx="5943600" cy="3202619"/>
            <wp:effectExtent l="19050" t="0" r="0" b="0"/>
            <wp:docPr id="18" name="Picture 18" descr="C:\Documents and Settings\damlesne\Desktop\csr\images_new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damlesne\Desktop\csr\images_new\4.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5D" w:rsidRDefault="00253F5D" w:rsidP="004A63AD">
      <w:r>
        <w:t>Similarly goto Accounting.</w:t>
      </w:r>
    </w:p>
    <w:p w:rsidR="00253F5D" w:rsidRDefault="00253F5D" w:rsidP="004A63AD">
      <w:r>
        <w:t>Select Chart Of Taxes.</w:t>
      </w:r>
    </w:p>
    <w:p w:rsidR="004A63AD" w:rsidRDefault="004A63AD" w:rsidP="004A63AD">
      <w:r>
        <w:rPr>
          <w:noProof/>
        </w:rPr>
        <w:lastRenderedPageBreak/>
        <w:drawing>
          <wp:inline distT="0" distB="0" distL="0" distR="0">
            <wp:extent cx="5943600" cy="3067665"/>
            <wp:effectExtent l="19050" t="0" r="0" b="0"/>
            <wp:docPr id="19" name="Picture 19" descr="C:\Documents and Settings\damlesne\Desktop\csr\images_new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damlesne\Desktop\csr\images_new\5.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5D" w:rsidRDefault="00253F5D" w:rsidP="004A63AD">
      <w:r>
        <w:t>This will give you a dialog box.</w:t>
      </w:r>
    </w:p>
    <w:p w:rsidR="00253F5D" w:rsidRDefault="00253F5D" w:rsidP="004A63AD">
      <w:r>
        <w:t>Specify the Period and Click on Open Charts.</w:t>
      </w:r>
    </w:p>
    <w:p w:rsidR="004A63AD" w:rsidRDefault="004A63AD" w:rsidP="004A63AD"/>
    <w:p w:rsidR="004A63AD" w:rsidRDefault="004A63AD" w:rsidP="004A63AD">
      <w:r>
        <w:rPr>
          <w:noProof/>
        </w:rPr>
        <w:drawing>
          <wp:inline distT="0" distB="0" distL="0" distR="0">
            <wp:extent cx="5943600" cy="2698456"/>
            <wp:effectExtent l="19050" t="0" r="0" b="0"/>
            <wp:docPr id="20" name="Picture 20" descr="C:\Documents and Settings\damlesne\Desktop\csr\images_new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damlesne\Desktop\csr\images_new\6.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5D" w:rsidRDefault="00253F5D" w:rsidP="004A63AD">
      <w:r>
        <w:t>This will give you a hierarchy of chart of taxes.</w:t>
      </w:r>
    </w:p>
    <w:p w:rsidR="004A63AD" w:rsidRDefault="004A63AD" w:rsidP="004A63AD">
      <w:r>
        <w:rPr>
          <w:noProof/>
        </w:rPr>
        <w:lastRenderedPageBreak/>
        <w:drawing>
          <wp:inline distT="0" distB="0" distL="0" distR="0">
            <wp:extent cx="5943600" cy="3085372"/>
            <wp:effectExtent l="19050" t="0" r="0" b="0"/>
            <wp:docPr id="21" name="Picture 21" descr="C:\Documents and Settings\damlesne\Desktop\csr\images_new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damlesne\Desktop\csr\images_new\7.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5D" w:rsidRDefault="00253F5D" w:rsidP="004A63AD">
      <w:r>
        <w:t>To view Balance Sheet click on Accounting in main menu.</w:t>
      </w:r>
    </w:p>
    <w:p w:rsidR="008D284A" w:rsidRDefault="00253F5D" w:rsidP="004A63AD">
      <w:r>
        <w:t>Goto Reporting-&gt;Legal Reports-&gt;Balance Sheet</w:t>
      </w:r>
      <w:r w:rsidR="008D284A">
        <w:t>.</w:t>
      </w:r>
    </w:p>
    <w:p w:rsidR="004A63AD" w:rsidRDefault="004A63AD" w:rsidP="004A63AD"/>
    <w:p w:rsidR="004A63AD" w:rsidRDefault="004A63AD" w:rsidP="004A63AD">
      <w:r>
        <w:rPr>
          <w:noProof/>
        </w:rPr>
        <w:drawing>
          <wp:inline distT="0" distB="0" distL="0" distR="0">
            <wp:extent cx="5943600" cy="3134246"/>
            <wp:effectExtent l="19050" t="0" r="0" b="0"/>
            <wp:docPr id="22" name="Picture 22" descr="C:\Documents and Settings\damlesne\Desktop\csr\images_new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damlesne\Desktop\csr\images_new\8.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4A" w:rsidRDefault="008D284A" w:rsidP="004A63AD">
      <w:r>
        <w:t>This will open a dialog box .</w:t>
      </w:r>
    </w:p>
    <w:p w:rsidR="008D284A" w:rsidRDefault="008D284A" w:rsidP="004A63AD">
      <w:r>
        <w:t>Specify the details and click on print.</w:t>
      </w:r>
    </w:p>
    <w:p w:rsidR="004A63AD" w:rsidRDefault="004A63AD" w:rsidP="004A63AD">
      <w:r>
        <w:rPr>
          <w:noProof/>
        </w:rPr>
        <w:lastRenderedPageBreak/>
        <w:drawing>
          <wp:inline distT="0" distB="0" distL="0" distR="0">
            <wp:extent cx="5943600" cy="3227906"/>
            <wp:effectExtent l="19050" t="0" r="0" b="0"/>
            <wp:docPr id="23" name="Picture 23" descr="C:\Documents and Settings\damlesne\Desktop\csr\images_new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damlesne\Desktop\csr\images_new\9.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4A" w:rsidRDefault="008D284A" w:rsidP="004A63AD">
      <w:r>
        <w:t>In the bottom of the page, it will ask you whether you want to keep the file or discard it.</w:t>
      </w:r>
    </w:p>
    <w:p w:rsidR="008D284A" w:rsidRDefault="008D284A" w:rsidP="004A63AD">
      <w:r>
        <w:t>Click on Keep.</w:t>
      </w:r>
    </w:p>
    <w:p w:rsidR="008D284A" w:rsidRDefault="008D284A" w:rsidP="004A63AD">
      <w:r>
        <w:rPr>
          <w:noProof/>
        </w:rPr>
        <w:drawing>
          <wp:inline distT="0" distB="0" distL="0" distR="0">
            <wp:extent cx="5943600" cy="3173038"/>
            <wp:effectExtent l="19050" t="0" r="0" b="0"/>
            <wp:docPr id="28" name="Picture 28" descr="C:\Documents and Settings\damlesne\Desktop\csr\images_new\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Documents and Settings\damlesne\Desktop\csr\images_new\10.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4A" w:rsidRDefault="008D284A" w:rsidP="004A63AD">
      <w:r>
        <w:t>This will give you a pdf report of Balance Sheet.</w:t>
      </w:r>
    </w:p>
    <w:p w:rsidR="008D284A" w:rsidRDefault="008D284A" w:rsidP="004A63AD">
      <w:r>
        <w:rPr>
          <w:noProof/>
        </w:rPr>
        <w:lastRenderedPageBreak/>
        <w:drawing>
          <wp:inline distT="0" distB="0" distL="0" distR="0">
            <wp:extent cx="5943600" cy="3030199"/>
            <wp:effectExtent l="19050" t="0" r="0" b="0"/>
            <wp:docPr id="29" name="Picture 29" descr="C:\Documents and Settings\damlesne\Desktop\csr\images_new\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Documents and Settings\damlesne\Desktop\csr\images_new\11.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4A" w:rsidRDefault="008D284A" w:rsidP="008D284A">
      <w:r>
        <w:t>To view Profit and Loss Report click on Accounting in main menu.</w:t>
      </w:r>
    </w:p>
    <w:p w:rsidR="008D284A" w:rsidRDefault="008D284A" w:rsidP="004A63AD">
      <w:r>
        <w:t>Goto Reporting-&gt;Legal Reports-&gt;</w:t>
      </w:r>
      <w:r w:rsidRPr="008D284A">
        <w:t xml:space="preserve"> </w:t>
      </w:r>
      <w:r>
        <w:t>Profit and Loss.</w:t>
      </w:r>
    </w:p>
    <w:p w:rsidR="008D284A" w:rsidRDefault="008D284A" w:rsidP="004A63AD">
      <w:r>
        <w:rPr>
          <w:noProof/>
        </w:rPr>
        <w:drawing>
          <wp:inline distT="0" distB="0" distL="0" distR="0">
            <wp:extent cx="5943600" cy="3127891"/>
            <wp:effectExtent l="19050" t="0" r="0" b="0"/>
            <wp:docPr id="30" name="Picture 30" descr="C:\Documents and Settings\damlesne\Desktop\csr\images_new\1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damlesne\Desktop\csr\images_new\12.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4A" w:rsidRDefault="008D284A" w:rsidP="004A63AD"/>
    <w:p w:rsidR="008D284A" w:rsidRDefault="008D284A" w:rsidP="008D284A">
      <w:r>
        <w:t>This will open a dialog box .</w:t>
      </w:r>
    </w:p>
    <w:p w:rsidR="008D284A" w:rsidRDefault="008D284A" w:rsidP="004A63AD">
      <w:r>
        <w:t>Specify the details and click on print.</w:t>
      </w:r>
    </w:p>
    <w:p w:rsidR="008D284A" w:rsidRDefault="008D284A" w:rsidP="004A63AD">
      <w:r>
        <w:rPr>
          <w:noProof/>
        </w:rPr>
        <w:lastRenderedPageBreak/>
        <w:drawing>
          <wp:inline distT="0" distB="0" distL="0" distR="0">
            <wp:extent cx="5943600" cy="3448513"/>
            <wp:effectExtent l="19050" t="0" r="0" b="0"/>
            <wp:docPr id="31" name="Picture 31" descr="C:\Documents and Settings\damlesne\Desktop\csr\images_new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damlesne\Desktop\csr\images_new\13.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3AD" w:rsidRDefault="008D284A" w:rsidP="004A63AD">
      <w:r>
        <w:t>This will give you a pdf report of Profit and Loss.</w:t>
      </w:r>
    </w:p>
    <w:p w:rsidR="004A63AD" w:rsidRDefault="004A63AD" w:rsidP="004A63AD">
      <w:r>
        <w:rPr>
          <w:noProof/>
        </w:rPr>
        <w:drawing>
          <wp:inline distT="0" distB="0" distL="0" distR="0">
            <wp:extent cx="5943600" cy="2616238"/>
            <wp:effectExtent l="19050" t="0" r="0" b="0"/>
            <wp:docPr id="24" name="Picture 24" descr="C:\Documents and Settings\damlesne\Desktop\csr\images_new\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damlesne\Desktop\csr\images_new\on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4A" w:rsidRDefault="008D284A" w:rsidP="008D284A">
      <w:r>
        <w:t>To view Taxes Report click on Accounting in main menu.</w:t>
      </w:r>
    </w:p>
    <w:p w:rsidR="008D284A" w:rsidRDefault="008D284A" w:rsidP="008D284A">
      <w:r>
        <w:t>Goto Reporting-&gt;Generic Reporting-&gt;</w:t>
      </w:r>
      <w:r w:rsidRPr="008D284A">
        <w:t xml:space="preserve"> </w:t>
      </w:r>
      <w:r>
        <w:t>Taxes Report.</w:t>
      </w:r>
    </w:p>
    <w:p w:rsidR="004A63AD" w:rsidRDefault="004A63AD" w:rsidP="004A63AD"/>
    <w:p w:rsidR="004A63AD" w:rsidRDefault="004A63AD" w:rsidP="004A63AD">
      <w:r>
        <w:rPr>
          <w:noProof/>
        </w:rPr>
        <w:lastRenderedPageBreak/>
        <w:drawing>
          <wp:inline distT="0" distB="0" distL="0" distR="0">
            <wp:extent cx="5943600" cy="2615184"/>
            <wp:effectExtent l="19050" t="0" r="0" b="0"/>
            <wp:docPr id="25" name="Picture 25" descr="C:\Documents and Settings\damlesne\Desktop\csr\images_new\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damlesne\Desktop\csr\images_new\tw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4A" w:rsidRDefault="008D284A" w:rsidP="008D284A"/>
    <w:p w:rsidR="008D284A" w:rsidRDefault="008D284A" w:rsidP="008D284A">
      <w:r>
        <w:t>This will open a dialog box .</w:t>
      </w:r>
    </w:p>
    <w:p w:rsidR="008D284A" w:rsidRDefault="008D284A" w:rsidP="008D284A">
      <w:r>
        <w:t xml:space="preserve">Specify the details and click on </w:t>
      </w:r>
      <w:r w:rsidR="00AF3119">
        <w:t>Print Tax Statement</w:t>
      </w:r>
      <w:r>
        <w:t>.</w:t>
      </w:r>
    </w:p>
    <w:p w:rsidR="008D284A" w:rsidRDefault="008D284A" w:rsidP="004A63AD"/>
    <w:p w:rsidR="004A63AD" w:rsidRDefault="004A63AD" w:rsidP="004A63AD"/>
    <w:p w:rsidR="004A63AD" w:rsidRDefault="004A63AD" w:rsidP="004A63AD">
      <w:r>
        <w:rPr>
          <w:noProof/>
        </w:rPr>
        <w:drawing>
          <wp:inline distT="0" distB="0" distL="0" distR="0">
            <wp:extent cx="5943600" cy="1123270"/>
            <wp:effectExtent l="19050" t="0" r="0" b="0"/>
            <wp:docPr id="26" name="Picture 26" descr="C:\Documents and Settings\damlesne\Desktop\csr\images_new\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Documents and Settings\damlesne\Desktop\csr\images_new\thre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119" w:rsidRDefault="00AF3119" w:rsidP="004A63AD"/>
    <w:p w:rsidR="00AF3119" w:rsidRDefault="00AF3119" w:rsidP="00AF3119">
      <w:r>
        <w:t>In the bottom of the page, it will ask you whether you want to keep the file or discard it.</w:t>
      </w:r>
    </w:p>
    <w:p w:rsidR="00AF3119" w:rsidRDefault="00AF3119" w:rsidP="00AF3119">
      <w:r>
        <w:t>Click on Keep.</w:t>
      </w:r>
    </w:p>
    <w:p w:rsidR="00AF3119" w:rsidRDefault="00AF3119" w:rsidP="004A63AD"/>
    <w:p w:rsidR="004A63AD" w:rsidRDefault="004A63AD" w:rsidP="004A63AD">
      <w:r>
        <w:rPr>
          <w:noProof/>
        </w:rPr>
        <w:lastRenderedPageBreak/>
        <w:drawing>
          <wp:inline distT="0" distB="0" distL="0" distR="0">
            <wp:extent cx="5943600" cy="3468073"/>
            <wp:effectExtent l="19050" t="0" r="0" b="0"/>
            <wp:docPr id="27" name="Picture 27" descr="C:\Documents and Settings\damlesne\Desktop\csr\images_new\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ocuments and Settings\damlesne\Desktop\csr\images_new\four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119" w:rsidRDefault="00AF3119" w:rsidP="004A63AD"/>
    <w:p w:rsidR="00AF3119" w:rsidRDefault="00AF3119" w:rsidP="00AF3119">
      <w:r>
        <w:t>This will give you a pdf report of Tax Statement.</w:t>
      </w:r>
    </w:p>
    <w:p w:rsidR="00AF3119" w:rsidRPr="004A63AD" w:rsidRDefault="00AF3119" w:rsidP="004A63AD"/>
    <w:sectPr w:rsidR="00AF3119" w:rsidRPr="004A63AD" w:rsidSect="007E1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538" w:rsidRDefault="00B75538" w:rsidP="00253F5D">
      <w:pPr>
        <w:spacing w:after="0" w:line="240" w:lineRule="auto"/>
      </w:pPr>
      <w:r>
        <w:separator/>
      </w:r>
    </w:p>
  </w:endnote>
  <w:endnote w:type="continuationSeparator" w:id="0">
    <w:p w:rsidR="00B75538" w:rsidRDefault="00B75538" w:rsidP="00253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538" w:rsidRDefault="00B75538" w:rsidP="00253F5D">
      <w:pPr>
        <w:spacing w:after="0" w:line="240" w:lineRule="auto"/>
      </w:pPr>
      <w:r>
        <w:separator/>
      </w:r>
    </w:p>
  </w:footnote>
  <w:footnote w:type="continuationSeparator" w:id="0">
    <w:p w:rsidR="00B75538" w:rsidRDefault="00B75538" w:rsidP="00253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EDF"/>
    <w:rsid w:val="000B70B5"/>
    <w:rsid w:val="001069EB"/>
    <w:rsid w:val="001E6D4F"/>
    <w:rsid w:val="00253F5D"/>
    <w:rsid w:val="002964E0"/>
    <w:rsid w:val="00430F8D"/>
    <w:rsid w:val="004A63AD"/>
    <w:rsid w:val="005D4BB7"/>
    <w:rsid w:val="007E1793"/>
    <w:rsid w:val="008C4EDF"/>
    <w:rsid w:val="008D284A"/>
    <w:rsid w:val="00943FC4"/>
    <w:rsid w:val="0096579E"/>
    <w:rsid w:val="00972BE5"/>
    <w:rsid w:val="00A1228C"/>
    <w:rsid w:val="00AC6A36"/>
    <w:rsid w:val="00AF3119"/>
    <w:rsid w:val="00B75538"/>
    <w:rsid w:val="00E066DC"/>
    <w:rsid w:val="00E25711"/>
    <w:rsid w:val="00E85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3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3F5D"/>
  </w:style>
  <w:style w:type="paragraph" w:styleId="Footer">
    <w:name w:val="footer"/>
    <w:basedOn w:val="Normal"/>
    <w:link w:val="FooterChar"/>
    <w:uiPriority w:val="99"/>
    <w:semiHidden/>
    <w:unhideWhenUsed/>
    <w:rsid w:val="00253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3F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Capital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damlesne</dc:creator>
  <cp:keywords/>
  <dc:description/>
  <cp:lastModifiedBy>damlesne</cp:lastModifiedBy>
  <cp:revision>2</cp:revision>
  <dcterms:created xsi:type="dcterms:W3CDTF">2013-11-27T04:45:00Z</dcterms:created>
  <dcterms:modified xsi:type="dcterms:W3CDTF">2013-11-27T05:16:00Z</dcterms:modified>
</cp:coreProperties>
</file>