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64748B"/>
          <w:sz w:val="18"/>
        </w:rPr>
        <w:t>INTELLIGENT CLOUD TRANSFORMATION (ICT)</w:t>
      </w:r>
    </w:p>
    <w:p>
      <w:pPr>
        <w:spacing w:after="80"/>
      </w:pPr>
      <w:r>
        <w:rPr>
          <w:rFonts w:ascii="Arial" w:hAnsi="Arial"/>
          <w:b/>
          <w:color w:val="1E293B"/>
          <w:sz w:val="44"/>
        </w:rPr>
        <w:t>{document_title}</w:t>
      </w:r>
    </w:p>
    <w:p>
      <w:pPr>
        <w:spacing w:after="320"/>
      </w:pPr>
      <w:r>
        <w:rPr>
          <w:b/>
          <w:color w:val="64748B"/>
          <w:sz w:val="20"/>
        </w:rPr>
        <w:t xml:space="preserve">Report Date: </w:t>
      </w:r>
      <w:r>
        <w:rPr>
          <w:color w:val="64748B"/>
          <w:sz w:val="20"/>
        </w:rPr>
        <w:t>{report_date}</w:t>
      </w:r>
      <w:r>
        <w:rPr>
          <w:color w:val="64748B"/>
          <w:sz w:val="20"/>
        </w:rPr>
        <w:t xml:space="preserve">   |   Target Audience: Management &amp; Stakeholders</w:t>
      </w:r>
    </w:p>
    <w:p>
      <w:pPr>
        <w:pBdr>
          <w:bottom w:val="single" w:sz="12" w:space="1" w:color="CBD5E1"/>
        </w:pBdr>
        <w:spacing w:after="320"/>
      </w:pPr>
    </w:p>
    <w:p>
      <w:pPr>
        <w:spacing w:after="40"/>
      </w:pPr>
      <w:r>
        <w:rPr>
          <w:color w:val="94A3B8"/>
          <w:sz w:val="16"/>
        </w:rPr>
        <w:t>{#sections}</w:t>
      </w:r>
    </w:p>
    <w:p>
      <w:pPr>
        <w:spacing w:before="200" w:after="80"/>
      </w:pPr>
      <w:r>
        <w:rPr>
          <w:rFonts w:ascii="Arial" w:hAnsi="Arial"/>
          <w:b/>
          <w:color w:val="0284C7"/>
          <w:sz w:val="28"/>
        </w:rPr>
        <w:t>{section_title}</w:t>
      </w:r>
    </w:p>
    <w:p>
      <w:pPr>
        <w:spacing w:after="160"/>
      </w:pPr>
      <w:r>
        <w:rPr>
          <w:rFonts w:ascii="Arial" w:hAnsi="Arial"/>
          <w:color w:val="334155"/>
          <w:sz w:val="21"/>
        </w:rPr>
        <w:t>{body}</w:t>
      </w:r>
    </w:p>
    <w:p>
      <w:pPr>
        <w:spacing w:after="360"/>
      </w:pPr>
      <w:r>
        <w:rPr>
          <w:color w:val="94A3B8"/>
          <w:sz w:val="16"/>
        </w:rPr>
        <w:t>{/sections}</w:t>
      </w:r>
    </w:p>
    <w:p>
      <w:pPr>
        <w:spacing w:before="240" w:after="160"/>
      </w:pPr>
      <w:r>
        <w:rPr>
          <w:rFonts w:ascii="Arial" w:hAnsi="Arial"/>
          <w:b/>
          <w:color w:val="1E293B"/>
          <w:sz w:val="28"/>
        </w:rPr>
        <w:t>Questions &amp; Answers / Key Findings</w:t>
      </w:r>
    </w:p>
    <w:p>
      <w:pPr>
        <w:spacing w:after="40"/>
      </w:pPr>
      <w:r>
        <w:rPr>
          <w:color w:val="94A3B8"/>
          <w:sz w:val="16"/>
        </w:rPr>
        <w:t>{#qa_items}</w:t>
      </w:r>
    </w:p>
    <w:p>
      <w:pPr>
        <w:spacing w:before="160" w:after="40"/>
      </w:pPr>
      <w:r>
        <w:rPr>
          <w:rFonts w:ascii="Arial" w:hAnsi="Arial"/>
          <w:b/>
          <w:color w:val="0369A1"/>
          <w:sz w:val="22"/>
        </w:rPr>
        <w:t xml:space="preserve">Q: </w:t>
      </w:r>
      <w:r>
        <w:rPr>
          <w:rFonts w:ascii="Arial" w:hAnsi="Arial"/>
          <w:b/>
          <w:color w:val="0F172A"/>
          <w:sz w:val="22"/>
        </w:rPr>
        <w:t>{question}</w:t>
      </w:r>
    </w:p>
    <w:p>
      <w:pPr>
        <w:spacing w:after="200"/>
      </w:pPr>
      <w:r>
        <w:rPr>
          <w:rFonts w:ascii="Arial" w:hAnsi="Arial"/>
          <w:b/>
          <w:color w:val="475569"/>
          <w:sz w:val="21"/>
        </w:rPr>
        <w:t xml:space="preserve">A: </w:t>
      </w:r>
      <w:r>
        <w:rPr>
          <w:rFonts w:ascii="Arial" w:hAnsi="Arial"/>
          <w:color w:val="334155"/>
          <w:sz w:val="21"/>
        </w:rPr>
        <w:t>{answer}</w:t>
      </w:r>
    </w:p>
    <w:p>
      <w:r>
        <w:rPr>
          <w:color w:val="94A3B8"/>
          <w:sz w:val="16"/>
        </w:rPr>
        <w:t>{/qa_items}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