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Dominic Toretto - Autonomous Systems &amp; ROS Engineer</w:t>
      </w:r>
    </w:p>
    <w:p>
      <w:pPr>
        <w:pStyle w:val="Heading1"/>
      </w:pPr>
      <w:r>
        <w:t>Contact</w:t>
      </w:r>
    </w:p>
    <w:p>
      <w:r>
        <w:t>Email: dominic.toretto@robotics.dev | Phone: (555) 064-9900 | Location: Detroit, MI</w:t>
      </w:r>
    </w:p>
    <w:p>
      <w:pPr>
        <w:pStyle w:val="Heading1"/>
      </w:pPr>
      <w:r>
        <w:t>Summary</w:t>
      </w:r>
    </w:p>
    <w:p>
      <w:r>
        <w:t>Robotics Engineer with 5 years experience developing autonomous navigation, Lidar SLAM, trajectory planning, and ROS/ROS2 control nodes in C++ and Python.</w:t>
      </w:r>
    </w:p>
    <w:p>
      <w:pPr>
        <w:pStyle w:val="Heading1"/>
      </w:pPr>
      <w:r>
        <w:t>Technical Skills</w:t>
      </w:r>
    </w:p>
    <w:p>
      <w:r>
        <w:t>Robotics &amp; Simulation: ROS, ROS2, Gazebo, RViz, MoveIt, Nav2, Lidar SLAM, Motion Planning</w:t>
      </w:r>
    </w:p>
    <w:p>
      <w:r>
        <w:t>Programming &amp; Control: C++, Python, Kinematics, Control Systems, Git, Linux</w:t>
      </w:r>
    </w:p>
    <w:p>
      <w:pPr>
        <w:pStyle w:val="Heading1"/>
      </w:pPr>
      <w:r>
        <w:t>Work Experience</w:t>
      </w:r>
    </w:p>
    <w:p>
      <w:r>
        <w:t>Lead Autonomous Systems Engineer - RoboDrive Dynamics (2021 - Present)</w:t>
      </w:r>
    </w:p>
    <w:p>
      <w:r>
        <w:t>- Developed ROS2 navigation nodes in C++ for autonomous warehouse mobile robots.</w:t>
      </w:r>
    </w:p>
    <w:p>
      <w:r>
        <w:t>- Implemented Lidar SLAM map building and sensor fusion algorithms for precise localization.</w:t>
      </w:r>
    </w:p>
    <w:p>
      <w:r>
        <w:t>Robotics Engineer - AutoTech Systems (2019 - 2021)</w:t>
      </w:r>
    </w:p>
    <w:p>
      <w:r>
        <w:t>- Built Gazebo simulation environments for testing vehicle trajectory planning algorithms.</w:t>
      </w:r>
    </w:p>
    <w:p>
      <w:pPr>
        <w:pStyle w:val="Heading1"/>
      </w:pPr>
      <w:r>
        <w:t>Education</w:t>
      </w:r>
    </w:p>
    <w:p>
      <w:r>
        <w:t>B.S. in Robotics Engineering - University of Michigan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