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Xena Warrior - Frontend UI/UX Developer</w:t>
      </w:r>
    </w:p>
    <w:p>
      <w:pPr>
        <w:pStyle w:val="Heading1"/>
      </w:pPr>
      <w:r>
        <w:t>Contact</w:t>
      </w:r>
    </w:p>
    <w:p>
      <w:r>
        <w:t>Email: xena.warrior@frontendart.io | Phone: (555) 058-3344 | Location: San Francisco, CA</w:t>
      </w:r>
    </w:p>
    <w:p>
      <w:pPr>
        <w:pStyle w:val="Heading1"/>
      </w:pPr>
      <w:r>
        <w:t>Summary</w:t>
      </w:r>
    </w:p>
    <w:p>
      <w:r>
        <w:t>Frontend Developer with 3 years experience building interactive web user interfaces using Vue.js, React, TypeScript, Tailwind CSS, HTML5, and Figma design translations.</w:t>
      </w:r>
    </w:p>
    <w:p>
      <w:pPr>
        <w:pStyle w:val="Heading1"/>
      </w:pPr>
      <w:r>
        <w:t>Technical Skills</w:t>
      </w:r>
    </w:p>
    <w:p>
      <w:r>
        <w:t>Frontend Stack: Vue.js, Nuxt.js, React, TypeScript, JavaScript, Tailwind CSS, HTML5, CSS3, SCSS</w:t>
      </w:r>
    </w:p>
    <w:p>
      <w:r>
        <w:t>Tools &amp; Workflow: Figma, Vite, Webpack, Git, Storybook, Jest</w:t>
      </w:r>
    </w:p>
    <w:p>
      <w:pPr>
        <w:pStyle w:val="Heading1"/>
      </w:pPr>
      <w:r>
        <w:t>Work Experience</w:t>
      </w:r>
    </w:p>
    <w:p>
      <w:r>
        <w:t>Frontend Developer - PixelCraft Studio (2022 - Present)</w:t>
      </w:r>
    </w:p>
    <w:p>
      <w:r>
        <w:t>- Developed modern responsive single-page applications (SPAs) in Vue.js and TypeScript.</w:t>
      </w:r>
    </w:p>
    <w:p>
      <w:r>
        <w:t>- Implemented pixel-perfect UI components directly from Figma design files using Tailwind CSS.</w:t>
      </w:r>
    </w:p>
    <w:p>
      <w:r>
        <w:t>UI Developer - WebVibe Media (2021 - 2022)</w:t>
      </w:r>
    </w:p>
    <w:p>
      <w:r>
        <w:t>- Created accessible reusable web components compliant with WCAG 2.1 AA standards.</w:t>
      </w:r>
    </w:p>
    <w:p>
      <w:pPr>
        <w:pStyle w:val="Heading1"/>
      </w:pPr>
      <w:r>
        <w:t>Education</w:t>
      </w:r>
    </w:p>
    <w:p>
      <w:r>
        <w:t>B.A. in Digital Arts &amp; Computer Science - UC Santa Cruz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