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11008" w14:textId="1206DD6E" w:rsidR="00904494" w:rsidRDefault="00F257CF">
      <w:pPr>
        <w:rPr>
          <w:rFonts w:ascii="Times New Roman" w:hAnsi="Times New Roman" w:cs="Times New Roman"/>
          <w:b/>
          <w:sz w:val="24"/>
          <w:szCs w:val="24"/>
          <w:u w:val="single"/>
        </w:rPr>
      </w:pPr>
      <w:r>
        <w:rPr>
          <w:rFonts w:ascii="Times New Roman" w:hAnsi="Times New Roman" w:cs="Times New Roman"/>
          <w:b/>
          <w:sz w:val="24"/>
          <w:szCs w:val="24"/>
          <w:u w:val="single"/>
        </w:rPr>
        <w:t>Financing the Venture</w:t>
      </w:r>
    </w:p>
    <w:p w14:paraId="2C696F86" w14:textId="6388A9F6" w:rsidR="00F257CF" w:rsidRDefault="00F257CF">
      <w:pPr>
        <w:rPr>
          <w:rFonts w:ascii="Times New Roman" w:hAnsi="Times New Roman" w:cs="Times New Roman"/>
          <w:b/>
          <w:sz w:val="24"/>
          <w:szCs w:val="24"/>
          <w:u w:val="single"/>
        </w:rPr>
      </w:pPr>
    </w:p>
    <w:p w14:paraId="0CED2B6C" w14:textId="20F793E0" w:rsidR="00D9473A" w:rsidRPr="00D9473A" w:rsidRDefault="00D9473A" w:rsidP="00D9473A">
      <w:pPr>
        <w:pStyle w:val="ListParagraph"/>
        <w:numPr>
          <w:ilvl w:val="0"/>
          <w:numId w:val="2"/>
        </w:numPr>
        <w:rPr>
          <w:rFonts w:ascii="Times New Roman" w:hAnsi="Times New Roman" w:cs="Times New Roman"/>
          <w:b/>
          <w:sz w:val="24"/>
          <w:szCs w:val="24"/>
          <w:u w:val="single"/>
        </w:rPr>
      </w:pPr>
      <w:r>
        <w:rPr>
          <w:rFonts w:ascii="Times New Roman" w:hAnsi="Times New Roman" w:cs="Times New Roman"/>
          <w:b/>
          <w:sz w:val="24"/>
          <w:szCs w:val="24"/>
        </w:rPr>
        <w:t>Funding</w:t>
      </w:r>
    </w:p>
    <w:p w14:paraId="47F3DC65" w14:textId="41FD76FC" w:rsidR="00F257CF" w:rsidRDefault="00514ACA">
      <w:pPr>
        <w:rPr>
          <w:rFonts w:ascii="Times New Roman" w:hAnsi="Times New Roman" w:cs="Times New Roman"/>
          <w:szCs w:val="24"/>
        </w:rPr>
      </w:pPr>
      <w:r>
        <w:rPr>
          <w:rFonts w:ascii="Times New Roman" w:hAnsi="Times New Roman" w:cs="Times New Roman"/>
          <w:szCs w:val="24"/>
        </w:rPr>
        <w:t>Coursera</w:t>
      </w:r>
      <w:r w:rsidR="00D547BE">
        <w:rPr>
          <w:rFonts w:ascii="Times New Roman" w:hAnsi="Times New Roman" w:cs="Times New Roman"/>
          <w:szCs w:val="24"/>
        </w:rPr>
        <w:t xml:space="preserve"> was</w:t>
      </w:r>
      <w:r>
        <w:rPr>
          <w:rFonts w:ascii="Times New Roman" w:hAnsi="Times New Roman" w:cs="Times New Roman"/>
          <w:szCs w:val="24"/>
        </w:rPr>
        <w:t xml:space="preserve"> established as one of the first MOOC Providers in 2012 by </w:t>
      </w:r>
      <w:r w:rsidRPr="00514ACA">
        <w:rPr>
          <w:rFonts w:ascii="Times New Roman" w:hAnsi="Times New Roman" w:cs="Times New Roman"/>
          <w:szCs w:val="24"/>
        </w:rPr>
        <w:t>Stanford’s Daphne Koller &amp; Andrew Ng</w:t>
      </w:r>
      <w:r w:rsidR="00B87E6E">
        <w:rPr>
          <w:rFonts w:ascii="Times New Roman" w:hAnsi="Times New Roman" w:cs="Times New Roman"/>
          <w:szCs w:val="24"/>
        </w:rPr>
        <w:t>.</w:t>
      </w:r>
      <w:r>
        <w:rPr>
          <w:rFonts w:ascii="Times New Roman" w:hAnsi="Times New Roman" w:cs="Times New Roman"/>
          <w:szCs w:val="24"/>
        </w:rPr>
        <w:t xml:space="preserve"> </w:t>
      </w:r>
      <w:r w:rsidR="00B87E6E">
        <w:rPr>
          <w:rFonts w:ascii="Times New Roman" w:hAnsi="Times New Roman" w:cs="Times New Roman"/>
          <w:szCs w:val="24"/>
        </w:rPr>
        <w:t>T</w:t>
      </w:r>
      <w:r w:rsidR="00F257CF" w:rsidRPr="00F257CF">
        <w:rPr>
          <w:rFonts w:ascii="Times New Roman" w:hAnsi="Times New Roman" w:cs="Times New Roman"/>
          <w:szCs w:val="24"/>
        </w:rPr>
        <w:t xml:space="preserve">he </w:t>
      </w:r>
      <w:r w:rsidR="003A737C" w:rsidRPr="00F257CF">
        <w:rPr>
          <w:rFonts w:ascii="Times New Roman" w:hAnsi="Times New Roman" w:cs="Times New Roman"/>
          <w:szCs w:val="24"/>
        </w:rPr>
        <w:t>start-up</w:t>
      </w:r>
      <w:r w:rsidR="00F257CF" w:rsidRPr="00F257CF">
        <w:rPr>
          <w:rFonts w:ascii="Times New Roman" w:hAnsi="Times New Roman" w:cs="Times New Roman"/>
          <w:szCs w:val="24"/>
        </w:rPr>
        <w:t xml:space="preserve"> raised </w:t>
      </w:r>
      <w:r w:rsidR="00B87E6E">
        <w:rPr>
          <w:rFonts w:ascii="Times New Roman" w:hAnsi="Times New Roman" w:cs="Times New Roman"/>
          <w:szCs w:val="24"/>
        </w:rPr>
        <w:t xml:space="preserve">funds from a total of 8 rounds till date, totalling the amount to </w:t>
      </w:r>
      <w:r w:rsidR="00F257CF" w:rsidRPr="00F257CF">
        <w:rPr>
          <w:rFonts w:ascii="Times New Roman" w:hAnsi="Times New Roman" w:cs="Times New Roman"/>
          <w:szCs w:val="24"/>
        </w:rPr>
        <w:t>$210.</w:t>
      </w:r>
      <w:r w:rsidR="00B87E6E">
        <w:rPr>
          <w:rFonts w:ascii="Times New Roman" w:hAnsi="Times New Roman" w:cs="Times New Roman"/>
          <w:szCs w:val="24"/>
        </w:rPr>
        <w:t>1</w:t>
      </w:r>
      <w:r w:rsidR="00F257CF" w:rsidRPr="00F257CF">
        <w:rPr>
          <w:rFonts w:ascii="Times New Roman" w:hAnsi="Times New Roman" w:cs="Times New Roman"/>
          <w:szCs w:val="24"/>
        </w:rPr>
        <w:t xml:space="preserve"> million (as of June 2017).</w:t>
      </w:r>
      <w:r w:rsidR="00F257CF">
        <w:rPr>
          <w:rFonts w:ascii="Times New Roman" w:hAnsi="Times New Roman" w:cs="Times New Roman"/>
          <w:szCs w:val="24"/>
        </w:rPr>
        <w:t xml:space="preserve"> </w:t>
      </w:r>
      <w:r w:rsidR="00B87E6E">
        <w:rPr>
          <w:rFonts w:ascii="Times New Roman" w:hAnsi="Times New Roman" w:cs="Times New Roman"/>
          <w:szCs w:val="24"/>
        </w:rPr>
        <w:t>The following table shows detailed report of the funds raised.</w:t>
      </w:r>
    </w:p>
    <w:p w14:paraId="33CA8B32" w14:textId="77777777" w:rsidR="00B87E6E" w:rsidRDefault="00B87E6E">
      <w:pPr>
        <w:rPr>
          <w:rFonts w:ascii="Times New Roman" w:hAnsi="Times New Roman" w:cs="Times New Roman"/>
          <w:szCs w:val="24"/>
        </w:rPr>
      </w:pPr>
    </w:p>
    <w:tbl>
      <w:tblPr>
        <w:tblStyle w:val="GridTable5Dark-Accent1"/>
        <w:tblW w:w="0" w:type="auto"/>
        <w:tblLook w:val="04A0" w:firstRow="1" w:lastRow="0" w:firstColumn="1" w:lastColumn="0" w:noHBand="0" w:noVBand="1"/>
      </w:tblPr>
      <w:tblGrid>
        <w:gridCol w:w="1803"/>
        <w:gridCol w:w="2020"/>
        <w:gridCol w:w="1701"/>
        <w:gridCol w:w="1688"/>
        <w:gridCol w:w="1804"/>
      </w:tblGrid>
      <w:tr w:rsidR="00B87E6E" w14:paraId="1C8A54B3" w14:textId="77777777" w:rsidTr="00B87E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40F28AB" w14:textId="6A38585E" w:rsidR="00B87E6E" w:rsidRDefault="00B87E6E">
            <w:pPr>
              <w:rPr>
                <w:rFonts w:ascii="Times New Roman" w:hAnsi="Times New Roman" w:cs="Times New Roman"/>
                <w:szCs w:val="24"/>
              </w:rPr>
            </w:pPr>
            <w:r>
              <w:rPr>
                <w:rFonts w:ascii="Times New Roman" w:hAnsi="Times New Roman" w:cs="Times New Roman"/>
                <w:szCs w:val="24"/>
              </w:rPr>
              <w:t>Announced Date</w:t>
            </w:r>
          </w:p>
        </w:tc>
        <w:tc>
          <w:tcPr>
            <w:tcW w:w="2020" w:type="dxa"/>
          </w:tcPr>
          <w:p w14:paraId="4498094E" w14:textId="17723ECE" w:rsidR="00B87E6E" w:rsidRDefault="00B87E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Transaction Name</w:t>
            </w:r>
          </w:p>
        </w:tc>
        <w:tc>
          <w:tcPr>
            <w:tcW w:w="1701" w:type="dxa"/>
          </w:tcPr>
          <w:p w14:paraId="17A9BF5E" w14:textId="21570A11" w:rsidR="00B87E6E" w:rsidRDefault="00B87E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No. of investors</w:t>
            </w:r>
          </w:p>
        </w:tc>
        <w:tc>
          <w:tcPr>
            <w:tcW w:w="1688" w:type="dxa"/>
          </w:tcPr>
          <w:p w14:paraId="661F3E4E" w14:textId="3559EF73" w:rsidR="00B87E6E" w:rsidRDefault="00B87E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Money Raised</w:t>
            </w:r>
          </w:p>
        </w:tc>
        <w:tc>
          <w:tcPr>
            <w:tcW w:w="1804" w:type="dxa"/>
          </w:tcPr>
          <w:p w14:paraId="57A62946" w14:textId="36CF541D" w:rsidR="00B87E6E" w:rsidRDefault="00B87E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Lead investors</w:t>
            </w:r>
          </w:p>
        </w:tc>
      </w:tr>
      <w:tr w:rsidR="00B87E6E" w14:paraId="7F38EA5D" w14:textId="77777777" w:rsidTr="00B87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1E00A95" w14:textId="5403CD00" w:rsidR="00B87E6E" w:rsidRDefault="00B87E6E">
            <w:pPr>
              <w:rPr>
                <w:rFonts w:ascii="Times New Roman" w:hAnsi="Times New Roman" w:cs="Times New Roman"/>
                <w:szCs w:val="24"/>
              </w:rPr>
            </w:pPr>
            <w:r>
              <w:rPr>
                <w:rFonts w:ascii="Times New Roman" w:hAnsi="Times New Roman" w:cs="Times New Roman"/>
                <w:szCs w:val="24"/>
              </w:rPr>
              <w:t>April 18, 2012</w:t>
            </w:r>
          </w:p>
        </w:tc>
        <w:tc>
          <w:tcPr>
            <w:tcW w:w="2020" w:type="dxa"/>
          </w:tcPr>
          <w:p w14:paraId="0B02A869" w14:textId="7041569B" w:rsidR="00B87E6E" w:rsidRDefault="00B87E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Series A - Coursera</w:t>
            </w:r>
          </w:p>
        </w:tc>
        <w:tc>
          <w:tcPr>
            <w:tcW w:w="1701" w:type="dxa"/>
          </w:tcPr>
          <w:p w14:paraId="0003730E" w14:textId="7AC7D6EF" w:rsidR="00B87E6E" w:rsidRDefault="00B87E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2</w:t>
            </w:r>
          </w:p>
        </w:tc>
        <w:tc>
          <w:tcPr>
            <w:tcW w:w="1688" w:type="dxa"/>
          </w:tcPr>
          <w:p w14:paraId="1F619F52" w14:textId="09B34C03" w:rsidR="00B87E6E" w:rsidRDefault="00B87E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B87E6E">
              <w:rPr>
                <w:rFonts w:ascii="Times New Roman" w:hAnsi="Times New Roman" w:cs="Times New Roman"/>
                <w:szCs w:val="24"/>
              </w:rPr>
              <w:t>$16M</w:t>
            </w:r>
          </w:p>
        </w:tc>
        <w:tc>
          <w:tcPr>
            <w:tcW w:w="1804" w:type="dxa"/>
          </w:tcPr>
          <w:p w14:paraId="14FB7418" w14:textId="77777777" w:rsidR="00B87E6E" w:rsidRPr="00B87E6E" w:rsidRDefault="00B87E6E" w:rsidP="00B87E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7F29BCB2" w14:textId="0DA16ACE" w:rsidR="00B87E6E" w:rsidRDefault="00B87E6E" w:rsidP="00B87E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B87E6E">
              <w:rPr>
                <w:rFonts w:ascii="Times New Roman" w:hAnsi="Times New Roman" w:cs="Times New Roman"/>
                <w:szCs w:val="24"/>
              </w:rPr>
              <w:t>Kleiner Perkins Caufield &amp; Byers</w:t>
            </w:r>
          </w:p>
        </w:tc>
      </w:tr>
      <w:tr w:rsidR="00B87E6E" w14:paraId="151F44CB" w14:textId="77777777" w:rsidTr="00B87E6E">
        <w:tc>
          <w:tcPr>
            <w:cnfStyle w:val="001000000000" w:firstRow="0" w:lastRow="0" w:firstColumn="1" w:lastColumn="0" w:oddVBand="0" w:evenVBand="0" w:oddHBand="0" w:evenHBand="0" w:firstRowFirstColumn="0" w:firstRowLastColumn="0" w:lastRowFirstColumn="0" w:lastRowLastColumn="0"/>
            <w:tcW w:w="1803" w:type="dxa"/>
          </w:tcPr>
          <w:p w14:paraId="4583F762" w14:textId="2A48EF8E" w:rsidR="00B87E6E" w:rsidRDefault="00B87E6E" w:rsidP="00B87E6E">
            <w:pPr>
              <w:rPr>
                <w:rFonts w:ascii="Times New Roman" w:hAnsi="Times New Roman" w:cs="Times New Roman"/>
                <w:szCs w:val="24"/>
              </w:rPr>
            </w:pPr>
            <w:r>
              <w:rPr>
                <w:rFonts w:ascii="Times New Roman" w:hAnsi="Times New Roman" w:cs="Times New Roman"/>
                <w:szCs w:val="24"/>
              </w:rPr>
              <w:t>July 17, 2012</w:t>
            </w:r>
          </w:p>
        </w:tc>
        <w:tc>
          <w:tcPr>
            <w:tcW w:w="2020" w:type="dxa"/>
          </w:tcPr>
          <w:p w14:paraId="72B63F58" w14:textId="0D1312D1" w:rsidR="00B87E6E" w:rsidRDefault="00B87E6E" w:rsidP="00B87E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Series A - Coursera</w:t>
            </w:r>
          </w:p>
        </w:tc>
        <w:tc>
          <w:tcPr>
            <w:tcW w:w="1701" w:type="dxa"/>
          </w:tcPr>
          <w:p w14:paraId="54A8FD84" w14:textId="2FC586B6" w:rsidR="00B87E6E" w:rsidRDefault="00B87E6E" w:rsidP="00B87E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2</w:t>
            </w:r>
          </w:p>
        </w:tc>
        <w:tc>
          <w:tcPr>
            <w:tcW w:w="1688" w:type="dxa"/>
          </w:tcPr>
          <w:p w14:paraId="7212962E" w14:textId="231544B7" w:rsidR="00B87E6E" w:rsidRDefault="00B87E6E" w:rsidP="00B87E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B87E6E">
              <w:rPr>
                <w:rFonts w:ascii="Times New Roman" w:hAnsi="Times New Roman" w:cs="Times New Roman"/>
                <w:szCs w:val="24"/>
              </w:rPr>
              <w:t>$6M</w:t>
            </w:r>
          </w:p>
        </w:tc>
        <w:tc>
          <w:tcPr>
            <w:tcW w:w="1804" w:type="dxa"/>
          </w:tcPr>
          <w:p w14:paraId="4E184BC3" w14:textId="01F9DCA7" w:rsidR="00B87E6E" w:rsidRDefault="00B87E6E" w:rsidP="00B87E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w:t>
            </w:r>
          </w:p>
        </w:tc>
      </w:tr>
      <w:tr w:rsidR="00B87E6E" w14:paraId="170097E0" w14:textId="77777777" w:rsidTr="00B87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B9EE820" w14:textId="398F5CB0" w:rsidR="00B87E6E" w:rsidRDefault="00B87E6E" w:rsidP="00B87E6E">
            <w:pPr>
              <w:rPr>
                <w:rFonts w:ascii="Times New Roman" w:hAnsi="Times New Roman" w:cs="Times New Roman"/>
                <w:szCs w:val="24"/>
              </w:rPr>
            </w:pPr>
            <w:r>
              <w:rPr>
                <w:rFonts w:ascii="Times New Roman" w:hAnsi="Times New Roman" w:cs="Times New Roman"/>
                <w:szCs w:val="24"/>
              </w:rPr>
              <w:t>July 10, 2013</w:t>
            </w:r>
          </w:p>
        </w:tc>
        <w:tc>
          <w:tcPr>
            <w:tcW w:w="2020" w:type="dxa"/>
          </w:tcPr>
          <w:p w14:paraId="4A3BFF4C" w14:textId="5710D6EA" w:rsidR="00B87E6E" w:rsidRDefault="00B87E6E" w:rsidP="00B87E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Series B - Coursera</w:t>
            </w:r>
          </w:p>
        </w:tc>
        <w:tc>
          <w:tcPr>
            <w:tcW w:w="1701" w:type="dxa"/>
          </w:tcPr>
          <w:p w14:paraId="7ABDE132" w14:textId="2D0F4AD5" w:rsidR="00B87E6E" w:rsidRDefault="00B87E6E" w:rsidP="00B87E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5</w:t>
            </w:r>
          </w:p>
        </w:tc>
        <w:tc>
          <w:tcPr>
            <w:tcW w:w="1688" w:type="dxa"/>
          </w:tcPr>
          <w:p w14:paraId="61752C27" w14:textId="78341854" w:rsidR="00B87E6E" w:rsidRDefault="00B87E6E" w:rsidP="00B87E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B87E6E">
              <w:rPr>
                <w:rFonts w:ascii="Times New Roman" w:hAnsi="Times New Roman" w:cs="Times New Roman"/>
                <w:szCs w:val="24"/>
              </w:rPr>
              <w:t>$</w:t>
            </w:r>
            <w:r>
              <w:rPr>
                <w:rFonts w:ascii="Times New Roman" w:hAnsi="Times New Roman" w:cs="Times New Roman"/>
                <w:szCs w:val="24"/>
              </w:rPr>
              <w:t>43</w:t>
            </w:r>
            <w:r w:rsidRPr="00B87E6E">
              <w:rPr>
                <w:rFonts w:ascii="Times New Roman" w:hAnsi="Times New Roman" w:cs="Times New Roman"/>
                <w:szCs w:val="24"/>
              </w:rPr>
              <w:t>M</w:t>
            </w:r>
          </w:p>
        </w:tc>
        <w:tc>
          <w:tcPr>
            <w:tcW w:w="1804" w:type="dxa"/>
          </w:tcPr>
          <w:p w14:paraId="672BD112" w14:textId="6DAAB21C" w:rsidR="00B87E6E" w:rsidRDefault="00B87E6E" w:rsidP="00B87E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B87E6E">
              <w:rPr>
                <w:rFonts w:ascii="Times New Roman" w:hAnsi="Times New Roman" w:cs="Times New Roman"/>
                <w:szCs w:val="24"/>
              </w:rPr>
              <w:t>THE WORLD BANK GROUP</w:t>
            </w:r>
          </w:p>
        </w:tc>
      </w:tr>
      <w:tr w:rsidR="00B87E6E" w14:paraId="56E5F153" w14:textId="77777777" w:rsidTr="00B87E6E">
        <w:tc>
          <w:tcPr>
            <w:cnfStyle w:val="001000000000" w:firstRow="0" w:lastRow="0" w:firstColumn="1" w:lastColumn="0" w:oddVBand="0" w:evenVBand="0" w:oddHBand="0" w:evenHBand="0" w:firstRowFirstColumn="0" w:firstRowLastColumn="0" w:lastRowFirstColumn="0" w:lastRowLastColumn="0"/>
            <w:tcW w:w="1803" w:type="dxa"/>
          </w:tcPr>
          <w:p w14:paraId="0CCF3B47" w14:textId="3C21A60B" w:rsidR="00B87E6E" w:rsidRDefault="00B87E6E" w:rsidP="00B87E6E">
            <w:pPr>
              <w:rPr>
                <w:rFonts w:ascii="Times New Roman" w:hAnsi="Times New Roman" w:cs="Times New Roman"/>
                <w:szCs w:val="24"/>
              </w:rPr>
            </w:pPr>
            <w:r w:rsidRPr="00B87E6E">
              <w:rPr>
                <w:rFonts w:ascii="Times New Roman" w:hAnsi="Times New Roman" w:cs="Times New Roman"/>
                <w:szCs w:val="24"/>
              </w:rPr>
              <w:t>Nov 24, 2013</w:t>
            </w:r>
          </w:p>
        </w:tc>
        <w:tc>
          <w:tcPr>
            <w:tcW w:w="2020" w:type="dxa"/>
          </w:tcPr>
          <w:p w14:paraId="0521D08A" w14:textId="24E94960" w:rsidR="00B87E6E" w:rsidRDefault="00B87E6E" w:rsidP="00B87E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Series B - Coursera</w:t>
            </w:r>
          </w:p>
        </w:tc>
        <w:tc>
          <w:tcPr>
            <w:tcW w:w="1701" w:type="dxa"/>
          </w:tcPr>
          <w:p w14:paraId="7D49E504" w14:textId="3EB6A259" w:rsidR="00B87E6E" w:rsidRDefault="00B87E6E" w:rsidP="00B87E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3</w:t>
            </w:r>
          </w:p>
        </w:tc>
        <w:tc>
          <w:tcPr>
            <w:tcW w:w="1688" w:type="dxa"/>
          </w:tcPr>
          <w:p w14:paraId="16E3D513" w14:textId="52B29C8D" w:rsidR="00B87E6E" w:rsidRDefault="00B87E6E" w:rsidP="00B87E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B87E6E">
              <w:rPr>
                <w:rFonts w:ascii="Times New Roman" w:hAnsi="Times New Roman" w:cs="Times New Roman"/>
                <w:szCs w:val="24"/>
              </w:rPr>
              <w:t>$</w:t>
            </w:r>
            <w:r>
              <w:rPr>
                <w:rFonts w:ascii="Times New Roman" w:hAnsi="Times New Roman" w:cs="Times New Roman"/>
                <w:szCs w:val="24"/>
              </w:rPr>
              <w:t>20</w:t>
            </w:r>
            <w:r w:rsidRPr="00B87E6E">
              <w:rPr>
                <w:rFonts w:ascii="Times New Roman" w:hAnsi="Times New Roman" w:cs="Times New Roman"/>
                <w:szCs w:val="24"/>
              </w:rPr>
              <w:t>M</w:t>
            </w:r>
          </w:p>
        </w:tc>
        <w:tc>
          <w:tcPr>
            <w:tcW w:w="1804" w:type="dxa"/>
          </w:tcPr>
          <w:p w14:paraId="3D71EEE1" w14:textId="487FD9D4" w:rsidR="00B87E6E" w:rsidRDefault="00B87E6E" w:rsidP="00B87E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w:t>
            </w:r>
          </w:p>
        </w:tc>
      </w:tr>
      <w:tr w:rsidR="00B87E6E" w14:paraId="118981B8" w14:textId="77777777" w:rsidTr="00B87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E67D0D9" w14:textId="7DB55ADD" w:rsidR="00B87E6E" w:rsidRDefault="00B87E6E" w:rsidP="00B87E6E">
            <w:pPr>
              <w:rPr>
                <w:rFonts w:ascii="Times New Roman" w:hAnsi="Times New Roman" w:cs="Times New Roman"/>
                <w:szCs w:val="24"/>
              </w:rPr>
            </w:pPr>
            <w:r w:rsidRPr="00B87E6E">
              <w:rPr>
                <w:rFonts w:ascii="Times New Roman" w:hAnsi="Times New Roman" w:cs="Times New Roman"/>
                <w:szCs w:val="24"/>
              </w:rPr>
              <w:t>Aug 25, 2015</w:t>
            </w:r>
          </w:p>
        </w:tc>
        <w:tc>
          <w:tcPr>
            <w:tcW w:w="2020" w:type="dxa"/>
          </w:tcPr>
          <w:p w14:paraId="7FC3EA8C" w14:textId="2BC51E00" w:rsidR="00B87E6E" w:rsidRDefault="00B87E6E" w:rsidP="00B87E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Series C - Coursera</w:t>
            </w:r>
          </w:p>
        </w:tc>
        <w:tc>
          <w:tcPr>
            <w:tcW w:w="1701" w:type="dxa"/>
          </w:tcPr>
          <w:p w14:paraId="1A09F546" w14:textId="7F7F096B" w:rsidR="00B87E6E" w:rsidRDefault="00B87E6E" w:rsidP="00B87E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4</w:t>
            </w:r>
          </w:p>
        </w:tc>
        <w:tc>
          <w:tcPr>
            <w:tcW w:w="1688" w:type="dxa"/>
          </w:tcPr>
          <w:p w14:paraId="0B132E03" w14:textId="63ED50DC" w:rsidR="00B87E6E" w:rsidRDefault="00B87E6E" w:rsidP="00B87E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B87E6E">
              <w:rPr>
                <w:rFonts w:ascii="Times New Roman" w:hAnsi="Times New Roman" w:cs="Times New Roman"/>
                <w:szCs w:val="24"/>
              </w:rPr>
              <w:t>$</w:t>
            </w:r>
            <w:r>
              <w:rPr>
                <w:rFonts w:ascii="Times New Roman" w:hAnsi="Times New Roman" w:cs="Times New Roman"/>
                <w:szCs w:val="24"/>
              </w:rPr>
              <w:t>49.5</w:t>
            </w:r>
            <w:r w:rsidRPr="00B87E6E">
              <w:rPr>
                <w:rFonts w:ascii="Times New Roman" w:hAnsi="Times New Roman" w:cs="Times New Roman"/>
                <w:szCs w:val="24"/>
              </w:rPr>
              <w:t>M</w:t>
            </w:r>
          </w:p>
        </w:tc>
        <w:tc>
          <w:tcPr>
            <w:tcW w:w="1804" w:type="dxa"/>
          </w:tcPr>
          <w:p w14:paraId="5D95A8A4" w14:textId="77777777" w:rsidR="00B87E6E" w:rsidRPr="00B87E6E" w:rsidRDefault="00B87E6E" w:rsidP="00B87E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79D8E9AD" w14:textId="517377F7" w:rsidR="00B87E6E" w:rsidRDefault="00B87E6E" w:rsidP="00B87E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B87E6E">
              <w:rPr>
                <w:rFonts w:ascii="Times New Roman" w:hAnsi="Times New Roman" w:cs="Times New Roman"/>
                <w:szCs w:val="24"/>
              </w:rPr>
              <w:t>New Enterprise Associates</w:t>
            </w:r>
          </w:p>
        </w:tc>
      </w:tr>
      <w:tr w:rsidR="00B87E6E" w14:paraId="4CAEE6A4" w14:textId="77777777" w:rsidTr="00B87E6E">
        <w:tc>
          <w:tcPr>
            <w:cnfStyle w:val="001000000000" w:firstRow="0" w:lastRow="0" w:firstColumn="1" w:lastColumn="0" w:oddVBand="0" w:evenVBand="0" w:oddHBand="0" w:evenHBand="0" w:firstRowFirstColumn="0" w:firstRowLastColumn="0" w:lastRowFirstColumn="0" w:lastRowLastColumn="0"/>
            <w:tcW w:w="1803" w:type="dxa"/>
          </w:tcPr>
          <w:p w14:paraId="63422AA9" w14:textId="3201C8FF" w:rsidR="00B87E6E" w:rsidRDefault="00B87E6E" w:rsidP="00B87E6E">
            <w:pPr>
              <w:rPr>
                <w:rFonts w:ascii="Times New Roman" w:hAnsi="Times New Roman" w:cs="Times New Roman"/>
                <w:szCs w:val="24"/>
              </w:rPr>
            </w:pPr>
            <w:r w:rsidRPr="00B87E6E">
              <w:rPr>
                <w:rFonts w:ascii="Times New Roman" w:hAnsi="Times New Roman" w:cs="Times New Roman"/>
                <w:szCs w:val="24"/>
              </w:rPr>
              <w:t>Oct 27, 2015</w:t>
            </w:r>
          </w:p>
        </w:tc>
        <w:tc>
          <w:tcPr>
            <w:tcW w:w="2020" w:type="dxa"/>
          </w:tcPr>
          <w:p w14:paraId="7C6B85C9" w14:textId="1A3E17B7" w:rsidR="00B87E6E" w:rsidRDefault="00B87E6E" w:rsidP="00B87E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Series C - Coursera</w:t>
            </w:r>
          </w:p>
        </w:tc>
        <w:tc>
          <w:tcPr>
            <w:tcW w:w="1701" w:type="dxa"/>
          </w:tcPr>
          <w:p w14:paraId="43F85B8B" w14:textId="47994CF3" w:rsidR="00B87E6E" w:rsidRDefault="00B87E6E" w:rsidP="00B87E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6</w:t>
            </w:r>
          </w:p>
        </w:tc>
        <w:tc>
          <w:tcPr>
            <w:tcW w:w="1688" w:type="dxa"/>
          </w:tcPr>
          <w:p w14:paraId="29DCB026" w14:textId="1213A431" w:rsidR="00B87E6E" w:rsidRDefault="00B87E6E" w:rsidP="00B87E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B87E6E">
              <w:rPr>
                <w:rFonts w:ascii="Times New Roman" w:hAnsi="Times New Roman" w:cs="Times New Roman"/>
                <w:szCs w:val="24"/>
              </w:rPr>
              <w:t>$</w:t>
            </w:r>
            <w:r>
              <w:rPr>
                <w:rFonts w:ascii="Times New Roman" w:hAnsi="Times New Roman" w:cs="Times New Roman"/>
                <w:szCs w:val="24"/>
              </w:rPr>
              <w:t>11.</w:t>
            </w:r>
            <w:r w:rsidRPr="00B87E6E">
              <w:rPr>
                <w:rFonts w:ascii="Times New Roman" w:hAnsi="Times New Roman" w:cs="Times New Roman"/>
                <w:szCs w:val="24"/>
              </w:rPr>
              <w:t>6M</w:t>
            </w:r>
          </w:p>
        </w:tc>
        <w:tc>
          <w:tcPr>
            <w:tcW w:w="1804" w:type="dxa"/>
          </w:tcPr>
          <w:p w14:paraId="125E74AE" w14:textId="07D8F679" w:rsidR="00B87E6E" w:rsidRDefault="00B87E6E" w:rsidP="00B87E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B87E6E">
              <w:rPr>
                <w:rFonts w:ascii="Times New Roman" w:hAnsi="Times New Roman" w:cs="Times New Roman"/>
                <w:szCs w:val="24"/>
              </w:rPr>
              <w:t>EDBI</w:t>
            </w:r>
          </w:p>
        </w:tc>
      </w:tr>
      <w:tr w:rsidR="00B87E6E" w14:paraId="28AF861D" w14:textId="77777777" w:rsidTr="00B87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5B842C3" w14:textId="7BF22DC7" w:rsidR="00B87E6E" w:rsidRDefault="00B87E6E" w:rsidP="00B87E6E">
            <w:pPr>
              <w:rPr>
                <w:rFonts w:ascii="Times New Roman" w:hAnsi="Times New Roman" w:cs="Times New Roman"/>
                <w:szCs w:val="24"/>
              </w:rPr>
            </w:pPr>
            <w:r w:rsidRPr="00B87E6E">
              <w:rPr>
                <w:rFonts w:ascii="Times New Roman" w:hAnsi="Times New Roman" w:cs="Times New Roman"/>
                <w:szCs w:val="24"/>
              </w:rPr>
              <w:t>Apr 10, 2017</w:t>
            </w:r>
          </w:p>
        </w:tc>
        <w:tc>
          <w:tcPr>
            <w:tcW w:w="2020" w:type="dxa"/>
          </w:tcPr>
          <w:p w14:paraId="78E60B54" w14:textId="0BD9EF7C" w:rsidR="00B87E6E" w:rsidRDefault="00B87E6E" w:rsidP="00B87E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Series D - Coursera</w:t>
            </w:r>
          </w:p>
        </w:tc>
        <w:tc>
          <w:tcPr>
            <w:tcW w:w="1701" w:type="dxa"/>
          </w:tcPr>
          <w:p w14:paraId="2C4D8336" w14:textId="5F29E283" w:rsidR="00B87E6E" w:rsidRDefault="00B87E6E" w:rsidP="00B87E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1</w:t>
            </w:r>
          </w:p>
        </w:tc>
        <w:tc>
          <w:tcPr>
            <w:tcW w:w="1688" w:type="dxa"/>
          </w:tcPr>
          <w:p w14:paraId="34AF8576" w14:textId="5FDD6052" w:rsidR="00B87E6E" w:rsidRDefault="00B87E6E" w:rsidP="00B87E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w:t>
            </w:r>
          </w:p>
        </w:tc>
        <w:tc>
          <w:tcPr>
            <w:tcW w:w="1804" w:type="dxa"/>
          </w:tcPr>
          <w:p w14:paraId="4C9FC759" w14:textId="29742BDE" w:rsidR="00B87E6E" w:rsidRDefault="00B87E6E" w:rsidP="00B87E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w:t>
            </w:r>
          </w:p>
        </w:tc>
      </w:tr>
      <w:tr w:rsidR="00B87E6E" w14:paraId="703C050E" w14:textId="77777777" w:rsidTr="00B87E6E">
        <w:tc>
          <w:tcPr>
            <w:cnfStyle w:val="001000000000" w:firstRow="0" w:lastRow="0" w:firstColumn="1" w:lastColumn="0" w:oddVBand="0" w:evenVBand="0" w:oddHBand="0" w:evenHBand="0" w:firstRowFirstColumn="0" w:firstRowLastColumn="0" w:lastRowFirstColumn="0" w:lastRowLastColumn="0"/>
            <w:tcW w:w="1803" w:type="dxa"/>
          </w:tcPr>
          <w:p w14:paraId="6CD2FA97" w14:textId="0CE18023" w:rsidR="00B87E6E" w:rsidRDefault="00B87E6E" w:rsidP="00B87E6E">
            <w:pPr>
              <w:rPr>
                <w:rFonts w:ascii="Times New Roman" w:hAnsi="Times New Roman" w:cs="Times New Roman"/>
                <w:szCs w:val="24"/>
              </w:rPr>
            </w:pPr>
            <w:r w:rsidRPr="00B87E6E">
              <w:rPr>
                <w:rFonts w:ascii="Times New Roman" w:hAnsi="Times New Roman" w:cs="Times New Roman"/>
                <w:szCs w:val="24"/>
              </w:rPr>
              <w:t>Jun 7, 2017</w:t>
            </w:r>
          </w:p>
        </w:tc>
        <w:tc>
          <w:tcPr>
            <w:tcW w:w="2020" w:type="dxa"/>
          </w:tcPr>
          <w:p w14:paraId="74E46AF6" w14:textId="1F5EAE1D" w:rsidR="00B87E6E" w:rsidRDefault="00B87E6E" w:rsidP="00B87E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Series D - Coursera</w:t>
            </w:r>
          </w:p>
        </w:tc>
        <w:tc>
          <w:tcPr>
            <w:tcW w:w="1701" w:type="dxa"/>
          </w:tcPr>
          <w:p w14:paraId="79E86629" w14:textId="64E3AC6E" w:rsidR="00B87E6E" w:rsidRDefault="00B87E6E" w:rsidP="00B87E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7</w:t>
            </w:r>
          </w:p>
        </w:tc>
        <w:tc>
          <w:tcPr>
            <w:tcW w:w="1688" w:type="dxa"/>
          </w:tcPr>
          <w:p w14:paraId="63A42A67" w14:textId="4AC5025B" w:rsidR="00B87E6E" w:rsidRDefault="00B87E6E" w:rsidP="00B87E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B87E6E">
              <w:rPr>
                <w:rFonts w:ascii="Times New Roman" w:hAnsi="Times New Roman" w:cs="Times New Roman"/>
                <w:szCs w:val="24"/>
              </w:rPr>
              <w:t>$6</w:t>
            </w:r>
            <w:r>
              <w:rPr>
                <w:rFonts w:ascii="Times New Roman" w:hAnsi="Times New Roman" w:cs="Times New Roman"/>
                <w:szCs w:val="24"/>
              </w:rPr>
              <w:t>4</w:t>
            </w:r>
            <w:r w:rsidRPr="00B87E6E">
              <w:rPr>
                <w:rFonts w:ascii="Times New Roman" w:hAnsi="Times New Roman" w:cs="Times New Roman"/>
                <w:szCs w:val="24"/>
              </w:rPr>
              <w:t>M</w:t>
            </w:r>
          </w:p>
        </w:tc>
        <w:tc>
          <w:tcPr>
            <w:tcW w:w="1804" w:type="dxa"/>
          </w:tcPr>
          <w:p w14:paraId="2BFBA6D5" w14:textId="4784A120" w:rsidR="00B87E6E" w:rsidRDefault="00B87E6E" w:rsidP="00B87E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B87E6E">
              <w:rPr>
                <w:rFonts w:ascii="Times New Roman" w:hAnsi="Times New Roman" w:cs="Times New Roman"/>
                <w:szCs w:val="24"/>
              </w:rPr>
              <w:t>GSV Asset Management</w:t>
            </w:r>
          </w:p>
        </w:tc>
      </w:tr>
    </w:tbl>
    <w:p w14:paraId="2A166BCE" w14:textId="0E4A40F7" w:rsidR="00B87E6E" w:rsidRDefault="00B87E6E">
      <w:pPr>
        <w:rPr>
          <w:rFonts w:ascii="Times New Roman" w:hAnsi="Times New Roman" w:cs="Times New Roman"/>
          <w:szCs w:val="24"/>
        </w:rPr>
      </w:pPr>
    </w:p>
    <w:p w14:paraId="51AB0092" w14:textId="77777777" w:rsidR="00B87E6E" w:rsidRDefault="00B87E6E">
      <w:pPr>
        <w:rPr>
          <w:rFonts w:ascii="Times New Roman" w:hAnsi="Times New Roman" w:cs="Times New Roman"/>
          <w:szCs w:val="24"/>
        </w:rPr>
      </w:pPr>
    </w:p>
    <w:p w14:paraId="2F2312FE" w14:textId="7AD428B4" w:rsidR="00F257CF" w:rsidRDefault="00F257CF">
      <w:pPr>
        <w:rPr>
          <w:rFonts w:ascii="Times New Roman" w:hAnsi="Times New Roman" w:cs="Times New Roman"/>
          <w:szCs w:val="24"/>
        </w:rPr>
      </w:pPr>
      <w:r w:rsidRPr="00F257CF">
        <w:rPr>
          <w:rFonts w:ascii="Times New Roman" w:hAnsi="Times New Roman" w:cs="Times New Roman"/>
          <w:szCs w:val="24"/>
        </w:rPr>
        <w:t>Coursera will use the funds to enhance its “enterprise business” under which it offers customized courses to companies and for “product innovation”.</w:t>
      </w:r>
      <w:r w:rsidR="00C96344">
        <w:rPr>
          <w:rFonts w:ascii="Times New Roman" w:hAnsi="Times New Roman" w:cs="Times New Roman"/>
          <w:szCs w:val="24"/>
        </w:rPr>
        <w:t xml:space="preserve"> </w:t>
      </w:r>
      <w:r w:rsidR="00514ACA">
        <w:rPr>
          <w:rFonts w:ascii="Times New Roman" w:hAnsi="Times New Roman" w:cs="Times New Roman"/>
          <w:szCs w:val="24"/>
        </w:rPr>
        <w:t>T</w:t>
      </w:r>
      <w:r w:rsidR="00C96344" w:rsidRPr="00C96344">
        <w:rPr>
          <w:rFonts w:ascii="Times New Roman" w:hAnsi="Times New Roman" w:cs="Times New Roman"/>
          <w:szCs w:val="24"/>
        </w:rPr>
        <w:t xml:space="preserve">he company plans to use the funding to accelerate its business in three areas: to develop new technology in areas like artificial intelligence to improve and personalize the learning experience; to expand its range of full online degrees (versus short courses and one-off classes); and to continue building out one of its newer areas, targeting </w:t>
      </w:r>
      <w:r w:rsidR="003A737C" w:rsidRPr="00C96344">
        <w:rPr>
          <w:rFonts w:ascii="Times New Roman" w:hAnsi="Times New Roman" w:cs="Times New Roman"/>
          <w:szCs w:val="24"/>
        </w:rPr>
        <w:t>non-profits</w:t>
      </w:r>
      <w:r w:rsidR="00C96344" w:rsidRPr="00C96344">
        <w:rPr>
          <w:rFonts w:ascii="Times New Roman" w:hAnsi="Times New Roman" w:cs="Times New Roman"/>
          <w:szCs w:val="24"/>
        </w:rPr>
        <w:t xml:space="preserve"> and businesses and their own corporate development and training needs.</w:t>
      </w:r>
    </w:p>
    <w:p w14:paraId="691E98BD" w14:textId="69D00BEA" w:rsidR="003A737C" w:rsidRDefault="003A737C">
      <w:pPr>
        <w:rPr>
          <w:rFonts w:ascii="Times New Roman" w:hAnsi="Times New Roman" w:cs="Times New Roman"/>
          <w:szCs w:val="24"/>
        </w:rPr>
      </w:pPr>
      <w:r w:rsidRPr="003A737C">
        <w:rPr>
          <w:rFonts w:ascii="Times New Roman" w:hAnsi="Times New Roman" w:cs="Times New Roman"/>
          <w:szCs w:val="24"/>
        </w:rPr>
        <w:t xml:space="preserve">Today there are some 50 companies offering courses through Coursera, including BCG, BNY Mellon, L’Oréal, </w:t>
      </w:r>
      <w:r>
        <w:rPr>
          <w:rFonts w:ascii="Times New Roman" w:hAnsi="Times New Roman" w:cs="Times New Roman"/>
          <w:szCs w:val="24"/>
        </w:rPr>
        <w:t xml:space="preserve">Axis Bank, </w:t>
      </w:r>
      <w:r w:rsidRPr="003A737C">
        <w:rPr>
          <w:rFonts w:ascii="Times New Roman" w:hAnsi="Times New Roman" w:cs="Times New Roman"/>
          <w:szCs w:val="24"/>
        </w:rPr>
        <w:t>PayPal and Air France KLM, while government and non-profit customers come from the U.S., Pakistan, Egypt, Malaysia and Singapore.</w:t>
      </w:r>
    </w:p>
    <w:p w14:paraId="583A7E7E" w14:textId="5713879B" w:rsidR="00F257CF" w:rsidRDefault="00F257CF">
      <w:pPr>
        <w:rPr>
          <w:rFonts w:ascii="Times New Roman" w:hAnsi="Times New Roman" w:cs="Times New Roman"/>
          <w:szCs w:val="24"/>
        </w:rPr>
      </w:pPr>
    </w:p>
    <w:p w14:paraId="23462B5D" w14:textId="4175FCBD" w:rsidR="00F257CF" w:rsidRDefault="00C96344" w:rsidP="00D9473A">
      <w:pPr>
        <w:pStyle w:val="ListParagraph"/>
        <w:numPr>
          <w:ilvl w:val="0"/>
          <w:numId w:val="2"/>
        </w:numPr>
        <w:rPr>
          <w:rFonts w:ascii="Times New Roman" w:hAnsi="Times New Roman" w:cs="Times New Roman"/>
          <w:b/>
          <w:sz w:val="24"/>
          <w:szCs w:val="24"/>
        </w:rPr>
      </w:pPr>
      <w:r w:rsidRPr="00C96344">
        <w:rPr>
          <w:rFonts w:ascii="Times New Roman" w:hAnsi="Times New Roman" w:cs="Times New Roman"/>
          <w:b/>
          <w:sz w:val="24"/>
          <w:szCs w:val="24"/>
        </w:rPr>
        <w:t>Strategic Partners</w:t>
      </w:r>
    </w:p>
    <w:p w14:paraId="4D0B1BD9" w14:textId="18B61113" w:rsidR="00C96344" w:rsidRDefault="00C96344" w:rsidP="00C96344">
      <w:pPr>
        <w:rPr>
          <w:rFonts w:ascii="Times New Roman" w:hAnsi="Times New Roman" w:cs="Times New Roman"/>
          <w:szCs w:val="24"/>
        </w:rPr>
      </w:pPr>
      <w:r w:rsidRPr="00C96344">
        <w:rPr>
          <w:rFonts w:ascii="Times New Roman" w:hAnsi="Times New Roman" w:cs="Times New Roman"/>
          <w:szCs w:val="24"/>
        </w:rPr>
        <w:t>Coursera mainly works with universities and colleges, but also with governments. University partners include University of São Paulo in Brazil, University of London in the UK, Indian School of Business of India, Yonsei University in Korea, and institutions like Yale and University of Pennsylvania.</w:t>
      </w:r>
    </w:p>
    <w:p w14:paraId="1BB9C299" w14:textId="43A76B71" w:rsidR="00C96344" w:rsidRDefault="00514ACA" w:rsidP="00C96344">
      <w:pPr>
        <w:rPr>
          <w:rFonts w:ascii="Times New Roman" w:hAnsi="Times New Roman" w:cs="Times New Roman"/>
          <w:szCs w:val="24"/>
        </w:rPr>
      </w:pPr>
      <w:r>
        <w:rPr>
          <w:rFonts w:ascii="Times New Roman" w:hAnsi="Times New Roman" w:cs="Times New Roman"/>
          <w:szCs w:val="24"/>
        </w:rPr>
        <w:t>It</w:t>
      </w:r>
      <w:r w:rsidR="00964C07">
        <w:rPr>
          <w:rFonts w:ascii="Times New Roman" w:hAnsi="Times New Roman" w:cs="Times New Roman"/>
          <w:szCs w:val="24"/>
        </w:rPr>
        <w:t xml:space="preserve"> has a total of 16 investors, out of which 5 are lead investors</w:t>
      </w:r>
      <w:r w:rsidR="00825515">
        <w:rPr>
          <w:rFonts w:ascii="Times New Roman" w:hAnsi="Times New Roman" w:cs="Times New Roman"/>
          <w:szCs w:val="24"/>
        </w:rPr>
        <w:t>. Some of them</w:t>
      </w:r>
      <w:r>
        <w:rPr>
          <w:rFonts w:ascii="Times New Roman" w:hAnsi="Times New Roman" w:cs="Times New Roman"/>
          <w:szCs w:val="24"/>
        </w:rPr>
        <w:t xml:space="preserve"> include </w:t>
      </w:r>
      <w:r w:rsidR="00C96344" w:rsidRPr="00C96344">
        <w:rPr>
          <w:rFonts w:ascii="Times New Roman" w:hAnsi="Times New Roman" w:cs="Times New Roman"/>
          <w:szCs w:val="24"/>
        </w:rPr>
        <w:t>GSV Asset Management, New Enterprise Associates (NEA), Kleiner Perkins Caufield Byers (KPCB), Learn Capital and new investor Lampert Foundation. Other funds are coming from the World Bank's investment arm (International Finance Corp.), as well as from Russian entrepreneur Yuri Milner.</w:t>
      </w:r>
    </w:p>
    <w:p w14:paraId="08D199F5" w14:textId="6C0BFF8D" w:rsidR="00825515" w:rsidRDefault="00825515" w:rsidP="00C96344">
      <w:pPr>
        <w:rPr>
          <w:rFonts w:ascii="Times New Roman" w:hAnsi="Times New Roman" w:cs="Times New Roman"/>
          <w:szCs w:val="24"/>
        </w:rPr>
      </w:pPr>
    </w:p>
    <w:p w14:paraId="2357C33A" w14:textId="78E95D69" w:rsidR="00825515" w:rsidRDefault="00825515" w:rsidP="00C96344">
      <w:pPr>
        <w:rPr>
          <w:rFonts w:ascii="Times New Roman" w:hAnsi="Times New Roman" w:cs="Times New Roman"/>
          <w:szCs w:val="24"/>
        </w:rPr>
      </w:pPr>
    </w:p>
    <w:p w14:paraId="2BB18114" w14:textId="6E7D230E" w:rsidR="00825515" w:rsidRDefault="00825515" w:rsidP="00D9473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Comparison</w:t>
      </w:r>
    </w:p>
    <w:p w14:paraId="7B2A0303" w14:textId="77777777" w:rsidR="00D9473A" w:rsidRDefault="00D9473A" w:rsidP="00D9473A">
      <w:pPr>
        <w:pStyle w:val="ListParagraph"/>
        <w:rPr>
          <w:rFonts w:ascii="Times New Roman" w:hAnsi="Times New Roman" w:cs="Times New Roman"/>
          <w:b/>
          <w:sz w:val="24"/>
          <w:szCs w:val="24"/>
        </w:rPr>
      </w:pPr>
    </w:p>
    <w:tbl>
      <w:tblPr>
        <w:tblStyle w:val="GridTable5Dark-Accent1"/>
        <w:tblW w:w="0" w:type="auto"/>
        <w:tblLook w:val="04A0" w:firstRow="1" w:lastRow="0" w:firstColumn="1" w:lastColumn="0" w:noHBand="0" w:noVBand="1"/>
      </w:tblPr>
      <w:tblGrid>
        <w:gridCol w:w="2254"/>
        <w:gridCol w:w="2254"/>
        <w:gridCol w:w="2254"/>
        <w:gridCol w:w="2254"/>
      </w:tblGrid>
      <w:tr w:rsidR="00825515" w14:paraId="6919B61C" w14:textId="77777777" w:rsidTr="00D94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F296A5A" w14:textId="77777777" w:rsidR="00825515" w:rsidRDefault="00825515" w:rsidP="00825515">
            <w:pPr>
              <w:rPr>
                <w:rFonts w:ascii="Times New Roman" w:hAnsi="Times New Roman" w:cs="Times New Roman"/>
                <w:szCs w:val="24"/>
              </w:rPr>
            </w:pPr>
          </w:p>
        </w:tc>
        <w:tc>
          <w:tcPr>
            <w:tcW w:w="2254" w:type="dxa"/>
          </w:tcPr>
          <w:p w14:paraId="42E1C3C8" w14:textId="71700057" w:rsidR="00825515" w:rsidRDefault="00825515" w:rsidP="0082551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Coursera</w:t>
            </w:r>
          </w:p>
        </w:tc>
        <w:tc>
          <w:tcPr>
            <w:tcW w:w="2254" w:type="dxa"/>
          </w:tcPr>
          <w:p w14:paraId="6A209543" w14:textId="67F24685" w:rsidR="00825515" w:rsidRDefault="00825515" w:rsidP="0082551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Udacity</w:t>
            </w:r>
          </w:p>
        </w:tc>
        <w:tc>
          <w:tcPr>
            <w:tcW w:w="2254" w:type="dxa"/>
          </w:tcPr>
          <w:p w14:paraId="7F0B21B9" w14:textId="74C5DB6B" w:rsidR="00825515" w:rsidRDefault="00825515" w:rsidP="0082551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edX</w:t>
            </w:r>
          </w:p>
        </w:tc>
      </w:tr>
      <w:tr w:rsidR="00825515" w14:paraId="1584BBF5" w14:textId="77777777" w:rsidTr="00D94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A6C2C69" w14:textId="60C44261" w:rsidR="00825515" w:rsidRDefault="00825515" w:rsidP="00825515">
            <w:pPr>
              <w:rPr>
                <w:rFonts w:ascii="Times New Roman" w:hAnsi="Times New Roman" w:cs="Times New Roman"/>
                <w:szCs w:val="24"/>
              </w:rPr>
            </w:pPr>
            <w:r>
              <w:rPr>
                <w:rFonts w:ascii="Times New Roman" w:hAnsi="Times New Roman" w:cs="Times New Roman"/>
                <w:szCs w:val="24"/>
              </w:rPr>
              <w:t>Organisation Status</w:t>
            </w:r>
          </w:p>
        </w:tc>
        <w:tc>
          <w:tcPr>
            <w:tcW w:w="2254" w:type="dxa"/>
          </w:tcPr>
          <w:p w14:paraId="42F082A0" w14:textId="1B4516DE" w:rsidR="00825515" w:rsidRDefault="00825515" w:rsidP="0082551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For Profit</w:t>
            </w:r>
          </w:p>
        </w:tc>
        <w:tc>
          <w:tcPr>
            <w:tcW w:w="2254" w:type="dxa"/>
          </w:tcPr>
          <w:p w14:paraId="1FCFFCBC" w14:textId="6690D8EC" w:rsidR="00825515" w:rsidRDefault="00825515" w:rsidP="0082551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For Profit</w:t>
            </w:r>
          </w:p>
        </w:tc>
        <w:tc>
          <w:tcPr>
            <w:tcW w:w="2254" w:type="dxa"/>
          </w:tcPr>
          <w:p w14:paraId="091F6C27" w14:textId="6B18A32E" w:rsidR="00825515" w:rsidRDefault="00825515" w:rsidP="0082551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Non-Profit</w:t>
            </w:r>
          </w:p>
        </w:tc>
      </w:tr>
      <w:tr w:rsidR="00825515" w14:paraId="44BB2F5B" w14:textId="77777777" w:rsidTr="00D9473A">
        <w:tc>
          <w:tcPr>
            <w:cnfStyle w:val="001000000000" w:firstRow="0" w:lastRow="0" w:firstColumn="1" w:lastColumn="0" w:oddVBand="0" w:evenVBand="0" w:oddHBand="0" w:evenHBand="0" w:firstRowFirstColumn="0" w:firstRowLastColumn="0" w:lastRowFirstColumn="0" w:lastRowLastColumn="0"/>
            <w:tcW w:w="2254" w:type="dxa"/>
          </w:tcPr>
          <w:p w14:paraId="202B6ACA" w14:textId="5A7FC870" w:rsidR="00825515" w:rsidRDefault="00825515" w:rsidP="00825515">
            <w:pPr>
              <w:rPr>
                <w:rFonts w:ascii="Times New Roman" w:hAnsi="Times New Roman" w:cs="Times New Roman"/>
                <w:szCs w:val="24"/>
              </w:rPr>
            </w:pPr>
            <w:r>
              <w:rPr>
                <w:rFonts w:ascii="Times New Roman" w:hAnsi="Times New Roman" w:cs="Times New Roman"/>
                <w:szCs w:val="24"/>
              </w:rPr>
              <w:t>Funding</w:t>
            </w:r>
          </w:p>
        </w:tc>
        <w:tc>
          <w:tcPr>
            <w:tcW w:w="2254" w:type="dxa"/>
          </w:tcPr>
          <w:p w14:paraId="3CAC977B" w14:textId="67F2D34C" w:rsidR="00825515" w:rsidRDefault="00825515" w:rsidP="008255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$210.1 million</w:t>
            </w:r>
          </w:p>
        </w:tc>
        <w:tc>
          <w:tcPr>
            <w:tcW w:w="2254" w:type="dxa"/>
          </w:tcPr>
          <w:p w14:paraId="443C2A31" w14:textId="5DB131F4" w:rsidR="00825515" w:rsidRDefault="00825515" w:rsidP="008255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$160 million</w:t>
            </w:r>
          </w:p>
        </w:tc>
        <w:tc>
          <w:tcPr>
            <w:tcW w:w="2254" w:type="dxa"/>
          </w:tcPr>
          <w:p w14:paraId="532B71D7" w14:textId="03ADC501" w:rsidR="00825515" w:rsidRDefault="00825515" w:rsidP="008255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$60 million</w:t>
            </w:r>
          </w:p>
        </w:tc>
      </w:tr>
      <w:tr w:rsidR="00825515" w14:paraId="4E1AA430" w14:textId="77777777" w:rsidTr="00D94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C3599BB" w14:textId="68425A2F" w:rsidR="00825515" w:rsidRDefault="00825515" w:rsidP="00825515">
            <w:pPr>
              <w:rPr>
                <w:rFonts w:ascii="Times New Roman" w:hAnsi="Times New Roman" w:cs="Times New Roman"/>
                <w:szCs w:val="24"/>
              </w:rPr>
            </w:pPr>
            <w:r>
              <w:rPr>
                <w:rFonts w:ascii="Times New Roman" w:hAnsi="Times New Roman" w:cs="Times New Roman"/>
                <w:szCs w:val="24"/>
              </w:rPr>
              <w:t>No. of Courses</w:t>
            </w:r>
          </w:p>
        </w:tc>
        <w:tc>
          <w:tcPr>
            <w:tcW w:w="2254" w:type="dxa"/>
          </w:tcPr>
          <w:p w14:paraId="1F576929" w14:textId="7AA18F41" w:rsidR="00825515" w:rsidRDefault="00825515" w:rsidP="0082551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2700 courses</w:t>
            </w:r>
          </w:p>
        </w:tc>
        <w:tc>
          <w:tcPr>
            <w:tcW w:w="2254" w:type="dxa"/>
          </w:tcPr>
          <w:p w14:paraId="776A15A5" w14:textId="2357EDAF" w:rsidR="00825515" w:rsidRDefault="00D9473A" w:rsidP="0082551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Around 180 courses</w:t>
            </w:r>
          </w:p>
        </w:tc>
        <w:tc>
          <w:tcPr>
            <w:tcW w:w="2254" w:type="dxa"/>
          </w:tcPr>
          <w:p w14:paraId="3BCD4D48" w14:textId="3F463075" w:rsidR="00825515" w:rsidRDefault="00825515" w:rsidP="0082551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1800 courses</w:t>
            </w:r>
          </w:p>
        </w:tc>
      </w:tr>
      <w:tr w:rsidR="00825515" w14:paraId="3AB987F0" w14:textId="77777777" w:rsidTr="00D9473A">
        <w:tc>
          <w:tcPr>
            <w:cnfStyle w:val="001000000000" w:firstRow="0" w:lastRow="0" w:firstColumn="1" w:lastColumn="0" w:oddVBand="0" w:evenVBand="0" w:oddHBand="0" w:evenHBand="0" w:firstRowFirstColumn="0" w:firstRowLastColumn="0" w:lastRowFirstColumn="0" w:lastRowLastColumn="0"/>
            <w:tcW w:w="2254" w:type="dxa"/>
          </w:tcPr>
          <w:p w14:paraId="1FDA4163" w14:textId="3312EE5D" w:rsidR="00825515" w:rsidRDefault="00825515" w:rsidP="00825515">
            <w:pPr>
              <w:rPr>
                <w:rFonts w:ascii="Times New Roman" w:hAnsi="Times New Roman" w:cs="Times New Roman"/>
                <w:szCs w:val="24"/>
              </w:rPr>
            </w:pPr>
            <w:r>
              <w:rPr>
                <w:rFonts w:ascii="Times New Roman" w:hAnsi="Times New Roman" w:cs="Times New Roman"/>
                <w:szCs w:val="24"/>
              </w:rPr>
              <w:t>No. of Registered Users</w:t>
            </w:r>
          </w:p>
        </w:tc>
        <w:tc>
          <w:tcPr>
            <w:tcW w:w="2254" w:type="dxa"/>
          </w:tcPr>
          <w:p w14:paraId="130B3F9F" w14:textId="7F560B83" w:rsidR="00825515" w:rsidRDefault="00825515" w:rsidP="008255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30 million</w:t>
            </w:r>
          </w:p>
        </w:tc>
        <w:tc>
          <w:tcPr>
            <w:tcW w:w="2254" w:type="dxa"/>
          </w:tcPr>
          <w:p w14:paraId="31946345" w14:textId="5057E3DA" w:rsidR="00825515" w:rsidRDefault="00825515" w:rsidP="008255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8 million</w:t>
            </w:r>
          </w:p>
        </w:tc>
        <w:tc>
          <w:tcPr>
            <w:tcW w:w="2254" w:type="dxa"/>
          </w:tcPr>
          <w:p w14:paraId="24B123DC" w14:textId="2FCD50E0" w:rsidR="00825515" w:rsidRDefault="00825515" w:rsidP="008255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14 million</w:t>
            </w:r>
          </w:p>
        </w:tc>
      </w:tr>
      <w:tr w:rsidR="00D9473A" w14:paraId="6D764496" w14:textId="77777777" w:rsidTr="00D94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A4F2AFB" w14:textId="4B52C28F" w:rsidR="00D9473A" w:rsidRDefault="00D9473A" w:rsidP="00825515">
            <w:pPr>
              <w:rPr>
                <w:rFonts w:ascii="Times New Roman" w:hAnsi="Times New Roman" w:cs="Times New Roman"/>
                <w:szCs w:val="24"/>
              </w:rPr>
            </w:pPr>
            <w:r>
              <w:rPr>
                <w:rFonts w:ascii="Times New Roman" w:hAnsi="Times New Roman" w:cs="Times New Roman"/>
                <w:szCs w:val="24"/>
              </w:rPr>
              <w:t>Payment for content</w:t>
            </w:r>
          </w:p>
        </w:tc>
        <w:tc>
          <w:tcPr>
            <w:tcW w:w="2254" w:type="dxa"/>
          </w:tcPr>
          <w:p w14:paraId="5ECB06C5" w14:textId="77777777" w:rsidR="00D9473A" w:rsidRPr="00D9473A" w:rsidRDefault="00D9473A" w:rsidP="00D947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9473A">
              <w:rPr>
                <w:rFonts w:ascii="Times New Roman" w:hAnsi="Times New Roman" w:cs="Times New Roman"/>
                <w:szCs w:val="24"/>
              </w:rPr>
              <w:t>6%-15% of gross</w:t>
            </w:r>
          </w:p>
          <w:p w14:paraId="2DCFAF0D" w14:textId="77777777" w:rsidR="00D9473A" w:rsidRPr="00D9473A" w:rsidRDefault="00D9473A" w:rsidP="00D947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9473A">
              <w:rPr>
                <w:rFonts w:ascii="Times New Roman" w:hAnsi="Times New Roman" w:cs="Times New Roman"/>
                <w:szCs w:val="24"/>
              </w:rPr>
              <w:t>revenues from course</w:t>
            </w:r>
          </w:p>
          <w:p w14:paraId="137B4664" w14:textId="77777777" w:rsidR="00D9473A" w:rsidRPr="00D9473A" w:rsidRDefault="00D9473A" w:rsidP="00D947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9473A">
              <w:rPr>
                <w:rFonts w:ascii="Times New Roman" w:hAnsi="Times New Roman" w:cs="Times New Roman"/>
                <w:szCs w:val="24"/>
              </w:rPr>
              <w:t>+ 20% of gross profits</w:t>
            </w:r>
          </w:p>
          <w:p w14:paraId="6A309FD8" w14:textId="7B48146F" w:rsidR="00D9473A" w:rsidRDefault="00D9473A" w:rsidP="00D947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9473A">
              <w:rPr>
                <w:rFonts w:ascii="Times New Roman" w:hAnsi="Times New Roman" w:cs="Times New Roman"/>
                <w:szCs w:val="24"/>
              </w:rPr>
              <w:t>from aggregate set</w:t>
            </w:r>
          </w:p>
        </w:tc>
        <w:tc>
          <w:tcPr>
            <w:tcW w:w="2254" w:type="dxa"/>
          </w:tcPr>
          <w:p w14:paraId="5015CDCD" w14:textId="77777777" w:rsidR="00D9473A" w:rsidRPr="00D9473A" w:rsidRDefault="00D9473A" w:rsidP="00D947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9473A">
              <w:rPr>
                <w:rFonts w:ascii="Times New Roman" w:hAnsi="Times New Roman" w:cs="Times New Roman"/>
                <w:szCs w:val="24"/>
              </w:rPr>
              <w:t>$5,000-$15,000 to</w:t>
            </w:r>
          </w:p>
          <w:p w14:paraId="6F850610" w14:textId="77777777" w:rsidR="00D9473A" w:rsidRPr="00D9473A" w:rsidRDefault="00D9473A" w:rsidP="00D947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9473A">
              <w:rPr>
                <w:rFonts w:ascii="Times New Roman" w:hAnsi="Times New Roman" w:cs="Times New Roman"/>
                <w:szCs w:val="24"/>
              </w:rPr>
              <w:t>instructors; 51% of</w:t>
            </w:r>
          </w:p>
          <w:p w14:paraId="5D4696C9" w14:textId="77777777" w:rsidR="00D9473A" w:rsidRPr="00D9473A" w:rsidRDefault="00D9473A" w:rsidP="00D947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9473A">
              <w:rPr>
                <w:rFonts w:ascii="Times New Roman" w:hAnsi="Times New Roman" w:cs="Times New Roman"/>
                <w:szCs w:val="24"/>
              </w:rPr>
              <w:t>profits to partner</w:t>
            </w:r>
          </w:p>
          <w:p w14:paraId="6671184E" w14:textId="78138A56" w:rsidR="00D9473A" w:rsidRDefault="00D9473A" w:rsidP="00D947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9473A">
              <w:rPr>
                <w:rFonts w:ascii="Times New Roman" w:hAnsi="Times New Roman" w:cs="Times New Roman"/>
                <w:szCs w:val="24"/>
              </w:rPr>
              <w:t>institutions</w:t>
            </w:r>
          </w:p>
        </w:tc>
        <w:tc>
          <w:tcPr>
            <w:tcW w:w="2254" w:type="dxa"/>
          </w:tcPr>
          <w:p w14:paraId="322AF7DA" w14:textId="77777777" w:rsidR="00D9473A" w:rsidRPr="00D9473A" w:rsidRDefault="00D9473A" w:rsidP="00D947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9473A">
              <w:rPr>
                <w:rFonts w:ascii="Times New Roman" w:hAnsi="Times New Roman" w:cs="Times New Roman"/>
                <w:szCs w:val="24"/>
              </w:rPr>
              <w:t>50-70% of revenues</w:t>
            </w:r>
          </w:p>
          <w:p w14:paraId="35732E5A" w14:textId="77777777" w:rsidR="00D9473A" w:rsidRPr="00D9473A" w:rsidRDefault="00D9473A" w:rsidP="00D947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9473A">
              <w:rPr>
                <w:rFonts w:ascii="Times New Roman" w:hAnsi="Times New Roman" w:cs="Times New Roman"/>
                <w:szCs w:val="24"/>
              </w:rPr>
              <w:t>after upfront</w:t>
            </w:r>
          </w:p>
          <w:p w14:paraId="1EC60977" w14:textId="77777777" w:rsidR="00D9473A" w:rsidRPr="00D9473A" w:rsidRDefault="00D9473A" w:rsidP="00D947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9473A">
              <w:rPr>
                <w:rFonts w:ascii="Times New Roman" w:hAnsi="Times New Roman" w:cs="Times New Roman"/>
                <w:szCs w:val="24"/>
              </w:rPr>
              <w:t>payments from</w:t>
            </w:r>
          </w:p>
          <w:p w14:paraId="2E65DABF" w14:textId="77777777" w:rsidR="00D9473A" w:rsidRPr="00D9473A" w:rsidRDefault="00D9473A" w:rsidP="00D947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9473A">
              <w:rPr>
                <w:rFonts w:ascii="Times New Roman" w:hAnsi="Times New Roman" w:cs="Times New Roman"/>
                <w:szCs w:val="24"/>
              </w:rPr>
              <w:t>partner ($250,000 or</w:t>
            </w:r>
          </w:p>
          <w:p w14:paraId="1BBE4553" w14:textId="148593ED" w:rsidR="00D9473A" w:rsidRDefault="00D9473A" w:rsidP="00D947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D9473A">
              <w:rPr>
                <w:rFonts w:ascii="Times New Roman" w:hAnsi="Times New Roman" w:cs="Times New Roman"/>
                <w:szCs w:val="24"/>
              </w:rPr>
              <w:t>$50,000)</w:t>
            </w:r>
          </w:p>
        </w:tc>
      </w:tr>
    </w:tbl>
    <w:p w14:paraId="5A55BD82" w14:textId="3DA76B46" w:rsidR="00825515" w:rsidRDefault="00825515" w:rsidP="00825515">
      <w:pPr>
        <w:rPr>
          <w:rFonts w:ascii="Times New Roman" w:hAnsi="Times New Roman" w:cs="Times New Roman"/>
          <w:szCs w:val="24"/>
        </w:rPr>
      </w:pPr>
    </w:p>
    <w:p w14:paraId="5ACB27A8" w14:textId="77777777" w:rsidR="00036886" w:rsidRDefault="00036886" w:rsidP="00825515">
      <w:pPr>
        <w:rPr>
          <w:rFonts w:ascii="Times New Roman" w:hAnsi="Times New Roman" w:cs="Times New Roman"/>
          <w:szCs w:val="24"/>
        </w:rPr>
      </w:pPr>
    </w:p>
    <w:p w14:paraId="59E38A52" w14:textId="7A97A8DE" w:rsidR="00036886" w:rsidRDefault="00036886" w:rsidP="00036886">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Revenue Streams</w:t>
      </w:r>
    </w:p>
    <w:p w14:paraId="4E3DD225" w14:textId="77777777" w:rsidR="0002656A" w:rsidRPr="0002656A" w:rsidRDefault="00036886" w:rsidP="0002656A">
      <w:pPr>
        <w:autoSpaceDE w:val="0"/>
        <w:autoSpaceDN w:val="0"/>
        <w:adjustRightInd w:val="0"/>
        <w:spacing w:after="0" w:line="240" w:lineRule="auto"/>
        <w:rPr>
          <w:rFonts w:ascii="TimesNewRomanPSMT" w:hAnsi="TimesNewRomanPSMT" w:cs="TimesNewRomanPSMT"/>
          <w:szCs w:val="24"/>
        </w:rPr>
      </w:pPr>
      <w:r w:rsidRPr="00036886">
        <w:rPr>
          <w:rFonts w:ascii="TimesNewRomanPSMT" w:hAnsi="TimesNewRomanPSMT" w:cs="TimesNewRomanPSMT"/>
          <w:szCs w:val="24"/>
        </w:rPr>
        <w:t>Coursera get</w:t>
      </w:r>
      <w:r w:rsidR="004859AC">
        <w:rPr>
          <w:rFonts w:ascii="TimesNewRomanPSMT" w:hAnsi="TimesNewRomanPSMT" w:cs="TimesNewRomanPSMT"/>
          <w:szCs w:val="24"/>
        </w:rPr>
        <w:t>s</w:t>
      </w:r>
      <w:r w:rsidRPr="00036886">
        <w:rPr>
          <w:rFonts w:ascii="TimesNewRomanPSMT" w:hAnsi="TimesNewRomanPSMT" w:cs="TimesNewRomanPSMT"/>
          <w:szCs w:val="24"/>
        </w:rPr>
        <w:t xml:space="preserve"> revenues through Verified Certificates,</w:t>
      </w:r>
      <w:r>
        <w:rPr>
          <w:rFonts w:ascii="TimesNewRomanPSMT" w:hAnsi="TimesNewRomanPSMT" w:cs="TimesNewRomanPSMT"/>
          <w:szCs w:val="24"/>
        </w:rPr>
        <w:t xml:space="preserve"> </w:t>
      </w:r>
      <w:r w:rsidRPr="00036886">
        <w:rPr>
          <w:rFonts w:ascii="TimesNewRomanPSMT" w:hAnsi="TimesNewRomanPSMT" w:cs="TimesNewRomanPSMT"/>
          <w:szCs w:val="24"/>
        </w:rPr>
        <w:t>Specializations, iMBA, co-creation fees from content providers, company contributions</w:t>
      </w:r>
      <w:r>
        <w:rPr>
          <w:rFonts w:ascii="TimesNewRomanPSMT" w:hAnsi="TimesNewRomanPSMT" w:cs="TimesNewRomanPSMT"/>
          <w:szCs w:val="24"/>
        </w:rPr>
        <w:t xml:space="preserve"> </w:t>
      </w:r>
      <w:r w:rsidRPr="00036886">
        <w:rPr>
          <w:rFonts w:ascii="TimesNewRomanPSMT" w:hAnsi="TimesNewRomanPSMT" w:cs="TimesNewRomanPSMT"/>
          <w:szCs w:val="24"/>
        </w:rPr>
        <w:t>embedded with Global Skills Initiative, and merchandise selling.</w:t>
      </w:r>
      <w:r w:rsidR="0002656A">
        <w:rPr>
          <w:rFonts w:ascii="TimesNewRomanPSMT" w:hAnsi="TimesNewRomanPSMT" w:cs="TimesNewRomanPSMT"/>
          <w:szCs w:val="24"/>
        </w:rPr>
        <w:t xml:space="preserve"> </w:t>
      </w:r>
      <w:r w:rsidR="0002656A" w:rsidRPr="0002656A">
        <w:rPr>
          <w:rFonts w:ascii="TimesNewRomanPSMT" w:hAnsi="TimesNewRomanPSMT" w:cs="TimesNewRomanPSMT"/>
          <w:szCs w:val="24"/>
        </w:rPr>
        <w:t>Coursera announced the Signature Track in January 2013. Signature Track “securely links coursework to real identity” via a verified certificate, which costs between $30 and $100. At launch, six courses were eligible for the verified track; students facing economic hardship can apply for financial aid.</w:t>
      </w:r>
      <w:r w:rsidR="0002656A">
        <w:rPr>
          <w:rFonts w:ascii="TimesNewRomanPSMT" w:hAnsi="TimesNewRomanPSMT" w:cs="TimesNewRomanPSMT"/>
          <w:szCs w:val="24"/>
        </w:rPr>
        <w:t xml:space="preserve"> </w:t>
      </w:r>
      <w:r w:rsidR="0002656A" w:rsidRPr="0002656A">
        <w:rPr>
          <w:rFonts w:ascii="TimesNewRomanPSMT" w:hAnsi="TimesNewRomanPSMT" w:cs="TimesNewRomanPSMT"/>
          <w:szCs w:val="24"/>
        </w:rPr>
        <w:t>The certificates are used by students to show employers professional qualifications or prove acquired skills. Just more than a year after launching the signature track, Coursera had generated more than $5 million in cumulative revenues from it.</w:t>
      </w:r>
    </w:p>
    <w:p w14:paraId="34B3B7E6" w14:textId="77777777" w:rsidR="0002656A" w:rsidRPr="0002656A" w:rsidRDefault="0002656A" w:rsidP="0002656A">
      <w:pPr>
        <w:autoSpaceDE w:val="0"/>
        <w:autoSpaceDN w:val="0"/>
        <w:adjustRightInd w:val="0"/>
        <w:spacing w:after="0" w:line="240" w:lineRule="auto"/>
        <w:rPr>
          <w:rFonts w:ascii="TimesNewRomanPSMT" w:hAnsi="TimesNewRomanPSMT" w:cs="TimesNewRomanPSMT"/>
          <w:szCs w:val="24"/>
        </w:rPr>
      </w:pPr>
    </w:p>
    <w:p w14:paraId="320384D0" w14:textId="277C389D" w:rsidR="0002656A" w:rsidRPr="0002656A" w:rsidRDefault="0002656A" w:rsidP="0002656A">
      <w:pPr>
        <w:autoSpaceDE w:val="0"/>
        <w:autoSpaceDN w:val="0"/>
        <w:adjustRightInd w:val="0"/>
        <w:spacing w:after="0" w:line="240" w:lineRule="auto"/>
        <w:rPr>
          <w:rFonts w:ascii="TimesNewRomanPSMT" w:hAnsi="TimesNewRomanPSMT" w:cs="TimesNewRomanPSMT"/>
          <w:szCs w:val="24"/>
        </w:rPr>
      </w:pPr>
      <w:r w:rsidRPr="0002656A">
        <w:rPr>
          <w:rFonts w:ascii="TimesNewRomanPSMT" w:hAnsi="TimesNewRomanPSMT" w:cs="TimesNewRomanPSMT"/>
          <w:szCs w:val="24"/>
        </w:rPr>
        <w:t>In 2014, the company announced a specializations track, which involves construction of a curriculum based on subject-related signature track courses. There are now a few dozen such specializations, generating more than $1 million in extra revenue above the traditional signature track courses. Each specialization program culminates with a 'Capstone Project' where students apply their new knowledge to relevant, real-world challenges. Coursera is partnering with top companies to create and sponsor these projects.</w:t>
      </w:r>
    </w:p>
    <w:p w14:paraId="253210C9" w14:textId="6394B92C" w:rsidR="004859AC" w:rsidRDefault="004859AC" w:rsidP="00036886">
      <w:pPr>
        <w:autoSpaceDE w:val="0"/>
        <w:autoSpaceDN w:val="0"/>
        <w:adjustRightInd w:val="0"/>
        <w:spacing w:after="0" w:line="240" w:lineRule="auto"/>
        <w:rPr>
          <w:rFonts w:ascii="TimesNewRomanPSMT" w:hAnsi="TimesNewRomanPSMT" w:cs="TimesNewRomanPSMT"/>
          <w:szCs w:val="24"/>
        </w:rPr>
      </w:pPr>
    </w:p>
    <w:p w14:paraId="6F505D6F" w14:textId="77777777" w:rsidR="0002656A" w:rsidRPr="0002656A" w:rsidRDefault="0002656A" w:rsidP="0002656A">
      <w:pPr>
        <w:autoSpaceDE w:val="0"/>
        <w:autoSpaceDN w:val="0"/>
        <w:adjustRightInd w:val="0"/>
        <w:spacing w:after="0" w:line="240" w:lineRule="auto"/>
        <w:rPr>
          <w:rFonts w:ascii="TimesNewRomanPSMT" w:hAnsi="TimesNewRomanPSMT" w:cs="TimesNewRomanPSMT"/>
          <w:szCs w:val="24"/>
        </w:rPr>
      </w:pPr>
      <w:r w:rsidRPr="0002656A">
        <w:rPr>
          <w:rFonts w:ascii="TimesNewRomanPSMT" w:hAnsi="TimesNewRomanPSMT" w:cs="TimesNewRomanPSMT"/>
          <w:szCs w:val="24"/>
        </w:rPr>
        <w:t xml:space="preserve">In addition to charging optional tuition fees, Coursera's monetization strategy includes providing networking opportunities that introduces its students to potential employers and recruiters. Employers can also pay for access to valuable student information – with their consent – such as performance metrics and demographic information. </w:t>
      </w:r>
    </w:p>
    <w:p w14:paraId="791D64B4" w14:textId="77777777" w:rsidR="0002656A" w:rsidRPr="0002656A" w:rsidRDefault="0002656A" w:rsidP="0002656A">
      <w:pPr>
        <w:autoSpaceDE w:val="0"/>
        <w:autoSpaceDN w:val="0"/>
        <w:adjustRightInd w:val="0"/>
        <w:spacing w:after="0" w:line="240" w:lineRule="auto"/>
        <w:rPr>
          <w:rFonts w:ascii="TimesNewRomanPSMT" w:hAnsi="TimesNewRomanPSMT" w:cs="TimesNewRomanPSMT"/>
          <w:szCs w:val="24"/>
        </w:rPr>
      </w:pPr>
    </w:p>
    <w:p w14:paraId="77AD577B" w14:textId="77777777" w:rsidR="0002656A" w:rsidRPr="0002656A" w:rsidRDefault="0002656A" w:rsidP="0002656A">
      <w:pPr>
        <w:autoSpaceDE w:val="0"/>
        <w:autoSpaceDN w:val="0"/>
        <w:adjustRightInd w:val="0"/>
        <w:spacing w:after="0" w:line="240" w:lineRule="auto"/>
        <w:rPr>
          <w:rFonts w:ascii="TimesNewRomanPSMT" w:hAnsi="TimesNewRomanPSMT" w:cs="TimesNewRomanPSMT"/>
          <w:szCs w:val="24"/>
        </w:rPr>
      </w:pPr>
      <w:r w:rsidRPr="0002656A">
        <w:rPr>
          <w:rFonts w:ascii="TimesNewRomanPSMT" w:hAnsi="TimesNewRomanPSMT" w:cs="TimesNewRomanPSMT"/>
          <w:szCs w:val="24"/>
        </w:rPr>
        <w:t>Other sources of revenue may include:</w:t>
      </w:r>
    </w:p>
    <w:p w14:paraId="500200E5" w14:textId="77777777" w:rsidR="0002656A" w:rsidRPr="0002656A" w:rsidRDefault="0002656A" w:rsidP="0002656A">
      <w:pPr>
        <w:autoSpaceDE w:val="0"/>
        <w:autoSpaceDN w:val="0"/>
        <w:adjustRightInd w:val="0"/>
        <w:spacing w:after="0" w:line="240" w:lineRule="auto"/>
        <w:rPr>
          <w:rFonts w:ascii="TimesNewRomanPSMT" w:hAnsi="TimesNewRomanPSMT" w:cs="TimesNewRomanPSMT"/>
          <w:szCs w:val="24"/>
        </w:rPr>
      </w:pPr>
    </w:p>
    <w:p w14:paraId="77E92ABA" w14:textId="77777777" w:rsidR="0002656A" w:rsidRPr="0002656A" w:rsidRDefault="0002656A" w:rsidP="0002656A">
      <w:pPr>
        <w:pStyle w:val="ListParagraph"/>
        <w:numPr>
          <w:ilvl w:val="0"/>
          <w:numId w:val="3"/>
        </w:numPr>
        <w:autoSpaceDE w:val="0"/>
        <w:autoSpaceDN w:val="0"/>
        <w:adjustRightInd w:val="0"/>
        <w:spacing w:after="0" w:line="240" w:lineRule="auto"/>
        <w:rPr>
          <w:rFonts w:ascii="TimesNewRomanPSMT" w:hAnsi="TimesNewRomanPSMT" w:cs="TimesNewRomanPSMT"/>
          <w:szCs w:val="24"/>
        </w:rPr>
      </w:pPr>
      <w:r w:rsidRPr="0002656A">
        <w:rPr>
          <w:rFonts w:ascii="TimesNewRomanPSMT" w:hAnsi="TimesNewRomanPSMT" w:cs="TimesNewRomanPSMT"/>
          <w:szCs w:val="24"/>
        </w:rPr>
        <w:t xml:space="preserve">Students on the free track can also have the option to purchase university-branded certificates of completion for each course. </w:t>
      </w:r>
    </w:p>
    <w:p w14:paraId="47192418" w14:textId="77777777" w:rsidR="0002656A" w:rsidRPr="0002656A" w:rsidRDefault="0002656A" w:rsidP="0002656A">
      <w:pPr>
        <w:pStyle w:val="ListParagraph"/>
        <w:numPr>
          <w:ilvl w:val="0"/>
          <w:numId w:val="3"/>
        </w:numPr>
        <w:autoSpaceDE w:val="0"/>
        <w:autoSpaceDN w:val="0"/>
        <w:adjustRightInd w:val="0"/>
        <w:spacing w:after="0" w:line="240" w:lineRule="auto"/>
        <w:rPr>
          <w:rFonts w:ascii="TimesNewRomanPSMT" w:hAnsi="TimesNewRomanPSMT" w:cs="TimesNewRomanPSMT"/>
          <w:szCs w:val="24"/>
        </w:rPr>
      </w:pPr>
      <w:r w:rsidRPr="0002656A">
        <w:rPr>
          <w:rFonts w:ascii="TimesNewRomanPSMT" w:hAnsi="TimesNewRomanPSMT" w:cs="TimesNewRomanPSMT"/>
          <w:szCs w:val="24"/>
        </w:rPr>
        <w:t>Enrolled students can pay for human-provided tutoring services to help them in trouble areas.</w:t>
      </w:r>
    </w:p>
    <w:p w14:paraId="2A8A96BE" w14:textId="77777777" w:rsidR="0002656A" w:rsidRPr="0002656A" w:rsidRDefault="0002656A" w:rsidP="0002656A">
      <w:pPr>
        <w:pStyle w:val="ListParagraph"/>
        <w:numPr>
          <w:ilvl w:val="0"/>
          <w:numId w:val="3"/>
        </w:numPr>
        <w:autoSpaceDE w:val="0"/>
        <w:autoSpaceDN w:val="0"/>
        <w:adjustRightInd w:val="0"/>
        <w:spacing w:after="0" w:line="240" w:lineRule="auto"/>
        <w:rPr>
          <w:rFonts w:ascii="TimesNewRomanPSMT" w:hAnsi="TimesNewRomanPSMT" w:cs="TimesNewRomanPSMT"/>
          <w:szCs w:val="24"/>
        </w:rPr>
      </w:pPr>
      <w:r w:rsidRPr="0002656A">
        <w:rPr>
          <w:rFonts w:ascii="TimesNewRomanPSMT" w:hAnsi="TimesNewRomanPSMT" w:cs="TimesNewRomanPSMT"/>
          <w:szCs w:val="24"/>
        </w:rPr>
        <w:t>Enterprise versions of the platform may be sold to companies, governments or other organizations for professional training and certification.</w:t>
      </w:r>
    </w:p>
    <w:p w14:paraId="21C5D1B0" w14:textId="77777777" w:rsidR="0002656A" w:rsidRPr="0002656A" w:rsidRDefault="0002656A" w:rsidP="0002656A">
      <w:pPr>
        <w:pStyle w:val="ListParagraph"/>
        <w:numPr>
          <w:ilvl w:val="0"/>
          <w:numId w:val="3"/>
        </w:numPr>
        <w:autoSpaceDE w:val="0"/>
        <w:autoSpaceDN w:val="0"/>
        <w:adjustRightInd w:val="0"/>
        <w:spacing w:after="0" w:line="240" w:lineRule="auto"/>
        <w:rPr>
          <w:rFonts w:ascii="TimesNewRomanPSMT" w:hAnsi="TimesNewRomanPSMT" w:cs="TimesNewRomanPSMT"/>
          <w:szCs w:val="24"/>
        </w:rPr>
      </w:pPr>
      <w:r w:rsidRPr="0002656A">
        <w:rPr>
          <w:rFonts w:ascii="TimesNewRomanPSMT" w:hAnsi="TimesNewRomanPSMT" w:cs="TimesNewRomanPSMT"/>
          <w:szCs w:val="24"/>
        </w:rPr>
        <w:t>Coursera may sell advertisements on their web site/app or offer official course/specialization sponsorships.</w:t>
      </w:r>
    </w:p>
    <w:p w14:paraId="3D0A1E89" w14:textId="77777777" w:rsidR="0002656A" w:rsidRPr="0002656A" w:rsidRDefault="0002656A" w:rsidP="0002656A">
      <w:pPr>
        <w:pStyle w:val="ListParagraph"/>
        <w:numPr>
          <w:ilvl w:val="0"/>
          <w:numId w:val="3"/>
        </w:numPr>
        <w:autoSpaceDE w:val="0"/>
        <w:autoSpaceDN w:val="0"/>
        <w:adjustRightInd w:val="0"/>
        <w:spacing w:after="0" w:line="240" w:lineRule="auto"/>
        <w:rPr>
          <w:rFonts w:ascii="TimesNewRomanPSMT" w:hAnsi="TimesNewRomanPSMT" w:cs="TimesNewRomanPSMT"/>
          <w:szCs w:val="24"/>
        </w:rPr>
      </w:pPr>
      <w:r w:rsidRPr="0002656A">
        <w:rPr>
          <w:rFonts w:ascii="TimesNewRomanPSMT" w:hAnsi="TimesNewRomanPSMT" w:cs="TimesNewRomanPSMT"/>
          <w:szCs w:val="24"/>
        </w:rPr>
        <w:t>Coursera could license their identity-verified testing services for secure assessments to end users.</w:t>
      </w:r>
    </w:p>
    <w:p w14:paraId="6BC60A0B" w14:textId="1A8D3F87" w:rsidR="0002656A" w:rsidRDefault="0002656A" w:rsidP="00036886">
      <w:pPr>
        <w:autoSpaceDE w:val="0"/>
        <w:autoSpaceDN w:val="0"/>
        <w:adjustRightInd w:val="0"/>
        <w:spacing w:after="0" w:line="240" w:lineRule="auto"/>
        <w:rPr>
          <w:rFonts w:ascii="TimesNewRomanPSMT" w:hAnsi="TimesNewRomanPSMT" w:cs="TimesNewRomanPSMT"/>
          <w:szCs w:val="24"/>
        </w:rPr>
      </w:pPr>
    </w:p>
    <w:p w14:paraId="37CAF0B1" w14:textId="77777777" w:rsidR="0002656A" w:rsidRDefault="0002656A" w:rsidP="00036886">
      <w:pPr>
        <w:autoSpaceDE w:val="0"/>
        <w:autoSpaceDN w:val="0"/>
        <w:adjustRightInd w:val="0"/>
        <w:spacing w:after="0" w:line="240" w:lineRule="auto"/>
        <w:rPr>
          <w:rFonts w:ascii="TimesNewRomanPSMT" w:hAnsi="TimesNewRomanPSMT" w:cs="TimesNewRomanPSMT"/>
          <w:szCs w:val="24"/>
        </w:rPr>
      </w:pPr>
    </w:p>
    <w:p w14:paraId="67F8F498" w14:textId="14367B87" w:rsidR="004859AC" w:rsidRDefault="004859AC" w:rsidP="004859AC">
      <w:pPr>
        <w:pStyle w:val="ListParagraph"/>
        <w:numPr>
          <w:ilvl w:val="0"/>
          <w:numId w:val="2"/>
        </w:num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sz w:val="24"/>
          <w:szCs w:val="24"/>
        </w:rPr>
        <w:t>Cost Structure</w:t>
      </w:r>
    </w:p>
    <w:p w14:paraId="092DA876" w14:textId="77777777" w:rsidR="004859AC" w:rsidRDefault="004859AC" w:rsidP="004859AC">
      <w:pPr>
        <w:pStyle w:val="ListParagraph"/>
        <w:autoSpaceDE w:val="0"/>
        <w:autoSpaceDN w:val="0"/>
        <w:adjustRightInd w:val="0"/>
        <w:spacing w:after="0" w:line="240" w:lineRule="auto"/>
        <w:rPr>
          <w:rFonts w:ascii="TimesNewRomanPSMT" w:hAnsi="TimesNewRomanPSMT" w:cs="TimesNewRomanPSMT"/>
          <w:b/>
          <w:sz w:val="24"/>
          <w:szCs w:val="24"/>
        </w:rPr>
      </w:pPr>
    </w:p>
    <w:p w14:paraId="5DA549C4" w14:textId="51F1038D" w:rsidR="004859AC" w:rsidRDefault="004859AC" w:rsidP="004859AC">
      <w:pPr>
        <w:autoSpaceDE w:val="0"/>
        <w:autoSpaceDN w:val="0"/>
        <w:adjustRightInd w:val="0"/>
        <w:spacing w:after="0" w:line="240" w:lineRule="auto"/>
        <w:rPr>
          <w:rFonts w:ascii="TimesNewRomanPSMT" w:hAnsi="TimesNewRomanPSMT" w:cs="TimesNewRomanPSMT"/>
          <w:szCs w:val="24"/>
        </w:rPr>
      </w:pPr>
      <w:r w:rsidRPr="004859AC">
        <w:rPr>
          <w:rFonts w:ascii="TimesNewRomanPSMT" w:hAnsi="TimesNewRomanPSMT" w:cs="TimesNewRomanPSMT"/>
          <w:szCs w:val="24"/>
        </w:rPr>
        <w:t>Coursera’s main cost structure are made up of co-creation cost, payment for lecturers,</w:t>
      </w:r>
      <w:r>
        <w:rPr>
          <w:rFonts w:ascii="TimesNewRomanPSMT" w:hAnsi="TimesNewRomanPSMT" w:cs="TimesNewRomanPSMT"/>
          <w:szCs w:val="24"/>
        </w:rPr>
        <w:t xml:space="preserve"> </w:t>
      </w:r>
      <w:r w:rsidRPr="004859AC">
        <w:rPr>
          <w:rFonts w:ascii="TimesNewRomanPSMT" w:hAnsi="TimesNewRomanPSMT" w:cs="TimesNewRomanPSMT"/>
          <w:szCs w:val="24"/>
        </w:rPr>
        <w:t>payment for teaching assistants and other team members, including for monitoring forums</w:t>
      </w:r>
      <w:r>
        <w:rPr>
          <w:rFonts w:ascii="TimesNewRomanPSMT" w:hAnsi="TimesNewRomanPSMT" w:cs="TimesNewRomanPSMT"/>
          <w:szCs w:val="24"/>
        </w:rPr>
        <w:t xml:space="preserve"> </w:t>
      </w:r>
      <w:r w:rsidRPr="004859AC">
        <w:rPr>
          <w:rFonts w:ascii="TimesNewRomanPSMT" w:hAnsi="TimesNewRomanPSMT" w:cs="TimesNewRomanPSMT"/>
          <w:szCs w:val="24"/>
        </w:rPr>
        <w:t>while course is ongoing, and cloud services it uses in delivering its courses.</w:t>
      </w:r>
    </w:p>
    <w:p w14:paraId="26221669" w14:textId="249B3E24" w:rsidR="0002656A" w:rsidRDefault="0002656A" w:rsidP="004859AC">
      <w:pPr>
        <w:autoSpaceDE w:val="0"/>
        <w:autoSpaceDN w:val="0"/>
        <w:adjustRightInd w:val="0"/>
        <w:spacing w:after="0" w:line="240" w:lineRule="auto"/>
        <w:rPr>
          <w:rFonts w:ascii="TimesNewRomanPSMT" w:hAnsi="TimesNewRomanPSMT" w:cs="TimesNewRomanPSMT"/>
          <w:szCs w:val="24"/>
        </w:rPr>
      </w:pPr>
    </w:p>
    <w:p w14:paraId="72ABB21B" w14:textId="77777777" w:rsidR="003418D7" w:rsidRDefault="003418D7" w:rsidP="004859AC">
      <w:pPr>
        <w:autoSpaceDE w:val="0"/>
        <w:autoSpaceDN w:val="0"/>
        <w:adjustRightInd w:val="0"/>
        <w:spacing w:after="0" w:line="240" w:lineRule="auto"/>
        <w:rPr>
          <w:rFonts w:ascii="TimesNewRomanPSMT" w:hAnsi="TimesNewRomanPSMT" w:cs="TimesNewRomanPSMT"/>
          <w:szCs w:val="24"/>
        </w:rPr>
      </w:pPr>
    </w:p>
    <w:p w14:paraId="33CE8919" w14:textId="37282A8A" w:rsidR="0002656A" w:rsidRDefault="003418D7" w:rsidP="003418D7">
      <w:pPr>
        <w:pStyle w:val="ListParagraph"/>
        <w:numPr>
          <w:ilvl w:val="0"/>
          <w:numId w:val="2"/>
        </w:num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sz w:val="24"/>
          <w:szCs w:val="24"/>
        </w:rPr>
        <w:t>Why would investors choose Coursera among others?</w:t>
      </w:r>
    </w:p>
    <w:p w14:paraId="1AF4B824" w14:textId="1EE76CCE" w:rsidR="003418D7" w:rsidRDefault="003418D7" w:rsidP="003418D7">
      <w:pPr>
        <w:autoSpaceDE w:val="0"/>
        <w:autoSpaceDN w:val="0"/>
        <w:adjustRightInd w:val="0"/>
        <w:spacing w:after="0" w:line="240" w:lineRule="auto"/>
        <w:rPr>
          <w:rFonts w:ascii="TimesNewRomanPSMT" w:hAnsi="TimesNewRomanPSMT" w:cs="TimesNewRomanPSMT"/>
          <w:b/>
          <w:sz w:val="24"/>
          <w:szCs w:val="24"/>
        </w:rPr>
      </w:pPr>
    </w:p>
    <w:p w14:paraId="2F45D222" w14:textId="47AFC646" w:rsidR="003418D7" w:rsidRDefault="003418D7" w:rsidP="003418D7">
      <w:pPr>
        <w:autoSpaceDE w:val="0"/>
        <w:autoSpaceDN w:val="0"/>
        <w:adjustRightInd w:val="0"/>
        <w:spacing w:after="0" w:line="240" w:lineRule="auto"/>
        <w:rPr>
          <w:rFonts w:ascii="TimesNewRomanPSMT" w:hAnsi="TimesNewRomanPSMT" w:cs="TimesNewRomanPSMT"/>
          <w:szCs w:val="24"/>
        </w:rPr>
      </w:pPr>
      <w:r>
        <w:rPr>
          <w:rFonts w:ascii="TimesNewRomanPSMT" w:hAnsi="TimesNewRomanPSMT" w:cs="TimesNewRomanPSMT"/>
          <w:szCs w:val="24"/>
        </w:rPr>
        <w:t>Coursera is the preferred choice for most of the investors interested in MOOC due to its following features differentiating it among others in the market:</w:t>
      </w:r>
    </w:p>
    <w:p w14:paraId="1B68CD61" w14:textId="65CE7520" w:rsidR="003418D7" w:rsidRDefault="003418D7" w:rsidP="003418D7">
      <w:pPr>
        <w:pStyle w:val="ListParagraph"/>
        <w:numPr>
          <w:ilvl w:val="0"/>
          <w:numId w:val="4"/>
        </w:numPr>
        <w:autoSpaceDE w:val="0"/>
        <w:autoSpaceDN w:val="0"/>
        <w:adjustRightInd w:val="0"/>
        <w:spacing w:after="0" w:line="240" w:lineRule="auto"/>
        <w:rPr>
          <w:rFonts w:ascii="TimesNewRomanPSMT" w:hAnsi="TimesNewRomanPSMT" w:cs="TimesNewRomanPSMT"/>
          <w:szCs w:val="24"/>
        </w:rPr>
      </w:pPr>
      <w:r>
        <w:rPr>
          <w:rFonts w:ascii="TimesNewRomanPSMT" w:hAnsi="TimesNewRomanPSMT" w:cs="TimesNewRomanPSMT"/>
          <w:szCs w:val="24"/>
        </w:rPr>
        <w:t>Largest Audience base.</w:t>
      </w:r>
    </w:p>
    <w:p w14:paraId="3C702C62" w14:textId="576B6572" w:rsidR="003418D7" w:rsidRDefault="003418D7" w:rsidP="003418D7">
      <w:pPr>
        <w:pStyle w:val="ListParagraph"/>
        <w:numPr>
          <w:ilvl w:val="0"/>
          <w:numId w:val="4"/>
        </w:numPr>
        <w:autoSpaceDE w:val="0"/>
        <w:autoSpaceDN w:val="0"/>
        <w:adjustRightInd w:val="0"/>
        <w:spacing w:after="0" w:line="240" w:lineRule="auto"/>
        <w:rPr>
          <w:rFonts w:ascii="TimesNewRomanPSMT" w:hAnsi="TimesNewRomanPSMT" w:cs="TimesNewRomanPSMT"/>
          <w:szCs w:val="24"/>
        </w:rPr>
      </w:pPr>
      <w:r>
        <w:rPr>
          <w:rFonts w:ascii="TimesNewRomanPSMT" w:hAnsi="TimesNewRomanPSMT" w:cs="TimesNewRomanPSMT"/>
          <w:szCs w:val="24"/>
        </w:rPr>
        <w:t>Auto-grading feature in courses.</w:t>
      </w:r>
    </w:p>
    <w:p w14:paraId="4E1FB396" w14:textId="323E570F" w:rsidR="003418D7" w:rsidRDefault="003418D7" w:rsidP="003418D7">
      <w:pPr>
        <w:pStyle w:val="ListParagraph"/>
        <w:numPr>
          <w:ilvl w:val="0"/>
          <w:numId w:val="4"/>
        </w:numPr>
        <w:autoSpaceDE w:val="0"/>
        <w:autoSpaceDN w:val="0"/>
        <w:adjustRightInd w:val="0"/>
        <w:spacing w:after="0" w:line="240" w:lineRule="auto"/>
        <w:rPr>
          <w:rFonts w:ascii="TimesNewRomanPSMT" w:hAnsi="TimesNewRomanPSMT" w:cs="TimesNewRomanPSMT"/>
          <w:szCs w:val="24"/>
        </w:rPr>
      </w:pPr>
      <w:r>
        <w:rPr>
          <w:rFonts w:ascii="TimesNewRomanPSMT" w:hAnsi="TimesNewRomanPSMT" w:cs="TimesNewRomanPSMT"/>
          <w:szCs w:val="24"/>
        </w:rPr>
        <w:t>Free courses on trial basis.</w:t>
      </w:r>
    </w:p>
    <w:p w14:paraId="1C9EA455" w14:textId="79CBFCEE" w:rsidR="003418D7" w:rsidRDefault="003418D7" w:rsidP="003418D7">
      <w:pPr>
        <w:pStyle w:val="ListParagraph"/>
        <w:numPr>
          <w:ilvl w:val="0"/>
          <w:numId w:val="4"/>
        </w:numPr>
        <w:autoSpaceDE w:val="0"/>
        <w:autoSpaceDN w:val="0"/>
        <w:adjustRightInd w:val="0"/>
        <w:spacing w:after="0" w:line="240" w:lineRule="auto"/>
        <w:rPr>
          <w:rFonts w:ascii="TimesNewRomanPSMT" w:hAnsi="TimesNewRomanPSMT" w:cs="TimesNewRomanPSMT"/>
          <w:szCs w:val="24"/>
        </w:rPr>
      </w:pPr>
      <w:r>
        <w:rPr>
          <w:rFonts w:ascii="TimesNewRomanPSMT" w:hAnsi="TimesNewRomanPSMT" w:cs="TimesNewRomanPSMT"/>
          <w:szCs w:val="24"/>
        </w:rPr>
        <w:t>Playback speeds and quizzes in videos.</w:t>
      </w:r>
    </w:p>
    <w:p w14:paraId="1D16C9EA" w14:textId="3DE5AE7E" w:rsidR="003418D7" w:rsidRDefault="003418D7" w:rsidP="003418D7">
      <w:pPr>
        <w:pStyle w:val="ListParagraph"/>
        <w:numPr>
          <w:ilvl w:val="0"/>
          <w:numId w:val="4"/>
        </w:numPr>
        <w:autoSpaceDE w:val="0"/>
        <w:autoSpaceDN w:val="0"/>
        <w:adjustRightInd w:val="0"/>
        <w:spacing w:after="0" w:line="240" w:lineRule="auto"/>
        <w:rPr>
          <w:rFonts w:ascii="TimesNewRomanPSMT" w:hAnsi="TimesNewRomanPSMT" w:cs="TimesNewRomanPSMT"/>
          <w:szCs w:val="24"/>
        </w:rPr>
      </w:pPr>
      <w:r>
        <w:rPr>
          <w:rFonts w:ascii="TimesNewRomanPSMT" w:hAnsi="TimesNewRomanPSMT" w:cs="TimesNewRomanPSMT"/>
          <w:szCs w:val="24"/>
        </w:rPr>
        <w:t>Available on almost all platforms.</w:t>
      </w:r>
    </w:p>
    <w:p w14:paraId="2F63FC07" w14:textId="4A71B0E7" w:rsidR="003418D7" w:rsidRDefault="003418D7" w:rsidP="003418D7">
      <w:pPr>
        <w:pStyle w:val="ListParagraph"/>
        <w:numPr>
          <w:ilvl w:val="0"/>
          <w:numId w:val="4"/>
        </w:numPr>
        <w:autoSpaceDE w:val="0"/>
        <w:autoSpaceDN w:val="0"/>
        <w:adjustRightInd w:val="0"/>
        <w:spacing w:after="0" w:line="240" w:lineRule="auto"/>
        <w:rPr>
          <w:rFonts w:ascii="TimesNewRomanPSMT" w:hAnsi="TimesNewRomanPSMT" w:cs="TimesNewRomanPSMT"/>
          <w:szCs w:val="24"/>
        </w:rPr>
      </w:pPr>
      <w:r>
        <w:rPr>
          <w:rFonts w:ascii="TimesNewRomanPSMT" w:hAnsi="TimesNewRomanPSMT" w:cs="TimesNewRomanPSMT"/>
          <w:szCs w:val="24"/>
        </w:rPr>
        <w:t>Featureful Forums.</w:t>
      </w:r>
    </w:p>
    <w:p w14:paraId="069C6AC2" w14:textId="2C050585" w:rsidR="003418D7" w:rsidRDefault="003418D7" w:rsidP="003418D7">
      <w:pPr>
        <w:pStyle w:val="ListParagraph"/>
        <w:numPr>
          <w:ilvl w:val="0"/>
          <w:numId w:val="4"/>
        </w:numPr>
        <w:autoSpaceDE w:val="0"/>
        <w:autoSpaceDN w:val="0"/>
        <w:adjustRightInd w:val="0"/>
        <w:spacing w:after="0" w:line="240" w:lineRule="auto"/>
        <w:rPr>
          <w:rFonts w:ascii="TimesNewRomanPSMT" w:hAnsi="TimesNewRomanPSMT" w:cs="TimesNewRomanPSMT"/>
          <w:szCs w:val="24"/>
        </w:rPr>
      </w:pPr>
      <w:r>
        <w:rPr>
          <w:rFonts w:ascii="TimesNewRomanPSMT" w:hAnsi="TimesNewRomanPSMT" w:cs="TimesNewRomanPSMT"/>
          <w:szCs w:val="24"/>
        </w:rPr>
        <w:t>Capstone Projects.</w:t>
      </w:r>
    </w:p>
    <w:p w14:paraId="57B17B68" w14:textId="1B357FD6" w:rsidR="008149B5" w:rsidRDefault="008149B5" w:rsidP="008149B5">
      <w:pPr>
        <w:autoSpaceDE w:val="0"/>
        <w:autoSpaceDN w:val="0"/>
        <w:adjustRightInd w:val="0"/>
        <w:spacing w:after="0" w:line="240" w:lineRule="auto"/>
        <w:rPr>
          <w:rFonts w:ascii="TimesNewRomanPSMT" w:hAnsi="TimesNewRomanPSMT" w:cs="TimesNewRomanPSMT"/>
          <w:szCs w:val="24"/>
        </w:rPr>
      </w:pPr>
    </w:p>
    <w:p w14:paraId="6E75EB36" w14:textId="3CCD78D8" w:rsidR="008149B5" w:rsidRDefault="008149B5" w:rsidP="008149B5">
      <w:pPr>
        <w:autoSpaceDE w:val="0"/>
        <w:autoSpaceDN w:val="0"/>
        <w:adjustRightInd w:val="0"/>
        <w:spacing w:after="0" w:line="240" w:lineRule="auto"/>
        <w:rPr>
          <w:rFonts w:ascii="TimesNewRomanPSMT" w:hAnsi="TimesNewRomanPSMT" w:cs="TimesNewRomanPSMT"/>
          <w:szCs w:val="24"/>
        </w:rPr>
      </w:pPr>
    </w:p>
    <w:p w14:paraId="31A1C49F" w14:textId="2600CC8C" w:rsidR="008149B5" w:rsidRDefault="008149B5" w:rsidP="008149B5">
      <w:pPr>
        <w:autoSpaceDE w:val="0"/>
        <w:autoSpaceDN w:val="0"/>
        <w:adjustRightInd w:val="0"/>
        <w:spacing w:after="0" w:line="240" w:lineRule="auto"/>
        <w:rPr>
          <w:rFonts w:ascii="TimesNewRomanPSMT" w:hAnsi="TimesNewRomanPSMT" w:cs="TimesNewRomanPSMT"/>
          <w:szCs w:val="24"/>
        </w:rPr>
      </w:pPr>
    </w:p>
    <w:p w14:paraId="07B3E6F6" w14:textId="1BB02584" w:rsidR="008149B5" w:rsidRDefault="008149B5" w:rsidP="008149B5">
      <w:pPr>
        <w:autoSpaceDE w:val="0"/>
        <w:autoSpaceDN w:val="0"/>
        <w:adjustRightInd w:val="0"/>
        <w:spacing w:after="0" w:line="240" w:lineRule="auto"/>
        <w:rPr>
          <w:rFonts w:ascii="TimesNewRomanPSMT" w:hAnsi="TimesNewRomanPSMT" w:cs="TimesNewRomanPSMT"/>
          <w:szCs w:val="24"/>
        </w:rPr>
      </w:pPr>
    </w:p>
    <w:p w14:paraId="4F9BEAA1" w14:textId="2B850CBD" w:rsidR="008149B5" w:rsidRDefault="008149B5" w:rsidP="008149B5">
      <w:pPr>
        <w:autoSpaceDE w:val="0"/>
        <w:autoSpaceDN w:val="0"/>
        <w:adjustRightInd w:val="0"/>
        <w:spacing w:after="0" w:line="240" w:lineRule="auto"/>
        <w:rPr>
          <w:rFonts w:ascii="TimesNewRomanPSMT" w:hAnsi="TimesNewRomanPSMT" w:cs="TimesNewRomanPSMT"/>
          <w:szCs w:val="24"/>
        </w:rPr>
      </w:pPr>
    </w:p>
    <w:p w14:paraId="2A4677DE" w14:textId="10284FBA" w:rsidR="008149B5" w:rsidRPr="008149B5" w:rsidRDefault="008149B5" w:rsidP="008149B5">
      <w:pPr>
        <w:autoSpaceDE w:val="0"/>
        <w:autoSpaceDN w:val="0"/>
        <w:adjustRightInd w:val="0"/>
        <w:spacing w:after="0" w:line="240" w:lineRule="auto"/>
        <w:rPr>
          <w:rFonts w:ascii="TimesNewRomanPSMT" w:hAnsi="TimesNewRomanPSMT" w:cs="TimesNewRomanPSMT"/>
          <w:szCs w:val="24"/>
        </w:rPr>
      </w:pPr>
      <w:bookmarkStart w:id="0" w:name="_GoBack"/>
      <w:bookmarkEnd w:id="0"/>
    </w:p>
    <w:sectPr w:rsidR="008149B5" w:rsidRPr="00814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321B"/>
    <w:multiLevelType w:val="hybridMultilevel"/>
    <w:tmpl w:val="21E6D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9B5B33"/>
    <w:multiLevelType w:val="hybridMultilevel"/>
    <w:tmpl w:val="09A67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9B0099"/>
    <w:multiLevelType w:val="hybridMultilevel"/>
    <w:tmpl w:val="41908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7F7E68"/>
    <w:multiLevelType w:val="hybridMultilevel"/>
    <w:tmpl w:val="52E8E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94"/>
    <w:rsid w:val="0002656A"/>
    <w:rsid w:val="00036886"/>
    <w:rsid w:val="00092217"/>
    <w:rsid w:val="003418D7"/>
    <w:rsid w:val="003A737C"/>
    <w:rsid w:val="004859AC"/>
    <w:rsid w:val="00514ACA"/>
    <w:rsid w:val="00787DBD"/>
    <w:rsid w:val="008149B5"/>
    <w:rsid w:val="00825515"/>
    <w:rsid w:val="00904494"/>
    <w:rsid w:val="00964C07"/>
    <w:rsid w:val="00B87E6E"/>
    <w:rsid w:val="00C96344"/>
    <w:rsid w:val="00D547BE"/>
    <w:rsid w:val="00D9473A"/>
    <w:rsid w:val="00F25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BC8D8"/>
  <w15:chartTrackingRefBased/>
  <w15:docId w15:val="{F825D689-636F-4036-993B-34FCC5E7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344"/>
    <w:pPr>
      <w:ind w:left="720"/>
      <w:contextualSpacing/>
    </w:pPr>
  </w:style>
  <w:style w:type="table" w:styleId="TableGrid">
    <w:name w:val="Table Grid"/>
    <w:basedOn w:val="TableNormal"/>
    <w:uiPriority w:val="39"/>
    <w:rsid w:val="00B87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87E6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967064">
      <w:bodyDiv w:val="1"/>
      <w:marLeft w:val="0"/>
      <w:marRight w:val="0"/>
      <w:marTop w:val="0"/>
      <w:marBottom w:val="0"/>
      <w:divBdr>
        <w:top w:val="none" w:sz="0" w:space="0" w:color="auto"/>
        <w:left w:val="none" w:sz="0" w:space="0" w:color="auto"/>
        <w:bottom w:val="none" w:sz="0" w:space="0" w:color="auto"/>
        <w:right w:val="none" w:sz="0" w:space="0" w:color="auto"/>
      </w:divBdr>
    </w:div>
    <w:div w:id="1906796179">
      <w:bodyDiv w:val="1"/>
      <w:marLeft w:val="0"/>
      <w:marRight w:val="0"/>
      <w:marTop w:val="0"/>
      <w:marBottom w:val="0"/>
      <w:divBdr>
        <w:top w:val="none" w:sz="0" w:space="0" w:color="auto"/>
        <w:left w:val="none" w:sz="0" w:space="0" w:color="auto"/>
        <w:bottom w:val="none" w:sz="0" w:space="0" w:color="auto"/>
        <w:right w:val="none" w:sz="0" w:space="0" w:color="auto"/>
      </w:divBdr>
      <w:divsChild>
        <w:div w:id="941451400">
          <w:marLeft w:val="0"/>
          <w:marRight w:val="0"/>
          <w:marTop w:val="0"/>
          <w:marBottom w:val="0"/>
          <w:divBdr>
            <w:top w:val="none" w:sz="0" w:space="0" w:color="auto"/>
            <w:left w:val="none" w:sz="0" w:space="0" w:color="auto"/>
            <w:bottom w:val="none" w:sz="0" w:space="0" w:color="auto"/>
            <w:right w:val="none" w:sz="0" w:space="0" w:color="auto"/>
          </w:divBdr>
          <w:divsChild>
            <w:div w:id="9865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kandoi</dc:creator>
  <cp:keywords/>
  <dc:description/>
  <cp:lastModifiedBy>Rishabh kandoi</cp:lastModifiedBy>
  <cp:revision>7</cp:revision>
  <dcterms:created xsi:type="dcterms:W3CDTF">2018-04-07T10:34:00Z</dcterms:created>
  <dcterms:modified xsi:type="dcterms:W3CDTF">2018-04-07T17:14:00Z</dcterms:modified>
</cp:coreProperties>
</file>