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97581D" w:rsidRPr="0097581D">
              <w:trPr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97581D" w:rsidRPr="0097581D" w:rsidRDefault="0097581D" w:rsidP="0097581D">
                  <w:pPr>
                    <w:spacing w:after="0" w:line="0" w:lineRule="atLeast"/>
                    <w:rPr>
                      <w:rFonts w:ascii="Verdana" w:eastAsia="Times New Roman" w:hAnsi="Verdana" w:cs="Times New Roman"/>
                      <w:b/>
                      <w:bCs/>
                      <w:color w:val="333399"/>
                      <w:sz w:val="27"/>
                      <w:szCs w:val="27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color w:val="333399"/>
                      <w:sz w:val="27"/>
                      <w:szCs w:val="27"/>
                    </w:rPr>
                    <w:t>MOMIN SORKER</w:t>
                  </w:r>
                </w:p>
              </w:tc>
              <w:tc>
                <w:tcPr>
                  <w:tcW w:w="1350" w:type="pct"/>
                  <w:vMerge w:val="restart"/>
                  <w:shd w:val="clear" w:color="auto" w:fill="auto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00"/>
                  </w:tblGrid>
                  <w:tr w:rsidR="0097581D" w:rsidRPr="0097581D">
                    <w:trPr>
                      <w:trHeight w:val="2025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97581D" w:rsidRPr="0097581D" w:rsidRDefault="0097581D" w:rsidP="0097581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81100" cy="1285875"/>
                              <wp:effectExtent l="19050" t="0" r="0" b="0"/>
                              <wp:docPr id="1" name="Picture 1" descr="https://my.bdjobs.com/photos/1300001-1325000/531312078p6l7n.jpg?var=39202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300001-1325000/531312078p6l7n.jpg?var=392020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7581D" w:rsidRPr="0097581D" w:rsidRDefault="0097581D" w:rsidP="0097581D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Address: House: 7, Road No: 6 , Block-D,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Shahidbagh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, Section-12,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Mirpur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, Dhaka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Mobile No 1: 01831924799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e-mail : abdulmomindu@gmail.com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Career Objective: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To contribute in an organization where I can integrate my knowledge and skills to value to that organization and explore my potential.</w:t>
            </w: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Special Qualification: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* Quick learning, decision-making and rapid implementation.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Polite, respectful, and courteous manners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Responsible, efficient, and flexible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Having good communication and interpersonal skill.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Having honesty and sincerity.</w:t>
            </w: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8"/>
        <w:gridCol w:w="10922"/>
      </w:tblGrid>
      <w:tr w:rsidR="0097581D" w:rsidRPr="0097581D" w:rsidTr="0097581D">
        <w:trPr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Employment History: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Total Year of Experience :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5.7 Year(s)</w:t>
            </w:r>
          </w:p>
        </w:tc>
      </w:tr>
      <w:tr w:rsidR="0097581D" w:rsidRPr="0097581D" w:rsidTr="0097581D">
        <w:trPr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Senior Officer, Accounts ( January 1, 2017 - Continuing)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 xml:space="preserve">Wonderland </w:t>
            </w:r>
            <w:proofErr w:type="spellStart"/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Medi</w:t>
            </w:r>
            <w:proofErr w:type="spellEnd"/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-Aid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 xml:space="preserve">Company </w:t>
            </w:r>
            <w:proofErr w:type="gramStart"/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Location :</w:t>
            </w:r>
            <w:proofErr w:type="gramEnd"/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Mirpur</w:t>
            </w:r>
            <w:proofErr w:type="spellEnd"/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DOHS, Dhaka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Department: Finance &amp; Accounts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</w:r>
            <w:r w:rsidRPr="0097581D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u w:val="single"/>
              </w:rPr>
              <w:t>Duties/Responsibilities: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Record daily expenditures, checking bills and Cash transaction.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Preparing Debit, Credit &amp; Journal Vouchers.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Maintenance of petty cash, cash book, bank book, bill register.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 xml:space="preserve">* Maintain general ledger for all expenses in Excel and Accounting </w:t>
            </w:r>
            <w:proofErr w:type="gramStart"/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software(</w:t>
            </w:r>
            <w:proofErr w:type="gramEnd"/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Tally) &amp; manually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Prepare monthly Trial Balance, Income Statement and Balance Sheet etc.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Preparation of Bank reconciliation statements.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Record accounts payable and accounts receivable.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Monitoring payment status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Prepare and provide periodical financial statements.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Preparing monthly &amp; yearly budget for respective units.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Preparation of monthly Employee Payroll Statement.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* Any other task or responsibilities assigned by superiors.</w:t>
            </w:r>
          </w:p>
        </w:tc>
      </w:tr>
      <w:tr w:rsidR="0097581D" w:rsidRPr="0097581D" w:rsidTr="0097581D">
        <w:trPr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Lecturer ( January 1, 2015 - December 31, 2016)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proofErr w:type="spellStart"/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Baluakandi</w:t>
            </w:r>
            <w:proofErr w:type="spellEnd"/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Dr.Abdul</w:t>
            </w:r>
            <w:proofErr w:type="spellEnd"/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 xml:space="preserve"> Gaffer School &amp; College</w:t>
            </w:r>
            <w:r w:rsidRPr="0097581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br/>
              <w:t>Department: Business Studies</w:t>
            </w: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Academic Qualification: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30"/>
              <w:gridCol w:w="2375"/>
              <w:gridCol w:w="2230"/>
              <w:gridCol w:w="1328"/>
              <w:gridCol w:w="1328"/>
              <w:gridCol w:w="1668"/>
            </w:tblGrid>
            <w:tr w:rsidR="0097581D" w:rsidRPr="0097581D">
              <w:trPr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Pas.Year</w:t>
                  </w:r>
                  <w:proofErr w:type="spellEnd"/>
                </w:p>
              </w:tc>
              <w:tc>
                <w:tcPr>
                  <w:tcW w:w="75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Master of Business Administration (MBA)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Banking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University of Dhaka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CGPA:3.23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out of 4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2014  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1 Year  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Bachelor of Business Administration (BBA)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Banking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University of Dhaka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CGPA:2.91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out of 4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2012  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4 Years  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HSC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Business Studies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Ibne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Taimia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High School &amp;College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CGPA:4.9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out of 5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2006  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2 Years  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SSC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Science 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Roypara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High school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CGPA:3.69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out of 5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2004  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2 Years  </w:t>
                  </w:r>
                </w:p>
              </w:tc>
            </w:tr>
          </w:tbl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lastRenderedPageBreak/>
              <w:t>Career and Application Information: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97581D" w:rsidRPr="0097581D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Mid Level Job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Full Time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Accounting/Finance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Preferred District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</w:tc>
            </w:tr>
          </w:tbl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Specialization: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464"/>
              <w:gridCol w:w="6695"/>
            </w:tblGrid>
            <w:tr w:rsidR="0097581D" w:rsidRPr="0097581D">
              <w:trPr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Fields of Specialization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Tally ERP 9</w:t>
                  </w:r>
                </w:p>
                <w:p w:rsidR="0097581D" w:rsidRPr="0097581D" w:rsidRDefault="0097581D" w:rsidP="0097581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MS Word/ Excel/ PowerPoint/ OneNote</w:t>
                  </w:r>
                </w:p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 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* To make voucher and entry to accounting software Tally ERP-9.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* Ability to make report in MS word and Excel.</w:t>
                  </w: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 </w:t>
                  </w:r>
                </w:p>
              </w:tc>
            </w:tr>
          </w:tbl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Personal Details 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Father's Name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Mongur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Sarker</w:t>
                  </w:r>
                  <w:proofErr w:type="spellEnd"/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Mother's Name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Ranu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Begum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November 10, 1989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Married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5912410166584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Islam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Vill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-Bara Ray Para , P.O.- B.K. Ray Para,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Gazaria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Munshiganj</w:t>
                  </w:r>
                  <w:proofErr w:type="spellEnd"/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Dhaka</w:t>
                  </w:r>
                </w:p>
              </w:tc>
            </w:tr>
          </w:tbl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</w:tbl>
    <w:p w:rsidR="0097581D" w:rsidRPr="0097581D" w:rsidRDefault="0097581D" w:rsidP="009758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97581D" w:rsidRPr="0097581D" w:rsidTr="0097581D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7581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u w:val="single"/>
              </w:rPr>
              <w:t>Reference (s):</w:t>
            </w:r>
          </w:p>
        </w:tc>
      </w:tr>
      <w:tr w:rsidR="0097581D" w:rsidRPr="0097581D" w:rsidTr="0097581D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3927"/>
              <w:gridCol w:w="4600"/>
            </w:tblGrid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u w:val="single"/>
                    </w:rPr>
                    <w:t>Reference: 02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Muhammed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Alamgir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 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Ahamed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Al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Amin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Sajal</w:t>
                  </w:r>
                  <w:proofErr w:type="spellEnd"/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Wonderland Toys Ltd.  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proofErr w:type="spellStart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Frontdesk</w:t>
                  </w:r>
                  <w:proofErr w:type="spellEnd"/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Bangladesh Limited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Manager (Share &amp; Export)  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Factory HR Executive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Phone (Off.)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Phone (Res.)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01816693922  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01815852059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engr.sajalahmed@gmail.com</w:t>
                  </w:r>
                </w:p>
              </w:tc>
            </w:tr>
            <w:tr w:rsidR="0097581D" w:rsidRPr="0097581D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Professional 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581D" w:rsidRPr="0097581D" w:rsidRDefault="0097581D" w:rsidP="0097581D">
                  <w:pPr>
                    <w:wordWrap w:val="0"/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97581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Relative</w:t>
                  </w:r>
                </w:p>
              </w:tc>
            </w:tr>
          </w:tbl>
          <w:p w:rsidR="0097581D" w:rsidRPr="0097581D" w:rsidRDefault="0097581D" w:rsidP="009758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</w:tbl>
    <w:p w:rsidR="00FF4C5B" w:rsidRPr="0097581D" w:rsidRDefault="00FF4C5B">
      <w:pPr>
        <w:rPr>
          <w:sz w:val="20"/>
          <w:szCs w:val="20"/>
        </w:rPr>
      </w:pPr>
    </w:p>
    <w:sectPr w:rsidR="00FF4C5B" w:rsidRPr="0097581D" w:rsidSect="0097581D">
      <w:pgSz w:w="11909" w:h="16834" w:code="9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C07B1"/>
    <w:multiLevelType w:val="multilevel"/>
    <w:tmpl w:val="AC4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81D"/>
    <w:rsid w:val="0097581D"/>
    <w:rsid w:val="00FF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8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2020-09-03T06:32:00Z</dcterms:created>
  <dcterms:modified xsi:type="dcterms:W3CDTF">2020-09-03T06:39:00Z</dcterms:modified>
</cp:coreProperties>
</file>