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r>
        <w:rPr/>
        <w:drawing>
          <wp:anchor distT="0" distB="0" distL="0" distR="0" allowOverlap="1" layoutInCell="1" locked="0" behindDoc="1" simplePos="0" relativeHeight="487247872">
            <wp:simplePos x="0" y="0"/>
            <wp:positionH relativeFrom="page">
              <wp:posOffset>1051560</wp:posOffset>
            </wp:positionH>
            <wp:positionV relativeFrom="page">
              <wp:posOffset>2043810</wp:posOffset>
            </wp:positionV>
            <wp:extent cx="104775" cy="10477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04775" cy="104775"/>
                    </a:xfrm>
                    <a:prstGeom prst="rect">
                      <a:avLst/>
                    </a:prstGeom>
                  </pic:spPr>
                </pic:pic>
              </a:graphicData>
            </a:graphic>
          </wp:anchor>
        </w:drawing>
      </w:r>
      <w:r>
        <w:rPr/>
        <w:drawing>
          <wp:anchor distT="0" distB="0" distL="0" distR="0" allowOverlap="1" layoutInCell="1" locked="0" behindDoc="1" simplePos="0" relativeHeight="487248384">
            <wp:simplePos x="0" y="0"/>
            <wp:positionH relativeFrom="page">
              <wp:posOffset>5761990</wp:posOffset>
            </wp:positionH>
            <wp:positionV relativeFrom="page">
              <wp:posOffset>619125</wp:posOffset>
            </wp:positionV>
            <wp:extent cx="1255440" cy="1424749"/>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255440" cy="1424749"/>
                    </a:xfrm>
                    <a:prstGeom prst="rect">
                      <a:avLst/>
                    </a:prstGeom>
                  </pic:spPr>
                </pic:pic>
              </a:graphicData>
            </a:graphic>
          </wp:anchor>
        </w:drawing>
      </w:r>
    </w:p>
    <w:p>
      <w:pPr>
        <w:pStyle w:val="BodyText"/>
        <w:spacing w:before="8"/>
        <w:ind w:left="0"/>
        <w:rPr>
          <w:sz w:val="20"/>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8200"/>
      </w:tblGrid>
      <w:tr>
        <w:trPr>
          <w:trHeight w:val="2074" w:hRule="atLeast"/>
        </w:trPr>
        <w:tc>
          <w:tcPr>
            <w:tcW w:w="9743" w:type="dxa"/>
            <w:gridSpan w:val="2"/>
          </w:tcPr>
          <w:p>
            <w:pPr>
              <w:pStyle w:val="TableParagraph"/>
              <w:spacing w:line="244" w:lineRule="exact"/>
              <w:ind w:left="120" w:firstLine="0"/>
              <w:rPr>
                <w:sz w:val="22"/>
              </w:rPr>
            </w:pPr>
            <w:r>
              <w:rPr>
                <w:color w:val="44536A"/>
                <w:sz w:val="22"/>
              </w:rPr>
              <w:t>CURRICULUM VITAE OF</w:t>
            </w:r>
          </w:p>
          <w:p>
            <w:pPr>
              <w:pStyle w:val="TableParagraph"/>
              <w:ind w:left="120" w:firstLine="0"/>
              <w:rPr>
                <w:b/>
                <w:sz w:val="24"/>
              </w:rPr>
            </w:pPr>
            <w:r>
              <w:rPr>
                <w:b/>
                <w:color w:val="44536A"/>
                <w:sz w:val="24"/>
              </w:rPr>
              <w:t>MD. ABDUR RAHMAN RONY ACS</w:t>
            </w:r>
          </w:p>
          <w:p>
            <w:pPr>
              <w:pStyle w:val="TableParagraph"/>
              <w:ind w:left="120" w:firstLine="0"/>
              <w:rPr>
                <w:b/>
                <w:i/>
                <w:sz w:val="18"/>
              </w:rPr>
            </w:pPr>
            <w:r>
              <w:rPr>
                <w:b/>
                <w:i/>
                <w:sz w:val="18"/>
              </w:rPr>
              <w:t>ITP, Member of DTBA</w:t>
            </w:r>
          </w:p>
          <w:p>
            <w:pPr>
              <w:pStyle w:val="TableParagraph"/>
              <w:spacing w:before="93"/>
              <w:ind w:left="119" w:firstLine="0"/>
              <w:rPr>
                <w:sz w:val="22"/>
              </w:rPr>
            </w:pPr>
            <w:r>
              <w:rPr>
                <w:position w:val="2"/>
              </w:rPr>
              <w:drawing>
                <wp:inline distT="0" distB="0" distL="0" distR="0">
                  <wp:extent cx="142875"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42875" cy="142875"/>
                          </a:xfrm>
                          <a:prstGeom prst="rect">
                            <a:avLst/>
                          </a:prstGeom>
                        </pic:spPr>
                      </pic:pic>
                    </a:graphicData>
                  </a:graphic>
                </wp:inline>
              </w:drawing>
            </w:r>
            <w:r>
              <w:rPr>
                <w:position w:val="2"/>
              </w:rPr>
            </w:r>
            <w:r>
              <w:rPr>
                <w:sz w:val="20"/>
              </w:rPr>
              <w:t>  </w:t>
            </w:r>
            <w:r>
              <w:rPr>
                <w:spacing w:val="-23"/>
                <w:sz w:val="20"/>
              </w:rPr>
              <w:t> </w:t>
            </w:r>
            <w:r>
              <w:rPr>
                <w:color w:val="333333"/>
                <w:sz w:val="22"/>
              </w:rPr>
              <w:t>Cell No. 88015</w:t>
            </w:r>
            <w:r>
              <w:rPr>
                <w:color w:val="333333"/>
                <w:spacing w:val="-6"/>
                <w:sz w:val="22"/>
              </w:rPr>
              <w:t> </w:t>
            </w:r>
            <w:r>
              <w:rPr>
                <w:color w:val="333333"/>
                <w:sz w:val="22"/>
              </w:rPr>
              <w:t>16152898</w:t>
            </w:r>
          </w:p>
          <w:p>
            <w:pPr>
              <w:pStyle w:val="TableParagraph"/>
              <w:spacing w:before="43"/>
              <w:ind w:left="119" w:firstLine="0"/>
              <w:rPr>
                <w:sz w:val="22"/>
              </w:rPr>
            </w:pPr>
            <w:r>
              <w:rPr/>
              <w:drawing>
                <wp:inline distT="0" distB="0" distL="0" distR="0">
                  <wp:extent cx="124459" cy="1143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124459" cy="114300"/>
                          </a:xfrm>
                          <a:prstGeom prst="rect">
                            <a:avLst/>
                          </a:prstGeom>
                        </pic:spPr>
                      </pic:pic>
                    </a:graphicData>
                  </a:graphic>
                </wp:inline>
              </w:drawing>
            </w:r>
            <w:r>
              <w:rPr/>
            </w:r>
            <w:r>
              <w:rPr>
                <w:sz w:val="20"/>
              </w:rPr>
              <w:t>  </w:t>
            </w:r>
            <w:r>
              <w:rPr>
                <w:spacing w:val="14"/>
                <w:sz w:val="20"/>
              </w:rPr>
              <w:t> </w:t>
            </w:r>
            <w:r>
              <w:rPr>
                <w:color w:val="333333"/>
                <w:sz w:val="22"/>
              </w:rPr>
              <w:t>E-mail:</w:t>
            </w:r>
            <w:r>
              <w:rPr>
                <w:color w:val="333333"/>
                <w:spacing w:val="-2"/>
                <w:sz w:val="22"/>
              </w:rPr>
              <w:t> </w:t>
            </w:r>
            <w:hyperlink r:id="rId10">
              <w:r>
                <w:rPr>
                  <w:color w:val="333333"/>
                  <w:sz w:val="22"/>
                </w:rPr>
                <w:t>rehan_356@yahoo.com</w:t>
              </w:r>
            </w:hyperlink>
          </w:p>
          <w:p>
            <w:pPr>
              <w:pStyle w:val="TableParagraph"/>
              <w:spacing w:line="285" w:lineRule="auto" w:before="39"/>
              <w:ind w:left="523" w:right="3514" w:hanging="405"/>
              <w:rPr>
                <w:sz w:val="22"/>
              </w:rPr>
            </w:pPr>
            <w:r>
              <w:rPr/>
              <w:drawing>
                <wp:inline distT="0" distB="0" distL="0" distR="0">
                  <wp:extent cx="124459" cy="11430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124459" cy="114300"/>
                          </a:xfrm>
                          <a:prstGeom prst="rect">
                            <a:avLst/>
                          </a:prstGeom>
                        </pic:spPr>
                      </pic:pic>
                    </a:graphicData>
                  </a:graphic>
                </wp:inline>
              </w:drawing>
            </w:r>
            <w:r>
              <w:rPr/>
            </w:r>
            <w:r>
              <w:rPr>
                <w:sz w:val="20"/>
              </w:rPr>
              <w:t>  </w:t>
            </w:r>
            <w:r>
              <w:rPr>
                <w:spacing w:val="14"/>
                <w:sz w:val="20"/>
              </w:rPr>
              <w:t> </w:t>
            </w:r>
            <w:r>
              <w:rPr>
                <w:color w:val="333333"/>
                <w:sz w:val="22"/>
              </w:rPr>
              <w:t>LinkedIn: </w:t>
            </w:r>
            <w:hyperlink r:id="rId11">
              <w:r>
                <w:rPr>
                  <w:color w:val="3A3838"/>
                  <w:sz w:val="22"/>
                </w:rPr>
                <w:t>linkedin.com/in/md-abdur-rahman-rony-acs-a3b73b97</w:t>
              </w:r>
            </w:hyperlink>
            <w:r>
              <w:rPr>
                <w:color w:val="3A3838"/>
                <w:sz w:val="22"/>
              </w:rPr>
              <w:t> </w:t>
            </w:r>
            <w:r>
              <w:rPr>
                <w:color w:val="333333"/>
                <w:sz w:val="22"/>
              </w:rPr>
              <w:t>425 Senpara Parbata, Mirpur-13,</w:t>
            </w:r>
            <w:r>
              <w:rPr>
                <w:color w:val="333333"/>
                <w:spacing w:val="-3"/>
                <w:sz w:val="22"/>
              </w:rPr>
              <w:t> </w:t>
            </w:r>
            <w:r>
              <w:rPr>
                <w:color w:val="333333"/>
                <w:sz w:val="22"/>
              </w:rPr>
              <w:t>Dhaka</w:t>
            </w:r>
          </w:p>
        </w:tc>
      </w:tr>
      <w:tr>
        <w:trPr>
          <w:trHeight w:val="1270" w:hRule="atLeast"/>
        </w:trPr>
        <w:tc>
          <w:tcPr>
            <w:tcW w:w="1543" w:type="dxa"/>
            <w:tcBorders>
              <w:top w:val="single" w:sz="24" w:space="0" w:color="8496AF"/>
            </w:tcBorders>
          </w:tcPr>
          <w:p>
            <w:pPr>
              <w:pStyle w:val="TableParagraph"/>
              <w:spacing w:line="273" w:lineRule="auto" w:before="109"/>
              <w:ind w:left="360" w:firstLine="123"/>
              <w:rPr>
                <w:b/>
                <w:sz w:val="22"/>
              </w:rPr>
            </w:pPr>
            <w:r>
              <w:rPr>
                <w:b/>
                <w:color w:val="44536A"/>
                <w:sz w:val="22"/>
              </w:rPr>
              <w:t>Career Objective</w:t>
            </w:r>
          </w:p>
        </w:tc>
        <w:tc>
          <w:tcPr>
            <w:tcW w:w="8200" w:type="dxa"/>
            <w:tcBorders>
              <w:top w:val="single" w:sz="24" w:space="0" w:color="8496AF"/>
            </w:tcBorders>
          </w:tcPr>
          <w:p>
            <w:pPr>
              <w:pStyle w:val="TableParagraph"/>
              <w:spacing w:line="276" w:lineRule="auto" w:before="109"/>
              <w:ind w:left="181" w:right="115" w:firstLine="0"/>
              <w:jc w:val="both"/>
              <w:rPr>
                <w:sz w:val="22"/>
              </w:rPr>
            </w:pPr>
            <w:r>
              <w:rPr>
                <w:sz w:val="22"/>
              </w:rPr>
              <w:t>Intend to develop a professional career in a challenging and competitive organization, through</w:t>
            </w:r>
            <w:r>
              <w:rPr>
                <w:spacing w:val="-7"/>
                <w:sz w:val="22"/>
              </w:rPr>
              <w:t> </w:t>
            </w:r>
            <w:r>
              <w:rPr>
                <w:sz w:val="22"/>
              </w:rPr>
              <w:t>working</w:t>
            </w:r>
            <w:r>
              <w:rPr>
                <w:spacing w:val="-10"/>
                <w:sz w:val="22"/>
              </w:rPr>
              <w:t> </w:t>
            </w:r>
            <w:r>
              <w:rPr>
                <w:sz w:val="22"/>
              </w:rPr>
              <w:t>dedicatedly</w:t>
            </w:r>
            <w:r>
              <w:rPr>
                <w:spacing w:val="-11"/>
                <w:sz w:val="22"/>
              </w:rPr>
              <w:t> </w:t>
            </w:r>
            <w:r>
              <w:rPr>
                <w:sz w:val="22"/>
              </w:rPr>
              <w:t>with</w:t>
            </w:r>
            <w:r>
              <w:rPr>
                <w:spacing w:val="-6"/>
                <w:sz w:val="22"/>
              </w:rPr>
              <w:t> </w:t>
            </w:r>
            <w:r>
              <w:rPr>
                <w:sz w:val="22"/>
              </w:rPr>
              <w:t>honesty,</w:t>
            </w:r>
            <w:r>
              <w:rPr>
                <w:spacing w:val="-8"/>
                <w:sz w:val="22"/>
              </w:rPr>
              <w:t> </w:t>
            </w:r>
            <w:r>
              <w:rPr>
                <w:sz w:val="22"/>
              </w:rPr>
              <w:t>showing</w:t>
            </w:r>
            <w:r>
              <w:rPr>
                <w:spacing w:val="-10"/>
                <w:sz w:val="22"/>
              </w:rPr>
              <w:t> </w:t>
            </w:r>
            <w:r>
              <w:rPr>
                <w:sz w:val="22"/>
              </w:rPr>
              <w:t>strong</w:t>
            </w:r>
            <w:r>
              <w:rPr>
                <w:spacing w:val="-10"/>
                <w:sz w:val="22"/>
              </w:rPr>
              <w:t> </w:t>
            </w:r>
            <w:r>
              <w:rPr>
                <w:sz w:val="22"/>
              </w:rPr>
              <w:t>sense</w:t>
            </w:r>
            <w:r>
              <w:rPr>
                <w:spacing w:val="-9"/>
                <w:sz w:val="22"/>
              </w:rPr>
              <w:t> </w:t>
            </w:r>
            <w:r>
              <w:rPr>
                <w:sz w:val="22"/>
              </w:rPr>
              <w:t>of</w:t>
            </w:r>
            <w:r>
              <w:rPr>
                <w:spacing w:val="-6"/>
                <w:sz w:val="22"/>
              </w:rPr>
              <w:t> </w:t>
            </w:r>
            <w:r>
              <w:rPr>
                <w:sz w:val="22"/>
              </w:rPr>
              <w:t>responsibility,</w:t>
            </w:r>
            <w:r>
              <w:rPr>
                <w:spacing w:val="-8"/>
                <w:sz w:val="22"/>
              </w:rPr>
              <w:t> </w:t>
            </w:r>
            <w:r>
              <w:rPr>
                <w:sz w:val="22"/>
              </w:rPr>
              <w:t>dignity of</w:t>
            </w:r>
            <w:r>
              <w:rPr>
                <w:spacing w:val="47"/>
                <w:sz w:val="22"/>
              </w:rPr>
              <w:t> </w:t>
            </w:r>
            <w:r>
              <w:rPr>
                <w:sz w:val="22"/>
              </w:rPr>
              <w:t>works</w:t>
            </w:r>
            <w:r>
              <w:rPr>
                <w:spacing w:val="44"/>
                <w:sz w:val="22"/>
              </w:rPr>
              <w:t> </w:t>
            </w:r>
            <w:r>
              <w:rPr>
                <w:sz w:val="22"/>
              </w:rPr>
              <w:t>and</w:t>
            </w:r>
            <w:r>
              <w:rPr>
                <w:spacing w:val="46"/>
                <w:sz w:val="22"/>
              </w:rPr>
              <w:t> </w:t>
            </w:r>
            <w:r>
              <w:rPr>
                <w:sz w:val="22"/>
              </w:rPr>
              <w:t>devotion</w:t>
            </w:r>
            <w:r>
              <w:rPr>
                <w:spacing w:val="43"/>
                <w:sz w:val="22"/>
              </w:rPr>
              <w:t> </w:t>
            </w:r>
            <w:r>
              <w:rPr>
                <w:sz w:val="22"/>
              </w:rPr>
              <w:t>for</w:t>
            </w:r>
            <w:r>
              <w:rPr>
                <w:spacing w:val="44"/>
                <w:sz w:val="22"/>
              </w:rPr>
              <w:t> </w:t>
            </w:r>
            <w:r>
              <w:rPr>
                <w:sz w:val="22"/>
              </w:rPr>
              <w:t>developing</w:t>
            </w:r>
            <w:r>
              <w:rPr>
                <w:spacing w:val="43"/>
                <w:sz w:val="22"/>
              </w:rPr>
              <w:t> </w:t>
            </w:r>
            <w:r>
              <w:rPr>
                <w:sz w:val="22"/>
              </w:rPr>
              <w:t>the</w:t>
            </w:r>
            <w:r>
              <w:rPr>
                <w:spacing w:val="47"/>
                <w:sz w:val="22"/>
              </w:rPr>
              <w:t> </w:t>
            </w:r>
            <w:r>
              <w:rPr>
                <w:sz w:val="22"/>
              </w:rPr>
              <w:t>organization</w:t>
            </w:r>
            <w:r>
              <w:rPr>
                <w:spacing w:val="47"/>
                <w:sz w:val="22"/>
              </w:rPr>
              <w:t> </w:t>
            </w:r>
            <w:r>
              <w:rPr>
                <w:sz w:val="22"/>
              </w:rPr>
              <w:t>with</w:t>
            </w:r>
            <w:r>
              <w:rPr>
                <w:spacing w:val="43"/>
                <w:sz w:val="22"/>
              </w:rPr>
              <w:t> </w:t>
            </w:r>
            <w:r>
              <w:rPr>
                <w:sz w:val="22"/>
              </w:rPr>
              <w:t>the</w:t>
            </w:r>
            <w:r>
              <w:rPr>
                <w:spacing w:val="43"/>
                <w:sz w:val="22"/>
              </w:rPr>
              <w:t> </w:t>
            </w:r>
            <w:r>
              <w:rPr>
                <w:sz w:val="22"/>
              </w:rPr>
              <w:t>aim</w:t>
            </w:r>
            <w:r>
              <w:rPr>
                <w:spacing w:val="46"/>
                <w:sz w:val="22"/>
              </w:rPr>
              <w:t> </w:t>
            </w:r>
            <w:r>
              <w:rPr>
                <w:sz w:val="22"/>
              </w:rPr>
              <w:t>of</w:t>
            </w:r>
            <w:r>
              <w:rPr>
                <w:spacing w:val="48"/>
                <w:sz w:val="22"/>
              </w:rPr>
              <w:t> </w:t>
            </w:r>
            <w:r>
              <w:rPr>
                <w:sz w:val="22"/>
              </w:rPr>
              <w:t>professional</w:t>
            </w:r>
          </w:p>
          <w:p>
            <w:pPr>
              <w:pStyle w:val="TableParagraph"/>
              <w:spacing w:line="252" w:lineRule="exact"/>
              <w:ind w:left="181" w:firstLine="0"/>
              <w:jc w:val="both"/>
              <w:rPr>
                <w:sz w:val="22"/>
              </w:rPr>
            </w:pPr>
            <w:r>
              <w:rPr>
                <w:sz w:val="22"/>
              </w:rPr>
              <w:t>advancement and success in the business arena of Bangladesh.</w:t>
            </w:r>
          </w:p>
        </w:tc>
      </w:tr>
      <w:tr>
        <w:trPr>
          <w:trHeight w:val="1493" w:hRule="atLeast"/>
        </w:trPr>
        <w:tc>
          <w:tcPr>
            <w:tcW w:w="1543" w:type="dxa"/>
          </w:tcPr>
          <w:p>
            <w:pPr>
              <w:pStyle w:val="TableParagraph"/>
              <w:spacing w:before="27"/>
              <w:ind w:left="384" w:firstLine="0"/>
              <w:rPr>
                <w:b/>
                <w:sz w:val="22"/>
              </w:rPr>
            </w:pPr>
            <w:r>
              <w:rPr>
                <w:b/>
                <w:color w:val="44536A"/>
                <w:sz w:val="22"/>
              </w:rPr>
              <w:t>Key Skill</w:t>
            </w:r>
          </w:p>
        </w:tc>
        <w:tc>
          <w:tcPr>
            <w:tcW w:w="8200" w:type="dxa"/>
          </w:tcPr>
          <w:p>
            <w:pPr>
              <w:pStyle w:val="TableParagraph"/>
              <w:spacing w:line="276" w:lineRule="auto" w:before="27"/>
              <w:ind w:left="181" w:right="110" w:firstLine="0"/>
              <w:jc w:val="both"/>
              <w:rPr>
                <w:sz w:val="22"/>
              </w:rPr>
            </w:pPr>
            <w:r>
              <w:rPr>
                <w:sz w:val="22"/>
              </w:rPr>
              <w:t>Have gained practical experience of different sectors in the professional levels, able to interact qualitative team participation and can work confidently and effectively under pressure and to prioritize schedules in meeting deadlines &amp; targets. Personal qualities include interpersonal communication skills, proactive, observant and adaptive to new</w:t>
            </w:r>
          </w:p>
          <w:p>
            <w:pPr>
              <w:pStyle w:val="TableParagraph"/>
              <w:ind w:left="181" w:firstLine="0"/>
              <w:jc w:val="both"/>
              <w:rPr>
                <w:sz w:val="22"/>
              </w:rPr>
            </w:pPr>
            <w:r>
              <w:rPr>
                <w:sz w:val="22"/>
              </w:rPr>
              <w:t>environment, determination, persistent and self-driven.</w:t>
            </w:r>
          </w:p>
        </w:tc>
      </w:tr>
      <w:tr>
        <w:trPr>
          <w:trHeight w:val="1509" w:hRule="atLeast"/>
        </w:trPr>
        <w:tc>
          <w:tcPr>
            <w:tcW w:w="1543" w:type="dxa"/>
          </w:tcPr>
          <w:p>
            <w:pPr>
              <w:pStyle w:val="TableParagraph"/>
              <w:spacing w:line="276" w:lineRule="auto" w:before="41"/>
              <w:ind w:left="187" w:right="56" w:hanging="28"/>
              <w:rPr>
                <w:b/>
                <w:sz w:val="22"/>
              </w:rPr>
            </w:pPr>
            <w:r>
              <w:rPr>
                <w:b/>
                <w:color w:val="44536A"/>
                <w:sz w:val="22"/>
              </w:rPr>
              <w:t>Specialization and expertise</w:t>
            </w:r>
          </w:p>
        </w:tc>
        <w:tc>
          <w:tcPr>
            <w:tcW w:w="8200" w:type="dxa"/>
          </w:tcPr>
          <w:p>
            <w:pPr>
              <w:pStyle w:val="TableParagraph"/>
              <w:numPr>
                <w:ilvl w:val="0"/>
                <w:numId w:val="1"/>
              </w:numPr>
              <w:tabs>
                <w:tab w:pos="438" w:val="left" w:leader="none"/>
              </w:tabs>
              <w:spacing w:line="240" w:lineRule="auto" w:before="41" w:after="0"/>
              <w:ind w:left="437" w:right="0" w:hanging="361"/>
              <w:jc w:val="left"/>
              <w:rPr>
                <w:sz w:val="22"/>
              </w:rPr>
            </w:pPr>
            <w:r>
              <w:rPr>
                <w:sz w:val="22"/>
              </w:rPr>
              <w:t>Corporate and personal Income Tax- Compliance and</w:t>
            </w:r>
            <w:r>
              <w:rPr>
                <w:spacing w:val="-2"/>
                <w:sz w:val="22"/>
              </w:rPr>
              <w:t> </w:t>
            </w:r>
            <w:r>
              <w:rPr>
                <w:sz w:val="22"/>
              </w:rPr>
              <w:t>Advisory</w:t>
            </w:r>
          </w:p>
          <w:p>
            <w:pPr>
              <w:pStyle w:val="TableParagraph"/>
              <w:numPr>
                <w:ilvl w:val="0"/>
                <w:numId w:val="1"/>
              </w:numPr>
              <w:tabs>
                <w:tab w:pos="438" w:val="left" w:leader="none"/>
              </w:tabs>
              <w:spacing w:line="240" w:lineRule="auto" w:before="39" w:after="0"/>
              <w:ind w:left="437" w:right="0" w:hanging="361"/>
              <w:jc w:val="left"/>
              <w:rPr>
                <w:sz w:val="22"/>
              </w:rPr>
            </w:pPr>
            <w:r>
              <w:rPr>
                <w:sz w:val="22"/>
              </w:rPr>
              <w:t>Due diligence on Income Tax and Indirect Tax (VAT)-</w:t>
            </w:r>
            <w:r>
              <w:rPr>
                <w:spacing w:val="-1"/>
                <w:sz w:val="22"/>
              </w:rPr>
              <w:t> </w:t>
            </w:r>
            <w:r>
              <w:rPr>
                <w:sz w:val="22"/>
              </w:rPr>
              <w:t>Reporting</w:t>
            </w:r>
          </w:p>
          <w:p>
            <w:pPr>
              <w:pStyle w:val="TableParagraph"/>
              <w:numPr>
                <w:ilvl w:val="0"/>
                <w:numId w:val="1"/>
              </w:numPr>
              <w:tabs>
                <w:tab w:pos="438" w:val="left" w:leader="none"/>
              </w:tabs>
              <w:spacing w:line="240" w:lineRule="auto" w:before="39" w:after="0"/>
              <w:ind w:left="437" w:right="0" w:hanging="361"/>
              <w:jc w:val="left"/>
              <w:rPr>
                <w:sz w:val="22"/>
              </w:rPr>
            </w:pPr>
            <w:r>
              <w:rPr>
                <w:sz w:val="22"/>
              </w:rPr>
              <w:t>Plan and perform appeal procedure at commissioner and tribunal stages- Income</w:t>
            </w:r>
            <w:r>
              <w:rPr>
                <w:spacing w:val="-21"/>
                <w:sz w:val="22"/>
              </w:rPr>
              <w:t> </w:t>
            </w:r>
            <w:r>
              <w:rPr>
                <w:sz w:val="22"/>
              </w:rPr>
              <w:t>tax</w:t>
            </w:r>
          </w:p>
          <w:p>
            <w:pPr>
              <w:pStyle w:val="TableParagraph"/>
              <w:numPr>
                <w:ilvl w:val="0"/>
                <w:numId w:val="1"/>
              </w:numPr>
              <w:tabs>
                <w:tab w:pos="438" w:val="left" w:leader="none"/>
              </w:tabs>
              <w:spacing w:line="240" w:lineRule="auto" w:before="36" w:after="0"/>
              <w:ind w:left="437" w:right="0" w:hanging="361"/>
              <w:jc w:val="left"/>
              <w:rPr>
                <w:sz w:val="22"/>
              </w:rPr>
            </w:pPr>
            <w:r>
              <w:rPr>
                <w:sz w:val="22"/>
              </w:rPr>
              <w:t>Statutory Audit and Assurance</w:t>
            </w:r>
            <w:r>
              <w:rPr>
                <w:spacing w:val="-3"/>
                <w:sz w:val="22"/>
              </w:rPr>
              <w:t> </w:t>
            </w:r>
            <w:r>
              <w:rPr>
                <w:sz w:val="22"/>
              </w:rPr>
              <w:t>Services</w:t>
            </w:r>
          </w:p>
          <w:p>
            <w:pPr>
              <w:pStyle w:val="TableParagraph"/>
              <w:numPr>
                <w:ilvl w:val="0"/>
                <w:numId w:val="1"/>
              </w:numPr>
              <w:tabs>
                <w:tab w:pos="438" w:val="left" w:leader="none"/>
              </w:tabs>
              <w:spacing w:line="240" w:lineRule="auto" w:before="39" w:after="0"/>
              <w:ind w:left="437" w:right="0" w:hanging="361"/>
              <w:jc w:val="left"/>
              <w:rPr>
                <w:sz w:val="22"/>
              </w:rPr>
            </w:pPr>
            <w:r>
              <w:rPr>
                <w:sz w:val="22"/>
              </w:rPr>
              <w:t>Financial recording and Accounts</w:t>
            </w:r>
            <w:r>
              <w:rPr>
                <w:spacing w:val="-4"/>
                <w:sz w:val="22"/>
              </w:rPr>
              <w:t> </w:t>
            </w:r>
            <w:r>
              <w:rPr>
                <w:sz w:val="22"/>
              </w:rPr>
              <w:t>Preparation</w:t>
            </w:r>
          </w:p>
        </w:tc>
      </w:tr>
      <w:tr>
        <w:trPr>
          <w:trHeight w:val="1045" w:hRule="atLeast"/>
        </w:trPr>
        <w:tc>
          <w:tcPr>
            <w:tcW w:w="1543" w:type="dxa"/>
            <w:tcBorders>
              <w:bottom w:val="single" w:sz="4" w:space="0" w:color="000000"/>
            </w:tcBorders>
          </w:tcPr>
          <w:p>
            <w:pPr>
              <w:pStyle w:val="TableParagraph"/>
              <w:spacing w:line="276" w:lineRule="auto" w:before="41"/>
              <w:ind w:left="447" w:firstLine="12"/>
              <w:rPr>
                <w:b/>
                <w:sz w:val="22"/>
              </w:rPr>
            </w:pPr>
            <w:r>
              <w:rPr>
                <w:b/>
                <w:color w:val="44536A"/>
                <w:sz w:val="22"/>
              </w:rPr>
              <w:t>Area of Interest</w:t>
            </w:r>
          </w:p>
        </w:tc>
        <w:tc>
          <w:tcPr>
            <w:tcW w:w="8200" w:type="dxa"/>
            <w:tcBorders>
              <w:bottom w:val="single" w:sz="4" w:space="0" w:color="000000"/>
            </w:tcBorders>
          </w:tcPr>
          <w:p>
            <w:pPr>
              <w:pStyle w:val="TableParagraph"/>
              <w:spacing w:line="276" w:lineRule="auto" w:before="41"/>
              <w:ind w:left="181" w:right="119" w:firstLine="0"/>
              <w:jc w:val="both"/>
              <w:rPr>
                <w:sz w:val="22"/>
              </w:rPr>
            </w:pPr>
            <w:r>
              <w:rPr>
                <w:sz w:val="22"/>
              </w:rPr>
              <w:t>I prefer to work challenging, dynamic and friendly organized environment in a professionally managed company with team spirit so, that I can be able to use my knowledge and experience.</w:t>
            </w:r>
          </w:p>
        </w:tc>
      </w:tr>
    </w:tbl>
    <w:p>
      <w:pPr>
        <w:pStyle w:val="Heading1"/>
        <w:spacing w:before="2"/>
        <w:ind w:left="100"/>
      </w:pPr>
      <w:r>
        <w:rPr>
          <w:color w:val="44536A"/>
        </w:rPr>
        <w:t>Professional Qualification</w:t>
      </w:r>
    </w:p>
    <w:p>
      <w:pPr>
        <w:pStyle w:val="BodyText"/>
        <w:spacing w:before="2"/>
        <w:ind w:left="0"/>
        <w:rPr>
          <w:b/>
          <w:sz w:val="20"/>
        </w:rPr>
      </w:pPr>
    </w:p>
    <w:p>
      <w:pPr>
        <w:pStyle w:val="ListParagraph"/>
        <w:numPr>
          <w:ilvl w:val="0"/>
          <w:numId w:val="2"/>
        </w:numPr>
        <w:tabs>
          <w:tab w:pos="821" w:val="left" w:leader="none"/>
        </w:tabs>
        <w:spacing w:line="240" w:lineRule="auto" w:before="0" w:after="0"/>
        <w:ind w:left="820" w:right="0" w:hanging="361"/>
        <w:jc w:val="left"/>
        <w:rPr>
          <w:b/>
          <w:sz w:val="22"/>
        </w:rPr>
      </w:pPr>
      <w:r>
        <w:rPr>
          <w:b/>
          <w:sz w:val="22"/>
        </w:rPr>
        <w:t>Chartered</w:t>
      </w:r>
      <w:r>
        <w:rPr>
          <w:b/>
          <w:spacing w:val="3"/>
          <w:sz w:val="22"/>
        </w:rPr>
        <w:t> </w:t>
      </w:r>
      <w:r>
        <w:rPr>
          <w:b/>
          <w:sz w:val="22"/>
        </w:rPr>
        <w:t>Secretary</w:t>
      </w:r>
    </w:p>
    <w:p>
      <w:pPr>
        <w:tabs>
          <w:tab w:pos="2981" w:val="left" w:leader="none"/>
        </w:tabs>
        <w:spacing w:before="7"/>
        <w:ind w:left="820" w:right="0" w:firstLine="0"/>
        <w:jc w:val="left"/>
        <w:rPr>
          <w:b/>
          <w:sz w:val="22"/>
        </w:rPr>
      </w:pPr>
      <w:r>
        <w:rPr>
          <w:sz w:val="22"/>
        </w:rPr>
        <w:t>Present</w:t>
      </w:r>
      <w:r>
        <w:rPr>
          <w:spacing w:val="-4"/>
          <w:sz w:val="22"/>
        </w:rPr>
        <w:t> </w:t>
      </w:r>
      <w:r>
        <w:rPr>
          <w:sz w:val="22"/>
        </w:rPr>
        <w:t>Status</w:t>
        <w:tab/>
        <w:t>: </w:t>
      </w:r>
      <w:r>
        <w:rPr>
          <w:b/>
          <w:sz w:val="22"/>
        </w:rPr>
        <w:t>Associate Chartered</w:t>
      </w:r>
      <w:r>
        <w:rPr>
          <w:b/>
          <w:spacing w:val="-1"/>
          <w:sz w:val="22"/>
        </w:rPr>
        <w:t> </w:t>
      </w:r>
      <w:r>
        <w:rPr>
          <w:b/>
          <w:sz w:val="22"/>
        </w:rPr>
        <w:t>Secretary</w:t>
      </w:r>
    </w:p>
    <w:p>
      <w:pPr>
        <w:pStyle w:val="BodyText"/>
        <w:tabs>
          <w:tab w:pos="2981" w:val="left" w:leader="none"/>
        </w:tabs>
        <w:spacing w:before="35"/>
        <w:ind w:left="820"/>
      </w:pPr>
      <w:r>
        <w:rPr/>
        <w:t>Membership</w:t>
      </w:r>
      <w:r>
        <w:rPr>
          <w:spacing w:val="-2"/>
        </w:rPr>
        <w:t> </w:t>
      </w:r>
      <w:r>
        <w:rPr/>
        <w:t>Period</w:t>
        <w:tab/>
        <w:t>: 27 December 2018 -</w:t>
      </w:r>
      <w:r>
        <w:rPr>
          <w:spacing w:val="4"/>
        </w:rPr>
        <w:t> </w:t>
      </w:r>
      <w:r>
        <w:rPr/>
        <w:t>Present</w:t>
      </w:r>
    </w:p>
    <w:p>
      <w:pPr>
        <w:pStyle w:val="BodyText"/>
        <w:tabs>
          <w:tab w:pos="2981" w:val="left" w:leader="none"/>
        </w:tabs>
        <w:spacing w:before="39"/>
        <w:ind w:left="820"/>
        <w:rPr>
          <w:b/>
        </w:rPr>
      </w:pPr>
      <w:r>
        <w:rPr/>
        <w:t>Name</w:t>
      </w:r>
      <w:r>
        <w:rPr>
          <w:spacing w:val="-5"/>
        </w:rPr>
        <w:t> </w:t>
      </w:r>
      <w:r>
        <w:rPr/>
        <w:t>of Institution</w:t>
        <w:tab/>
        <w:t>: Institute of Chartered Secretary of Bangladesh</w:t>
      </w:r>
      <w:r>
        <w:rPr>
          <w:spacing w:val="4"/>
        </w:rPr>
        <w:t> </w:t>
      </w:r>
      <w:r>
        <w:rPr>
          <w:b/>
        </w:rPr>
        <w:t>(ICSB).</w:t>
      </w:r>
    </w:p>
    <w:p>
      <w:pPr>
        <w:pStyle w:val="Heading1"/>
        <w:numPr>
          <w:ilvl w:val="0"/>
          <w:numId w:val="2"/>
        </w:numPr>
        <w:tabs>
          <w:tab w:pos="821" w:val="left" w:leader="none"/>
        </w:tabs>
        <w:spacing w:line="240" w:lineRule="auto" w:before="115" w:after="0"/>
        <w:ind w:left="820" w:right="0" w:hanging="361"/>
        <w:jc w:val="left"/>
      </w:pPr>
      <w:r>
        <w:rPr/>
        <w:t>Chartered</w:t>
      </w:r>
      <w:r>
        <w:rPr>
          <w:spacing w:val="1"/>
        </w:rPr>
        <w:t> </w:t>
      </w:r>
      <w:r>
        <w:rPr/>
        <w:t>Accountancy</w:t>
      </w:r>
    </w:p>
    <w:p>
      <w:pPr>
        <w:tabs>
          <w:tab w:pos="2981" w:val="left" w:leader="none"/>
        </w:tabs>
        <w:spacing w:before="3"/>
        <w:ind w:left="820" w:right="0" w:firstLine="0"/>
        <w:jc w:val="left"/>
        <w:rPr>
          <w:b/>
          <w:sz w:val="22"/>
        </w:rPr>
      </w:pPr>
      <w:r>
        <w:rPr>
          <w:sz w:val="22"/>
        </w:rPr>
        <w:t>Present</w:t>
      </w:r>
      <w:r>
        <w:rPr>
          <w:spacing w:val="-4"/>
          <w:sz w:val="22"/>
        </w:rPr>
        <w:t> </w:t>
      </w:r>
      <w:r>
        <w:rPr>
          <w:sz w:val="22"/>
        </w:rPr>
        <w:t>Level</w:t>
        <w:tab/>
        <w:t>: </w:t>
      </w:r>
      <w:r>
        <w:rPr>
          <w:b/>
          <w:sz w:val="22"/>
        </w:rPr>
        <w:t>Professional Stage (Professional</w:t>
      </w:r>
      <w:r>
        <w:rPr>
          <w:b/>
          <w:spacing w:val="-3"/>
          <w:sz w:val="22"/>
        </w:rPr>
        <w:t> </w:t>
      </w:r>
      <w:r>
        <w:rPr>
          <w:b/>
          <w:sz w:val="22"/>
        </w:rPr>
        <w:t>Level)</w:t>
      </w:r>
    </w:p>
    <w:p>
      <w:pPr>
        <w:pStyle w:val="BodyText"/>
        <w:tabs>
          <w:tab w:pos="2981" w:val="left" w:leader="none"/>
        </w:tabs>
        <w:spacing w:before="39"/>
        <w:ind w:left="820"/>
        <w:rPr>
          <w:b/>
        </w:rPr>
      </w:pPr>
      <w:r>
        <w:rPr/>
        <w:t>Name</w:t>
      </w:r>
      <w:r>
        <w:rPr>
          <w:spacing w:val="-5"/>
        </w:rPr>
        <w:t> </w:t>
      </w:r>
      <w:r>
        <w:rPr/>
        <w:t>of Institution</w:t>
        <w:tab/>
        <w:t>: Institute of Chartered Accountants of Bangladesh</w:t>
      </w:r>
      <w:r>
        <w:rPr>
          <w:spacing w:val="4"/>
        </w:rPr>
        <w:t> </w:t>
      </w:r>
      <w:r>
        <w:rPr>
          <w:b/>
        </w:rPr>
        <w:t>(ICAB).</w:t>
      </w:r>
    </w:p>
    <w:p>
      <w:pPr>
        <w:pStyle w:val="BodyText"/>
        <w:tabs>
          <w:tab w:pos="2981" w:val="left" w:leader="none"/>
        </w:tabs>
        <w:spacing w:line="276" w:lineRule="auto" w:before="36"/>
        <w:ind w:left="820" w:right="3528"/>
      </w:pPr>
      <w:r>
        <w:rPr/>
        <w:t>Name</w:t>
      </w:r>
      <w:r>
        <w:rPr>
          <w:spacing w:val="-3"/>
        </w:rPr>
        <w:t> </w:t>
      </w:r>
      <w:r>
        <w:rPr/>
        <w:t>of</w:t>
      </w:r>
      <w:r>
        <w:rPr>
          <w:spacing w:val="1"/>
        </w:rPr>
        <w:t> </w:t>
      </w:r>
      <w:r>
        <w:rPr/>
        <w:t>Firm</w:t>
        <w:tab/>
        <w:t>: Zahur &amp; Mostafiz Chartered</w:t>
      </w:r>
      <w:r>
        <w:rPr>
          <w:spacing w:val="-23"/>
        </w:rPr>
        <w:t> </w:t>
      </w:r>
      <w:r>
        <w:rPr/>
        <w:t>Accountants. Articleship</w:t>
      </w:r>
      <w:r>
        <w:rPr>
          <w:spacing w:val="-3"/>
        </w:rPr>
        <w:t> </w:t>
      </w:r>
      <w:r>
        <w:rPr/>
        <w:t>Period</w:t>
        <w:tab/>
        <w:t>: 14</w:t>
      </w:r>
      <w:r>
        <w:rPr>
          <w:position w:val="7"/>
          <w:sz w:val="14"/>
        </w:rPr>
        <w:t>th </w:t>
      </w:r>
      <w:r>
        <w:rPr/>
        <w:t>January 2016 </w:t>
      </w:r>
      <w:r>
        <w:rPr>
          <w:spacing w:val="-3"/>
        </w:rPr>
        <w:t>to </w:t>
      </w:r>
      <w:r>
        <w:rPr/>
        <w:t>13</w:t>
      </w:r>
      <w:r>
        <w:rPr>
          <w:position w:val="7"/>
          <w:sz w:val="14"/>
        </w:rPr>
        <w:t>th </w:t>
      </w:r>
      <w:r>
        <w:rPr/>
        <w:t>January</w:t>
      </w:r>
      <w:r>
        <w:rPr>
          <w:spacing w:val="-25"/>
        </w:rPr>
        <w:t> </w:t>
      </w:r>
      <w:r>
        <w:rPr/>
        <w:t>2019.</w:t>
      </w:r>
    </w:p>
    <w:p>
      <w:pPr>
        <w:tabs>
          <w:tab w:pos="2981" w:val="left" w:leader="none"/>
        </w:tabs>
        <w:spacing w:before="2"/>
        <w:ind w:left="820" w:right="0" w:firstLine="0"/>
        <w:jc w:val="left"/>
        <w:rPr>
          <w:b/>
          <w:sz w:val="22"/>
        </w:rPr>
      </w:pPr>
      <w:r>
        <w:rPr>
          <w:sz w:val="22"/>
        </w:rPr>
        <w:t>Present</w:t>
      </w:r>
      <w:r>
        <w:rPr>
          <w:spacing w:val="-4"/>
          <w:sz w:val="22"/>
        </w:rPr>
        <w:t> </w:t>
      </w:r>
      <w:r>
        <w:rPr>
          <w:sz w:val="22"/>
        </w:rPr>
        <w:t>result</w:t>
      </w:r>
      <w:r>
        <w:rPr>
          <w:spacing w:val="-4"/>
          <w:sz w:val="22"/>
        </w:rPr>
        <w:t> </w:t>
      </w:r>
      <w:r>
        <w:rPr>
          <w:sz w:val="22"/>
        </w:rPr>
        <w:t>status</w:t>
        <w:tab/>
        <w:t>: </w:t>
      </w:r>
      <w:r>
        <w:rPr>
          <w:b/>
          <w:sz w:val="22"/>
        </w:rPr>
        <w:t>Passed 600 marks out of 1600</w:t>
      </w:r>
      <w:r>
        <w:rPr>
          <w:b/>
          <w:spacing w:val="6"/>
          <w:sz w:val="22"/>
        </w:rPr>
        <w:t> </w:t>
      </w:r>
      <w:r>
        <w:rPr>
          <w:b/>
          <w:sz w:val="22"/>
        </w:rPr>
        <w:t>marks</w:t>
      </w:r>
    </w:p>
    <w:p>
      <w:pPr>
        <w:pStyle w:val="Heading1"/>
        <w:numPr>
          <w:ilvl w:val="0"/>
          <w:numId w:val="2"/>
        </w:numPr>
        <w:tabs>
          <w:tab w:pos="821" w:val="left" w:leader="none"/>
        </w:tabs>
        <w:spacing w:line="240" w:lineRule="auto" w:before="167" w:after="0"/>
        <w:ind w:left="820" w:right="0" w:hanging="361"/>
        <w:jc w:val="left"/>
      </w:pPr>
      <w:r>
        <w:rPr/>
        <w:t>Cost and Management</w:t>
      </w:r>
      <w:r>
        <w:rPr>
          <w:spacing w:val="-1"/>
        </w:rPr>
        <w:t> </w:t>
      </w:r>
      <w:r>
        <w:rPr/>
        <w:t>Accountancy</w:t>
      </w:r>
    </w:p>
    <w:p>
      <w:pPr>
        <w:tabs>
          <w:tab w:pos="2981" w:val="left" w:leader="none"/>
        </w:tabs>
        <w:spacing w:before="3"/>
        <w:ind w:left="820" w:right="0" w:firstLine="0"/>
        <w:jc w:val="left"/>
        <w:rPr>
          <w:b/>
          <w:sz w:val="22"/>
        </w:rPr>
      </w:pPr>
      <w:r>
        <w:rPr>
          <w:sz w:val="22"/>
        </w:rPr>
        <w:t>Present</w:t>
      </w:r>
      <w:r>
        <w:rPr>
          <w:spacing w:val="-4"/>
          <w:sz w:val="22"/>
        </w:rPr>
        <w:t> </w:t>
      </w:r>
      <w:r>
        <w:rPr>
          <w:sz w:val="22"/>
        </w:rPr>
        <w:t>Level</w:t>
        <w:tab/>
        <w:t>: </w:t>
      </w:r>
      <w:r>
        <w:rPr>
          <w:b/>
          <w:sz w:val="22"/>
        </w:rPr>
        <w:t>Business Level &amp; Operational</w:t>
      </w:r>
      <w:r>
        <w:rPr>
          <w:b/>
          <w:spacing w:val="-4"/>
          <w:sz w:val="22"/>
        </w:rPr>
        <w:t> </w:t>
      </w:r>
      <w:r>
        <w:rPr>
          <w:b/>
          <w:sz w:val="22"/>
        </w:rPr>
        <w:t>Level</w:t>
      </w:r>
    </w:p>
    <w:p>
      <w:pPr>
        <w:pStyle w:val="BodyText"/>
        <w:tabs>
          <w:tab w:pos="2981" w:val="left" w:leader="none"/>
        </w:tabs>
        <w:spacing w:before="39"/>
        <w:ind w:left="820"/>
        <w:rPr>
          <w:b/>
        </w:rPr>
      </w:pPr>
      <w:r>
        <w:rPr/>
        <w:t>Name</w:t>
      </w:r>
      <w:r>
        <w:rPr>
          <w:spacing w:val="-5"/>
        </w:rPr>
        <w:t> </w:t>
      </w:r>
      <w:r>
        <w:rPr/>
        <w:t>of Institution</w:t>
        <w:tab/>
        <w:t>:</w:t>
      </w:r>
      <w:r>
        <w:rPr>
          <w:spacing w:val="-14"/>
        </w:rPr>
        <w:t> </w:t>
      </w:r>
      <w:r>
        <w:rPr/>
        <w:t>Institute</w:t>
      </w:r>
      <w:r>
        <w:rPr>
          <w:spacing w:val="-14"/>
        </w:rPr>
        <w:t> </w:t>
      </w:r>
      <w:r>
        <w:rPr/>
        <w:t>of</w:t>
      </w:r>
      <w:r>
        <w:rPr>
          <w:spacing w:val="-14"/>
        </w:rPr>
        <w:t> </w:t>
      </w:r>
      <w:r>
        <w:rPr/>
        <w:t>Cost</w:t>
      </w:r>
      <w:r>
        <w:rPr>
          <w:spacing w:val="-15"/>
        </w:rPr>
        <w:t> </w:t>
      </w:r>
      <w:r>
        <w:rPr/>
        <w:t>and</w:t>
      </w:r>
      <w:r>
        <w:rPr>
          <w:spacing w:val="-11"/>
        </w:rPr>
        <w:t> </w:t>
      </w:r>
      <w:r>
        <w:rPr/>
        <w:t>Management</w:t>
      </w:r>
      <w:r>
        <w:rPr>
          <w:spacing w:val="-14"/>
        </w:rPr>
        <w:t> </w:t>
      </w:r>
      <w:r>
        <w:rPr/>
        <w:t>Accountants</w:t>
      </w:r>
      <w:r>
        <w:rPr>
          <w:spacing w:val="-14"/>
        </w:rPr>
        <w:t> </w:t>
      </w:r>
      <w:r>
        <w:rPr/>
        <w:t>of</w:t>
      </w:r>
      <w:r>
        <w:rPr>
          <w:spacing w:val="-14"/>
        </w:rPr>
        <w:t> </w:t>
      </w:r>
      <w:r>
        <w:rPr/>
        <w:t>Bangladesh</w:t>
      </w:r>
      <w:r>
        <w:rPr>
          <w:spacing w:val="-9"/>
        </w:rPr>
        <w:t> </w:t>
      </w:r>
      <w:r>
        <w:rPr>
          <w:b/>
        </w:rPr>
        <w:t>(ICMAB).</w:t>
      </w:r>
    </w:p>
    <w:p>
      <w:pPr>
        <w:tabs>
          <w:tab w:pos="2981" w:val="left" w:leader="none"/>
        </w:tabs>
        <w:spacing w:before="35"/>
        <w:ind w:left="820" w:right="0" w:firstLine="0"/>
        <w:jc w:val="left"/>
        <w:rPr>
          <w:b/>
          <w:sz w:val="22"/>
        </w:rPr>
      </w:pPr>
      <w:r>
        <w:rPr>
          <w:sz w:val="22"/>
        </w:rPr>
        <w:t>Present</w:t>
      </w:r>
      <w:r>
        <w:rPr>
          <w:spacing w:val="-4"/>
          <w:sz w:val="22"/>
        </w:rPr>
        <w:t> </w:t>
      </w:r>
      <w:r>
        <w:rPr>
          <w:sz w:val="22"/>
        </w:rPr>
        <w:t>result</w:t>
      </w:r>
      <w:r>
        <w:rPr>
          <w:spacing w:val="-4"/>
          <w:sz w:val="22"/>
        </w:rPr>
        <w:t> </w:t>
      </w:r>
      <w:r>
        <w:rPr>
          <w:sz w:val="22"/>
        </w:rPr>
        <w:t>status</w:t>
        <w:tab/>
        <w:t>: </w:t>
      </w:r>
      <w:r>
        <w:rPr>
          <w:b/>
          <w:sz w:val="22"/>
        </w:rPr>
        <w:t>Passed 700 marks out of 1700</w:t>
      </w:r>
      <w:r>
        <w:rPr>
          <w:b/>
          <w:spacing w:val="5"/>
          <w:sz w:val="22"/>
        </w:rPr>
        <w:t> </w:t>
      </w:r>
      <w:r>
        <w:rPr>
          <w:b/>
          <w:sz w:val="22"/>
        </w:rPr>
        <w:t>marks</w:t>
      </w:r>
    </w:p>
    <w:p>
      <w:pPr>
        <w:pStyle w:val="BodyText"/>
        <w:spacing w:before="1"/>
        <w:ind w:left="0"/>
        <w:rPr>
          <w:b/>
          <w:sz w:val="19"/>
        </w:rPr>
      </w:pPr>
    </w:p>
    <w:p>
      <w:pPr>
        <w:pStyle w:val="Heading1"/>
        <w:numPr>
          <w:ilvl w:val="0"/>
          <w:numId w:val="2"/>
        </w:numPr>
        <w:tabs>
          <w:tab w:pos="821" w:val="left" w:leader="none"/>
        </w:tabs>
        <w:spacing w:line="240" w:lineRule="auto" w:before="0" w:after="0"/>
        <w:ind w:left="820" w:right="0" w:hanging="361"/>
        <w:jc w:val="left"/>
      </w:pPr>
      <w:r>
        <w:rPr/>
        <w:t>Income Tax</w:t>
      </w:r>
      <w:r>
        <w:rPr>
          <w:spacing w:val="-2"/>
        </w:rPr>
        <w:t> </w:t>
      </w:r>
      <w:r>
        <w:rPr/>
        <w:t>Practitioner</w:t>
      </w:r>
    </w:p>
    <w:p>
      <w:pPr>
        <w:pStyle w:val="BodyText"/>
        <w:tabs>
          <w:tab w:pos="2981" w:val="left" w:leader="none"/>
        </w:tabs>
        <w:spacing w:before="7"/>
        <w:ind w:left="820"/>
        <w:rPr>
          <w:b/>
        </w:rPr>
      </w:pPr>
      <w:r>
        <w:rPr/>
        <w:t>Name</w:t>
      </w:r>
      <w:r>
        <w:rPr>
          <w:spacing w:val="-5"/>
        </w:rPr>
        <w:t> </w:t>
      </w:r>
      <w:r>
        <w:rPr/>
        <w:t>of Institution</w:t>
        <w:tab/>
        <w:t>: National Board of Revenue</w:t>
      </w:r>
      <w:r>
        <w:rPr>
          <w:spacing w:val="4"/>
        </w:rPr>
        <w:t> </w:t>
      </w:r>
      <w:r>
        <w:rPr>
          <w:b/>
        </w:rPr>
        <w:t>(NBR).</w:t>
      </w:r>
    </w:p>
    <w:p>
      <w:pPr>
        <w:spacing w:after="0"/>
        <w:sectPr>
          <w:footerReference w:type="default" r:id="rId5"/>
          <w:type w:val="continuous"/>
          <w:pgSz w:w="12240" w:h="15840"/>
          <w:pgMar w:footer="443" w:top="980" w:bottom="640" w:left="1340" w:right="560"/>
          <w:pgNumType w:start="1"/>
        </w:sect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5"/>
        <w:gridCol w:w="8000"/>
      </w:tblGrid>
      <w:tr>
        <w:trPr>
          <w:trHeight w:val="12798" w:hRule="atLeast"/>
        </w:trPr>
        <w:tc>
          <w:tcPr>
            <w:tcW w:w="1675" w:type="dxa"/>
          </w:tcPr>
          <w:p>
            <w:pPr>
              <w:pStyle w:val="TableParagraph"/>
              <w:spacing w:line="278" w:lineRule="auto"/>
              <w:ind w:left="208" w:right="120" w:hanging="5"/>
              <w:jc w:val="center"/>
              <w:rPr>
                <w:b/>
                <w:sz w:val="22"/>
              </w:rPr>
            </w:pPr>
            <w:r>
              <w:rPr>
                <w:b/>
                <w:color w:val="44536A"/>
                <w:sz w:val="22"/>
              </w:rPr>
              <w:t>Work of </w:t>
            </w:r>
            <w:r>
              <w:rPr>
                <w:b/>
                <w:color w:val="44536A"/>
                <w:spacing w:val="-1"/>
                <w:sz w:val="22"/>
              </w:rPr>
              <w:t>Experience-01</w:t>
            </w:r>
          </w:p>
          <w:p>
            <w:pPr>
              <w:pStyle w:val="TableParagraph"/>
              <w:spacing w:line="278" w:lineRule="auto" w:before="187"/>
              <w:ind w:left="199" w:right="111" w:firstLine="4"/>
              <w:jc w:val="center"/>
              <w:rPr>
                <w:b/>
                <w:sz w:val="20"/>
              </w:rPr>
            </w:pPr>
            <w:r>
              <w:rPr>
                <w:b/>
                <w:color w:val="44536A"/>
                <w:sz w:val="22"/>
              </w:rPr>
              <w:t>Key   </w:t>
            </w:r>
            <w:r>
              <w:rPr>
                <w:b/>
                <w:color w:val="44536A"/>
                <w:spacing w:val="-1"/>
                <w:sz w:val="22"/>
              </w:rPr>
              <w:t>Res</w:t>
            </w:r>
            <w:r>
              <w:rPr>
                <w:b/>
                <w:color w:val="44536A"/>
                <w:spacing w:val="-1"/>
                <w:sz w:val="20"/>
              </w:rPr>
              <w:t>ponsibilities</w:t>
            </w:r>
          </w:p>
        </w:tc>
        <w:tc>
          <w:tcPr>
            <w:tcW w:w="8000" w:type="dxa"/>
          </w:tcPr>
          <w:p>
            <w:pPr>
              <w:pStyle w:val="TableParagraph"/>
              <w:spacing w:line="243" w:lineRule="exact"/>
              <w:ind w:left="113" w:firstLine="0"/>
              <w:rPr>
                <w:b/>
                <w:sz w:val="22"/>
              </w:rPr>
            </w:pPr>
            <w:r>
              <w:rPr>
                <w:b/>
                <w:sz w:val="20"/>
              </w:rPr>
              <w:t>ASSISTANT MANAGER-ACCOUNTS &amp; FINANCE </w:t>
            </w:r>
            <w:r>
              <w:rPr>
                <w:b/>
                <w:sz w:val="22"/>
              </w:rPr>
              <w:t>[March 2021 – Present]</w:t>
            </w:r>
          </w:p>
          <w:p>
            <w:pPr>
              <w:pStyle w:val="TableParagraph"/>
              <w:spacing w:line="229" w:lineRule="exact"/>
              <w:ind w:left="113" w:firstLine="0"/>
              <w:rPr>
                <w:b/>
                <w:sz w:val="20"/>
              </w:rPr>
            </w:pPr>
            <w:r>
              <w:rPr>
                <w:b/>
                <w:sz w:val="20"/>
              </w:rPr>
              <w:t>CELESTIAL TECH LTD.</w:t>
            </w:r>
          </w:p>
          <w:p>
            <w:pPr>
              <w:pStyle w:val="TableParagraph"/>
              <w:spacing w:before="4"/>
              <w:ind w:left="0" w:firstLine="0"/>
              <w:rPr>
                <w:b/>
                <w:sz w:val="18"/>
              </w:rPr>
            </w:pPr>
          </w:p>
          <w:p>
            <w:pPr>
              <w:pStyle w:val="TableParagraph"/>
              <w:ind w:left="113" w:firstLine="0"/>
              <w:rPr>
                <w:sz w:val="22"/>
              </w:rPr>
            </w:pPr>
            <w:r>
              <w:rPr>
                <w:sz w:val="22"/>
              </w:rPr>
              <w:t>INTERNAL AUDIT-</w:t>
            </w:r>
          </w:p>
          <w:p>
            <w:pPr>
              <w:pStyle w:val="TableParagraph"/>
              <w:numPr>
                <w:ilvl w:val="0"/>
                <w:numId w:val="3"/>
              </w:numPr>
              <w:tabs>
                <w:tab w:pos="473" w:val="left" w:leader="none"/>
                <w:tab w:pos="474" w:val="left" w:leader="none"/>
              </w:tabs>
              <w:spacing w:line="253" w:lineRule="exact" w:before="35" w:after="0"/>
              <w:ind w:left="473" w:right="0" w:hanging="361"/>
              <w:jc w:val="left"/>
              <w:rPr>
                <w:sz w:val="22"/>
              </w:rPr>
            </w:pPr>
            <w:r>
              <w:rPr>
                <w:sz w:val="22"/>
              </w:rPr>
              <w:t>Evaluation</w:t>
            </w:r>
            <w:r>
              <w:rPr>
                <w:spacing w:val="-16"/>
                <w:sz w:val="22"/>
              </w:rPr>
              <w:t> </w:t>
            </w:r>
            <w:r>
              <w:rPr>
                <w:sz w:val="22"/>
              </w:rPr>
              <w:t>of</w:t>
            </w:r>
            <w:r>
              <w:rPr>
                <w:spacing w:val="-12"/>
                <w:sz w:val="22"/>
              </w:rPr>
              <w:t> </w:t>
            </w:r>
            <w:r>
              <w:rPr>
                <w:sz w:val="22"/>
              </w:rPr>
              <w:t>internal</w:t>
            </w:r>
            <w:r>
              <w:rPr>
                <w:spacing w:val="-16"/>
                <w:sz w:val="22"/>
              </w:rPr>
              <w:t> </w:t>
            </w:r>
            <w:r>
              <w:rPr>
                <w:sz w:val="22"/>
              </w:rPr>
              <w:t>control</w:t>
            </w:r>
            <w:r>
              <w:rPr>
                <w:spacing w:val="-16"/>
                <w:sz w:val="22"/>
              </w:rPr>
              <w:t> </w:t>
            </w:r>
            <w:r>
              <w:rPr>
                <w:sz w:val="22"/>
              </w:rPr>
              <w:t>systems</w:t>
            </w:r>
            <w:r>
              <w:rPr>
                <w:spacing w:val="-16"/>
                <w:sz w:val="22"/>
              </w:rPr>
              <w:t> </w:t>
            </w:r>
            <w:r>
              <w:rPr>
                <w:sz w:val="22"/>
              </w:rPr>
              <w:t>in</w:t>
            </w:r>
            <w:r>
              <w:rPr>
                <w:spacing w:val="-15"/>
                <w:sz w:val="22"/>
              </w:rPr>
              <w:t> </w:t>
            </w:r>
            <w:r>
              <w:rPr>
                <w:sz w:val="22"/>
              </w:rPr>
              <w:t>respect</w:t>
            </w:r>
            <w:r>
              <w:rPr>
                <w:spacing w:val="-16"/>
                <w:sz w:val="22"/>
              </w:rPr>
              <w:t> </w:t>
            </w:r>
            <w:r>
              <w:rPr>
                <w:sz w:val="22"/>
              </w:rPr>
              <w:t>of</w:t>
            </w:r>
            <w:r>
              <w:rPr>
                <w:spacing w:val="-12"/>
                <w:sz w:val="22"/>
              </w:rPr>
              <w:t> </w:t>
            </w:r>
            <w:r>
              <w:rPr>
                <w:sz w:val="22"/>
              </w:rPr>
              <w:t>its</w:t>
            </w:r>
            <w:r>
              <w:rPr>
                <w:spacing w:val="-16"/>
                <w:sz w:val="22"/>
              </w:rPr>
              <w:t> </w:t>
            </w:r>
            <w:r>
              <w:rPr>
                <w:sz w:val="22"/>
              </w:rPr>
              <w:t>design</w:t>
            </w:r>
            <w:r>
              <w:rPr>
                <w:spacing w:val="-13"/>
                <w:sz w:val="22"/>
              </w:rPr>
              <w:t> </w:t>
            </w:r>
            <w:r>
              <w:rPr>
                <w:sz w:val="22"/>
              </w:rPr>
              <w:t>and</w:t>
            </w:r>
            <w:r>
              <w:rPr>
                <w:spacing w:val="-13"/>
                <w:sz w:val="22"/>
              </w:rPr>
              <w:t> </w:t>
            </w:r>
            <w:r>
              <w:rPr>
                <w:sz w:val="22"/>
              </w:rPr>
              <w:t>effective</w:t>
            </w:r>
            <w:r>
              <w:rPr>
                <w:spacing w:val="-16"/>
                <w:sz w:val="22"/>
              </w:rPr>
              <w:t> </w:t>
            </w:r>
            <w:r>
              <w:rPr>
                <w:sz w:val="22"/>
              </w:rPr>
              <w:t>operation</w:t>
            </w:r>
          </w:p>
          <w:p>
            <w:pPr>
              <w:pStyle w:val="TableParagraph"/>
              <w:numPr>
                <w:ilvl w:val="0"/>
                <w:numId w:val="3"/>
              </w:numPr>
              <w:tabs>
                <w:tab w:pos="473" w:val="left" w:leader="none"/>
                <w:tab w:pos="474" w:val="left" w:leader="none"/>
              </w:tabs>
              <w:spacing w:line="242" w:lineRule="auto" w:before="0" w:after="0"/>
              <w:ind w:left="473" w:right="211" w:hanging="360"/>
              <w:jc w:val="left"/>
              <w:rPr>
                <w:sz w:val="22"/>
              </w:rPr>
            </w:pPr>
            <w:r>
              <w:rPr>
                <w:sz w:val="22"/>
              </w:rPr>
              <w:t>Verification</w:t>
            </w:r>
            <w:r>
              <w:rPr>
                <w:spacing w:val="-14"/>
                <w:sz w:val="22"/>
              </w:rPr>
              <w:t> </w:t>
            </w:r>
            <w:r>
              <w:rPr>
                <w:sz w:val="22"/>
              </w:rPr>
              <w:t>of</w:t>
            </w:r>
            <w:r>
              <w:rPr>
                <w:spacing w:val="-9"/>
                <w:sz w:val="22"/>
              </w:rPr>
              <w:t> </w:t>
            </w:r>
            <w:r>
              <w:rPr>
                <w:sz w:val="22"/>
              </w:rPr>
              <w:t>regular</w:t>
            </w:r>
            <w:r>
              <w:rPr>
                <w:spacing w:val="-13"/>
                <w:sz w:val="22"/>
              </w:rPr>
              <w:t> </w:t>
            </w:r>
            <w:r>
              <w:rPr>
                <w:sz w:val="22"/>
              </w:rPr>
              <w:t>transactions,</w:t>
            </w:r>
            <w:r>
              <w:rPr>
                <w:spacing w:val="-11"/>
                <w:sz w:val="22"/>
              </w:rPr>
              <w:t> </w:t>
            </w:r>
            <w:r>
              <w:rPr>
                <w:sz w:val="22"/>
              </w:rPr>
              <w:t>documents</w:t>
            </w:r>
            <w:r>
              <w:rPr>
                <w:spacing w:val="-13"/>
                <w:sz w:val="22"/>
              </w:rPr>
              <w:t> </w:t>
            </w:r>
            <w:r>
              <w:rPr>
                <w:sz w:val="22"/>
              </w:rPr>
              <w:t>and</w:t>
            </w:r>
            <w:r>
              <w:rPr>
                <w:spacing w:val="-10"/>
                <w:sz w:val="22"/>
              </w:rPr>
              <w:t> </w:t>
            </w:r>
            <w:r>
              <w:rPr>
                <w:sz w:val="22"/>
              </w:rPr>
              <w:t>invoices</w:t>
            </w:r>
            <w:r>
              <w:rPr>
                <w:spacing w:val="-9"/>
                <w:sz w:val="22"/>
              </w:rPr>
              <w:t> </w:t>
            </w:r>
            <w:r>
              <w:rPr>
                <w:sz w:val="22"/>
              </w:rPr>
              <w:t>generated</w:t>
            </w:r>
            <w:r>
              <w:rPr>
                <w:spacing w:val="-10"/>
                <w:sz w:val="22"/>
              </w:rPr>
              <w:t> </w:t>
            </w:r>
            <w:r>
              <w:rPr>
                <w:sz w:val="22"/>
              </w:rPr>
              <w:t>from</w:t>
            </w:r>
            <w:r>
              <w:rPr>
                <w:spacing w:val="-11"/>
                <w:sz w:val="22"/>
              </w:rPr>
              <w:t> </w:t>
            </w:r>
            <w:r>
              <w:rPr>
                <w:sz w:val="22"/>
              </w:rPr>
              <w:t>routine business</w:t>
            </w:r>
            <w:r>
              <w:rPr>
                <w:spacing w:val="-2"/>
                <w:sz w:val="22"/>
              </w:rPr>
              <w:t> </w:t>
            </w:r>
            <w:r>
              <w:rPr>
                <w:sz w:val="22"/>
              </w:rPr>
              <w:t>operations.</w:t>
            </w:r>
          </w:p>
          <w:p>
            <w:pPr>
              <w:pStyle w:val="TableParagraph"/>
              <w:numPr>
                <w:ilvl w:val="0"/>
                <w:numId w:val="3"/>
              </w:numPr>
              <w:tabs>
                <w:tab w:pos="473" w:val="left" w:leader="none"/>
                <w:tab w:pos="474" w:val="left" w:leader="none"/>
              </w:tabs>
              <w:spacing w:line="250" w:lineRule="exact" w:before="0" w:after="0"/>
              <w:ind w:left="473" w:right="0" w:hanging="361"/>
              <w:jc w:val="left"/>
              <w:rPr>
                <w:sz w:val="22"/>
              </w:rPr>
            </w:pPr>
            <w:r>
              <w:rPr>
                <w:sz w:val="22"/>
              </w:rPr>
              <w:t>Pre-audit of all purchase requisitions and vouchers, invoices before</w:t>
            </w:r>
            <w:r>
              <w:rPr>
                <w:spacing w:val="-17"/>
                <w:sz w:val="22"/>
              </w:rPr>
              <w:t> </w:t>
            </w:r>
            <w:r>
              <w:rPr>
                <w:sz w:val="22"/>
              </w:rPr>
              <w:t>payment.</w:t>
            </w:r>
          </w:p>
          <w:p>
            <w:pPr>
              <w:pStyle w:val="TableParagraph"/>
              <w:numPr>
                <w:ilvl w:val="0"/>
                <w:numId w:val="3"/>
              </w:numPr>
              <w:tabs>
                <w:tab w:pos="473" w:val="left" w:leader="none"/>
                <w:tab w:pos="474" w:val="left" w:leader="none"/>
              </w:tabs>
              <w:spacing w:line="252" w:lineRule="exact" w:before="0" w:after="0"/>
              <w:ind w:left="473" w:right="0" w:hanging="361"/>
              <w:jc w:val="left"/>
              <w:rPr>
                <w:sz w:val="22"/>
              </w:rPr>
            </w:pPr>
            <w:r>
              <w:rPr>
                <w:sz w:val="22"/>
              </w:rPr>
              <w:t>Checking of employees’ payroll as per attendance and ensure payment</w:t>
            </w:r>
            <w:r>
              <w:rPr>
                <w:spacing w:val="-16"/>
                <w:sz w:val="22"/>
              </w:rPr>
              <w:t> </w:t>
            </w:r>
            <w:r>
              <w:rPr>
                <w:sz w:val="22"/>
              </w:rPr>
              <w:t>thereof.</w:t>
            </w:r>
          </w:p>
          <w:p>
            <w:pPr>
              <w:pStyle w:val="TableParagraph"/>
              <w:numPr>
                <w:ilvl w:val="0"/>
                <w:numId w:val="3"/>
              </w:numPr>
              <w:tabs>
                <w:tab w:pos="473" w:val="left" w:leader="none"/>
                <w:tab w:pos="474" w:val="left" w:leader="none"/>
              </w:tabs>
              <w:spacing w:line="240" w:lineRule="auto" w:before="3" w:after="0"/>
              <w:ind w:left="473" w:right="0" w:hanging="361"/>
              <w:jc w:val="left"/>
              <w:rPr>
                <w:sz w:val="22"/>
              </w:rPr>
            </w:pPr>
            <w:r>
              <w:rPr>
                <w:sz w:val="22"/>
              </w:rPr>
              <w:t>Physical verification of fixed assets and store</w:t>
            </w:r>
            <w:r>
              <w:rPr>
                <w:spacing w:val="1"/>
                <w:sz w:val="22"/>
              </w:rPr>
              <w:t> </w:t>
            </w:r>
            <w:r>
              <w:rPr>
                <w:sz w:val="22"/>
              </w:rPr>
              <w:t>items.</w:t>
            </w:r>
          </w:p>
          <w:p>
            <w:pPr>
              <w:pStyle w:val="TableParagraph"/>
              <w:numPr>
                <w:ilvl w:val="0"/>
                <w:numId w:val="3"/>
              </w:numPr>
              <w:tabs>
                <w:tab w:pos="473" w:val="left" w:leader="none"/>
                <w:tab w:pos="474" w:val="left" w:leader="none"/>
              </w:tabs>
              <w:spacing w:line="276" w:lineRule="auto" w:before="39" w:after="0"/>
              <w:ind w:left="473" w:right="209" w:hanging="360"/>
              <w:jc w:val="left"/>
              <w:rPr>
                <w:sz w:val="22"/>
              </w:rPr>
            </w:pPr>
            <w:r>
              <w:rPr>
                <w:sz w:val="22"/>
              </w:rPr>
              <w:t>Ensure updated Bank balance position along with periodic reconciliation Introducing adequate and effective internal control</w:t>
            </w:r>
            <w:r>
              <w:rPr>
                <w:spacing w:val="-6"/>
                <w:sz w:val="22"/>
              </w:rPr>
              <w:t> </w:t>
            </w:r>
            <w:r>
              <w:rPr>
                <w:sz w:val="22"/>
              </w:rPr>
              <w:t>system.</w:t>
            </w:r>
          </w:p>
          <w:p>
            <w:pPr>
              <w:pStyle w:val="TableParagraph"/>
              <w:spacing w:before="202"/>
              <w:ind w:left="113" w:firstLine="0"/>
              <w:rPr>
                <w:sz w:val="22"/>
              </w:rPr>
            </w:pPr>
            <w:r>
              <w:rPr>
                <w:sz w:val="22"/>
              </w:rPr>
              <w:t>ACCOUNTING SERVICES AND FINANCIAL REPORTING</w:t>
            </w:r>
          </w:p>
          <w:p>
            <w:pPr>
              <w:pStyle w:val="TableParagraph"/>
              <w:numPr>
                <w:ilvl w:val="0"/>
                <w:numId w:val="3"/>
              </w:numPr>
              <w:tabs>
                <w:tab w:pos="474" w:val="left" w:leader="none"/>
              </w:tabs>
              <w:spacing w:line="240" w:lineRule="auto" w:before="31" w:after="0"/>
              <w:ind w:left="473" w:right="200" w:hanging="360"/>
              <w:jc w:val="both"/>
              <w:rPr>
                <w:sz w:val="22"/>
              </w:rPr>
            </w:pPr>
            <w:r>
              <w:rPr>
                <w:sz w:val="22"/>
              </w:rPr>
              <w:t>Preparation of Financial Statements along with disclosure in compliance with International Accounting Standards (IAS) and International Financial Reporting standards</w:t>
            </w:r>
            <w:r>
              <w:rPr>
                <w:spacing w:val="-2"/>
                <w:sz w:val="22"/>
              </w:rPr>
              <w:t> </w:t>
            </w:r>
            <w:r>
              <w:rPr>
                <w:sz w:val="22"/>
              </w:rPr>
              <w:t>(IFRS)</w:t>
            </w:r>
          </w:p>
          <w:p>
            <w:pPr>
              <w:pStyle w:val="TableParagraph"/>
              <w:numPr>
                <w:ilvl w:val="0"/>
                <w:numId w:val="3"/>
              </w:numPr>
              <w:tabs>
                <w:tab w:pos="474" w:val="left" w:leader="none"/>
              </w:tabs>
              <w:spacing w:line="240" w:lineRule="auto" w:before="1" w:after="0"/>
              <w:ind w:left="473" w:right="211" w:hanging="360"/>
              <w:jc w:val="both"/>
              <w:rPr>
                <w:sz w:val="22"/>
              </w:rPr>
            </w:pPr>
            <w:r>
              <w:rPr>
                <w:sz w:val="22"/>
              </w:rPr>
              <w:t>Scrutinizing Accounts &amp; finance related issues considering International Financial Reporting standards (IFRS), Companies Act 1994, </w:t>
            </w:r>
            <w:r>
              <w:rPr>
                <w:spacing w:val="-3"/>
                <w:sz w:val="22"/>
              </w:rPr>
              <w:t>ITO, </w:t>
            </w:r>
            <w:r>
              <w:rPr>
                <w:sz w:val="22"/>
              </w:rPr>
              <w:t>VAT act &amp; other related rules &amp;</w:t>
            </w:r>
            <w:r>
              <w:rPr>
                <w:spacing w:val="-1"/>
                <w:sz w:val="22"/>
              </w:rPr>
              <w:t> </w:t>
            </w:r>
            <w:r>
              <w:rPr>
                <w:sz w:val="22"/>
              </w:rPr>
              <w:t>regulations.</w:t>
            </w:r>
          </w:p>
          <w:p>
            <w:pPr>
              <w:pStyle w:val="TableParagraph"/>
              <w:numPr>
                <w:ilvl w:val="0"/>
                <w:numId w:val="3"/>
              </w:numPr>
              <w:tabs>
                <w:tab w:pos="474" w:val="left" w:leader="none"/>
              </w:tabs>
              <w:spacing w:line="252" w:lineRule="exact" w:before="1" w:after="0"/>
              <w:ind w:left="473" w:right="0" w:hanging="361"/>
              <w:jc w:val="both"/>
              <w:rPr>
                <w:sz w:val="22"/>
              </w:rPr>
            </w:pPr>
            <w:r>
              <w:rPr>
                <w:sz w:val="22"/>
              </w:rPr>
              <w:t>Preparation of various management reports as per the</w:t>
            </w:r>
            <w:r>
              <w:rPr>
                <w:spacing w:val="-5"/>
                <w:sz w:val="22"/>
              </w:rPr>
              <w:t> </w:t>
            </w:r>
            <w:r>
              <w:rPr>
                <w:sz w:val="22"/>
              </w:rPr>
              <w:t>management</w:t>
            </w:r>
          </w:p>
          <w:p>
            <w:pPr>
              <w:pStyle w:val="TableParagraph"/>
              <w:numPr>
                <w:ilvl w:val="0"/>
                <w:numId w:val="3"/>
              </w:numPr>
              <w:tabs>
                <w:tab w:pos="474" w:val="left" w:leader="none"/>
              </w:tabs>
              <w:spacing w:line="252" w:lineRule="exact" w:before="0" w:after="0"/>
              <w:ind w:left="473" w:right="0" w:hanging="361"/>
              <w:jc w:val="both"/>
              <w:rPr>
                <w:sz w:val="22"/>
              </w:rPr>
            </w:pPr>
            <w:r>
              <w:rPr>
                <w:sz w:val="22"/>
              </w:rPr>
              <w:t>Follow up with accounts receivable (bills with customers), payable</w:t>
            </w:r>
            <w:r>
              <w:rPr>
                <w:spacing w:val="-16"/>
                <w:sz w:val="22"/>
              </w:rPr>
              <w:t> </w:t>
            </w:r>
            <w:r>
              <w:rPr>
                <w:sz w:val="22"/>
              </w:rPr>
              <w:t>etc.</w:t>
            </w:r>
          </w:p>
          <w:p>
            <w:pPr>
              <w:pStyle w:val="TableParagraph"/>
              <w:numPr>
                <w:ilvl w:val="0"/>
                <w:numId w:val="3"/>
              </w:numPr>
              <w:tabs>
                <w:tab w:pos="474" w:val="left" w:leader="none"/>
              </w:tabs>
              <w:spacing w:line="242" w:lineRule="auto" w:before="0" w:after="0"/>
              <w:ind w:left="473" w:right="200" w:hanging="360"/>
              <w:jc w:val="both"/>
              <w:rPr>
                <w:sz w:val="22"/>
              </w:rPr>
            </w:pPr>
            <w:r>
              <w:rPr>
                <w:sz w:val="22"/>
              </w:rPr>
              <w:t>Prepare various official letters to the bank for LC, issuance of Bank Guarantee (BG)/Performance Guarantee (PG), Tender Security, line of credit, release of Bank Guarantee (BG)/Performance Guarantee (PG) and other banking</w:t>
            </w:r>
            <w:r>
              <w:rPr>
                <w:spacing w:val="-14"/>
                <w:sz w:val="22"/>
              </w:rPr>
              <w:t> </w:t>
            </w:r>
            <w:r>
              <w:rPr>
                <w:sz w:val="22"/>
              </w:rPr>
              <w:t>purpose.</w:t>
            </w:r>
          </w:p>
          <w:p>
            <w:pPr>
              <w:pStyle w:val="TableParagraph"/>
              <w:numPr>
                <w:ilvl w:val="0"/>
                <w:numId w:val="3"/>
              </w:numPr>
              <w:tabs>
                <w:tab w:pos="474" w:val="left" w:leader="none"/>
              </w:tabs>
              <w:spacing w:line="240" w:lineRule="auto" w:before="0" w:after="0"/>
              <w:ind w:left="473" w:right="206" w:hanging="360"/>
              <w:jc w:val="both"/>
              <w:rPr>
                <w:sz w:val="22"/>
              </w:rPr>
            </w:pPr>
            <w:r>
              <w:rPr>
                <w:sz w:val="22"/>
              </w:rPr>
              <w:t>Preparing and posting Journal adjustment, general ledger different registers related to finance &amp; accounts are maintained up to date with proper guidance in financial Investment &amp;</w:t>
            </w:r>
            <w:r>
              <w:rPr>
                <w:spacing w:val="-1"/>
                <w:sz w:val="22"/>
              </w:rPr>
              <w:t> </w:t>
            </w:r>
            <w:r>
              <w:rPr>
                <w:sz w:val="22"/>
              </w:rPr>
              <w:t>Return.</w:t>
            </w:r>
          </w:p>
          <w:p>
            <w:pPr>
              <w:pStyle w:val="TableParagraph"/>
              <w:numPr>
                <w:ilvl w:val="0"/>
                <w:numId w:val="3"/>
              </w:numPr>
              <w:tabs>
                <w:tab w:pos="474" w:val="left" w:leader="none"/>
              </w:tabs>
              <w:spacing w:line="240" w:lineRule="auto" w:before="0" w:after="0"/>
              <w:ind w:left="473" w:right="210" w:hanging="360"/>
              <w:jc w:val="both"/>
              <w:rPr>
                <w:sz w:val="22"/>
              </w:rPr>
            </w:pPr>
            <w:r>
              <w:rPr>
                <w:sz w:val="22"/>
              </w:rPr>
              <w:t>Assisting to management for the fund management &amp; maintain liaise with leasing &amp; financing</w:t>
            </w:r>
            <w:r>
              <w:rPr>
                <w:spacing w:val="-2"/>
                <w:sz w:val="22"/>
              </w:rPr>
              <w:t> </w:t>
            </w:r>
            <w:r>
              <w:rPr>
                <w:sz w:val="22"/>
              </w:rPr>
              <w:t>organizations</w:t>
            </w:r>
          </w:p>
          <w:p>
            <w:pPr>
              <w:pStyle w:val="TableParagraph"/>
              <w:numPr>
                <w:ilvl w:val="0"/>
                <w:numId w:val="3"/>
              </w:numPr>
              <w:tabs>
                <w:tab w:pos="474" w:val="left" w:leader="none"/>
              </w:tabs>
              <w:spacing w:line="251" w:lineRule="exact" w:before="0" w:after="0"/>
              <w:ind w:left="473" w:right="0" w:hanging="361"/>
              <w:jc w:val="both"/>
              <w:rPr>
                <w:sz w:val="22"/>
              </w:rPr>
            </w:pPr>
            <w:r>
              <w:rPr>
                <w:sz w:val="22"/>
              </w:rPr>
              <w:t>Assist external audit team for statutory audit.</w:t>
            </w:r>
          </w:p>
          <w:p>
            <w:pPr>
              <w:pStyle w:val="TableParagraph"/>
              <w:numPr>
                <w:ilvl w:val="0"/>
                <w:numId w:val="3"/>
              </w:numPr>
              <w:tabs>
                <w:tab w:pos="474" w:val="left" w:leader="none"/>
              </w:tabs>
              <w:spacing w:line="240" w:lineRule="auto" w:before="0" w:after="0"/>
              <w:ind w:left="473" w:right="198" w:hanging="360"/>
              <w:jc w:val="both"/>
              <w:rPr>
                <w:sz w:val="22"/>
              </w:rPr>
            </w:pPr>
            <w:r>
              <w:rPr>
                <w:sz w:val="22"/>
              </w:rPr>
              <w:t>Assistance in preparation of financials for the foreign companies (USA and Hong Kong) in line with the local company, handling auditor for external audit and tax consultant for tax filling of those countries and submission of various filling in the company register</w:t>
            </w:r>
            <w:r>
              <w:rPr>
                <w:spacing w:val="-1"/>
                <w:sz w:val="22"/>
              </w:rPr>
              <w:t> </w:t>
            </w:r>
            <w:r>
              <w:rPr>
                <w:sz w:val="22"/>
              </w:rPr>
              <w:t>authority.</w:t>
            </w:r>
          </w:p>
          <w:p>
            <w:pPr>
              <w:pStyle w:val="TableParagraph"/>
              <w:numPr>
                <w:ilvl w:val="0"/>
                <w:numId w:val="3"/>
              </w:numPr>
              <w:tabs>
                <w:tab w:pos="474" w:val="left" w:leader="none"/>
              </w:tabs>
              <w:spacing w:line="252" w:lineRule="exact" w:before="0" w:after="0"/>
              <w:ind w:left="473" w:right="0" w:hanging="361"/>
              <w:jc w:val="both"/>
              <w:rPr>
                <w:sz w:val="22"/>
              </w:rPr>
            </w:pPr>
            <w:r>
              <w:rPr>
                <w:sz w:val="22"/>
              </w:rPr>
              <w:t>Generate various reports as per managements</w:t>
            </w:r>
            <w:r>
              <w:rPr>
                <w:spacing w:val="2"/>
                <w:sz w:val="22"/>
              </w:rPr>
              <w:t> </w:t>
            </w:r>
            <w:r>
              <w:rPr>
                <w:sz w:val="22"/>
              </w:rPr>
              <w:t>requirement</w:t>
            </w:r>
          </w:p>
          <w:p>
            <w:pPr>
              <w:pStyle w:val="TableParagraph"/>
              <w:numPr>
                <w:ilvl w:val="0"/>
                <w:numId w:val="3"/>
              </w:numPr>
              <w:tabs>
                <w:tab w:pos="474" w:val="left" w:leader="none"/>
              </w:tabs>
              <w:spacing w:line="252" w:lineRule="exact" w:before="0" w:after="0"/>
              <w:ind w:left="473" w:right="0" w:hanging="361"/>
              <w:jc w:val="both"/>
              <w:rPr>
                <w:sz w:val="22"/>
              </w:rPr>
            </w:pPr>
            <w:r>
              <w:rPr>
                <w:sz w:val="22"/>
              </w:rPr>
              <w:t>Reporting directly to the Head of Finance &amp;</w:t>
            </w:r>
            <w:r>
              <w:rPr>
                <w:spacing w:val="1"/>
                <w:sz w:val="22"/>
              </w:rPr>
              <w:t> </w:t>
            </w:r>
            <w:r>
              <w:rPr>
                <w:sz w:val="22"/>
              </w:rPr>
              <w:t>Accounts</w:t>
            </w:r>
          </w:p>
          <w:p>
            <w:pPr>
              <w:pStyle w:val="TableParagraph"/>
              <w:spacing w:before="134"/>
              <w:ind w:left="113" w:firstLine="0"/>
              <w:rPr>
                <w:sz w:val="22"/>
              </w:rPr>
            </w:pPr>
            <w:r>
              <w:rPr>
                <w:sz w:val="22"/>
              </w:rPr>
              <w:t>DRAFTING CORRESPONDENCE</w:t>
            </w:r>
          </w:p>
          <w:p>
            <w:pPr>
              <w:pStyle w:val="TableParagraph"/>
              <w:numPr>
                <w:ilvl w:val="0"/>
                <w:numId w:val="3"/>
              </w:numPr>
              <w:tabs>
                <w:tab w:pos="521" w:val="left" w:leader="none"/>
                <w:tab w:pos="522" w:val="left" w:leader="none"/>
              </w:tabs>
              <w:spacing w:line="252" w:lineRule="exact" w:before="35" w:after="0"/>
              <w:ind w:left="521" w:right="0" w:hanging="361"/>
              <w:jc w:val="left"/>
              <w:rPr>
                <w:sz w:val="22"/>
              </w:rPr>
            </w:pPr>
            <w:r>
              <w:rPr>
                <w:sz w:val="22"/>
              </w:rPr>
              <w:t>Assistance in Project</w:t>
            </w:r>
            <w:r>
              <w:rPr>
                <w:spacing w:val="-15"/>
                <w:sz w:val="22"/>
              </w:rPr>
              <w:t> </w:t>
            </w:r>
            <w:r>
              <w:rPr>
                <w:sz w:val="22"/>
              </w:rPr>
              <w:t>agreement</w:t>
            </w:r>
          </w:p>
          <w:p>
            <w:pPr>
              <w:pStyle w:val="TableParagraph"/>
              <w:numPr>
                <w:ilvl w:val="0"/>
                <w:numId w:val="3"/>
              </w:numPr>
              <w:tabs>
                <w:tab w:pos="521" w:val="left" w:leader="none"/>
                <w:tab w:pos="522" w:val="left" w:leader="none"/>
              </w:tabs>
              <w:spacing w:line="252" w:lineRule="exact" w:before="0" w:after="0"/>
              <w:ind w:left="521" w:right="0" w:hanging="361"/>
              <w:jc w:val="left"/>
              <w:rPr>
                <w:sz w:val="22"/>
              </w:rPr>
            </w:pPr>
            <w:r>
              <w:rPr>
                <w:sz w:val="22"/>
              </w:rPr>
              <w:t>Assistance in Service</w:t>
            </w:r>
            <w:r>
              <w:rPr>
                <w:spacing w:val="-16"/>
                <w:sz w:val="22"/>
              </w:rPr>
              <w:t> </w:t>
            </w:r>
            <w:r>
              <w:rPr>
                <w:sz w:val="22"/>
              </w:rPr>
              <w:t>agreement</w:t>
            </w:r>
          </w:p>
          <w:p>
            <w:pPr>
              <w:pStyle w:val="TableParagraph"/>
              <w:numPr>
                <w:ilvl w:val="0"/>
                <w:numId w:val="3"/>
              </w:numPr>
              <w:tabs>
                <w:tab w:pos="521" w:val="left" w:leader="none"/>
                <w:tab w:pos="522" w:val="left" w:leader="none"/>
              </w:tabs>
              <w:spacing w:line="252" w:lineRule="exact" w:before="0" w:after="0"/>
              <w:ind w:left="521" w:right="0" w:hanging="361"/>
              <w:jc w:val="left"/>
              <w:rPr>
                <w:sz w:val="22"/>
              </w:rPr>
            </w:pPr>
            <w:r>
              <w:rPr>
                <w:sz w:val="22"/>
              </w:rPr>
              <w:t>Assistance in Distributor</w:t>
            </w:r>
            <w:r>
              <w:rPr>
                <w:spacing w:val="-3"/>
                <w:sz w:val="22"/>
              </w:rPr>
              <w:t> </w:t>
            </w:r>
            <w:r>
              <w:rPr>
                <w:sz w:val="22"/>
              </w:rPr>
              <w:t>agreement</w:t>
            </w:r>
          </w:p>
          <w:p>
            <w:pPr>
              <w:pStyle w:val="TableParagraph"/>
              <w:spacing w:before="139"/>
              <w:ind w:left="113" w:firstLine="0"/>
              <w:rPr>
                <w:sz w:val="22"/>
              </w:rPr>
            </w:pPr>
            <w:r>
              <w:rPr>
                <w:sz w:val="22"/>
              </w:rPr>
              <w:t>TAXATION</w:t>
            </w:r>
          </w:p>
          <w:p>
            <w:pPr>
              <w:pStyle w:val="TableParagraph"/>
              <w:numPr>
                <w:ilvl w:val="0"/>
                <w:numId w:val="3"/>
              </w:numPr>
              <w:tabs>
                <w:tab w:pos="521" w:val="left" w:leader="none"/>
                <w:tab w:pos="522" w:val="left" w:leader="none"/>
              </w:tabs>
              <w:spacing w:line="242" w:lineRule="auto" w:before="31" w:after="0"/>
              <w:ind w:left="521" w:right="202" w:hanging="360"/>
              <w:jc w:val="left"/>
              <w:rPr>
                <w:sz w:val="22"/>
              </w:rPr>
            </w:pPr>
            <w:r>
              <w:rPr>
                <w:sz w:val="22"/>
              </w:rPr>
              <w:t>Submission of Corporate Tax, Salary Return, Withholding Tax and VAT Return Submission timely</w:t>
            </w:r>
            <w:r>
              <w:rPr>
                <w:spacing w:val="-3"/>
                <w:sz w:val="22"/>
              </w:rPr>
              <w:t> </w:t>
            </w:r>
            <w:r>
              <w:rPr>
                <w:sz w:val="22"/>
              </w:rPr>
              <w:t>manner.</w:t>
            </w:r>
          </w:p>
          <w:p>
            <w:pPr>
              <w:pStyle w:val="TableParagraph"/>
              <w:numPr>
                <w:ilvl w:val="0"/>
                <w:numId w:val="3"/>
              </w:numPr>
              <w:tabs>
                <w:tab w:pos="521" w:val="left" w:leader="none"/>
                <w:tab w:pos="522" w:val="left" w:leader="none"/>
              </w:tabs>
              <w:spacing w:line="249" w:lineRule="exact" w:before="0" w:after="0"/>
              <w:ind w:left="521" w:right="0" w:hanging="361"/>
              <w:jc w:val="left"/>
              <w:rPr>
                <w:sz w:val="22"/>
              </w:rPr>
            </w:pPr>
            <w:r>
              <w:rPr>
                <w:sz w:val="22"/>
              </w:rPr>
              <w:t>Calculation of employees’ salary tax</w:t>
            </w:r>
          </w:p>
          <w:p>
            <w:pPr>
              <w:pStyle w:val="TableParagraph"/>
              <w:numPr>
                <w:ilvl w:val="0"/>
                <w:numId w:val="3"/>
              </w:numPr>
              <w:tabs>
                <w:tab w:pos="521" w:val="left" w:leader="none"/>
                <w:tab w:pos="522" w:val="left" w:leader="none"/>
              </w:tabs>
              <w:spacing w:line="252" w:lineRule="exact" w:before="0" w:after="0"/>
              <w:ind w:left="521" w:right="0" w:hanging="361"/>
              <w:jc w:val="left"/>
              <w:rPr>
                <w:sz w:val="22"/>
              </w:rPr>
            </w:pPr>
            <w:r>
              <w:rPr>
                <w:sz w:val="22"/>
              </w:rPr>
              <w:t>Complete required tax reporting in a timely</w:t>
            </w:r>
            <w:r>
              <w:rPr>
                <w:spacing w:val="-8"/>
                <w:sz w:val="22"/>
              </w:rPr>
              <w:t> </w:t>
            </w:r>
            <w:r>
              <w:rPr>
                <w:sz w:val="22"/>
              </w:rPr>
              <w:t>manner.</w:t>
            </w:r>
          </w:p>
          <w:p>
            <w:pPr>
              <w:pStyle w:val="TableParagraph"/>
              <w:numPr>
                <w:ilvl w:val="0"/>
                <w:numId w:val="3"/>
              </w:numPr>
              <w:tabs>
                <w:tab w:pos="521" w:val="left" w:leader="none"/>
                <w:tab w:pos="522" w:val="left" w:leader="none"/>
              </w:tabs>
              <w:spacing w:line="240" w:lineRule="auto" w:before="0" w:after="0"/>
              <w:ind w:left="521" w:right="0" w:hanging="361"/>
              <w:jc w:val="left"/>
              <w:rPr>
                <w:sz w:val="22"/>
              </w:rPr>
            </w:pPr>
            <w:r>
              <w:rPr>
                <w:sz w:val="22"/>
              </w:rPr>
              <w:t>Deal with tax authorities and tax assessment issues for assessment and tax</w:t>
            </w:r>
            <w:r>
              <w:rPr>
                <w:spacing w:val="-15"/>
                <w:sz w:val="22"/>
              </w:rPr>
              <w:t> </w:t>
            </w:r>
            <w:r>
              <w:rPr>
                <w:sz w:val="22"/>
              </w:rPr>
              <w:t>audit.</w:t>
            </w:r>
          </w:p>
          <w:p>
            <w:pPr>
              <w:pStyle w:val="TableParagraph"/>
              <w:numPr>
                <w:ilvl w:val="0"/>
                <w:numId w:val="3"/>
              </w:numPr>
              <w:tabs>
                <w:tab w:pos="521" w:val="left" w:leader="none"/>
                <w:tab w:pos="522" w:val="left" w:leader="none"/>
              </w:tabs>
              <w:spacing w:line="252" w:lineRule="exact" w:before="3" w:after="0"/>
              <w:ind w:left="521" w:right="0" w:hanging="361"/>
              <w:jc w:val="left"/>
              <w:rPr>
                <w:sz w:val="22"/>
              </w:rPr>
            </w:pPr>
            <w:r>
              <w:rPr>
                <w:sz w:val="22"/>
              </w:rPr>
              <w:t>Preparation of Corporate Tax</w:t>
            </w:r>
            <w:r>
              <w:rPr>
                <w:spacing w:val="1"/>
                <w:sz w:val="22"/>
              </w:rPr>
              <w:t> </w:t>
            </w:r>
            <w:r>
              <w:rPr>
                <w:sz w:val="22"/>
              </w:rPr>
              <w:t>Returns</w:t>
            </w:r>
          </w:p>
          <w:p>
            <w:pPr>
              <w:pStyle w:val="TableParagraph"/>
              <w:numPr>
                <w:ilvl w:val="0"/>
                <w:numId w:val="3"/>
              </w:numPr>
              <w:tabs>
                <w:tab w:pos="521" w:val="left" w:leader="none"/>
                <w:tab w:pos="522" w:val="left" w:leader="none"/>
              </w:tabs>
              <w:spacing w:line="232" w:lineRule="exact" w:before="0" w:after="0"/>
              <w:ind w:left="521" w:right="0" w:hanging="361"/>
              <w:jc w:val="left"/>
              <w:rPr>
                <w:sz w:val="22"/>
              </w:rPr>
            </w:pPr>
            <w:r>
              <w:rPr>
                <w:sz w:val="22"/>
              </w:rPr>
              <w:t>Responding notices from the Income Tax</w:t>
            </w:r>
            <w:r>
              <w:rPr>
                <w:spacing w:val="-2"/>
                <w:sz w:val="22"/>
              </w:rPr>
              <w:t> </w:t>
            </w:r>
            <w:r>
              <w:rPr>
                <w:sz w:val="22"/>
              </w:rPr>
              <w:t>Authority.</w:t>
            </w:r>
          </w:p>
        </w:tc>
      </w:tr>
    </w:tbl>
    <w:p>
      <w:pPr>
        <w:spacing w:after="0" w:line="232" w:lineRule="exact"/>
        <w:jc w:val="left"/>
        <w:rPr>
          <w:sz w:val="22"/>
        </w:rPr>
        <w:sectPr>
          <w:pgSz w:w="12240" w:h="15840"/>
          <w:pgMar w:header="0" w:footer="443" w:top="1440" w:bottom="640" w:left="1340" w:right="560"/>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8007"/>
      </w:tblGrid>
      <w:tr>
        <w:trPr>
          <w:trHeight w:val="4656" w:hRule="atLeast"/>
        </w:trPr>
        <w:tc>
          <w:tcPr>
            <w:tcW w:w="1651" w:type="dxa"/>
          </w:tcPr>
          <w:p>
            <w:pPr>
              <w:pStyle w:val="TableParagraph"/>
              <w:ind w:left="0" w:firstLine="0"/>
              <w:rPr>
                <w:sz w:val="20"/>
              </w:rPr>
            </w:pPr>
          </w:p>
        </w:tc>
        <w:tc>
          <w:tcPr>
            <w:tcW w:w="8007" w:type="dxa"/>
          </w:tcPr>
          <w:p>
            <w:pPr>
              <w:pStyle w:val="TableParagraph"/>
              <w:numPr>
                <w:ilvl w:val="0"/>
                <w:numId w:val="4"/>
              </w:numPr>
              <w:tabs>
                <w:tab w:pos="529" w:val="left" w:leader="none"/>
                <w:tab w:pos="530" w:val="left" w:leader="none"/>
              </w:tabs>
              <w:spacing w:line="245" w:lineRule="exact" w:before="0" w:after="0"/>
              <w:ind w:left="529" w:right="0" w:hanging="361"/>
              <w:jc w:val="left"/>
              <w:rPr>
                <w:sz w:val="22"/>
              </w:rPr>
            </w:pPr>
            <w:r>
              <w:rPr>
                <w:sz w:val="22"/>
              </w:rPr>
              <w:t>Advise management regarding the tax impact of corporate</w:t>
            </w:r>
            <w:r>
              <w:rPr>
                <w:spacing w:val="-8"/>
                <w:sz w:val="22"/>
              </w:rPr>
              <w:t> </w:t>
            </w:r>
            <w:r>
              <w:rPr>
                <w:sz w:val="22"/>
              </w:rPr>
              <w:t>strategies.</w:t>
            </w:r>
          </w:p>
          <w:p>
            <w:pPr>
              <w:pStyle w:val="TableParagraph"/>
              <w:numPr>
                <w:ilvl w:val="0"/>
                <w:numId w:val="4"/>
              </w:numPr>
              <w:tabs>
                <w:tab w:pos="529" w:val="left" w:leader="none"/>
                <w:tab w:pos="530" w:val="left" w:leader="none"/>
              </w:tabs>
              <w:spacing w:line="240" w:lineRule="auto" w:before="0" w:after="0"/>
              <w:ind w:left="529" w:right="198" w:hanging="360"/>
              <w:jc w:val="left"/>
              <w:rPr>
                <w:sz w:val="22"/>
              </w:rPr>
            </w:pPr>
            <w:r>
              <w:rPr>
                <w:sz w:val="22"/>
              </w:rPr>
              <w:t>VAT management services ensuring Mushak-6.2.1, Mushak-6.3 and Mushak-6.6. on day to day</w:t>
            </w:r>
            <w:r>
              <w:rPr>
                <w:spacing w:val="-4"/>
                <w:sz w:val="22"/>
              </w:rPr>
              <w:t> </w:t>
            </w:r>
            <w:r>
              <w:rPr>
                <w:sz w:val="22"/>
              </w:rPr>
              <w:t>transactions.</w:t>
            </w:r>
          </w:p>
          <w:p>
            <w:pPr>
              <w:pStyle w:val="TableParagraph"/>
              <w:numPr>
                <w:ilvl w:val="0"/>
                <w:numId w:val="4"/>
              </w:numPr>
              <w:tabs>
                <w:tab w:pos="529" w:val="left" w:leader="none"/>
                <w:tab w:pos="530" w:val="left" w:leader="none"/>
              </w:tabs>
              <w:spacing w:line="240" w:lineRule="auto" w:before="1" w:after="0"/>
              <w:ind w:left="529" w:right="0" w:hanging="361"/>
              <w:jc w:val="left"/>
              <w:rPr>
                <w:sz w:val="22"/>
              </w:rPr>
            </w:pPr>
            <w:r>
              <w:rPr>
                <w:sz w:val="22"/>
              </w:rPr>
              <w:t>Preparation of necessary VAT reports vendor-wise as per</w:t>
            </w:r>
            <w:r>
              <w:rPr>
                <w:spacing w:val="-13"/>
                <w:sz w:val="22"/>
              </w:rPr>
              <w:t> </w:t>
            </w:r>
            <w:r>
              <w:rPr>
                <w:sz w:val="22"/>
              </w:rPr>
              <w:t>management.</w:t>
            </w:r>
          </w:p>
          <w:p>
            <w:pPr>
              <w:pStyle w:val="TableParagraph"/>
              <w:numPr>
                <w:ilvl w:val="0"/>
                <w:numId w:val="4"/>
              </w:numPr>
              <w:tabs>
                <w:tab w:pos="529" w:val="left" w:leader="none"/>
                <w:tab w:pos="530" w:val="left" w:leader="none"/>
              </w:tabs>
              <w:spacing w:line="276" w:lineRule="auto" w:before="3" w:after="0"/>
              <w:ind w:left="529" w:right="210" w:hanging="360"/>
              <w:jc w:val="left"/>
              <w:rPr>
                <w:sz w:val="22"/>
              </w:rPr>
            </w:pPr>
            <w:r>
              <w:rPr>
                <w:sz w:val="22"/>
              </w:rPr>
              <w:t>Drafting standard operating procedure (SOP) to ensure compliance in regular operation for taxation and other regulatory laws</w:t>
            </w:r>
            <w:r>
              <w:rPr>
                <w:spacing w:val="-13"/>
                <w:sz w:val="22"/>
              </w:rPr>
              <w:t> </w:t>
            </w:r>
            <w:r>
              <w:rPr>
                <w:sz w:val="22"/>
              </w:rPr>
              <w:t>perspective.</w:t>
            </w:r>
          </w:p>
          <w:p>
            <w:pPr>
              <w:pStyle w:val="TableParagraph"/>
              <w:spacing w:before="199"/>
              <w:ind w:left="169" w:firstLine="0"/>
              <w:rPr>
                <w:sz w:val="22"/>
              </w:rPr>
            </w:pPr>
            <w:r>
              <w:rPr>
                <w:sz w:val="22"/>
              </w:rPr>
              <w:t>SECRETARIAL SERVICES</w:t>
            </w:r>
          </w:p>
          <w:p>
            <w:pPr>
              <w:pStyle w:val="TableParagraph"/>
              <w:numPr>
                <w:ilvl w:val="0"/>
                <w:numId w:val="4"/>
              </w:numPr>
              <w:tabs>
                <w:tab w:pos="529" w:val="left" w:leader="none"/>
                <w:tab w:pos="530" w:val="left" w:leader="none"/>
              </w:tabs>
              <w:spacing w:line="252" w:lineRule="exact" w:before="35" w:after="0"/>
              <w:ind w:left="529" w:right="0" w:hanging="361"/>
              <w:jc w:val="left"/>
              <w:rPr>
                <w:sz w:val="22"/>
              </w:rPr>
            </w:pPr>
            <w:r>
              <w:rPr>
                <w:sz w:val="22"/>
              </w:rPr>
              <w:t>Drafting and Filling of Resolution for</w:t>
            </w:r>
            <w:r>
              <w:rPr>
                <w:spacing w:val="2"/>
                <w:sz w:val="22"/>
              </w:rPr>
              <w:t> </w:t>
            </w:r>
            <w:r>
              <w:rPr>
                <w:sz w:val="22"/>
              </w:rPr>
              <w:t>AGM.</w:t>
            </w:r>
          </w:p>
          <w:p>
            <w:pPr>
              <w:pStyle w:val="TableParagraph"/>
              <w:numPr>
                <w:ilvl w:val="0"/>
                <w:numId w:val="4"/>
              </w:numPr>
              <w:tabs>
                <w:tab w:pos="529" w:val="left" w:leader="none"/>
                <w:tab w:pos="530" w:val="left" w:leader="none"/>
              </w:tabs>
              <w:spacing w:line="252" w:lineRule="exact" w:before="0" w:after="0"/>
              <w:ind w:left="529" w:right="0" w:hanging="361"/>
              <w:jc w:val="left"/>
              <w:rPr>
                <w:sz w:val="22"/>
              </w:rPr>
            </w:pPr>
            <w:r>
              <w:rPr>
                <w:sz w:val="22"/>
              </w:rPr>
              <w:t>Filling of Schedule-X (Annual Return)</w:t>
            </w:r>
          </w:p>
          <w:p>
            <w:pPr>
              <w:pStyle w:val="TableParagraph"/>
              <w:numPr>
                <w:ilvl w:val="0"/>
                <w:numId w:val="4"/>
              </w:numPr>
              <w:tabs>
                <w:tab w:pos="529" w:val="left" w:leader="none"/>
                <w:tab w:pos="530" w:val="left" w:leader="none"/>
              </w:tabs>
              <w:spacing w:line="240" w:lineRule="auto" w:before="3" w:after="0"/>
              <w:ind w:left="529" w:right="200" w:hanging="360"/>
              <w:jc w:val="left"/>
              <w:rPr>
                <w:sz w:val="22"/>
              </w:rPr>
            </w:pPr>
            <w:r>
              <w:rPr>
                <w:sz w:val="22"/>
              </w:rPr>
              <w:t>Drafting</w:t>
            </w:r>
            <w:r>
              <w:rPr>
                <w:spacing w:val="-17"/>
                <w:sz w:val="22"/>
              </w:rPr>
              <w:t> </w:t>
            </w:r>
            <w:r>
              <w:rPr>
                <w:sz w:val="22"/>
              </w:rPr>
              <w:t>of</w:t>
            </w:r>
            <w:r>
              <w:rPr>
                <w:spacing w:val="-13"/>
                <w:sz w:val="22"/>
              </w:rPr>
              <w:t> </w:t>
            </w:r>
            <w:r>
              <w:rPr>
                <w:sz w:val="22"/>
              </w:rPr>
              <w:t>various</w:t>
            </w:r>
            <w:r>
              <w:rPr>
                <w:spacing w:val="-17"/>
                <w:sz w:val="22"/>
              </w:rPr>
              <w:t> </w:t>
            </w:r>
            <w:r>
              <w:rPr>
                <w:sz w:val="22"/>
              </w:rPr>
              <w:t>board</w:t>
            </w:r>
            <w:r>
              <w:rPr>
                <w:spacing w:val="-14"/>
                <w:sz w:val="22"/>
              </w:rPr>
              <w:t> </w:t>
            </w:r>
            <w:r>
              <w:rPr>
                <w:sz w:val="22"/>
              </w:rPr>
              <w:t>meeting</w:t>
            </w:r>
            <w:r>
              <w:rPr>
                <w:spacing w:val="-16"/>
                <w:sz w:val="22"/>
              </w:rPr>
              <w:t> </w:t>
            </w:r>
            <w:r>
              <w:rPr>
                <w:sz w:val="22"/>
              </w:rPr>
              <w:t>for</w:t>
            </w:r>
            <w:r>
              <w:rPr>
                <w:spacing w:val="-17"/>
                <w:sz w:val="22"/>
              </w:rPr>
              <w:t> </w:t>
            </w:r>
            <w:r>
              <w:rPr>
                <w:sz w:val="22"/>
              </w:rPr>
              <w:t>the</w:t>
            </w:r>
            <w:r>
              <w:rPr>
                <w:spacing w:val="-16"/>
                <w:sz w:val="22"/>
              </w:rPr>
              <w:t> </w:t>
            </w:r>
            <w:r>
              <w:rPr>
                <w:sz w:val="22"/>
              </w:rPr>
              <w:t>issuance</w:t>
            </w:r>
            <w:r>
              <w:rPr>
                <w:spacing w:val="-16"/>
                <w:sz w:val="22"/>
              </w:rPr>
              <w:t> </w:t>
            </w:r>
            <w:r>
              <w:rPr>
                <w:sz w:val="22"/>
              </w:rPr>
              <w:t>of</w:t>
            </w:r>
            <w:r>
              <w:rPr>
                <w:spacing w:val="-13"/>
                <w:sz w:val="22"/>
              </w:rPr>
              <w:t> </w:t>
            </w:r>
            <w:r>
              <w:rPr>
                <w:sz w:val="22"/>
              </w:rPr>
              <w:t>FDR</w:t>
            </w:r>
            <w:r>
              <w:rPr>
                <w:spacing w:val="-16"/>
                <w:sz w:val="22"/>
              </w:rPr>
              <w:t> </w:t>
            </w:r>
            <w:r>
              <w:rPr>
                <w:sz w:val="22"/>
              </w:rPr>
              <w:t>for</w:t>
            </w:r>
            <w:r>
              <w:rPr>
                <w:spacing w:val="-17"/>
                <w:sz w:val="22"/>
              </w:rPr>
              <w:t> </w:t>
            </w:r>
            <w:r>
              <w:rPr>
                <w:sz w:val="22"/>
              </w:rPr>
              <w:t>tender</w:t>
            </w:r>
            <w:r>
              <w:rPr>
                <w:spacing w:val="-15"/>
                <w:sz w:val="22"/>
              </w:rPr>
              <w:t> </w:t>
            </w:r>
            <w:r>
              <w:rPr>
                <w:sz w:val="22"/>
              </w:rPr>
              <w:t>security,</w:t>
            </w:r>
            <w:r>
              <w:rPr>
                <w:spacing w:val="-14"/>
                <w:sz w:val="22"/>
              </w:rPr>
              <w:t> </w:t>
            </w:r>
            <w:r>
              <w:rPr>
                <w:sz w:val="22"/>
              </w:rPr>
              <w:t>credit facility and so</w:t>
            </w:r>
            <w:r>
              <w:rPr>
                <w:spacing w:val="1"/>
                <w:sz w:val="22"/>
              </w:rPr>
              <w:t> </w:t>
            </w:r>
            <w:r>
              <w:rPr>
                <w:sz w:val="22"/>
              </w:rPr>
              <w:t>on.</w:t>
            </w:r>
          </w:p>
          <w:p>
            <w:pPr>
              <w:pStyle w:val="TableParagraph"/>
              <w:numPr>
                <w:ilvl w:val="0"/>
                <w:numId w:val="4"/>
              </w:numPr>
              <w:tabs>
                <w:tab w:pos="529" w:val="left" w:leader="none"/>
                <w:tab w:pos="530" w:val="left" w:leader="none"/>
              </w:tabs>
              <w:spacing w:line="251" w:lineRule="exact" w:before="0" w:after="0"/>
              <w:ind w:left="529" w:right="0" w:hanging="361"/>
              <w:jc w:val="left"/>
              <w:rPr>
                <w:sz w:val="22"/>
              </w:rPr>
            </w:pPr>
            <w:r>
              <w:rPr>
                <w:sz w:val="22"/>
              </w:rPr>
              <w:t>Maintenance of various books (share certificate, share</w:t>
            </w:r>
            <w:r>
              <w:rPr>
                <w:spacing w:val="-5"/>
                <w:sz w:val="22"/>
              </w:rPr>
              <w:t> </w:t>
            </w:r>
            <w:r>
              <w:rPr>
                <w:sz w:val="22"/>
              </w:rPr>
              <w:t>register)</w:t>
            </w:r>
          </w:p>
          <w:p>
            <w:pPr>
              <w:pStyle w:val="TableParagraph"/>
              <w:spacing w:before="135"/>
              <w:ind w:left="169" w:firstLine="0"/>
              <w:rPr>
                <w:sz w:val="22"/>
              </w:rPr>
            </w:pPr>
            <w:r>
              <w:rPr>
                <w:sz w:val="22"/>
              </w:rPr>
              <w:t>HR SERVICES</w:t>
            </w:r>
          </w:p>
          <w:p>
            <w:pPr>
              <w:pStyle w:val="TableParagraph"/>
              <w:numPr>
                <w:ilvl w:val="0"/>
                <w:numId w:val="4"/>
              </w:numPr>
              <w:tabs>
                <w:tab w:pos="529" w:val="left" w:leader="none"/>
                <w:tab w:pos="530" w:val="left" w:leader="none"/>
              </w:tabs>
              <w:spacing w:line="253" w:lineRule="exact" w:before="35" w:after="0"/>
              <w:ind w:left="529" w:right="0" w:hanging="361"/>
              <w:jc w:val="left"/>
              <w:rPr>
                <w:sz w:val="22"/>
              </w:rPr>
            </w:pPr>
            <w:r>
              <w:rPr>
                <w:sz w:val="22"/>
              </w:rPr>
              <w:t>Assistance in preparation of monthly attendance report from PiHR</w:t>
            </w:r>
            <w:r>
              <w:rPr>
                <w:spacing w:val="-14"/>
                <w:sz w:val="22"/>
              </w:rPr>
              <w:t> </w:t>
            </w:r>
            <w:r>
              <w:rPr>
                <w:sz w:val="22"/>
              </w:rPr>
              <w:t>Software</w:t>
            </w:r>
          </w:p>
          <w:p>
            <w:pPr>
              <w:pStyle w:val="TableParagraph"/>
              <w:numPr>
                <w:ilvl w:val="0"/>
                <w:numId w:val="4"/>
              </w:numPr>
              <w:tabs>
                <w:tab w:pos="529" w:val="left" w:leader="none"/>
                <w:tab w:pos="530" w:val="left" w:leader="none"/>
              </w:tabs>
              <w:spacing w:line="253" w:lineRule="exact" w:before="0" w:after="0"/>
              <w:ind w:left="529" w:right="0" w:hanging="361"/>
              <w:jc w:val="left"/>
              <w:rPr>
                <w:sz w:val="22"/>
              </w:rPr>
            </w:pPr>
            <w:r>
              <w:rPr>
                <w:sz w:val="22"/>
              </w:rPr>
              <w:t>Preparation of Payroll and calculation of employees’ salary</w:t>
            </w:r>
            <w:r>
              <w:rPr>
                <w:spacing w:val="-11"/>
                <w:sz w:val="22"/>
              </w:rPr>
              <w:t> </w:t>
            </w:r>
            <w:r>
              <w:rPr>
                <w:sz w:val="22"/>
              </w:rPr>
              <w:t>tax</w:t>
            </w:r>
          </w:p>
          <w:p>
            <w:pPr>
              <w:pStyle w:val="TableParagraph"/>
              <w:numPr>
                <w:ilvl w:val="0"/>
                <w:numId w:val="4"/>
              </w:numPr>
              <w:tabs>
                <w:tab w:pos="529" w:val="left" w:leader="none"/>
                <w:tab w:pos="530" w:val="left" w:leader="none"/>
              </w:tabs>
              <w:spacing w:line="240" w:lineRule="auto" w:before="3" w:after="0"/>
              <w:ind w:left="529" w:right="0" w:hanging="361"/>
              <w:jc w:val="left"/>
              <w:rPr>
                <w:sz w:val="22"/>
              </w:rPr>
            </w:pPr>
            <w:r>
              <w:rPr>
                <w:sz w:val="22"/>
              </w:rPr>
              <w:t>Preparation of salary certificate of local</w:t>
            </w:r>
            <w:r>
              <w:rPr>
                <w:spacing w:val="-4"/>
                <w:sz w:val="22"/>
              </w:rPr>
              <w:t> </w:t>
            </w:r>
            <w:r>
              <w:rPr>
                <w:sz w:val="22"/>
              </w:rPr>
              <w:t>employees.</w:t>
            </w:r>
          </w:p>
        </w:tc>
      </w:tr>
      <w:tr>
        <w:trPr>
          <w:trHeight w:val="965" w:hRule="atLeast"/>
        </w:trPr>
        <w:tc>
          <w:tcPr>
            <w:tcW w:w="1651" w:type="dxa"/>
          </w:tcPr>
          <w:p>
            <w:pPr>
              <w:pStyle w:val="TableParagraph"/>
              <w:spacing w:line="276" w:lineRule="auto" w:before="123"/>
              <w:ind w:left="256" w:right="172" w:firstLine="252"/>
              <w:rPr>
                <w:b/>
                <w:sz w:val="20"/>
              </w:rPr>
            </w:pPr>
            <w:r>
              <w:rPr>
                <w:b/>
                <w:color w:val="44536A"/>
                <w:sz w:val="20"/>
              </w:rPr>
              <w:t>Work of Experience-02</w:t>
            </w:r>
          </w:p>
        </w:tc>
        <w:tc>
          <w:tcPr>
            <w:tcW w:w="8007" w:type="dxa"/>
          </w:tcPr>
          <w:p>
            <w:pPr>
              <w:pStyle w:val="TableParagraph"/>
              <w:spacing w:before="121"/>
              <w:ind w:left="121" w:right="2341" w:firstLine="0"/>
              <w:rPr>
                <w:b/>
                <w:sz w:val="22"/>
              </w:rPr>
            </w:pPr>
            <w:r>
              <w:rPr>
                <w:b/>
                <w:sz w:val="22"/>
              </w:rPr>
              <w:t>ASSISTANT MANAGER [January 2019 – February 2021] ZAHUR &amp; MOSTAFIZ CHARTERED ACCOUNTANTS</w:t>
            </w:r>
          </w:p>
          <w:p>
            <w:pPr>
              <w:pStyle w:val="TableParagraph"/>
              <w:spacing w:before="1"/>
              <w:ind w:left="121" w:firstLine="0"/>
              <w:rPr>
                <w:b/>
                <w:i/>
                <w:sz w:val="22"/>
              </w:rPr>
            </w:pPr>
            <w:r>
              <w:rPr>
                <w:b/>
                <w:i/>
                <w:sz w:val="22"/>
              </w:rPr>
              <w:t>(A Member firm of Kreston International)</w:t>
            </w:r>
          </w:p>
        </w:tc>
      </w:tr>
      <w:tr>
        <w:trPr>
          <w:trHeight w:val="4497" w:hRule="atLeast"/>
        </w:trPr>
        <w:tc>
          <w:tcPr>
            <w:tcW w:w="1651" w:type="dxa"/>
          </w:tcPr>
          <w:p>
            <w:pPr>
              <w:pStyle w:val="TableParagraph"/>
              <w:spacing w:line="276" w:lineRule="auto" w:before="154"/>
              <w:ind w:left="200" w:firstLine="491"/>
              <w:rPr>
                <w:b/>
                <w:sz w:val="20"/>
              </w:rPr>
            </w:pPr>
            <w:r>
              <w:rPr>
                <w:b/>
                <w:color w:val="44536A"/>
                <w:sz w:val="20"/>
              </w:rPr>
              <w:t>Key Responsibilities</w:t>
            </w:r>
          </w:p>
        </w:tc>
        <w:tc>
          <w:tcPr>
            <w:tcW w:w="8007" w:type="dxa"/>
          </w:tcPr>
          <w:p>
            <w:pPr>
              <w:pStyle w:val="TableParagraph"/>
              <w:numPr>
                <w:ilvl w:val="0"/>
                <w:numId w:val="5"/>
              </w:numPr>
              <w:tabs>
                <w:tab w:pos="481" w:val="left" w:leader="none"/>
                <w:tab w:pos="482" w:val="left" w:leader="none"/>
              </w:tabs>
              <w:spacing w:line="252" w:lineRule="exact" w:before="76" w:after="0"/>
              <w:ind w:left="481" w:right="0" w:hanging="361"/>
              <w:jc w:val="left"/>
              <w:rPr>
                <w:sz w:val="22"/>
              </w:rPr>
            </w:pPr>
            <w:r>
              <w:rPr>
                <w:sz w:val="22"/>
              </w:rPr>
              <w:t>Finalized audit report</w:t>
            </w:r>
          </w:p>
          <w:p>
            <w:pPr>
              <w:pStyle w:val="TableParagraph"/>
              <w:numPr>
                <w:ilvl w:val="0"/>
                <w:numId w:val="5"/>
              </w:numPr>
              <w:tabs>
                <w:tab w:pos="481" w:val="left" w:leader="none"/>
                <w:tab w:pos="482" w:val="left" w:leader="none"/>
              </w:tabs>
              <w:spacing w:line="252" w:lineRule="exact" w:before="0" w:after="0"/>
              <w:ind w:left="481" w:right="0" w:hanging="361"/>
              <w:jc w:val="left"/>
              <w:rPr>
                <w:sz w:val="22"/>
              </w:rPr>
            </w:pPr>
            <w:r>
              <w:rPr>
                <w:sz w:val="22"/>
              </w:rPr>
              <w:t>Internal control</w:t>
            </w:r>
            <w:r>
              <w:rPr>
                <w:spacing w:val="-3"/>
                <w:sz w:val="22"/>
              </w:rPr>
              <w:t> </w:t>
            </w:r>
            <w:r>
              <w:rPr>
                <w:sz w:val="22"/>
              </w:rPr>
              <w:t>assessment,</w:t>
            </w:r>
          </w:p>
          <w:p>
            <w:pPr>
              <w:pStyle w:val="TableParagraph"/>
              <w:numPr>
                <w:ilvl w:val="0"/>
                <w:numId w:val="5"/>
              </w:numPr>
              <w:tabs>
                <w:tab w:pos="481" w:val="left" w:leader="none"/>
                <w:tab w:pos="482" w:val="left" w:leader="none"/>
              </w:tabs>
              <w:spacing w:line="252" w:lineRule="exact" w:before="3" w:after="0"/>
              <w:ind w:left="481" w:right="0" w:hanging="361"/>
              <w:jc w:val="left"/>
              <w:rPr>
                <w:sz w:val="22"/>
              </w:rPr>
            </w:pPr>
            <w:r>
              <w:rPr>
                <w:sz w:val="22"/>
              </w:rPr>
              <w:t>Review of external audit</w:t>
            </w:r>
            <w:r>
              <w:rPr>
                <w:spacing w:val="2"/>
                <w:sz w:val="22"/>
              </w:rPr>
              <w:t> </w:t>
            </w:r>
            <w:r>
              <w:rPr>
                <w:sz w:val="22"/>
              </w:rPr>
              <w:t>files</w:t>
            </w:r>
          </w:p>
          <w:p>
            <w:pPr>
              <w:pStyle w:val="TableParagraph"/>
              <w:numPr>
                <w:ilvl w:val="0"/>
                <w:numId w:val="5"/>
              </w:numPr>
              <w:tabs>
                <w:tab w:pos="481" w:val="left" w:leader="none"/>
                <w:tab w:pos="482" w:val="left" w:leader="none"/>
              </w:tabs>
              <w:spacing w:line="252" w:lineRule="exact" w:before="0" w:after="0"/>
              <w:ind w:left="481" w:right="0" w:hanging="361"/>
              <w:jc w:val="left"/>
              <w:rPr>
                <w:sz w:val="22"/>
              </w:rPr>
            </w:pPr>
            <w:r>
              <w:rPr>
                <w:sz w:val="22"/>
              </w:rPr>
              <w:t>Review compliance of company policy &amp;</w:t>
            </w:r>
            <w:r>
              <w:rPr>
                <w:spacing w:val="-6"/>
                <w:sz w:val="22"/>
              </w:rPr>
              <w:t> </w:t>
            </w:r>
            <w:r>
              <w:rPr>
                <w:sz w:val="22"/>
              </w:rPr>
              <w:t>procedure,</w:t>
            </w:r>
          </w:p>
          <w:p>
            <w:pPr>
              <w:pStyle w:val="TableParagraph"/>
              <w:numPr>
                <w:ilvl w:val="0"/>
                <w:numId w:val="5"/>
              </w:numPr>
              <w:tabs>
                <w:tab w:pos="481" w:val="left" w:leader="none"/>
                <w:tab w:pos="482" w:val="left" w:leader="none"/>
              </w:tabs>
              <w:spacing w:line="252" w:lineRule="exact" w:before="0" w:after="0"/>
              <w:ind w:left="481" w:right="0" w:hanging="361"/>
              <w:jc w:val="left"/>
              <w:rPr>
                <w:sz w:val="22"/>
              </w:rPr>
            </w:pPr>
            <w:r>
              <w:rPr>
                <w:sz w:val="22"/>
              </w:rPr>
              <w:t>Drafting of proposal letter, audit engagement letter, management letter,</w:t>
            </w:r>
            <w:r>
              <w:rPr>
                <w:spacing w:val="-21"/>
                <w:sz w:val="22"/>
              </w:rPr>
              <w:t> </w:t>
            </w:r>
            <w:r>
              <w:rPr>
                <w:sz w:val="22"/>
              </w:rPr>
              <w:t>agreement</w:t>
            </w:r>
          </w:p>
          <w:p>
            <w:pPr>
              <w:pStyle w:val="TableParagraph"/>
              <w:numPr>
                <w:ilvl w:val="0"/>
                <w:numId w:val="5"/>
              </w:numPr>
              <w:tabs>
                <w:tab w:pos="481" w:val="left" w:leader="none"/>
                <w:tab w:pos="482" w:val="left" w:leader="none"/>
              </w:tabs>
              <w:spacing w:line="252" w:lineRule="exact" w:before="0" w:after="0"/>
              <w:ind w:left="481" w:right="0" w:hanging="361"/>
              <w:jc w:val="left"/>
              <w:rPr>
                <w:sz w:val="22"/>
              </w:rPr>
            </w:pPr>
            <w:r>
              <w:rPr>
                <w:sz w:val="22"/>
              </w:rPr>
              <w:t>Deal with new client</w:t>
            </w:r>
            <w:r>
              <w:rPr>
                <w:spacing w:val="-19"/>
                <w:sz w:val="22"/>
              </w:rPr>
              <w:t> </w:t>
            </w:r>
            <w:r>
              <w:rPr>
                <w:sz w:val="22"/>
              </w:rPr>
              <w:t>engagement</w:t>
            </w:r>
          </w:p>
          <w:p>
            <w:pPr>
              <w:pStyle w:val="TableParagraph"/>
              <w:numPr>
                <w:ilvl w:val="0"/>
                <w:numId w:val="5"/>
              </w:numPr>
              <w:tabs>
                <w:tab w:pos="481" w:val="left" w:leader="none"/>
                <w:tab w:pos="482" w:val="left" w:leader="none"/>
              </w:tabs>
              <w:spacing w:line="240" w:lineRule="auto" w:before="3" w:after="0"/>
              <w:ind w:left="481" w:right="202" w:hanging="360"/>
              <w:jc w:val="left"/>
              <w:rPr>
                <w:sz w:val="22"/>
              </w:rPr>
            </w:pPr>
            <w:r>
              <w:rPr>
                <w:sz w:val="22"/>
              </w:rPr>
              <w:t>Review</w:t>
            </w:r>
            <w:r>
              <w:rPr>
                <w:spacing w:val="-14"/>
                <w:sz w:val="22"/>
              </w:rPr>
              <w:t> </w:t>
            </w:r>
            <w:r>
              <w:rPr>
                <w:sz w:val="22"/>
              </w:rPr>
              <w:t>of</w:t>
            </w:r>
            <w:r>
              <w:rPr>
                <w:spacing w:val="-13"/>
                <w:sz w:val="22"/>
              </w:rPr>
              <w:t> </w:t>
            </w:r>
            <w:r>
              <w:rPr>
                <w:sz w:val="22"/>
              </w:rPr>
              <w:t>financial</w:t>
            </w:r>
            <w:r>
              <w:rPr>
                <w:spacing w:val="-14"/>
                <w:sz w:val="22"/>
              </w:rPr>
              <w:t> </w:t>
            </w:r>
            <w:r>
              <w:rPr>
                <w:sz w:val="22"/>
              </w:rPr>
              <w:t>recording</w:t>
            </w:r>
            <w:r>
              <w:rPr>
                <w:spacing w:val="-14"/>
                <w:sz w:val="22"/>
              </w:rPr>
              <w:t> </w:t>
            </w:r>
            <w:r>
              <w:rPr>
                <w:sz w:val="22"/>
              </w:rPr>
              <w:t>and</w:t>
            </w:r>
            <w:r>
              <w:rPr>
                <w:spacing w:val="-11"/>
                <w:sz w:val="22"/>
              </w:rPr>
              <w:t> </w:t>
            </w:r>
            <w:r>
              <w:rPr>
                <w:sz w:val="22"/>
              </w:rPr>
              <w:t>financial</w:t>
            </w:r>
            <w:r>
              <w:rPr>
                <w:spacing w:val="-13"/>
                <w:sz w:val="22"/>
              </w:rPr>
              <w:t> </w:t>
            </w:r>
            <w:r>
              <w:rPr>
                <w:sz w:val="22"/>
              </w:rPr>
              <w:t>statement</w:t>
            </w:r>
            <w:r>
              <w:rPr>
                <w:spacing w:val="-9"/>
                <w:sz w:val="22"/>
              </w:rPr>
              <w:t> </w:t>
            </w:r>
            <w:r>
              <w:rPr>
                <w:sz w:val="22"/>
              </w:rPr>
              <w:t>with</w:t>
            </w:r>
            <w:r>
              <w:rPr>
                <w:spacing w:val="-14"/>
                <w:sz w:val="22"/>
              </w:rPr>
              <w:t> </w:t>
            </w:r>
            <w:r>
              <w:rPr>
                <w:sz w:val="22"/>
              </w:rPr>
              <w:t>disclosure</w:t>
            </w:r>
            <w:r>
              <w:rPr>
                <w:spacing w:val="-13"/>
                <w:sz w:val="22"/>
              </w:rPr>
              <w:t> </w:t>
            </w:r>
            <w:r>
              <w:rPr>
                <w:sz w:val="22"/>
              </w:rPr>
              <w:t>in</w:t>
            </w:r>
            <w:r>
              <w:rPr>
                <w:spacing w:val="-15"/>
                <w:sz w:val="22"/>
              </w:rPr>
              <w:t> </w:t>
            </w:r>
            <w:r>
              <w:rPr>
                <w:sz w:val="22"/>
              </w:rPr>
              <w:t>compliance with Accounting</w:t>
            </w:r>
            <w:r>
              <w:rPr>
                <w:spacing w:val="-5"/>
                <w:sz w:val="22"/>
              </w:rPr>
              <w:t> </w:t>
            </w:r>
            <w:r>
              <w:rPr>
                <w:sz w:val="22"/>
              </w:rPr>
              <w:t>Standards</w:t>
            </w:r>
          </w:p>
          <w:p>
            <w:pPr>
              <w:pStyle w:val="TableParagraph"/>
              <w:numPr>
                <w:ilvl w:val="0"/>
                <w:numId w:val="5"/>
              </w:numPr>
              <w:tabs>
                <w:tab w:pos="481" w:val="left" w:leader="none"/>
                <w:tab w:pos="482" w:val="left" w:leader="none"/>
              </w:tabs>
              <w:spacing w:line="251" w:lineRule="exact" w:before="0" w:after="0"/>
              <w:ind w:left="481" w:right="0" w:hanging="361"/>
              <w:jc w:val="left"/>
              <w:rPr>
                <w:sz w:val="22"/>
              </w:rPr>
            </w:pPr>
            <w:r>
              <w:rPr>
                <w:sz w:val="22"/>
              </w:rPr>
              <w:t>Analyzing and interpreting the weakness in the control</w:t>
            </w:r>
            <w:r>
              <w:rPr>
                <w:spacing w:val="-13"/>
                <w:sz w:val="22"/>
              </w:rPr>
              <w:t> </w:t>
            </w:r>
            <w:r>
              <w:rPr>
                <w:sz w:val="22"/>
              </w:rPr>
              <w:t>system</w:t>
            </w:r>
          </w:p>
          <w:p>
            <w:pPr>
              <w:pStyle w:val="TableParagraph"/>
              <w:numPr>
                <w:ilvl w:val="0"/>
                <w:numId w:val="5"/>
              </w:numPr>
              <w:tabs>
                <w:tab w:pos="481" w:val="left" w:leader="none"/>
                <w:tab w:pos="482" w:val="left" w:leader="none"/>
              </w:tabs>
              <w:spacing w:line="240" w:lineRule="auto" w:before="0" w:after="0"/>
              <w:ind w:left="481" w:right="0" w:hanging="361"/>
              <w:jc w:val="left"/>
              <w:rPr>
                <w:sz w:val="22"/>
              </w:rPr>
            </w:pPr>
            <w:r>
              <w:rPr>
                <w:sz w:val="22"/>
              </w:rPr>
              <w:t>Prepare and update tax provision schedules</w:t>
            </w:r>
          </w:p>
          <w:p>
            <w:pPr>
              <w:pStyle w:val="TableParagraph"/>
              <w:numPr>
                <w:ilvl w:val="0"/>
                <w:numId w:val="5"/>
              </w:numPr>
              <w:tabs>
                <w:tab w:pos="481" w:val="left" w:leader="none"/>
                <w:tab w:pos="482" w:val="left" w:leader="none"/>
              </w:tabs>
              <w:spacing w:line="252" w:lineRule="exact" w:before="2" w:after="0"/>
              <w:ind w:left="481" w:right="0" w:hanging="361"/>
              <w:jc w:val="left"/>
              <w:rPr>
                <w:sz w:val="22"/>
              </w:rPr>
            </w:pPr>
            <w:r>
              <w:rPr>
                <w:sz w:val="22"/>
              </w:rPr>
              <w:t>Profit</w:t>
            </w:r>
            <w:r>
              <w:rPr>
                <w:spacing w:val="-2"/>
                <w:sz w:val="22"/>
              </w:rPr>
              <w:t> </w:t>
            </w:r>
            <w:r>
              <w:rPr>
                <w:sz w:val="22"/>
              </w:rPr>
              <w:t>repatriation</w:t>
            </w:r>
          </w:p>
          <w:p>
            <w:pPr>
              <w:pStyle w:val="TableParagraph"/>
              <w:numPr>
                <w:ilvl w:val="0"/>
                <w:numId w:val="5"/>
              </w:numPr>
              <w:tabs>
                <w:tab w:pos="481" w:val="left" w:leader="none"/>
                <w:tab w:pos="482" w:val="left" w:leader="none"/>
              </w:tabs>
              <w:spacing w:line="252" w:lineRule="exact" w:before="0" w:after="0"/>
              <w:ind w:left="481" w:right="0" w:hanging="361"/>
              <w:jc w:val="left"/>
              <w:rPr>
                <w:sz w:val="22"/>
              </w:rPr>
            </w:pPr>
            <w:r>
              <w:rPr>
                <w:sz w:val="22"/>
              </w:rPr>
              <w:t>Deal with tax authorities and tax assessment</w:t>
            </w:r>
            <w:r>
              <w:rPr>
                <w:spacing w:val="1"/>
                <w:sz w:val="22"/>
              </w:rPr>
              <w:t> </w:t>
            </w:r>
            <w:r>
              <w:rPr>
                <w:sz w:val="22"/>
              </w:rPr>
              <w:t>issues</w:t>
            </w:r>
          </w:p>
          <w:p>
            <w:pPr>
              <w:pStyle w:val="TableParagraph"/>
              <w:numPr>
                <w:ilvl w:val="0"/>
                <w:numId w:val="5"/>
              </w:numPr>
              <w:tabs>
                <w:tab w:pos="481" w:val="left" w:leader="none"/>
                <w:tab w:pos="482" w:val="left" w:leader="none"/>
              </w:tabs>
              <w:spacing w:line="252" w:lineRule="exact" w:before="0" w:after="0"/>
              <w:ind w:left="481" w:right="0" w:hanging="361"/>
              <w:jc w:val="left"/>
              <w:rPr>
                <w:sz w:val="22"/>
              </w:rPr>
            </w:pPr>
            <w:r>
              <w:rPr>
                <w:sz w:val="22"/>
              </w:rPr>
              <w:t>Yearly tax assessment services to the</w:t>
            </w:r>
            <w:r>
              <w:rPr>
                <w:spacing w:val="-1"/>
                <w:sz w:val="22"/>
              </w:rPr>
              <w:t> </w:t>
            </w:r>
            <w:r>
              <w:rPr>
                <w:sz w:val="22"/>
              </w:rPr>
              <w:t>clients</w:t>
            </w:r>
          </w:p>
          <w:p>
            <w:pPr>
              <w:pStyle w:val="TableParagraph"/>
              <w:numPr>
                <w:ilvl w:val="0"/>
                <w:numId w:val="5"/>
              </w:numPr>
              <w:tabs>
                <w:tab w:pos="481" w:val="left" w:leader="none"/>
                <w:tab w:pos="482" w:val="left" w:leader="none"/>
              </w:tabs>
              <w:spacing w:line="252" w:lineRule="exact" w:before="0" w:after="0"/>
              <w:ind w:left="481" w:right="0" w:hanging="361"/>
              <w:jc w:val="left"/>
              <w:rPr>
                <w:sz w:val="22"/>
              </w:rPr>
            </w:pPr>
            <w:r>
              <w:rPr>
                <w:sz w:val="22"/>
              </w:rPr>
              <w:t>Handle regulatory filing and communication with regulatory</w:t>
            </w:r>
            <w:r>
              <w:rPr>
                <w:spacing w:val="-12"/>
                <w:sz w:val="22"/>
              </w:rPr>
              <w:t> </w:t>
            </w:r>
            <w:r>
              <w:rPr>
                <w:sz w:val="22"/>
              </w:rPr>
              <w:t>bodies.</w:t>
            </w:r>
          </w:p>
          <w:p>
            <w:pPr>
              <w:pStyle w:val="TableParagraph"/>
              <w:numPr>
                <w:ilvl w:val="0"/>
                <w:numId w:val="5"/>
              </w:numPr>
              <w:tabs>
                <w:tab w:pos="481" w:val="left" w:leader="none"/>
                <w:tab w:pos="482" w:val="left" w:leader="none"/>
              </w:tabs>
              <w:spacing w:line="252" w:lineRule="exact" w:before="4" w:after="0"/>
              <w:ind w:left="481" w:right="0" w:hanging="361"/>
              <w:jc w:val="left"/>
              <w:rPr>
                <w:sz w:val="22"/>
              </w:rPr>
            </w:pPr>
            <w:r>
              <w:rPr>
                <w:sz w:val="22"/>
              </w:rPr>
              <w:t>Advise management on the impact of new laws on tax</w:t>
            </w:r>
            <w:r>
              <w:rPr>
                <w:spacing w:val="-13"/>
                <w:sz w:val="22"/>
              </w:rPr>
              <w:t> </w:t>
            </w:r>
            <w:r>
              <w:rPr>
                <w:sz w:val="22"/>
              </w:rPr>
              <w:t>liabilities.</w:t>
            </w:r>
          </w:p>
          <w:p>
            <w:pPr>
              <w:pStyle w:val="TableParagraph"/>
              <w:numPr>
                <w:ilvl w:val="0"/>
                <w:numId w:val="5"/>
              </w:numPr>
              <w:tabs>
                <w:tab w:pos="481" w:val="left" w:leader="none"/>
                <w:tab w:pos="482" w:val="left" w:leader="none"/>
              </w:tabs>
              <w:spacing w:line="252" w:lineRule="exact" w:before="0" w:after="0"/>
              <w:ind w:left="481" w:right="0" w:hanging="361"/>
              <w:jc w:val="left"/>
              <w:rPr>
                <w:sz w:val="22"/>
              </w:rPr>
            </w:pPr>
            <w:r>
              <w:rPr>
                <w:sz w:val="22"/>
              </w:rPr>
              <w:t>Drafting of various documents relating to</w:t>
            </w:r>
            <w:r>
              <w:rPr>
                <w:spacing w:val="-2"/>
                <w:sz w:val="22"/>
              </w:rPr>
              <w:t> </w:t>
            </w:r>
            <w:r>
              <w:rPr>
                <w:sz w:val="22"/>
              </w:rPr>
              <w:t>RJSC</w:t>
            </w:r>
          </w:p>
          <w:p>
            <w:pPr>
              <w:pStyle w:val="TableParagraph"/>
              <w:numPr>
                <w:ilvl w:val="0"/>
                <w:numId w:val="5"/>
              </w:numPr>
              <w:tabs>
                <w:tab w:pos="481" w:val="left" w:leader="none"/>
                <w:tab w:pos="482" w:val="left" w:leader="none"/>
              </w:tabs>
              <w:spacing w:line="252" w:lineRule="exact" w:before="0" w:after="0"/>
              <w:ind w:left="481" w:right="0" w:hanging="361"/>
              <w:jc w:val="left"/>
              <w:rPr>
                <w:sz w:val="22"/>
              </w:rPr>
            </w:pPr>
            <w:r>
              <w:rPr>
                <w:sz w:val="22"/>
              </w:rPr>
              <w:t>VAT management</w:t>
            </w:r>
            <w:r>
              <w:rPr>
                <w:spacing w:val="-4"/>
                <w:sz w:val="22"/>
              </w:rPr>
              <w:t> </w:t>
            </w:r>
            <w:r>
              <w:rPr>
                <w:sz w:val="22"/>
              </w:rPr>
              <w:t>services</w:t>
            </w:r>
          </w:p>
        </w:tc>
      </w:tr>
      <w:tr>
        <w:trPr>
          <w:trHeight w:val="946" w:hRule="atLeast"/>
        </w:trPr>
        <w:tc>
          <w:tcPr>
            <w:tcW w:w="1651" w:type="dxa"/>
          </w:tcPr>
          <w:p>
            <w:pPr>
              <w:pStyle w:val="TableParagraph"/>
              <w:spacing w:line="276" w:lineRule="auto" w:before="114"/>
              <w:ind w:left="256" w:right="172" w:firstLine="252"/>
              <w:rPr>
                <w:b/>
                <w:sz w:val="20"/>
              </w:rPr>
            </w:pPr>
            <w:r>
              <w:rPr>
                <w:b/>
                <w:color w:val="44536A"/>
                <w:sz w:val="20"/>
              </w:rPr>
              <w:t>Work of Experience-03</w:t>
            </w:r>
          </w:p>
        </w:tc>
        <w:tc>
          <w:tcPr>
            <w:tcW w:w="8007" w:type="dxa"/>
          </w:tcPr>
          <w:p>
            <w:pPr>
              <w:pStyle w:val="TableParagraph"/>
              <w:spacing w:line="252" w:lineRule="exact" w:before="111"/>
              <w:ind w:left="121" w:firstLine="0"/>
              <w:rPr>
                <w:b/>
                <w:sz w:val="22"/>
              </w:rPr>
            </w:pPr>
            <w:r>
              <w:rPr>
                <w:b/>
                <w:sz w:val="20"/>
              </w:rPr>
              <w:t>AUDIT ASSOCIATE </w:t>
            </w:r>
            <w:r>
              <w:rPr>
                <w:b/>
                <w:sz w:val="22"/>
              </w:rPr>
              <w:t>[January 2016 – December</w:t>
            </w:r>
            <w:r>
              <w:rPr>
                <w:b/>
                <w:spacing w:val="-8"/>
                <w:sz w:val="22"/>
              </w:rPr>
              <w:t> </w:t>
            </w:r>
            <w:r>
              <w:rPr>
                <w:b/>
                <w:sz w:val="22"/>
              </w:rPr>
              <w:t>2018]</w:t>
            </w:r>
          </w:p>
          <w:p>
            <w:pPr>
              <w:pStyle w:val="TableParagraph"/>
              <w:spacing w:line="229" w:lineRule="exact"/>
              <w:ind w:left="121" w:firstLine="0"/>
              <w:rPr>
                <w:b/>
                <w:sz w:val="20"/>
              </w:rPr>
            </w:pPr>
            <w:r>
              <w:rPr>
                <w:b/>
                <w:sz w:val="20"/>
              </w:rPr>
              <w:t>ZAHUR &amp; MOSTAFIZ CHARTERED</w:t>
            </w:r>
            <w:r>
              <w:rPr>
                <w:b/>
                <w:spacing w:val="-14"/>
                <w:sz w:val="20"/>
              </w:rPr>
              <w:t> </w:t>
            </w:r>
            <w:r>
              <w:rPr>
                <w:b/>
                <w:sz w:val="20"/>
              </w:rPr>
              <w:t>ACCOUNTANTS</w:t>
            </w:r>
          </w:p>
          <w:p>
            <w:pPr>
              <w:pStyle w:val="TableParagraph"/>
              <w:spacing w:before="2"/>
              <w:ind w:left="121" w:firstLine="0"/>
              <w:rPr>
                <w:b/>
                <w:i/>
                <w:sz w:val="20"/>
              </w:rPr>
            </w:pPr>
            <w:r>
              <w:rPr>
                <w:b/>
                <w:i/>
                <w:sz w:val="20"/>
              </w:rPr>
              <w:t>(A Member firm of Kreston International)</w:t>
            </w:r>
          </w:p>
        </w:tc>
      </w:tr>
      <w:tr>
        <w:trPr>
          <w:trHeight w:val="397" w:hRule="atLeast"/>
        </w:trPr>
        <w:tc>
          <w:tcPr>
            <w:tcW w:w="1651" w:type="dxa"/>
          </w:tcPr>
          <w:p>
            <w:pPr>
              <w:pStyle w:val="TableParagraph"/>
              <w:spacing w:line="217" w:lineRule="exact" w:before="159"/>
              <w:ind w:left="163" w:right="99" w:firstLine="0"/>
              <w:jc w:val="center"/>
              <w:rPr>
                <w:b/>
                <w:sz w:val="20"/>
              </w:rPr>
            </w:pPr>
            <w:r>
              <w:rPr>
                <w:b/>
                <w:color w:val="44536A"/>
                <w:sz w:val="20"/>
              </w:rPr>
              <w:t>Key</w:t>
            </w:r>
          </w:p>
        </w:tc>
        <w:tc>
          <w:tcPr>
            <w:tcW w:w="8007" w:type="dxa"/>
          </w:tcPr>
          <w:p>
            <w:pPr>
              <w:pStyle w:val="TableParagraph"/>
              <w:spacing w:before="113"/>
              <w:ind w:left="121" w:firstLine="0"/>
              <w:rPr>
                <w:sz w:val="22"/>
              </w:rPr>
            </w:pPr>
            <w:r>
              <w:rPr>
                <w:sz w:val="22"/>
              </w:rPr>
              <w:t>EXTERNAL AUDIT-</w:t>
            </w:r>
          </w:p>
        </w:tc>
      </w:tr>
      <w:tr>
        <w:trPr>
          <w:trHeight w:val="1265" w:hRule="atLeast"/>
        </w:trPr>
        <w:tc>
          <w:tcPr>
            <w:tcW w:w="1651" w:type="dxa"/>
          </w:tcPr>
          <w:p>
            <w:pPr>
              <w:pStyle w:val="TableParagraph"/>
              <w:spacing w:before="26"/>
              <w:ind w:left="177" w:right="99" w:firstLine="0"/>
              <w:jc w:val="center"/>
              <w:rPr>
                <w:b/>
                <w:sz w:val="20"/>
              </w:rPr>
            </w:pPr>
            <w:r>
              <w:rPr>
                <w:b/>
                <w:color w:val="44536A"/>
                <w:sz w:val="20"/>
              </w:rPr>
              <w:t>Responsibilities</w:t>
            </w:r>
          </w:p>
        </w:tc>
        <w:tc>
          <w:tcPr>
            <w:tcW w:w="8007" w:type="dxa"/>
          </w:tcPr>
          <w:p>
            <w:pPr>
              <w:pStyle w:val="TableParagraph"/>
              <w:numPr>
                <w:ilvl w:val="0"/>
                <w:numId w:val="6"/>
              </w:numPr>
              <w:tabs>
                <w:tab w:pos="481" w:val="left" w:leader="none"/>
                <w:tab w:pos="482" w:val="left" w:leader="none"/>
              </w:tabs>
              <w:spacing w:line="240" w:lineRule="auto" w:before="0" w:after="0"/>
              <w:ind w:left="481" w:right="0" w:hanging="361"/>
              <w:jc w:val="left"/>
              <w:rPr>
                <w:sz w:val="22"/>
              </w:rPr>
            </w:pPr>
            <w:r>
              <w:rPr>
                <w:sz w:val="22"/>
              </w:rPr>
              <w:t>Conduct audit as per international standards on</w:t>
            </w:r>
            <w:r>
              <w:rPr>
                <w:spacing w:val="-6"/>
                <w:sz w:val="22"/>
              </w:rPr>
              <w:t> </w:t>
            </w:r>
            <w:r>
              <w:rPr>
                <w:sz w:val="22"/>
              </w:rPr>
              <w:t>auditing</w:t>
            </w:r>
          </w:p>
          <w:p>
            <w:pPr>
              <w:pStyle w:val="TableParagraph"/>
              <w:numPr>
                <w:ilvl w:val="0"/>
                <w:numId w:val="6"/>
              </w:numPr>
              <w:tabs>
                <w:tab w:pos="481" w:val="left" w:leader="none"/>
                <w:tab w:pos="482" w:val="left" w:leader="none"/>
              </w:tabs>
              <w:spacing w:line="253" w:lineRule="exact" w:before="3" w:after="0"/>
              <w:ind w:left="481" w:right="0" w:hanging="361"/>
              <w:jc w:val="left"/>
              <w:rPr>
                <w:sz w:val="22"/>
              </w:rPr>
            </w:pPr>
            <w:r>
              <w:rPr>
                <w:sz w:val="22"/>
              </w:rPr>
              <w:t>Audit strategy</w:t>
            </w:r>
            <w:r>
              <w:rPr>
                <w:spacing w:val="-4"/>
                <w:sz w:val="22"/>
              </w:rPr>
              <w:t> </w:t>
            </w:r>
            <w:r>
              <w:rPr>
                <w:sz w:val="22"/>
              </w:rPr>
              <w:t>formulation</w:t>
            </w:r>
          </w:p>
          <w:p>
            <w:pPr>
              <w:pStyle w:val="TableParagraph"/>
              <w:numPr>
                <w:ilvl w:val="0"/>
                <w:numId w:val="6"/>
              </w:numPr>
              <w:tabs>
                <w:tab w:pos="481" w:val="left" w:leader="none"/>
                <w:tab w:pos="482" w:val="left" w:leader="none"/>
              </w:tabs>
              <w:spacing w:line="252" w:lineRule="exact" w:before="0" w:after="0"/>
              <w:ind w:left="481" w:right="0" w:hanging="361"/>
              <w:jc w:val="left"/>
              <w:rPr>
                <w:sz w:val="22"/>
              </w:rPr>
            </w:pPr>
            <w:r>
              <w:rPr>
                <w:sz w:val="22"/>
              </w:rPr>
              <w:t>Audit planning stage</w:t>
            </w:r>
            <w:r>
              <w:rPr>
                <w:spacing w:val="1"/>
                <w:sz w:val="22"/>
              </w:rPr>
              <w:t> </w:t>
            </w:r>
            <w:r>
              <w:rPr>
                <w:sz w:val="22"/>
              </w:rPr>
              <w:t>working</w:t>
            </w:r>
          </w:p>
          <w:p>
            <w:pPr>
              <w:pStyle w:val="TableParagraph"/>
              <w:numPr>
                <w:ilvl w:val="0"/>
                <w:numId w:val="6"/>
              </w:numPr>
              <w:tabs>
                <w:tab w:pos="481" w:val="left" w:leader="none"/>
                <w:tab w:pos="482" w:val="left" w:leader="none"/>
              </w:tabs>
              <w:spacing w:line="252" w:lineRule="exact" w:before="0" w:after="0"/>
              <w:ind w:left="481" w:right="0" w:hanging="361"/>
              <w:jc w:val="left"/>
              <w:rPr>
                <w:sz w:val="22"/>
              </w:rPr>
            </w:pPr>
            <w:r>
              <w:rPr>
                <w:sz w:val="22"/>
              </w:rPr>
              <w:t>Materiality</w:t>
            </w:r>
            <w:r>
              <w:rPr>
                <w:spacing w:val="1"/>
                <w:sz w:val="22"/>
              </w:rPr>
              <w:t> </w:t>
            </w:r>
            <w:r>
              <w:rPr>
                <w:sz w:val="22"/>
              </w:rPr>
              <w:t>calculation</w:t>
            </w:r>
          </w:p>
          <w:p>
            <w:pPr>
              <w:pStyle w:val="TableParagraph"/>
              <w:numPr>
                <w:ilvl w:val="0"/>
                <w:numId w:val="6"/>
              </w:numPr>
              <w:tabs>
                <w:tab w:pos="481" w:val="left" w:leader="none"/>
                <w:tab w:pos="482" w:val="left" w:leader="none"/>
              </w:tabs>
              <w:spacing w:line="232" w:lineRule="exact" w:before="0" w:after="0"/>
              <w:ind w:left="481" w:right="0" w:hanging="361"/>
              <w:jc w:val="left"/>
              <w:rPr>
                <w:sz w:val="22"/>
              </w:rPr>
            </w:pPr>
            <w:r>
              <w:rPr>
                <w:sz w:val="22"/>
              </w:rPr>
              <w:t>Work on audit working</w:t>
            </w:r>
            <w:r>
              <w:rPr>
                <w:spacing w:val="-7"/>
                <w:sz w:val="22"/>
              </w:rPr>
              <w:t> </w:t>
            </w:r>
            <w:r>
              <w:rPr>
                <w:sz w:val="22"/>
              </w:rPr>
              <w:t>file</w:t>
            </w:r>
          </w:p>
        </w:tc>
      </w:tr>
    </w:tbl>
    <w:p>
      <w:pPr>
        <w:spacing w:after="0" w:line="232" w:lineRule="exact"/>
        <w:jc w:val="left"/>
        <w:rPr>
          <w:sz w:val="22"/>
        </w:rPr>
        <w:sectPr>
          <w:pgSz w:w="12240" w:h="15840"/>
          <w:pgMar w:header="0" w:footer="443" w:top="1440" w:bottom="640" w:left="1340" w:right="560"/>
        </w:sectPr>
      </w:pPr>
    </w:p>
    <w:p>
      <w:pPr>
        <w:pStyle w:val="ListParagraph"/>
        <w:numPr>
          <w:ilvl w:val="1"/>
          <w:numId w:val="2"/>
        </w:numPr>
        <w:tabs>
          <w:tab w:pos="2276" w:val="left" w:leader="none"/>
          <w:tab w:pos="2277" w:val="left" w:leader="none"/>
        </w:tabs>
        <w:spacing w:line="253" w:lineRule="exact" w:before="79" w:after="0"/>
        <w:ind w:left="2277" w:right="0" w:hanging="360"/>
        <w:jc w:val="left"/>
        <w:rPr>
          <w:sz w:val="22"/>
        </w:rPr>
      </w:pPr>
      <w:r>
        <w:rPr>
          <w:sz w:val="22"/>
        </w:rPr>
        <w:t>Confirm the accounts balance through audit</w:t>
      </w:r>
      <w:r>
        <w:rPr>
          <w:spacing w:val="-8"/>
          <w:sz w:val="22"/>
        </w:rPr>
        <w:t> </w:t>
      </w:r>
      <w:r>
        <w:rPr>
          <w:sz w:val="22"/>
        </w:rPr>
        <w:t>assertion</w:t>
      </w:r>
    </w:p>
    <w:p>
      <w:pPr>
        <w:pStyle w:val="ListParagraph"/>
        <w:numPr>
          <w:ilvl w:val="1"/>
          <w:numId w:val="2"/>
        </w:numPr>
        <w:tabs>
          <w:tab w:pos="2276" w:val="left" w:leader="none"/>
          <w:tab w:pos="2277" w:val="left" w:leader="none"/>
        </w:tabs>
        <w:spacing w:line="253" w:lineRule="exact" w:before="0" w:after="0"/>
        <w:ind w:left="2277" w:right="0" w:hanging="360"/>
        <w:jc w:val="left"/>
        <w:rPr>
          <w:sz w:val="22"/>
        </w:rPr>
      </w:pPr>
      <w:r>
        <w:rPr>
          <w:sz w:val="22"/>
        </w:rPr>
        <w:t>Review compliance of company policy &amp;</w:t>
      </w:r>
      <w:r>
        <w:rPr>
          <w:spacing w:val="-5"/>
          <w:sz w:val="22"/>
        </w:rPr>
        <w:t> </w:t>
      </w:r>
      <w:r>
        <w:rPr>
          <w:sz w:val="22"/>
        </w:rPr>
        <w:t>procedure</w:t>
      </w:r>
    </w:p>
    <w:p>
      <w:pPr>
        <w:pStyle w:val="BodyText"/>
        <w:spacing w:before="139"/>
        <w:ind w:left="1917"/>
      </w:pPr>
      <w:r>
        <w:rPr/>
        <w:t>ACCOUNTING SERVICES AND FINANCIAL REPORTING</w:t>
      </w:r>
    </w:p>
    <w:p>
      <w:pPr>
        <w:pStyle w:val="ListParagraph"/>
        <w:numPr>
          <w:ilvl w:val="1"/>
          <w:numId w:val="2"/>
        </w:numPr>
        <w:tabs>
          <w:tab w:pos="2276" w:val="left" w:leader="none"/>
          <w:tab w:pos="2277" w:val="left" w:leader="none"/>
        </w:tabs>
        <w:spacing w:line="242" w:lineRule="auto" w:before="31" w:after="0"/>
        <w:ind w:left="2277" w:right="1410" w:hanging="360"/>
        <w:jc w:val="left"/>
        <w:rPr>
          <w:sz w:val="22"/>
        </w:rPr>
      </w:pPr>
      <w:r>
        <w:rPr>
          <w:sz w:val="22"/>
        </w:rPr>
        <w:t>Preparation of Vouchers, Journal Entries, Ledgers, Trial Balances,</w:t>
      </w:r>
      <w:r>
        <w:rPr>
          <w:spacing w:val="-36"/>
          <w:sz w:val="22"/>
        </w:rPr>
        <w:t> </w:t>
      </w:r>
      <w:r>
        <w:rPr>
          <w:sz w:val="22"/>
        </w:rPr>
        <w:t>Monthly Report, Quarter</w:t>
      </w:r>
      <w:r>
        <w:rPr>
          <w:spacing w:val="-1"/>
          <w:sz w:val="22"/>
        </w:rPr>
        <w:t> </w:t>
      </w:r>
      <w:r>
        <w:rPr>
          <w:sz w:val="22"/>
        </w:rPr>
        <w:t>Report</w:t>
      </w:r>
    </w:p>
    <w:p>
      <w:pPr>
        <w:pStyle w:val="ListParagraph"/>
        <w:numPr>
          <w:ilvl w:val="1"/>
          <w:numId w:val="2"/>
        </w:numPr>
        <w:tabs>
          <w:tab w:pos="2276" w:val="left" w:leader="none"/>
          <w:tab w:pos="2277" w:val="left" w:leader="none"/>
        </w:tabs>
        <w:spacing w:line="240" w:lineRule="auto" w:before="0" w:after="0"/>
        <w:ind w:left="2277" w:right="1126" w:hanging="360"/>
        <w:jc w:val="left"/>
        <w:rPr>
          <w:sz w:val="22"/>
        </w:rPr>
      </w:pPr>
      <w:r>
        <w:rPr>
          <w:sz w:val="22"/>
        </w:rPr>
        <w:t>Preparation</w:t>
      </w:r>
      <w:r>
        <w:rPr>
          <w:spacing w:val="-6"/>
          <w:sz w:val="22"/>
        </w:rPr>
        <w:t> </w:t>
      </w:r>
      <w:r>
        <w:rPr>
          <w:sz w:val="22"/>
        </w:rPr>
        <w:t>of</w:t>
      </w:r>
      <w:r>
        <w:rPr>
          <w:spacing w:val="-2"/>
          <w:sz w:val="22"/>
        </w:rPr>
        <w:t> </w:t>
      </w:r>
      <w:r>
        <w:rPr>
          <w:sz w:val="22"/>
        </w:rPr>
        <w:t>FDI</w:t>
      </w:r>
      <w:r>
        <w:rPr>
          <w:spacing w:val="-8"/>
          <w:sz w:val="22"/>
        </w:rPr>
        <w:t> </w:t>
      </w:r>
      <w:r>
        <w:rPr>
          <w:sz w:val="22"/>
        </w:rPr>
        <w:t>Report,</w:t>
      </w:r>
      <w:r>
        <w:rPr>
          <w:spacing w:val="-3"/>
          <w:sz w:val="22"/>
        </w:rPr>
        <w:t> </w:t>
      </w:r>
      <w:r>
        <w:rPr>
          <w:sz w:val="22"/>
        </w:rPr>
        <w:t>Quarter</w:t>
      </w:r>
      <w:r>
        <w:rPr>
          <w:spacing w:val="-5"/>
          <w:sz w:val="22"/>
        </w:rPr>
        <w:t> </w:t>
      </w:r>
      <w:r>
        <w:rPr>
          <w:sz w:val="22"/>
        </w:rPr>
        <w:t>Report</w:t>
      </w:r>
      <w:r>
        <w:rPr>
          <w:spacing w:val="-5"/>
          <w:sz w:val="22"/>
        </w:rPr>
        <w:t> </w:t>
      </w:r>
      <w:r>
        <w:rPr>
          <w:sz w:val="22"/>
        </w:rPr>
        <w:t>for</w:t>
      </w:r>
      <w:r>
        <w:rPr>
          <w:spacing w:val="-5"/>
          <w:sz w:val="22"/>
        </w:rPr>
        <w:t> </w:t>
      </w:r>
      <w:r>
        <w:rPr>
          <w:sz w:val="22"/>
        </w:rPr>
        <w:t>Liaison</w:t>
      </w:r>
      <w:r>
        <w:rPr>
          <w:spacing w:val="-6"/>
          <w:sz w:val="22"/>
        </w:rPr>
        <w:t> </w:t>
      </w:r>
      <w:r>
        <w:rPr>
          <w:sz w:val="22"/>
        </w:rPr>
        <w:t>Office,</w:t>
      </w:r>
      <w:r>
        <w:rPr>
          <w:spacing w:val="-3"/>
          <w:sz w:val="22"/>
        </w:rPr>
        <w:t> </w:t>
      </w:r>
      <w:r>
        <w:rPr>
          <w:sz w:val="22"/>
        </w:rPr>
        <w:t>various</w:t>
      </w:r>
      <w:r>
        <w:rPr>
          <w:spacing w:val="-5"/>
          <w:sz w:val="22"/>
        </w:rPr>
        <w:t> </w:t>
      </w:r>
      <w:r>
        <w:rPr>
          <w:sz w:val="22"/>
        </w:rPr>
        <w:t>budgets, Bank Reconciliation and Ageing</w:t>
      </w:r>
      <w:r>
        <w:rPr>
          <w:spacing w:val="-2"/>
          <w:sz w:val="22"/>
        </w:rPr>
        <w:t> </w:t>
      </w:r>
      <w:r>
        <w:rPr>
          <w:sz w:val="22"/>
        </w:rPr>
        <w:t>Analysis.</w:t>
      </w:r>
    </w:p>
    <w:p>
      <w:pPr>
        <w:pStyle w:val="ListParagraph"/>
        <w:numPr>
          <w:ilvl w:val="1"/>
          <w:numId w:val="2"/>
        </w:numPr>
        <w:tabs>
          <w:tab w:pos="2276" w:val="left" w:leader="none"/>
          <w:tab w:pos="2277" w:val="left" w:leader="none"/>
        </w:tabs>
        <w:spacing w:line="242" w:lineRule="auto" w:before="0" w:after="0"/>
        <w:ind w:left="2277" w:right="1242" w:hanging="360"/>
        <w:jc w:val="left"/>
        <w:rPr>
          <w:sz w:val="22"/>
        </w:rPr>
      </w:pPr>
      <w:r>
        <w:rPr>
          <w:sz w:val="22"/>
        </w:rPr>
        <w:t>Preparation</w:t>
      </w:r>
      <w:r>
        <w:rPr>
          <w:spacing w:val="-6"/>
          <w:sz w:val="22"/>
        </w:rPr>
        <w:t> </w:t>
      </w:r>
      <w:r>
        <w:rPr>
          <w:sz w:val="22"/>
        </w:rPr>
        <w:t>of</w:t>
      </w:r>
      <w:r>
        <w:rPr>
          <w:spacing w:val="-2"/>
          <w:sz w:val="22"/>
        </w:rPr>
        <w:t> </w:t>
      </w:r>
      <w:r>
        <w:rPr>
          <w:sz w:val="22"/>
        </w:rPr>
        <w:t>Financial</w:t>
      </w:r>
      <w:r>
        <w:rPr>
          <w:spacing w:val="-1"/>
          <w:sz w:val="22"/>
        </w:rPr>
        <w:t> </w:t>
      </w:r>
      <w:r>
        <w:rPr>
          <w:sz w:val="22"/>
        </w:rPr>
        <w:t>Statements</w:t>
      </w:r>
      <w:r>
        <w:rPr>
          <w:spacing w:val="-5"/>
          <w:sz w:val="22"/>
        </w:rPr>
        <w:t> </w:t>
      </w:r>
      <w:r>
        <w:rPr>
          <w:sz w:val="22"/>
        </w:rPr>
        <w:t>along</w:t>
      </w:r>
      <w:r>
        <w:rPr>
          <w:spacing w:val="-6"/>
          <w:sz w:val="22"/>
        </w:rPr>
        <w:t> </w:t>
      </w:r>
      <w:r>
        <w:rPr>
          <w:sz w:val="22"/>
        </w:rPr>
        <w:t>with</w:t>
      </w:r>
      <w:r>
        <w:rPr>
          <w:spacing w:val="-6"/>
          <w:sz w:val="22"/>
        </w:rPr>
        <w:t> </w:t>
      </w:r>
      <w:r>
        <w:rPr>
          <w:sz w:val="22"/>
        </w:rPr>
        <w:t>disclosure</w:t>
      </w:r>
      <w:r>
        <w:rPr>
          <w:spacing w:val="-5"/>
          <w:sz w:val="22"/>
        </w:rPr>
        <w:t> </w:t>
      </w:r>
      <w:r>
        <w:rPr>
          <w:sz w:val="22"/>
        </w:rPr>
        <w:t>in</w:t>
      </w:r>
      <w:r>
        <w:rPr>
          <w:spacing w:val="-6"/>
          <w:sz w:val="22"/>
        </w:rPr>
        <w:t> </w:t>
      </w:r>
      <w:r>
        <w:rPr>
          <w:sz w:val="22"/>
        </w:rPr>
        <w:t>compliance</w:t>
      </w:r>
      <w:r>
        <w:rPr>
          <w:spacing w:val="-5"/>
          <w:sz w:val="22"/>
        </w:rPr>
        <w:t> </w:t>
      </w:r>
      <w:r>
        <w:rPr>
          <w:sz w:val="22"/>
        </w:rPr>
        <w:t>with Accounting</w:t>
      </w:r>
      <w:r>
        <w:rPr>
          <w:spacing w:val="-3"/>
          <w:sz w:val="22"/>
        </w:rPr>
        <w:t> </w:t>
      </w:r>
      <w:r>
        <w:rPr>
          <w:sz w:val="22"/>
        </w:rPr>
        <w:t>Standards.</w:t>
      </w:r>
    </w:p>
    <w:p>
      <w:pPr>
        <w:pStyle w:val="ListParagraph"/>
        <w:numPr>
          <w:ilvl w:val="1"/>
          <w:numId w:val="2"/>
        </w:numPr>
        <w:tabs>
          <w:tab w:pos="2276" w:val="left" w:leader="none"/>
          <w:tab w:pos="2277" w:val="left" w:leader="none"/>
        </w:tabs>
        <w:spacing w:line="240" w:lineRule="auto" w:before="0" w:after="0"/>
        <w:ind w:left="2277" w:right="1565" w:hanging="360"/>
        <w:jc w:val="left"/>
        <w:rPr>
          <w:sz w:val="22"/>
        </w:rPr>
      </w:pPr>
      <w:r>
        <w:rPr>
          <w:sz w:val="22"/>
        </w:rPr>
        <w:t>Preparation of Management Report relating to internal control system</w:t>
      </w:r>
      <w:r>
        <w:rPr>
          <w:spacing w:val="-39"/>
          <w:sz w:val="22"/>
        </w:rPr>
        <w:t> </w:t>
      </w:r>
      <w:r>
        <w:rPr>
          <w:sz w:val="22"/>
        </w:rPr>
        <w:t>and compliances with applicable laws, rules and</w:t>
      </w:r>
      <w:r>
        <w:rPr>
          <w:spacing w:val="-5"/>
          <w:sz w:val="22"/>
        </w:rPr>
        <w:t> </w:t>
      </w:r>
      <w:r>
        <w:rPr>
          <w:sz w:val="22"/>
        </w:rPr>
        <w:t>regulation.</w:t>
      </w:r>
    </w:p>
    <w:p>
      <w:pPr>
        <w:pStyle w:val="BodyText"/>
        <w:spacing w:before="126"/>
        <w:ind w:left="1917"/>
      </w:pPr>
      <w:r>
        <w:rPr/>
        <w:t>DRAFTING CORRESPONDENCE</w:t>
      </w:r>
    </w:p>
    <w:p>
      <w:pPr>
        <w:pStyle w:val="ListParagraph"/>
        <w:numPr>
          <w:ilvl w:val="1"/>
          <w:numId w:val="2"/>
        </w:numPr>
        <w:tabs>
          <w:tab w:pos="2324" w:val="left" w:leader="none"/>
          <w:tab w:pos="2325" w:val="left" w:leader="none"/>
        </w:tabs>
        <w:spacing w:line="253" w:lineRule="exact" w:before="35" w:after="0"/>
        <w:ind w:left="2325" w:right="0" w:hanging="360"/>
        <w:jc w:val="left"/>
        <w:rPr>
          <w:sz w:val="22"/>
        </w:rPr>
      </w:pPr>
      <w:r>
        <w:rPr>
          <w:sz w:val="22"/>
        </w:rPr>
        <w:t>Provident fund</w:t>
      </w:r>
      <w:r>
        <w:rPr>
          <w:spacing w:val="1"/>
          <w:sz w:val="22"/>
        </w:rPr>
        <w:t> </w:t>
      </w:r>
      <w:r>
        <w:rPr>
          <w:sz w:val="22"/>
        </w:rPr>
        <w:t>agreement</w:t>
      </w:r>
    </w:p>
    <w:p>
      <w:pPr>
        <w:pStyle w:val="ListParagraph"/>
        <w:numPr>
          <w:ilvl w:val="1"/>
          <w:numId w:val="2"/>
        </w:numPr>
        <w:tabs>
          <w:tab w:pos="2324" w:val="left" w:leader="none"/>
          <w:tab w:pos="2325" w:val="left" w:leader="none"/>
        </w:tabs>
        <w:spacing w:line="253" w:lineRule="exact" w:before="0" w:after="0"/>
        <w:ind w:left="2325" w:right="0" w:hanging="360"/>
        <w:jc w:val="left"/>
        <w:rPr>
          <w:sz w:val="22"/>
        </w:rPr>
      </w:pPr>
      <w:r>
        <w:rPr>
          <w:sz w:val="22"/>
        </w:rPr>
        <w:t>Cooperation</w:t>
      </w:r>
      <w:r>
        <w:rPr>
          <w:spacing w:val="-3"/>
          <w:sz w:val="22"/>
        </w:rPr>
        <w:t> </w:t>
      </w:r>
      <w:r>
        <w:rPr>
          <w:sz w:val="22"/>
        </w:rPr>
        <w:t>agreement</w:t>
      </w:r>
    </w:p>
    <w:p>
      <w:pPr>
        <w:pStyle w:val="BodyText"/>
        <w:spacing w:before="139"/>
        <w:ind w:left="1917"/>
      </w:pPr>
      <w:r>
        <w:rPr/>
        <w:t>TAXATION</w:t>
      </w:r>
    </w:p>
    <w:p>
      <w:pPr>
        <w:pStyle w:val="ListParagraph"/>
        <w:numPr>
          <w:ilvl w:val="1"/>
          <w:numId w:val="2"/>
        </w:numPr>
        <w:tabs>
          <w:tab w:pos="2324" w:val="left" w:leader="none"/>
          <w:tab w:pos="2325" w:val="left" w:leader="none"/>
        </w:tabs>
        <w:spacing w:line="240" w:lineRule="auto" w:before="31" w:after="0"/>
        <w:ind w:left="2325" w:right="0" w:hanging="360"/>
        <w:jc w:val="left"/>
        <w:rPr>
          <w:sz w:val="22"/>
        </w:rPr>
      </w:pPr>
      <w:r>
        <w:rPr>
          <w:sz w:val="22"/>
        </w:rPr>
        <w:t>Corporate Tax, Individual Tax, Withholding Tax and VAT Return</w:t>
      </w:r>
      <w:r>
        <w:rPr>
          <w:spacing w:val="-14"/>
          <w:sz w:val="22"/>
        </w:rPr>
        <w:t> </w:t>
      </w:r>
      <w:r>
        <w:rPr>
          <w:sz w:val="22"/>
        </w:rPr>
        <w:t>Submission.</w:t>
      </w:r>
    </w:p>
    <w:p>
      <w:pPr>
        <w:pStyle w:val="ListParagraph"/>
        <w:numPr>
          <w:ilvl w:val="1"/>
          <w:numId w:val="2"/>
        </w:numPr>
        <w:tabs>
          <w:tab w:pos="2324" w:val="left" w:leader="none"/>
          <w:tab w:pos="2325" w:val="left" w:leader="none"/>
        </w:tabs>
        <w:spacing w:line="252" w:lineRule="exact" w:before="3" w:after="0"/>
        <w:ind w:left="2325" w:right="0" w:hanging="360"/>
        <w:jc w:val="left"/>
        <w:rPr>
          <w:sz w:val="22"/>
        </w:rPr>
      </w:pPr>
      <w:r>
        <w:rPr>
          <w:sz w:val="22"/>
        </w:rPr>
        <w:t>Payroll sheet and TDS deduction</w:t>
      </w:r>
      <w:r>
        <w:rPr>
          <w:spacing w:val="-6"/>
          <w:sz w:val="22"/>
        </w:rPr>
        <w:t> </w:t>
      </w:r>
      <w:r>
        <w:rPr>
          <w:sz w:val="22"/>
        </w:rPr>
        <w:t>report.</w:t>
      </w:r>
    </w:p>
    <w:p>
      <w:pPr>
        <w:pStyle w:val="ListParagraph"/>
        <w:numPr>
          <w:ilvl w:val="1"/>
          <w:numId w:val="2"/>
        </w:numPr>
        <w:tabs>
          <w:tab w:pos="2324" w:val="left" w:leader="none"/>
          <w:tab w:pos="2325" w:val="left" w:leader="none"/>
        </w:tabs>
        <w:spacing w:line="252" w:lineRule="exact" w:before="0" w:after="0"/>
        <w:ind w:left="2325" w:right="0" w:hanging="360"/>
        <w:jc w:val="left"/>
        <w:rPr>
          <w:sz w:val="22"/>
        </w:rPr>
      </w:pPr>
      <w:r>
        <w:rPr>
          <w:sz w:val="22"/>
        </w:rPr>
        <w:t>Complete required tax reporting in a timely</w:t>
      </w:r>
      <w:r>
        <w:rPr>
          <w:spacing w:val="-7"/>
          <w:sz w:val="22"/>
        </w:rPr>
        <w:t> </w:t>
      </w:r>
      <w:r>
        <w:rPr>
          <w:sz w:val="22"/>
        </w:rPr>
        <w:t>manner.</w:t>
      </w:r>
    </w:p>
    <w:p>
      <w:pPr>
        <w:pStyle w:val="ListParagraph"/>
        <w:numPr>
          <w:ilvl w:val="1"/>
          <w:numId w:val="2"/>
        </w:numPr>
        <w:tabs>
          <w:tab w:pos="2324" w:val="left" w:leader="none"/>
          <w:tab w:pos="2325" w:val="left" w:leader="none"/>
        </w:tabs>
        <w:spacing w:line="252" w:lineRule="exact" w:before="0" w:after="0"/>
        <w:ind w:left="2325" w:right="0" w:hanging="360"/>
        <w:jc w:val="left"/>
        <w:rPr>
          <w:sz w:val="22"/>
        </w:rPr>
      </w:pPr>
      <w:r>
        <w:rPr>
          <w:sz w:val="22"/>
        </w:rPr>
        <w:t>Deal with tax authorities and tax assessment issues for assessment and tax</w:t>
      </w:r>
      <w:r>
        <w:rPr>
          <w:spacing w:val="-7"/>
          <w:sz w:val="22"/>
        </w:rPr>
        <w:t> </w:t>
      </w:r>
      <w:r>
        <w:rPr>
          <w:sz w:val="22"/>
        </w:rPr>
        <w:t>audit.</w:t>
      </w:r>
    </w:p>
    <w:p>
      <w:pPr>
        <w:pStyle w:val="ListParagraph"/>
        <w:numPr>
          <w:ilvl w:val="1"/>
          <w:numId w:val="2"/>
        </w:numPr>
        <w:tabs>
          <w:tab w:pos="2324" w:val="left" w:leader="none"/>
          <w:tab w:pos="2325" w:val="left" w:leader="none"/>
        </w:tabs>
        <w:spacing w:line="252" w:lineRule="exact" w:before="0" w:after="0"/>
        <w:ind w:left="2325" w:right="0" w:hanging="360"/>
        <w:jc w:val="left"/>
        <w:rPr>
          <w:sz w:val="22"/>
        </w:rPr>
      </w:pPr>
      <w:r>
        <w:rPr>
          <w:sz w:val="22"/>
        </w:rPr>
        <w:t>Prepare Individual and Corporate Tax</w:t>
      </w:r>
      <w:r>
        <w:rPr>
          <w:spacing w:val="3"/>
          <w:sz w:val="22"/>
        </w:rPr>
        <w:t> </w:t>
      </w:r>
      <w:r>
        <w:rPr>
          <w:sz w:val="22"/>
        </w:rPr>
        <w:t>Returns</w:t>
      </w:r>
    </w:p>
    <w:p>
      <w:pPr>
        <w:pStyle w:val="ListParagraph"/>
        <w:numPr>
          <w:ilvl w:val="1"/>
          <w:numId w:val="2"/>
        </w:numPr>
        <w:tabs>
          <w:tab w:pos="2324" w:val="left" w:leader="none"/>
          <w:tab w:pos="2325" w:val="left" w:leader="none"/>
        </w:tabs>
        <w:spacing w:line="253" w:lineRule="exact" w:before="3" w:after="0"/>
        <w:ind w:left="2325" w:right="0" w:hanging="360"/>
        <w:jc w:val="left"/>
        <w:rPr>
          <w:sz w:val="22"/>
        </w:rPr>
      </w:pPr>
      <w:r>
        <w:rPr>
          <w:sz w:val="22"/>
        </w:rPr>
        <w:t>Responding notices from the Income Tax</w:t>
      </w:r>
      <w:r>
        <w:rPr>
          <w:spacing w:val="-1"/>
          <w:sz w:val="22"/>
        </w:rPr>
        <w:t> </w:t>
      </w:r>
      <w:r>
        <w:rPr>
          <w:sz w:val="22"/>
        </w:rPr>
        <w:t>Authority.</w:t>
      </w:r>
    </w:p>
    <w:p>
      <w:pPr>
        <w:pStyle w:val="ListParagraph"/>
        <w:numPr>
          <w:ilvl w:val="1"/>
          <w:numId w:val="2"/>
        </w:numPr>
        <w:tabs>
          <w:tab w:pos="2324" w:val="left" w:leader="none"/>
          <w:tab w:pos="2325" w:val="left" w:leader="none"/>
        </w:tabs>
        <w:spacing w:line="252" w:lineRule="exact" w:before="0" w:after="0"/>
        <w:ind w:left="2325" w:right="0" w:hanging="360"/>
        <w:jc w:val="left"/>
        <w:rPr>
          <w:sz w:val="22"/>
        </w:rPr>
      </w:pPr>
      <w:r>
        <w:rPr>
          <w:sz w:val="22"/>
        </w:rPr>
        <w:t>Advise management regarding the tax impact of corporate</w:t>
      </w:r>
      <w:r>
        <w:rPr>
          <w:spacing w:val="-6"/>
          <w:sz w:val="22"/>
        </w:rPr>
        <w:t> </w:t>
      </w:r>
      <w:r>
        <w:rPr>
          <w:sz w:val="22"/>
        </w:rPr>
        <w:t>strategies.</w:t>
      </w:r>
    </w:p>
    <w:p>
      <w:pPr>
        <w:pStyle w:val="ListParagraph"/>
        <w:numPr>
          <w:ilvl w:val="1"/>
          <w:numId w:val="2"/>
        </w:numPr>
        <w:tabs>
          <w:tab w:pos="2324" w:val="left" w:leader="none"/>
          <w:tab w:pos="2325" w:val="left" w:leader="none"/>
        </w:tabs>
        <w:spacing w:line="319" w:lineRule="auto" w:before="0" w:after="0"/>
        <w:ind w:left="1965" w:right="5622" w:firstLine="0"/>
        <w:jc w:val="left"/>
        <w:rPr>
          <w:sz w:val="22"/>
        </w:rPr>
      </w:pPr>
      <w:r>
        <w:rPr>
          <w:sz w:val="22"/>
        </w:rPr>
        <w:t>VAT management</w:t>
      </w:r>
      <w:r>
        <w:rPr>
          <w:spacing w:val="-13"/>
          <w:sz w:val="22"/>
        </w:rPr>
        <w:t> </w:t>
      </w:r>
      <w:r>
        <w:rPr>
          <w:sz w:val="22"/>
        </w:rPr>
        <w:t>services SECRETARIAL</w:t>
      </w:r>
      <w:r>
        <w:rPr>
          <w:spacing w:val="-5"/>
          <w:sz w:val="22"/>
        </w:rPr>
        <w:t> </w:t>
      </w:r>
      <w:r>
        <w:rPr>
          <w:sz w:val="22"/>
        </w:rPr>
        <w:t>SERVICES</w:t>
      </w:r>
    </w:p>
    <w:p>
      <w:pPr>
        <w:pStyle w:val="ListParagraph"/>
        <w:numPr>
          <w:ilvl w:val="1"/>
          <w:numId w:val="2"/>
        </w:numPr>
        <w:tabs>
          <w:tab w:pos="2324" w:val="left" w:leader="none"/>
          <w:tab w:pos="2325" w:val="left" w:leader="none"/>
        </w:tabs>
        <w:spacing w:line="204" w:lineRule="exact" w:before="0" w:after="0"/>
        <w:ind w:left="2325" w:right="0" w:hanging="360"/>
        <w:jc w:val="left"/>
        <w:rPr>
          <w:sz w:val="22"/>
        </w:rPr>
      </w:pPr>
      <w:r>
        <w:rPr>
          <w:sz w:val="22"/>
        </w:rPr>
        <w:t>Drafting and Filling of Resolution for Board Meeting and</w:t>
      </w:r>
      <w:r>
        <w:rPr>
          <w:spacing w:val="-7"/>
          <w:sz w:val="22"/>
        </w:rPr>
        <w:t> </w:t>
      </w:r>
      <w:r>
        <w:rPr>
          <w:sz w:val="22"/>
        </w:rPr>
        <w:t>AGM.</w:t>
      </w:r>
    </w:p>
    <w:p>
      <w:pPr>
        <w:pStyle w:val="ListParagraph"/>
        <w:numPr>
          <w:ilvl w:val="1"/>
          <w:numId w:val="2"/>
        </w:numPr>
        <w:tabs>
          <w:tab w:pos="2324" w:val="left" w:leader="none"/>
          <w:tab w:pos="2325" w:val="left" w:leader="none"/>
        </w:tabs>
        <w:spacing w:line="252" w:lineRule="exact" w:before="0" w:after="0"/>
        <w:ind w:left="2325" w:right="0" w:hanging="360"/>
        <w:jc w:val="left"/>
        <w:rPr>
          <w:sz w:val="22"/>
        </w:rPr>
      </w:pPr>
      <w:r>
        <w:rPr>
          <w:sz w:val="22"/>
        </w:rPr>
        <w:t>Filling of Office Address</w:t>
      </w:r>
      <w:r>
        <w:rPr>
          <w:spacing w:val="-1"/>
          <w:sz w:val="22"/>
        </w:rPr>
        <w:t> </w:t>
      </w:r>
      <w:r>
        <w:rPr>
          <w:sz w:val="22"/>
        </w:rPr>
        <w:t>Change</w:t>
      </w:r>
    </w:p>
    <w:p>
      <w:pPr>
        <w:pStyle w:val="ListParagraph"/>
        <w:numPr>
          <w:ilvl w:val="1"/>
          <w:numId w:val="2"/>
        </w:numPr>
        <w:tabs>
          <w:tab w:pos="2324" w:val="left" w:leader="none"/>
          <w:tab w:pos="2325" w:val="left" w:leader="none"/>
        </w:tabs>
        <w:spacing w:line="252" w:lineRule="exact" w:before="0" w:after="0"/>
        <w:ind w:left="2325" w:right="0" w:hanging="360"/>
        <w:jc w:val="left"/>
        <w:rPr>
          <w:sz w:val="22"/>
        </w:rPr>
      </w:pPr>
      <w:r>
        <w:rPr>
          <w:sz w:val="22"/>
        </w:rPr>
        <w:t>Filling of Schedule-X (Annual Return)</w:t>
      </w:r>
    </w:p>
    <w:p>
      <w:pPr>
        <w:pStyle w:val="ListParagraph"/>
        <w:numPr>
          <w:ilvl w:val="1"/>
          <w:numId w:val="2"/>
        </w:numPr>
        <w:tabs>
          <w:tab w:pos="2324" w:val="left" w:leader="none"/>
          <w:tab w:pos="2325" w:val="left" w:leader="none"/>
        </w:tabs>
        <w:spacing w:line="252" w:lineRule="exact" w:before="3" w:after="0"/>
        <w:ind w:left="2325" w:right="0" w:hanging="360"/>
        <w:jc w:val="left"/>
        <w:rPr>
          <w:sz w:val="22"/>
        </w:rPr>
      </w:pPr>
      <w:r>
        <w:rPr>
          <w:sz w:val="22"/>
        </w:rPr>
        <w:t>Filling of Share allotment</w:t>
      </w:r>
    </w:p>
    <w:p>
      <w:pPr>
        <w:pStyle w:val="ListParagraph"/>
        <w:numPr>
          <w:ilvl w:val="1"/>
          <w:numId w:val="2"/>
        </w:numPr>
        <w:tabs>
          <w:tab w:pos="2324" w:val="left" w:leader="none"/>
          <w:tab w:pos="2325" w:val="left" w:leader="none"/>
        </w:tabs>
        <w:spacing w:line="252" w:lineRule="exact" w:before="0" w:after="0"/>
        <w:ind w:left="2325" w:right="0" w:hanging="360"/>
        <w:jc w:val="left"/>
        <w:rPr>
          <w:sz w:val="22"/>
        </w:rPr>
      </w:pPr>
      <w:r>
        <w:rPr>
          <w:sz w:val="22"/>
        </w:rPr>
        <w:t>Filling of Share transfer</w:t>
      </w:r>
    </w:p>
    <w:p>
      <w:pPr>
        <w:pStyle w:val="ListParagraph"/>
        <w:numPr>
          <w:ilvl w:val="1"/>
          <w:numId w:val="2"/>
        </w:numPr>
        <w:tabs>
          <w:tab w:pos="2324" w:val="left" w:leader="none"/>
          <w:tab w:pos="2325" w:val="left" w:leader="none"/>
        </w:tabs>
        <w:spacing w:line="252" w:lineRule="exact" w:before="0" w:after="0"/>
        <w:ind w:left="2325" w:right="0" w:hanging="360"/>
        <w:jc w:val="left"/>
        <w:rPr>
          <w:sz w:val="22"/>
        </w:rPr>
      </w:pPr>
      <w:r>
        <w:rPr>
          <w:sz w:val="22"/>
        </w:rPr>
        <w:t>Filling of increase in authorized share</w:t>
      </w:r>
      <w:r>
        <w:rPr>
          <w:spacing w:val="1"/>
          <w:sz w:val="22"/>
        </w:rPr>
        <w:t> </w:t>
      </w:r>
      <w:r>
        <w:rPr>
          <w:sz w:val="22"/>
        </w:rPr>
        <w:t>capital</w:t>
      </w:r>
    </w:p>
    <w:p>
      <w:pPr>
        <w:pStyle w:val="ListParagraph"/>
        <w:numPr>
          <w:ilvl w:val="1"/>
          <w:numId w:val="2"/>
        </w:numPr>
        <w:tabs>
          <w:tab w:pos="2324" w:val="left" w:leader="none"/>
          <w:tab w:pos="2325" w:val="left" w:leader="none"/>
        </w:tabs>
        <w:spacing w:line="319" w:lineRule="auto" w:before="0" w:after="0"/>
        <w:ind w:left="1965" w:right="856" w:firstLine="0"/>
        <w:jc w:val="left"/>
        <w:rPr>
          <w:sz w:val="22"/>
        </w:rPr>
      </w:pPr>
      <w:r>
        <w:rPr>
          <w:sz w:val="22"/>
        </w:rPr>
        <w:t>Maintenance of various books (share certificate, share register and share</w:t>
      </w:r>
      <w:r>
        <w:rPr>
          <w:spacing w:val="-38"/>
          <w:sz w:val="22"/>
        </w:rPr>
        <w:t> </w:t>
      </w:r>
      <w:r>
        <w:rPr>
          <w:sz w:val="22"/>
        </w:rPr>
        <w:t>transfer) HR</w:t>
      </w:r>
      <w:r>
        <w:rPr>
          <w:spacing w:val="1"/>
          <w:sz w:val="22"/>
        </w:rPr>
        <w:t> </w:t>
      </w:r>
      <w:r>
        <w:rPr>
          <w:sz w:val="22"/>
        </w:rPr>
        <w:t>SERVICES</w:t>
      </w:r>
    </w:p>
    <w:p>
      <w:pPr>
        <w:pStyle w:val="ListParagraph"/>
        <w:numPr>
          <w:ilvl w:val="1"/>
          <w:numId w:val="2"/>
        </w:numPr>
        <w:tabs>
          <w:tab w:pos="2324" w:val="left" w:leader="none"/>
          <w:tab w:pos="2325" w:val="left" w:leader="none"/>
        </w:tabs>
        <w:spacing w:line="204" w:lineRule="exact" w:before="0" w:after="0"/>
        <w:ind w:left="2325" w:right="0" w:hanging="360"/>
        <w:jc w:val="left"/>
        <w:rPr>
          <w:sz w:val="22"/>
        </w:rPr>
      </w:pPr>
      <w:r>
        <w:rPr>
          <w:sz w:val="22"/>
        </w:rPr>
        <w:t>Drafting of Appointment Letter/ Drafting of Employment</w:t>
      </w:r>
      <w:r>
        <w:rPr>
          <w:spacing w:val="-8"/>
          <w:sz w:val="22"/>
        </w:rPr>
        <w:t> </w:t>
      </w:r>
      <w:r>
        <w:rPr>
          <w:sz w:val="22"/>
        </w:rPr>
        <w:t>contract</w:t>
      </w:r>
    </w:p>
    <w:p>
      <w:pPr>
        <w:pStyle w:val="ListParagraph"/>
        <w:numPr>
          <w:ilvl w:val="1"/>
          <w:numId w:val="2"/>
        </w:numPr>
        <w:tabs>
          <w:tab w:pos="2324" w:val="left" w:leader="none"/>
          <w:tab w:pos="2325" w:val="left" w:leader="none"/>
        </w:tabs>
        <w:spacing w:line="252" w:lineRule="exact" w:before="0" w:after="0"/>
        <w:ind w:left="2325" w:right="0" w:hanging="360"/>
        <w:jc w:val="left"/>
        <w:rPr>
          <w:sz w:val="22"/>
        </w:rPr>
      </w:pPr>
      <w:r>
        <w:rPr>
          <w:sz w:val="22"/>
        </w:rPr>
        <w:t>Preparation of Payroll and calculation of employees’ salary</w:t>
      </w:r>
      <w:r>
        <w:rPr>
          <w:spacing w:val="-10"/>
          <w:sz w:val="22"/>
        </w:rPr>
        <w:t> </w:t>
      </w:r>
      <w:r>
        <w:rPr>
          <w:sz w:val="22"/>
        </w:rPr>
        <w:t>tax</w:t>
      </w:r>
    </w:p>
    <w:p>
      <w:pPr>
        <w:pStyle w:val="ListParagraph"/>
        <w:numPr>
          <w:ilvl w:val="1"/>
          <w:numId w:val="2"/>
        </w:numPr>
        <w:tabs>
          <w:tab w:pos="2324" w:val="left" w:leader="none"/>
          <w:tab w:pos="2325" w:val="left" w:leader="none"/>
        </w:tabs>
        <w:spacing w:line="253" w:lineRule="exact" w:before="2" w:after="0"/>
        <w:ind w:left="2325" w:right="0" w:hanging="360"/>
        <w:jc w:val="left"/>
        <w:rPr>
          <w:sz w:val="22"/>
        </w:rPr>
      </w:pPr>
      <w:r>
        <w:rPr>
          <w:sz w:val="22"/>
        </w:rPr>
        <w:t>Preparation of salary certificate of local</w:t>
      </w:r>
      <w:r>
        <w:rPr>
          <w:spacing w:val="-3"/>
          <w:sz w:val="22"/>
        </w:rPr>
        <w:t> </w:t>
      </w:r>
      <w:r>
        <w:rPr>
          <w:sz w:val="22"/>
        </w:rPr>
        <w:t>employees.</w:t>
      </w:r>
    </w:p>
    <w:p>
      <w:pPr>
        <w:pStyle w:val="ListParagraph"/>
        <w:numPr>
          <w:ilvl w:val="1"/>
          <w:numId w:val="2"/>
        </w:numPr>
        <w:tabs>
          <w:tab w:pos="2324" w:val="left" w:leader="none"/>
          <w:tab w:pos="2325" w:val="left" w:leader="none"/>
        </w:tabs>
        <w:spacing w:line="253" w:lineRule="exact" w:before="0" w:after="0"/>
        <w:ind w:left="2325" w:right="0" w:hanging="360"/>
        <w:jc w:val="left"/>
        <w:rPr>
          <w:sz w:val="22"/>
        </w:rPr>
      </w:pPr>
      <w:r>
        <w:rPr>
          <w:sz w:val="22"/>
        </w:rPr>
        <w:t>Calculation of compensation for outgoing/dismissed/retrenched</w:t>
      </w:r>
      <w:r>
        <w:rPr>
          <w:spacing w:val="-6"/>
          <w:sz w:val="22"/>
        </w:rPr>
        <w:t> </w:t>
      </w:r>
      <w:r>
        <w:rPr>
          <w:sz w:val="22"/>
        </w:rPr>
        <w:t>employee</w:t>
      </w:r>
    </w:p>
    <w:p>
      <w:pPr>
        <w:pStyle w:val="BodyText"/>
        <w:spacing w:before="6"/>
        <w:ind w:left="0"/>
        <w:rPr>
          <w:sz w:val="26"/>
        </w:rPr>
      </w:pPr>
    </w:p>
    <w:p>
      <w:pPr>
        <w:spacing w:before="0"/>
        <w:ind w:left="100" w:right="0" w:firstLine="0"/>
        <w:jc w:val="left"/>
        <w:rPr>
          <w:b/>
          <w:sz w:val="24"/>
        </w:rPr>
      </w:pPr>
      <w:r>
        <w:rPr>
          <w:b/>
          <w:color w:val="44536A"/>
          <w:sz w:val="24"/>
        </w:rPr>
        <w:t>Academic Qualification</w:t>
      </w:r>
    </w:p>
    <w:p>
      <w:pPr>
        <w:pStyle w:val="BodyText"/>
        <w:spacing w:before="1"/>
        <w:ind w:left="0"/>
        <w:rPr>
          <w:b/>
          <w:sz w:val="21"/>
        </w:rPr>
      </w:pPr>
    </w:p>
    <w:p>
      <w:pPr>
        <w:pStyle w:val="Heading1"/>
        <w:tabs>
          <w:tab w:pos="2228" w:val="left" w:leader="none"/>
        </w:tabs>
      </w:pPr>
      <w:r>
        <w:rPr/>
        <w:t>2017</w:t>
        <w:tab/>
        <w:t>L.L.B. (Pass</w:t>
      </w:r>
      <w:r>
        <w:rPr>
          <w:spacing w:val="-1"/>
        </w:rPr>
        <w:t> </w:t>
      </w:r>
      <w:r>
        <w:rPr/>
        <w:t>Course)</w:t>
      </w:r>
    </w:p>
    <w:p>
      <w:pPr>
        <w:pStyle w:val="BodyText"/>
        <w:tabs>
          <w:tab w:pos="3701" w:val="left" w:leader="none"/>
        </w:tabs>
        <w:spacing w:line="276" w:lineRule="auto" w:before="39"/>
        <w:ind w:left="2228" w:right="4312"/>
      </w:pPr>
      <w:r>
        <w:rPr/>
        <w:t>Institution</w:t>
        <w:tab/>
        <w:t>: Bangladesh Law</w:t>
      </w:r>
      <w:r>
        <w:rPr>
          <w:spacing w:val="-12"/>
        </w:rPr>
        <w:t> </w:t>
      </w:r>
      <w:r>
        <w:rPr/>
        <w:t>College Result</w:t>
        <w:tab/>
        <w:t>: 2</w:t>
      </w:r>
      <w:r>
        <w:rPr>
          <w:position w:val="7"/>
          <w:sz w:val="14"/>
        </w:rPr>
        <w:t>nd</w:t>
      </w:r>
      <w:r>
        <w:rPr>
          <w:spacing w:val="16"/>
          <w:position w:val="7"/>
          <w:sz w:val="14"/>
        </w:rPr>
        <w:t> </w:t>
      </w:r>
      <w:r>
        <w:rPr/>
        <w:t>Class</w:t>
      </w:r>
    </w:p>
    <w:p>
      <w:pPr>
        <w:pStyle w:val="Heading1"/>
        <w:tabs>
          <w:tab w:pos="2228" w:val="left" w:leader="none"/>
        </w:tabs>
        <w:spacing w:before="107"/>
      </w:pPr>
      <w:r>
        <w:rPr/>
        <w:t>2012</w:t>
        <w:tab/>
        <w:t>Master of Business Administration</w:t>
      </w:r>
      <w:r>
        <w:rPr>
          <w:spacing w:val="-2"/>
        </w:rPr>
        <w:t> </w:t>
      </w:r>
      <w:r>
        <w:rPr/>
        <w:t>(MBA)</w:t>
      </w:r>
    </w:p>
    <w:p>
      <w:pPr>
        <w:pStyle w:val="BodyText"/>
        <w:tabs>
          <w:tab w:pos="3701" w:val="left" w:leader="none"/>
        </w:tabs>
        <w:spacing w:before="39"/>
        <w:ind w:left="2228"/>
      </w:pPr>
      <w:r>
        <w:rPr/>
        <w:t>Institution</w:t>
        <w:tab/>
        <w:t>: Jagannath</w:t>
      </w:r>
      <w:r>
        <w:rPr>
          <w:spacing w:val="-4"/>
        </w:rPr>
        <w:t> </w:t>
      </w:r>
      <w:r>
        <w:rPr/>
        <w:t>University</w:t>
      </w:r>
    </w:p>
    <w:p>
      <w:pPr>
        <w:pStyle w:val="BodyText"/>
        <w:tabs>
          <w:tab w:pos="3701" w:val="left" w:leader="none"/>
        </w:tabs>
        <w:spacing w:line="273" w:lineRule="auto" w:before="39"/>
        <w:ind w:left="2205" w:right="2675" w:firstLine="24"/>
        <w:rPr>
          <w:b/>
        </w:rPr>
      </w:pPr>
      <w:r>
        <w:rPr/>
        <w:t>Department</w:t>
        <w:tab/>
        <w:t>: Accounting and Information Systems</w:t>
      </w:r>
      <w:r>
        <w:rPr>
          <w:spacing w:val="-21"/>
        </w:rPr>
        <w:t> </w:t>
      </w:r>
      <w:r>
        <w:rPr/>
        <w:t>(AIS) Result</w:t>
        <w:tab/>
        <w:t>: CGPA </w:t>
      </w:r>
      <w:r>
        <w:rPr>
          <w:b/>
        </w:rPr>
        <w:t>3.69 </w:t>
      </w:r>
      <w:r>
        <w:rPr/>
        <w:t>out of</w:t>
      </w:r>
      <w:r>
        <w:rPr>
          <w:spacing w:val="-1"/>
        </w:rPr>
        <w:t> </w:t>
      </w:r>
      <w:r>
        <w:rPr>
          <w:b/>
        </w:rPr>
        <w:t>4.00.</w:t>
      </w:r>
    </w:p>
    <w:p>
      <w:pPr>
        <w:spacing w:after="0" w:line="273" w:lineRule="auto"/>
        <w:sectPr>
          <w:pgSz w:w="12240" w:h="15840"/>
          <w:pgMar w:header="0" w:footer="443" w:top="1360" w:bottom="640" w:left="1340" w:right="560"/>
        </w:sectPr>
      </w:pPr>
    </w:p>
    <w:p>
      <w:pPr>
        <w:pStyle w:val="Heading1"/>
        <w:tabs>
          <w:tab w:pos="2200" w:val="left" w:leader="none"/>
        </w:tabs>
        <w:spacing w:before="63"/>
        <w:jc w:val="both"/>
      </w:pPr>
      <w:r>
        <w:rPr/>
        <w:t>2011</w:t>
        <w:tab/>
        <w:t>Bachelor of Business Administration</w:t>
      </w:r>
      <w:r>
        <w:rPr>
          <w:spacing w:val="-2"/>
        </w:rPr>
        <w:t> </w:t>
      </w:r>
      <w:r>
        <w:rPr/>
        <w:t>(BBA)</w:t>
      </w:r>
    </w:p>
    <w:p>
      <w:pPr>
        <w:pStyle w:val="BodyText"/>
        <w:tabs>
          <w:tab w:pos="3701" w:val="left" w:leader="none"/>
        </w:tabs>
        <w:spacing w:before="39"/>
        <w:ind w:left="2205"/>
        <w:jc w:val="both"/>
      </w:pPr>
      <w:r>
        <w:rPr/>
        <w:t>Institution</w:t>
        <w:tab/>
        <w:t>: Jagannath</w:t>
      </w:r>
      <w:r>
        <w:rPr>
          <w:spacing w:val="-4"/>
        </w:rPr>
        <w:t> </w:t>
      </w:r>
      <w:r>
        <w:rPr/>
        <w:t>University</w:t>
      </w:r>
    </w:p>
    <w:p>
      <w:pPr>
        <w:pStyle w:val="BodyText"/>
        <w:tabs>
          <w:tab w:pos="3701" w:val="left" w:leader="none"/>
        </w:tabs>
        <w:spacing w:line="278" w:lineRule="auto" w:before="35"/>
        <w:ind w:left="2205" w:right="2503"/>
        <w:jc w:val="both"/>
        <w:rPr>
          <w:b/>
        </w:rPr>
      </w:pPr>
      <w:r>
        <w:rPr/>
        <w:t>Department : Accounting and Information Systems (A&amp;IS) Result</w:t>
        <w:tab/>
        <w:t>: CGPA </w:t>
      </w:r>
      <w:r>
        <w:rPr>
          <w:b/>
        </w:rPr>
        <w:t>3.61 </w:t>
      </w:r>
      <w:r>
        <w:rPr/>
        <w:t>out of</w:t>
      </w:r>
      <w:r>
        <w:rPr>
          <w:spacing w:val="-1"/>
        </w:rPr>
        <w:t> </w:t>
      </w:r>
      <w:r>
        <w:rPr>
          <w:b/>
        </w:rPr>
        <w:t>4.00.</w:t>
      </w:r>
    </w:p>
    <w:p>
      <w:pPr>
        <w:tabs>
          <w:tab w:pos="2204" w:val="left" w:leader="none"/>
          <w:tab w:pos="3701" w:val="left" w:leader="none"/>
        </w:tabs>
        <w:spacing w:line="276" w:lineRule="auto" w:before="77"/>
        <w:ind w:left="2205" w:right="4727" w:hanging="1537"/>
        <w:jc w:val="both"/>
        <w:rPr>
          <w:sz w:val="22"/>
        </w:rPr>
      </w:pPr>
      <w:r>
        <w:rPr>
          <w:b/>
          <w:sz w:val="22"/>
        </w:rPr>
        <w:t>2006</w:t>
        <w:tab/>
        <w:t>Higher Secondary Certificate</w:t>
      </w:r>
      <w:r>
        <w:rPr>
          <w:b/>
          <w:spacing w:val="-24"/>
          <w:sz w:val="22"/>
        </w:rPr>
        <w:t> </w:t>
      </w:r>
      <w:r>
        <w:rPr>
          <w:b/>
          <w:sz w:val="22"/>
        </w:rPr>
        <w:t>(HSC) </w:t>
      </w:r>
      <w:r>
        <w:rPr>
          <w:sz w:val="22"/>
        </w:rPr>
        <w:t>Institution</w:t>
        <w:tab/>
        <w:t>: Dhaka City College Group</w:t>
        <w:tab/>
        <w:t>: Business</w:t>
      </w:r>
      <w:r>
        <w:rPr>
          <w:spacing w:val="-5"/>
          <w:sz w:val="22"/>
        </w:rPr>
        <w:t> </w:t>
      </w:r>
      <w:r>
        <w:rPr>
          <w:sz w:val="22"/>
        </w:rPr>
        <w:t>Studies</w:t>
      </w:r>
    </w:p>
    <w:p>
      <w:pPr>
        <w:pStyle w:val="BodyText"/>
        <w:tabs>
          <w:tab w:pos="3701" w:val="left" w:leader="none"/>
        </w:tabs>
        <w:ind w:left="2205"/>
        <w:jc w:val="both"/>
      </w:pPr>
      <w:r>
        <w:rPr/>
        <w:t>Board</w:t>
        <w:tab/>
        <w:t>: Dhaka</w:t>
      </w:r>
      <w:r>
        <w:rPr>
          <w:spacing w:val="-3"/>
        </w:rPr>
        <w:t> </w:t>
      </w:r>
      <w:r>
        <w:rPr/>
        <w:t>Board</w:t>
      </w:r>
    </w:p>
    <w:p>
      <w:pPr>
        <w:tabs>
          <w:tab w:pos="3701" w:val="left" w:leader="none"/>
        </w:tabs>
        <w:spacing w:before="35"/>
        <w:ind w:left="2205" w:right="0" w:firstLine="0"/>
        <w:jc w:val="both"/>
        <w:rPr>
          <w:b/>
          <w:sz w:val="22"/>
        </w:rPr>
      </w:pPr>
      <w:r>
        <w:rPr>
          <w:sz w:val="22"/>
        </w:rPr>
        <w:t>Result</w:t>
        <w:tab/>
        <w:t>: GPA </w:t>
      </w:r>
      <w:r>
        <w:rPr>
          <w:b/>
          <w:sz w:val="22"/>
        </w:rPr>
        <w:t>4.70 </w:t>
      </w:r>
      <w:r>
        <w:rPr>
          <w:sz w:val="22"/>
        </w:rPr>
        <w:t>out of</w:t>
      </w:r>
      <w:r>
        <w:rPr>
          <w:spacing w:val="-5"/>
          <w:sz w:val="22"/>
        </w:rPr>
        <w:t> </w:t>
      </w:r>
      <w:r>
        <w:rPr>
          <w:b/>
          <w:sz w:val="22"/>
        </w:rPr>
        <w:t>5.00.</w:t>
      </w:r>
    </w:p>
    <w:p>
      <w:pPr>
        <w:pStyle w:val="Heading1"/>
        <w:tabs>
          <w:tab w:pos="2204" w:val="left" w:leader="none"/>
        </w:tabs>
        <w:spacing w:before="119"/>
        <w:jc w:val="both"/>
      </w:pPr>
      <w:r>
        <w:rPr/>
        <w:t>2004</w:t>
        <w:tab/>
        <w:t>Secondary School Certificate</w:t>
      </w:r>
      <w:r>
        <w:rPr>
          <w:spacing w:val="-5"/>
        </w:rPr>
        <w:t> </w:t>
      </w:r>
      <w:r>
        <w:rPr/>
        <w:t>(SSC)</w:t>
      </w:r>
    </w:p>
    <w:p>
      <w:pPr>
        <w:pStyle w:val="BodyText"/>
        <w:tabs>
          <w:tab w:pos="3701" w:val="left" w:leader="none"/>
        </w:tabs>
        <w:spacing w:line="276" w:lineRule="auto" w:before="35"/>
        <w:ind w:left="2205" w:right="3214"/>
      </w:pPr>
      <w:r>
        <w:rPr/>
        <w:t>Institution</w:t>
        <w:tab/>
        <w:t>: B N College (School Section),</w:t>
      </w:r>
      <w:r>
        <w:rPr>
          <w:spacing w:val="-21"/>
        </w:rPr>
        <w:t> </w:t>
      </w:r>
      <w:r>
        <w:rPr/>
        <w:t>Dhaka Group</w:t>
        <w:tab/>
        <w:t>: Business</w:t>
      </w:r>
      <w:r>
        <w:rPr>
          <w:spacing w:val="-3"/>
        </w:rPr>
        <w:t> </w:t>
      </w:r>
      <w:r>
        <w:rPr/>
        <w:t>Studies</w:t>
      </w:r>
    </w:p>
    <w:p>
      <w:pPr>
        <w:pStyle w:val="BodyText"/>
        <w:tabs>
          <w:tab w:pos="3701" w:val="left" w:leader="none"/>
        </w:tabs>
        <w:spacing w:before="2"/>
        <w:ind w:left="2205"/>
      </w:pPr>
      <w:r>
        <w:rPr/>
        <w:t>Board</w:t>
        <w:tab/>
        <w:t>: Dhaka</w:t>
      </w:r>
      <w:r>
        <w:rPr>
          <w:spacing w:val="-3"/>
        </w:rPr>
        <w:t> </w:t>
      </w:r>
      <w:r>
        <w:rPr/>
        <w:t>Board</w:t>
      </w:r>
    </w:p>
    <w:p>
      <w:pPr>
        <w:tabs>
          <w:tab w:pos="3701" w:val="left" w:leader="none"/>
        </w:tabs>
        <w:spacing w:before="36"/>
        <w:ind w:left="2205" w:right="0" w:firstLine="0"/>
        <w:jc w:val="left"/>
        <w:rPr>
          <w:b/>
          <w:sz w:val="22"/>
        </w:rPr>
      </w:pPr>
      <w:r>
        <w:rPr>
          <w:sz w:val="22"/>
        </w:rPr>
        <w:t>Result</w:t>
        <w:tab/>
        <w:t>: GPA </w:t>
      </w:r>
      <w:r>
        <w:rPr>
          <w:b/>
          <w:sz w:val="22"/>
        </w:rPr>
        <w:t>4.94 </w:t>
      </w:r>
      <w:r>
        <w:rPr>
          <w:sz w:val="22"/>
        </w:rPr>
        <w:t>out of</w:t>
      </w:r>
      <w:r>
        <w:rPr>
          <w:spacing w:val="-5"/>
          <w:sz w:val="22"/>
        </w:rPr>
        <w:t> </w:t>
      </w:r>
      <w:r>
        <w:rPr>
          <w:b/>
          <w:sz w:val="22"/>
        </w:rPr>
        <w:t>5.00.</w:t>
      </w:r>
    </w:p>
    <w:p>
      <w:pPr>
        <w:pStyle w:val="Heading1"/>
        <w:spacing w:before="123"/>
        <w:ind w:left="100"/>
      </w:pPr>
      <w:r>
        <w:rPr>
          <w:color w:val="44536A"/>
        </w:rPr>
        <w:t>Training/Workshop Summary</w:t>
      </w:r>
    </w:p>
    <w:p>
      <w:pPr>
        <w:pStyle w:val="BodyText"/>
        <w:spacing w:before="6"/>
        <w:ind w:left="0"/>
        <w:rPr>
          <w:b/>
          <w:sz w:val="13"/>
        </w:rPr>
      </w:pPr>
    </w:p>
    <w:tbl>
      <w:tblPr>
        <w:tblW w:w="0" w:type="auto"/>
        <w:jc w:val="left"/>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3"/>
        <w:gridCol w:w="3061"/>
        <w:gridCol w:w="3241"/>
        <w:gridCol w:w="721"/>
        <w:gridCol w:w="1084"/>
      </w:tblGrid>
      <w:tr>
        <w:trPr>
          <w:trHeight w:val="781" w:hRule="atLeast"/>
        </w:trPr>
        <w:tc>
          <w:tcPr>
            <w:tcW w:w="1913" w:type="dxa"/>
          </w:tcPr>
          <w:p>
            <w:pPr>
              <w:pStyle w:val="TableParagraph"/>
              <w:spacing w:line="276" w:lineRule="auto" w:before="1"/>
              <w:ind w:left="211" w:right="186" w:firstLine="296"/>
              <w:rPr>
                <w:b/>
                <w:sz w:val="22"/>
              </w:rPr>
            </w:pPr>
            <w:r>
              <w:rPr>
                <w:b/>
                <w:sz w:val="22"/>
              </w:rPr>
              <w:t>Training/ Workshop Title</w:t>
            </w:r>
          </w:p>
        </w:tc>
        <w:tc>
          <w:tcPr>
            <w:tcW w:w="3061" w:type="dxa"/>
          </w:tcPr>
          <w:p>
            <w:pPr>
              <w:pStyle w:val="TableParagraph"/>
              <w:spacing w:before="145"/>
              <w:ind w:left="152" w:right="144" w:firstLine="0"/>
              <w:jc w:val="center"/>
              <w:rPr>
                <w:b/>
                <w:sz w:val="22"/>
              </w:rPr>
            </w:pPr>
            <w:r>
              <w:rPr>
                <w:b/>
                <w:sz w:val="22"/>
              </w:rPr>
              <w:t>Topic</w:t>
            </w:r>
          </w:p>
        </w:tc>
        <w:tc>
          <w:tcPr>
            <w:tcW w:w="3241" w:type="dxa"/>
          </w:tcPr>
          <w:p>
            <w:pPr>
              <w:pStyle w:val="TableParagraph"/>
              <w:spacing w:before="145"/>
              <w:ind w:left="342" w:right="342" w:firstLine="0"/>
              <w:jc w:val="center"/>
              <w:rPr>
                <w:b/>
                <w:sz w:val="22"/>
              </w:rPr>
            </w:pPr>
            <w:r>
              <w:rPr>
                <w:b/>
                <w:sz w:val="22"/>
              </w:rPr>
              <w:t>Institute</w:t>
            </w:r>
          </w:p>
        </w:tc>
        <w:tc>
          <w:tcPr>
            <w:tcW w:w="721" w:type="dxa"/>
          </w:tcPr>
          <w:p>
            <w:pPr>
              <w:pStyle w:val="TableParagraph"/>
              <w:spacing w:before="145"/>
              <w:ind w:left="106" w:right="99" w:firstLine="0"/>
              <w:jc w:val="center"/>
              <w:rPr>
                <w:b/>
                <w:sz w:val="22"/>
              </w:rPr>
            </w:pPr>
            <w:r>
              <w:rPr>
                <w:b/>
                <w:sz w:val="22"/>
              </w:rPr>
              <w:t>Year</w:t>
            </w:r>
          </w:p>
        </w:tc>
        <w:tc>
          <w:tcPr>
            <w:tcW w:w="1084" w:type="dxa"/>
          </w:tcPr>
          <w:p>
            <w:pPr>
              <w:pStyle w:val="TableParagraph"/>
              <w:spacing w:before="145"/>
              <w:ind w:left="90" w:right="87" w:firstLine="0"/>
              <w:jc w:val="center"/>
              <w:rPr>
                <w:b/>
                <w:sz w:val="22"/>
              </w:rPr>
            </w:pPr>
            <w:r>
              <w:rPr>
                <w:b/>
                <w:sz w:val="22"/>
              </w:rPr>
              <w:t>Duration</w:t>
            </w:r>
          </w:p>
        </w:tc>
      </w:tr>
      <w:tr>
        <w:trPr>
          <w:trHeight w:val="782" w:hRule="atLeast"/>
        </w:trPr>
        <w:tc>
          <w:tcPr>
            <w:tcW w:w="1913" w:type="dxa"/>
          </w:tcPr>
          <w:p>
            <w:pPr>
              <w:pStyle w:val="TableParagraph"/>
              <w:spacing w:line="278" w:lineRule="auto" w:before="2"/>
              <w:ind w:left="327" w:right="175" w:hanging="128"/>
              <w:rPr>
                <w:sz w:val="22"/>
              </w:rPr>
            </w:pPr>
            <w:r>
              <w:rPr>
                <w:sz w:val="22"/>
              </w:rPr>
              <w:t>Advanced Office Management</w:t>
            </w:r>
          </w:p>
        </w:tc>
        <w:tc>
          <w:tcPr>
            <w:tcW w:w="3061" w:type="dxa"/>
          </w:tcPr>
          <w:p>
            <w:pPr>
              <w:pStyle w:val="TableParagraph"/>
              <w:spacing w:line="278" w:lineRule="auto" w:before="2"/>
              <w:ind w:left="362" w:firstLine="24"/>
              <w:rPr>
                <w:sz w:val="22"/>
              </w:rPr>
            </w:pPr>
            <w:r>
              <w:rPr>
                <w:sz w:val="22"/>
              </w:rPr>
              <w:t>MS Word, MS Excel, MS Access, Internet Browsing</w:t>
            </w:r>
          </w:p>
        </w:tc>
        <w:tc>
          <w:tcPr>
            <w:tcW w:w="3241" w:type="dxa"/>
          </w:tcPr>
          <w:p>
            <w:pPr>
              <w:pStyle w:val="TableParagraph"/>
              <w:spacing w:before="146"/>
              <w:ind w:left="342" w:right="342" w:firstLine="0"/>
              <w:jc w:val="center"/>
              <w:rPr>
                <w:sz w:val="22"/>
              </w:rPr>
            </w:pPr>
            <w:r>
              <w:rPr>
                <w:sz w:val="22"/>
              </w:rPr>
              <w:t>S &amp; W Institute</w:t>
            </w:r>
          </w:p>
        </w:tc>
        <w:tc>
          <w:tcPr>
            <w:tcW w:w="721" w:type="dxa"/>
          </w:tcPr>
          <w:p>
            <w:pPr>
              <w:pStyle w:val="TableParagraph"/>
              <w:spacing w:before="146"/>
              <w:ind w:left="106" w:right="99" w:firstLine="0"/>
              <w:jc w:val="center"/>
              <w:rPr>
                <w:sz w:val="22"/>
              </w:rPr>
            </w:pPr>
            <w:r>
              <w:rPr>
                <w:sz w:val="22"/>
              </w:rPr>
              <w:t>2014</w:t>
            </w:r>
          </w:p>
        </w:tc>
        <w:tc>
          <w:tcPr>
            <w:tcW w:w="1084" w:type="dxa"/>
          </w:tcPr>
          <w:p>
            <w:pPr>
              <w:pStyle w:val="TableParagraph"/>
              <w:spacing w:before="146"/>
              <w:ind w:left="90" w:right="84" w:firstLine="0"/>
              <w:jc w:val="center"/>
              <w:rPr>
                <w:sz w:val="22"/>
              </w:rPr>
            </w:pPr>
            <w:r>
              <w:rPr>
                <w:sz w:val="22"/>
              </w:rPr>
              <w:t>2 months</w:t>
            </w:r>
          </w:p>
        </w:tc>
      </w:tr>
      <w:tr>
        <w:trPr>
          <w:trHeight w:val="1070" w:hRule="atLeast"/>
        </w:trPr>
        <w:tc>
          <w:tcPr>
            <w:tcW w:w="1913" w:type="dxa"/>
          </w:tcPr>
          <w:p>
            <w:pPr>
              <w:pStyle w:val="TableParagraph"/>
              <w:spacing w:before="6"/>
              <w:ind w:left="0" w:firstLine="0"/>
              <w:rPr>
                <w:b/>
                <w:sz w:val="25"/>
              </w:rPr>
            </w:pPr>
          </w:p>
          <w:p>
            <w:pPr>
              <w:pStyle w:val="TableParagraph"/>
              <w:ind w:left="355" w:firstLine="0"/>
              <w:rPr>
                <w:sz w:val="22"/>
              </w:rPr>
            </w:pPr>
            <w:r>
              <w:rPr>
                <w:sz w:val="22"/>
              </w:rPr>
              <w:t>Tally ERP.9</w:t>
            </w:r>
          </w:p>
        </w:tc>
        <w:tc>
          <w:tcPr>
            <w:tcW w:w="3061" w:type="dxa"/>
          </w:tcPr>
          <w:p>
            <w:pPr>
              <w:pStyle w:val="TableParagraph"/>
              <w:spacing w:line="276" w:lineRule="auto" w:before="1"/>
              <w:ind w:left="152" w:right="145" w:firstLine="0"/>
              <w:jc w:val="center"/>
              <w:rPr>
                <w:sz w:val="22"/>
              </w:rPr>
            </w:pPr>
            <w:r>
              <w:rPr>
                <w:sz w:val="22"/>
              </w:rPr>
              <w:t>List of Accounts, Accounts Entries, Preparation of Financial Statement</w:t>
            </w:r>
          </w:p>
        </w:tc>
        <w:tc>
          <w:tcPr>
            <w:tcW w:w="3241" w:type="dxa"/>
          </w:tcPr>
          <w:p>
            <w:pPr>
              <w:pStyle w:val="TableParagraph"/>
              <w:spacing w:line="276" w:lineRule="auto" w:before="1"/>
              <w:ind w:left="206" w:right="200" w:hanging="4"/>
              <w:jc w:val="center"/>
              <w:rPr>
                <w:sz w:val="22"/>
              </w:rPr>
            </w:pPr>
            <w:r>
              <w:rPr>
                <w:sz w:val="22"/>
              </w:rPr>
              <w:t>Department of Accounting &amp; Information Systems,</w:t>
            </w:r>
            <w:r>
              <w:rPr>
                <w:spacing w:val="-18"/>
                <w:sz w:val="22"/>
              </w:rPr>
              <w:t> </w:t>
            </w:r>
            <w:r>
              <w:rPr>
                <w:sz w:val="22"/>
              </w:rPr>
              <w:t>Jagannath University</w:t>
            </w:r>
          </w:p>
        </w:tc>
        <w:tc>
          <w:tcPr>
            <w:tcW w:w="721" w:type="dxa"/>
          </w:tcPr>
          <w:p>
            <w:pPr>
              <w:pStyle w:val="TableParagraph"/>
              <w:spacing w:before="6"/>
              <w:ind w:left="0" w:firstLine="0"/>
              <w:rPr>
                <w:b/>
                <w:sz w:val="25"/>
              </w:rPr>
            </w:pPr>
          </w:p>
          <w:p>
            <w:pPr>
              <w:pStyle w:val="TableParagraph"/>
              <w:ind w:left="106" w:right="99" w:firstLine="0"/>
              <w:jc w:val="center"/>
              <w:rPr>
                <w:sz w:val="22"/>
              </w:rPr>
            </w:pPr>
            <w:r>
              <w:rPr>
                <w:sz w:val="22"/>
              </w:rPr>
              <w:t>2012</w:t>
            </w:r>
          </w:p>
        </w:tc>
        <w:tc>
          <w:tcPr>
            <w:tcW w:w="1084" w:type="dxa"/>
          </w:tcPr>
          <w:p>
            <w:pPr>
              <w:pStyle w:val="TableParagraph"/>
              <w:spacing w:before="6"/>
              <w:ind w:left="0" w:firstLine="0"/>
              <w:rPr>
                <w:b/>
                <w:sz w:val="25"/>
              </w:rPr>
            </w:pPr>
          </w:p>
          <w:p>
            <w:pPr>
              <w:pStyle w:val="TableParagraph"/>
              <w:ind w:left="90" w:right="84" w:firstLine="0"/>
              <w:jc w:val="center"/>
              <w:rPr>
                <w:sz w:val="22"/>
              </w:rPr>
            </w:pPr>
            <w:r>
              <w:rPr>
                <w:sz w:val="22"/>
              </w:rPr>
              <w:t>6 months</w:t>
            </w:r>
          </w:p>
        </w:tc>
      </w:tr>
      <w:tr>
        <w:trPr>
          <w:trHeight w:val="782" w:hRule="atLeast"/>
        </w:trPr>
        <w:tc>
          <w:tcPr>
            <w:tcW w:w="1913" w:type="dxa"/>
          </w:tcPr>
          <w:p>
            <w:pPr>
              <w:pStyle w:val="TableParagraph"/>
              <w:spacing w:line="273" w:lineRule="auto" w:before="5"/>
              <w:ind w:left="379" w:right="176" w:hanging="176"/>
              <w:rPr>
                <w:sz w:val="22"/>
              </w:rPr>
            </w:pPr>
            <w:r>
              <w:rPr>
                <w:sz w:val="22"/>
              </w:rPr>
              <w:t>Customs &amp; VAT Management</w:t>
            </w:r>
          </w:p>
        </w:tc>
        <w:tc>
          <w:tcPr>
            <w:tcW w:w="3061" w:type="dxa"/>
          </w:tcPr>
          <w:p>
            <w:pPr>
              <w:pStyle w:val="TableParagraph"/>
              <w:spacing w:before="149"/>
              <w:ind w:left="152" w:right="152" w:firstLine="0"/>
              <w:jc w:val="center"/>
              <w:rPr>
                <w:sz w:val="22"/>
              </w:rPr>
            </w:pPr>
            <w:r>
              <w:rPr>
                <w:sz w:val="22"/>
              </w:rPr>
              <w:t>Customs &amp; VAT Management</w:t>
            </w:r>
          </w:p>
        </w:tc>
        <w:tc>
          <w:tcPr>
            <w:tcW w:w="3241" w:type="dxa"/>
          </w:tcPr>
          <w:p>
            <w:pPr>
              <w:pStyle w:val="TableParagraph"/>
              <w:spacing w:line="273" w:lineRule="auto" w:before="5"/>
              <w:ind w:left="746" w:right="92" w:hanging="633"/>
              <w:rPr>
                <w:b/>
                <w:sz w:val="22"/>
              </w:rPr>
            </w:pPr>
            <w:r>
              <w:rPr>
                <w:sz w:val="22"/>
              </w:rPr>
              <w:t>Institute of Chartered Secretary of Bangladesh </w:t>
            </w:r>
            <w:r>
              <w:rPr>
                <w:b/>
                <w:sz w:val="22"/>
              </w:rPr>
              <w:t>(ICSB)</w:t>
            </w:r>
          </w:p>
        </w:tc>
        <w:tc>
          <w:tcPr>
            <w:tcW w:w="721" w:type="dxa"/>
          </w:tcPr>
          <w:p>
            <w:pPr>
              <w:pStyle w:val="TableParagraph"/>
              <w:spacing w:before="149"/>
              <w:ind w:left="106" w:right="99" w:firstLine="0"/>
              <w:jc w:val="center"/>
              <w:rPr>
                <w:sz w:val="22"/>
              </w:rPr>
            </w:pPr>
            <w:r>
              <w:rPr>
                <w:sz w:val="22"/>
              </w:rPr>
              <w:t>2018</w:t>
            </w:r>
          </w:p>
        </w:tc>
        <w:tc>
          <w:tcPr>
            <w:tcW w:w="1084" w:type="dxa"/>
          </w:tcPr>
          <w:p>
            <w:pPr>
              <w:pStyle w:val="TableParagraph"/>
              <w:spacing w:before="149"/>
              <w:ind w:left="89" w:right="87" w:firstLine="0"/>
              <w:jc w:val="center"/>
              <w:rPr>
                <w:sz w:val="22"/>
              </w:rPr>
            </w:pPr>
            <w:r>
              <w:rPr>
                <w:sz w:val="22"/>
              </w:rPr>
              <w:t>4 days</w:t>
            </w:r>
          </w:p>
        </w:tc>
      </w:tr>
      <w:tr>
        <w:trPr>
          <w:trHeight w:val="782" w:hRule="atLeast"/>
        </w:trPr>
        <w:tc>
          <w:tcPr>
            <w:tcW w:w="1913" w:type="dxa"/>
          </w:tcPr>
          <w:p>
            <w:pPr>
              <w:pStyle w:val="TableParagraph"/>
              <w:spacing w:line="273" w:lineRule="auto" w:before="5"/>
              <w:ind w:left="575" w:right="186" w:hanging="261"/>
              <w:rPr>
                <w:sz w:val="22"/>
              </w:rPr>
            </w:pPr>
            <w:r>
              <w:rPr>
                <w:sz w:val="22"/>
              </w:rPr>
              <w:t>SAP End User Training</w:t>
            </w:r>
          </w:p>
        </w:tc>
        <w:tc>
          <w:tcPr>
            <w:tcW w:w="3061" w:type="dxa"/>
          </w:tcPr>
          <w:p>
            <w:pPr>
              <w:pStyle w:val="TableParagraph"/>
              <w:spacing w:before="150"/>
              <w:ind w:left="152" w:right="152" w:firstLine="0"/>
              <w:jc w:val="center"/>
              <w:rPr>
                <w:sz w:val="22"/>
              </w:rPr>
            </w:pPr>
            <w:r>
              <w:rPr>
                <w:sz w:val="22"/>
              </w:rPr>
              <w:t>SAP FICO</w:t>
            </w:r>
          </w:p>
        </w:tc>
        <w:tc>
          <w:tcPr>
            <w:tcW w:w="3241" w:type="dxa"/>
          </w:tcPr>
          <w:p>
            <w:pPr>
              <w:pStyle w:val="TableParagraph"/>
              <w:spacing w:before="150"/>
              <w:ind w:left="342" w:right="342" w:firstLine="0"/>
              <w:jc w:val="center"/>
              <w:rPr>
                <w:sz w:val="22"/>
              </w:rPr>
            </w:pPr>
            <w:r>
              <w:rPr>
                <w:sz w:val="22"/>
              </w:rPr>
              <w:t>MARS Solutions Ltd.</w:t>
            </w:r>
          </w:p>
        </w:tc>
        <w:tc>
          <w:tcPr>
            <w:tcW w:w="721" w:type="dxa"/>
          </w:tcPr>
          <w:p>
            <w:pPr>
              <w:pStyle w:val="TableParagraph"/>
              <w:spacing w:before="150"/>
              <w:ind w:left="106" w:right="99" w:firstLine="0"/>
              <w:jc w:val="center"/>
              <w:rPr>
                <w:sz w:val="22"/>
              </w:rPr>
            </w:pPr>
            <w:r>
              <w:rPr>
                <w:sz w:val="22"/>
              </w:rPr>
              <w:t>2019</w:t>
            </w:r>
          </w:p>
        </w:tc>
        <w:tc>
          <w:tcPr>
            <w:tcW w:w="1084" w:type="dxa"/>
          </w:tcPr>
          <w:p>
            <w:pPr>
              <w:pStyle w:val="TableParagraph"/>
              <w:spacing w:before="150"/>
              <w:ind w:left="90" w:right="83" w:firstLine="0"/>
              <w:jc w:val="center"/>
              <w:rPr>
                <w:sz w:val="22"/>
              </w:rPr>
            </w:pPr>
            <w:r>
              <w:rPr>
                <w:sz w:val="22"/>
              </w:rPr>
              <w:t>3 months</w:t>
            </w:r>
          </w:p>
        </w:tc>
      </w:tr>
      <w:tr>
        <w:trPr>
          <w:trHeight w:val="1074" w:hRule="atLeast"/>
        </w:trPr>
        <w:tc>
          <w:tcPr>
            <w:tcW w:w="1913" w:type="dxa"/>
          </w:tcPr>
          <w:p>
            <w:pPr>
              <w:pStyle w:val="TableParagraph"/>
              <w:spacing w:line="278" w:lineRule="auto" w:before="149"/>
              <w:ind w:left="659" w:right="221" w:hanging="409"/>
              <w:rPr>
                <w:sz w:val="22"/>
              </w:rPr>
            </w:pPr>
            <w:r>
              <w:rPr>
                <w:sz w:val="22"/>
              </w:rPr>
              <w:t>Model Working Papers</w:t>
            </w:r>
          </w:p>
        </w:tc>
        <w:tc>
          <w:tcPr>
            <w:tcW w:w="3061" w:type="dxa"/>
          </w:tcPr>
          <w:p>
            <w:pPr>
              <w:pStyle w:val="TableParagraph"/>
              <w:spacing w:line="273" w:lineRule="auto" w:before="5"/>
              <w:ind w:left="134" w:firstLine="332"/>
              <w:rPr>
                <w:sz w:val="22"/>
              </w:rPr>
            </w:pPr>
            <w:r>
              <w:rPr>
                <w:sz w:val="22"/>
              </w:rPr>
              <w:t>Implementation of ISAs through Model Working Papers</w:t>
            </w:r>
          </w:p>
          <w:p>
            <w:pPr>
              <w:pStyle w:val="TableParagraph"/>
              <w:spacing w:before="4"/>
              <w:ind w:left="563" w:firstLine="0"/>
              <w:rPr>
                <w:sz w:val="22"/>
              </w:rPr>
            </w:pPr>
            <w:r>
              <w:rPr>
                <w:sz w:val="22"/>
              </w:rPr>
              <w:t>– FRC’s Expectations</w:t>
            </w:r>
          </w:p>
        </w:tc>
        <w:tc>
          <w:tcPr>
            <w:tcW w:w="3241" w:type="dxa"/>
          </w:tcPr>
          <w:p>
            <w:pPr>
              <w:pStyle w:val="TableParagraph"/>
              <w:spacing w:before="149"/>
              <w:ind w:left="342" w:right="342" w:firstLine="0"/>
              <w:jc w:val="center"/>
              <w:rPr>
                <w:sz w:val="22"/>
              </w:rPr>
            </w:pPr>
            <w:r>
              <w:rPr>
                <w:sz w:val="22"/>
              </w:rPr>
              <w:t>Financial Reporting Council</w:t>
            </w:r>
          </w:p>
          <w:p>
            <w:pPr>
              <w:pStyle w:val="TableParagraph"/>
              <w:spacing w:before="40"/>
              <w:ind w:left="342" w:right="335" w:firstLine="0"/>
              <w:jc w:val="center"/>
              <w:rPr>
                <w:b/>
                <w:sz w:val="22"/>
              </w:rPr>
            </w:pPr>
            <w:r>
              <w:rPr>
                <w:b/>
                <w:sz w:val="22"/>
              </w:rPr>
              <w:t>(FRC)</w:t>
            </w:r>
          </w:p>
        </w:tc>
        <w:tc>
          <w:tcPr>
            <w:tcW w:w="721" w:type="dxa"/>
          </w:tcPr>
          <w:p>
            <w:pPr>
              <w:pStyle w:val="TableParagraph"/>
              <w:spacing w:before="6"/>
              <w:ind w:left="0" w:firstLine="0"/>
              <w:rPr>
                <w:b/>
                <w:sz w:val="25"/>
              </w:rPr>
            </w:pPr>
          </w:p>
          <w:p>
            <w:pPr>
              <w:pStyle w:val="TableParagraph"/>
              <w:ind w:left="106" w:right="98" w:firstLine="0"/>
              <w:jc w:val="center"/>
              <w:rPr>
                <w:sz w:val="22"/>
              </w:rPr>
            </w:pPr>
            <w:r>
              <w:rPr>
                <w:sz w:val="22"/>
              </w:rPr>
              <w:t>2019</w:t>
            </w:r>
          </w:p>
        </w:tc>
        <w:tc>
          <w:tcPr>
            <w:tcW w:w="1084" w:type="dxa"/>
          </w:tcPr>
          <w:p>
            <w:pPr>
              <w:pStyle w:val="TableParagraph"/>
              <w:spacing w:before="6"/>
              <w:ind w:left="0" w:firstLine="0"/>
              <w:rPr>
                <w:b/>
                <w:sz w:val="25"/>
              </w:rPr>
            </w:pPr>
          </w:p>
          <w:p>
            <w:pPr>
              <w:pStyle w:val="TableParagraph"/>
              <w:ind w:left="90" w:right="83" w:firstLine="0"/>
              <w:jc w:val="center"/>
              <w:rPr>
                <w:sz w:val="22"/>
              </w:rPr>
            </w:pPr>
            <w:r>
              <w:rPr>
                <w:sz w:val="22"/>
              </w:rPr>
              <w:t>1 day</w:t>
            </w:r>
          </w:p>
        </w:tc>
      </w:tr>
      <w:tr>
        <w:trPr>
          <w:trHeight w:val="782" w:hRule="atLeast"/>
        </w:trPr>
        <w:tc>
          <w:tcPr>
            <w:tcW w:w="1913" w:type="dxa"/>
          </w:tcPr>
          <w:p>
            <w:pPr>
              <w:pStyle w:val="TableParagraph"/>
              <w:spacing w:line="276" w:lineRule="auto" w:before="1"/>
              <w:ind w:left="439" w:right="417" w:firstLine="15"/>
              <w:rPr>
                <w:sz w:val="22"/>
              </w:rPr>
            </w:pPr>
            <w:r>
              <w:rPr>
                <w:sz w:val="22"/>
              </w:rPr>
              <w:t>Blockchain Accounting</w:t>
            </w:r>
          </w:p>
        </w:tc>
        <w:tc>
          <w:tcPr>
            <w:tcW w:w="3061" w:type="dxa"/>
          </w:tcPr>
          <w:p>
            <w:pPr>
              <w:pStyle w:val="TableParagraph"/>
              <w:spacing w:line="276" w:lineRule="auto" w:before="1"/>
              <w:ind w:left="663" w:hanging="289"/>
              <w:rPr>
                <w:sz w:val="22"/>
              </w:rPr>
            </w:pPr>
            <w:r>
              <w:rPr>
                <w:sz w:val="22"/>
              </w:rPr>
              <w:t>Blockchain Accounting in Bangladesh context</w:t>
            </w:r>
          </w:p>
        </w:tc>
        <w:tc>
          <w:tcPr>
            <w:tcW w:w="3241" w:type="dxa"/>
          </w:tcPr>
          <w:p>
            <w:pPr>
              <w:pStyle w:val="TableParagraph"/>
              <w:spacing w:before="1"/>
              <w:ind w:left="342" w:right="342" w:firstLine="0"/>
              <w:jc w:val="center"/>
              <w:rPr>
                <w:sz w:val="22"/>
              </w:rPr>
            </w:pPr>
            <w:r>
              <w:rPr>
                <w:sz w:val="22"/>
              </w:rPr>
              <w:t>Financial Reporting Council</w:t>
            </w:r>
          </w:p>
          <w:p>
            <w:pPr>
              <w:pStyle w:val="TableParagraph"/>
              <w:spacing w:before="39"/>
              <w:ind w:left="342" w:right="335" w:firstLine="0"/>
              <w:jc w:val="center"/>
              <w:rPr>
                <w:b/>
                <w:sz w:val="22"/>
              </w:rPr>
            </w:pPr>
            <w:r>
              <w:rPr>
                <w:b/>
                <w:sz w:val="22"/>
              </w:rPr>
              <w:t>(FRC)</w:t>
            </w:r>
          </w:p>
        </w:tc>
        <w:tc>
          <w:tcPr>
            <w:tcW w:w="721" w:type="dxa"/>
          </w:tcPr>
          <w:p>
            <w:pPr>
              <w:pStyle w:val="TableParagraph"/>
              <w:spacing w:before="149"/>
              <w:ind w:left="105" w:right="99" w:firstLine="0"/>
              <w:jc w:val="center"/>
              <w:rPr>
                <w:sz w:val="22"/>
              </w:rPr>
            </w:pPr>
            <w:r>
              <w:rPr>
                <w:sz w:val="22"/>
              </w:rPr>
              <w:t>2020</w:t>
            </w:r>
          </w:p>
        </w:tc>
        <w:tc>
          <w:tcPr>
            <w:tcW w:w="1084" w:type="dxa"/>
          </w:tcPr>
          <w:p>
            <w:pPr>
              <w:pStyle w:val="TableParagraph"/>
              <w:spacing w:before="149"/>
              <w:ind w:left="90" w:right="83" w:firstLine="0"/>
              <w:jc w:val="center"/>
              <w:rPr>
                <w:sz w:val="22"/>
              </w:rPr>
            </w:pPr>
            <w:r>
              <w:rPr>
                <w:sz w:val="22"/>
              </w:rPr>
              <w:t>1 day</w:t>
            </w:r>
          </w:p>
        </w:tc>
      </w:tr>
    </w:tbl>
    <w:p>
      <w:pPr>
        <w:pStyle w:val="BodyText"/>
        <w:spacing w:before="8"/>
        <w:ind w:left="0"/>
        <w:rPr>
          <w:b/>
          <w:sz w:val="10"/>
        </w:rPr>
      </w:pPr>
    </w:p>
    <w:p>
      <w:pPr>
        <w:spacing w:after="0"/>
        <w:rPr>
          <w:sz w:val="10"/>
        </w:rPr>
        <w:sectPr>
          <w:pgSz w:w="12240" w:h="15840"/>
          <w:pgMar w:header="0" w:footer="443" w:top="1380" w:bottom="720" w:left="1340" w:right="560"/>
        </w:sectPr>
      </w:pPr>
    </w:p>
    <w:p>
      <w:pPr>
        <w:spacing w:line="276" w:lineRule="auto" w:before="91"/>
        <w:ind w:left="564" w:right="-13" w:hanging="84"/>
        <w:jc w:val="left"/>
        <w:rPr>
          <w:b/>
          <w:sz w:val="22"/>
        </w:rPr>
      </w:pPr>
      <w:r>
        <w:rPr>
          <w:b/>
          <w:color w:val="44536A"/>
          <w:spacing w:val="-1"/>
          <w:sz w:val="22"/>
        </w:rPr>
        <w:t>Computer </w:t>
      </w:r>
      <w:r>
        <w:rPr>
          <w:b/>
          <w:color w:val="44536A"/>
          <w:sz w:val="22"/>
        </w:rPr>
        <w:t>Literacy</w:t>
      </w:r>
    </w:p>
    <w:p>
      <w:pPr>
        <w:pStyle w:val="BodyText"/>
        <w:spacing w:line="276" w:lineRule="auto" w:before="91"/>
        <w:ind w:left="344" w:right="-2"/>
      </w:pPr>
      <w:r>
        <w:rPr/>
        <w:br w:type="column"/>
      </w:r>
      <w:r>
        <w:rPr/>
        <w:t>Accounting </w:t>
      </w:r>
      <w:r>
        <w:rPr>
          <w:spacing w:val="-3"/>
        </w:rPr>
        <w:t>Package </w:t>
      </w:r>
      <w:r>
        <w:rPr/>
        <w:t>Office Program Internet</w:t>
      </w:r>
    </w:p>
    <w:p>
      <w:pPr>
        <w:pStyle w:val="BodyText"/>
        <w:spacing w:before="171"/>
        <w:ind w:left="332"/>
      </w:pPr>
      <w:r>
        <w:rPr/>
        <w:br w:type="column"/>
      </w:r>
      <w:r>
        <w:rPr/>
        <w:t>Tally Software, SAP-FICO, QuickBooks</w:t>
      </w:r>
    </w:p>
    <w:p>
      <w:pPr>
        <w:pStyle w:val="BodyText"/>
        <w:spacing w:line="273" w:lineRule="auto" w:before="39"/>
        <w:ind w:left="332" w:right="879"/>
      </w:pPr>
      <w:r>
        <w:rPr/>
        <w:t>MS Word, MS Excel, MS access and MS PowerPoint. Internet application, Social communication media</w:t>
      </w:r>
    </w:p>
    <w:p>
      <w:pPr>
        <w:spacing w:after="0" w:line="273" w:lineRule="auto"/>
        <w:sectPr>
          <w:type w:val="continuous"/>
          <w:pgSz w:w="12240" w:h="15840"/>
          <w:pgMar w:top="980" w:bottom="640" w:left="1340" w:right="560"/>
          <w:cols w:num="3" w:equalWidth="0">
            <w:col w:w="1445" w:space="40"/>
            <w:col w:w="2156" w:space="39"/>
            <w:col w:w="6660"/>
          </w:cols>
        </w:sectPr>
      </w:pPr>
    </w:p>
    <w:p>
      <w:pPr>
        <w:pStyle w:val="BodyText"/>
        <w:spacing w:before="7"/>
        <w:ind w:left="0"/>
        <w:rPr>
          <w:sz w:val="32"/>
        </w:rPr>
      </w:pPr>
    </w:p>
    <w:p>
      <w:pPr>
        <w:pStyle w:val="Heading1"/>
        <w:spacing w:line="273" w:lineRule="auto"/>
        <w:ind w:left="196" w:right="18"/>
      </w:pPr>
      <w:r>
        <w:rPr>
          <w:color w:val="44536A"/>
        </w:rPr>
        <w:t>Extracurricular activities’</w:t>
      </w:r>
    </w:p>
    <w:p>
      <w:pPr>
        <w:pStyle w:val="ListParagraph"/>
        <w:numPr>
          <w:ilvl w:val="0"/>
          <w:numId w:val="7"/>
        </w:numPr>
        <w:tabs>
          <w:tab w:pos="557" w:val="left" w:leader="none"/>
        </w:tabs>
        <w:spacing w:line="240" w:lineRule="auto" w:before="79" w:after="0"/>
        <w:ind w:left="556" w:right="612" w:hanging="360"/>
        <w:jc w:val="left"/>
        <w:rPr>
          <w:sz w:val="22"/>
        </w:rPr>
      </w:pPr>
      <w:r>
        <w:rPr>
          <w:w w:val="99"/>
          <w:sz w:val="22"/>
        </w:rPr>
        <w:br w:type="column"/>
      </w:r>
      <w:r>
        <w:rPr>
          <w:sz w:val="22"/>
        </w:rPr>
        <w:t>Member, Business Club, Jagannath University &amp; Jagannath University Abritti Songshod, Jagannath</w:t>
      </w:r>
      <w:r>
        <w:rPr>
          <w:spacing w:val="-2"/>
          <w:sz w:val="22"/>
        </w:rPr>
        <w:t> </w:t>
      </w:r>
      <w:r>
        <w:rPr>
          <w:sz w:val="22"/>
        </w:rPr>
        <w:t>University.</w:t>
      </w:r>
    </w:p>
    <w:p>
      <w:pPr>
        <w:pStyle w:val="ListParagraph"/>
        <w:numPr>
          <w:ilvl w:val="0"/>
          <w:numId w:val="7"/>
        </w:numPr>
        <w:tabs>
          <w:tab w:pos="557" w:val="left" w:leader="none"/>
        </w:tabs>
        <w:spacing w:line="242" w:lineRule="auto" w:before="0" w:after="0"/>
        <w:ind w:left="556" w:right="611" w:hanging="360"/>
        <w:jc w:val="left"/>
        <w:rPr>
          <w:sz w:val="22"/>
        </w:rPr>
      </w:pPr>
      <w:r>
        <w:rPr>
          <w:sz w:val="22"/>
        </w:rPr>
        <w:t>Organizer and Finance Director of 3rd Workshop of Jagannath University Abritti Songshod, Jagannath</w:t>
      </w:r>
      <w:r>
        <w:rPr>
          <w:spacing w:val="-2"/>
          <w:sz w:val="22"/>
        </w:rPr>
        <w:t> </w:t>
      </w:r>
      <w:r>
        <w:rPr>
          <w:sz w:val="22"/>
        </w:rPr>
        <w:t>University.</w:t>
      </w:r>
    </w:p>
    <w:p>
      <w:pPr>
        <w:pStyle w:val="ListParagraph"/>
        <w:numPr>
          <w:ilvl w:val="0"/>
          <w:numId w:val="7"/>
        </w:numPr>
        <w:tabs>
          <w:tab w:pos="557" w:val="left" w:leader="none"/>
        </w:tabs>
        <w:spacing w:line="240" w:lineRule="auto" w:before="0" w:after="0"/>
        <w:ind w:left="556" w:right="658" w:hanging="360"/>
        <w:jc w:val="left"/>
        <w:rPr>
          <w:sz w:val="22"/>
        </w:rPr>
      </w:pPr>
      <w:r>
        <w:rPr>
          <w:sz w:val="22"/>
        </w:rPr>
        <w:t>Finance</w:t>
      </w:r>
      <w:r>
        <w:rPr>
          <w:spacing w:val="-6"/>
          <w:sz w:val="22"/>
        </w:rPr>
        <w:t> </w:t>
      </w:r>
      <w:r>
        <w:rPr>
          <w:sz w:val="22"/>
        </w:rPr>
        <w:t>Secretary,</w:t>
      </w:r>
      <w:r>
        <w:rPr>
          <w:spacing w:val="-3"/>
          <w:sz w:val="22"/>
        </w:rPr>
        <w:t> </w:t>
      </w:r>
      <w:r>
        <w:rPr>
          <w:sz w:val="22"/>
        </w:rPr>
        <w:t>Jagannath</w:t>
      </w:r>
      <w:r>
        <w:rPr>
          <w:spacing w:val="-6"/>
          <w:sz w:val="22"/>
        </w:rPr>
        <w:t> </w:t>
      </w:r>
      <w:r>
        <w:rPr>
          <w:sz w:val="22"/>
        </w:rPr>
        <w:t>University</w:t>
      </w:r>
      <w:r>
        <w:rPr>
          <w:spacing w:val="-6"/>
          <w:sz w:val="22"/>
        </w:rPr>
        <w:t> </w:t>
      </w:r>
      <w:r>
        <w:rPr>
          <w:sz w:val="22"/>
        </w:rPr>
        <w:t>Abritti</w:t>
      </w:r>
      <w:r>
        <w:rPr>
          <w:spacing w:val="-5"/>
          <w:sz w:val="22"/>
        </w:rPr>
        <w:t> </w:t>
      </w:r>
      <w:r>
        <w:rPr>
          <w:sz w:val="22"/>
        </w:rPr>
        <w:t>Songshod,</w:t>
      </w:r>
      <w:r>
        <w:rPr>
          <w:spacing w:val="-4"/>
          <w:sz w:val="22"/>
        </w:rPr>
        <w:t> </w:t>
      </w:r>
      <w:r>
        <w:rPr>
          <w:sz w:val="22"/>
        </w:rPr>
        <w:t>Jagannath</w:t>
      </w:r>
      <w:r>
        <w:rPr>
          <w:spacing w:val="-6"/>
          <w:sz w:val="22"/>
        </w:rPr>
        <w:t> </w:t>
      </w:r>
      <w:r>
        <w:rPr>
          <w:sz w:val="22"/>
        </w:rPr>
        <w:t>University</w:t>
      </w:r>
      <w:r>
        <w:rPr>
          <w:spacing w:val="-6"/>
          <w:sz w:val="22"/>
        </w:rPr>
        <w:t> </w:t>
      </w:r>
      <w:r>
        <w:rPr>
          <w:sz w:val="22"/>
        </w:rPr>
        <w:t>&amp; Jagannath University Radio Mind, Jagannath</w:t>
      </w:r>
      <w:r>
        <w:rPr>
          <w:spacing w:val="-3"/>
          <w:sz w:val="22"/>
        </w:rPr>
        <w:t> </w:t>
      </w:r>
      <w:r>
        <w:rPr>
          <w:sz w:val="22"/>
        </w:rPr>
        <w:t>University</w:t>
      </w:r>
    </w:p>
    <w:p>
      <w:pPr>
        <w:spacing w:after="0" w:line="240" w:lineRule="auto"/>
        <w:jc w:val="left"/>
        <w:rPr>
          <w:sz w:val="22"/>
        </w:rPr>
        <w:sectPr>
          <w:pgSz w:w="12240" w:h="15840"/>
          <w:pgMar w:header="0" w:footer="443" w:top="1360" w:bottom="720" w:left="1340" w:right="560"/>
          <w:cols w:num="2" w:equalWidth="0">
            <w:col w:w="1737" w:space="75"/>
            <w:col w:w="8528"/>
          </w:cols>
        </w:sectPr>
      </w:pPr>
    </w:p>
    <w:p>
      <w:pPr>
        <w:pStyle w:val="BodyText"/>
        <w:spacing w:before="2"/>
        <w:ind w:left="0"/>
        <w:rPr>
          <w:sz w:val="14"/>
        </w:rPr>
      </w:pPr>
    </w:p>
    <w:p>
      <w:pPr>
        <w:pStyle w:val="BodyText"/>
        <w:tabs>
          <w:tab w:pos="1828" w:val="left" w:leader="none"/>
        </w:tabs>
        <w:spacing w:before="90"/>
        <w:ind w:left="456"/>
      </w:pPr>
      <w:r>
        <w:rPr>
          <w:b/>
          <w:color w:val="44536A"/>
        </w:rPr>
        <w:t>Languages</w:t>
        <w:tab/>
      </w:r>
      <w:r>
        <w:rPr/>
        <w:t>Bengali (Native), English (Excellent both writing and</w:t>
      </w:r>
      <w:r>
        <w:rPr>
          <w:spacing w:val="-10"/>
        </w:rPr>
        <w:t> </w:t>
      </w:r>
      <w:r>
        <w:rPr/>
        <w:t>speaking)</w:t>
      </w:r>
    </w:p>
    <w:p>
      <w:pPr>
        <w:pStyle w:val="BodyText"/>
        <w:spacing w:before="3"/>
        <w:ind w:left="0"/>
        <w:rPr>
          <w:sz w:val="12"/>
        </w:rPr>
      </w:pPr>
    </w:p>
    <w:p>
      <w:pPr>
        <w:spacing w:after="0"/>
        <w:rPr>
          <w:sz w:val="12"/>
        </w:rPr>
        <w:sectPr>
          <w:type w:val="continuous"/>
          <w:pgSz w:w="12240" w:h="15840"/>
          <w:pgMar w:top="980" w:bottom="640" w:left="1340" w:right="560"/>
        </w:sectPr>
      </w:pPr>
    </w:p>
    <w:p>
      <w:pPr>
        <w:pStyle w:val="BodyText"/>
        <w:ind w:left="0"/>
        <w:rPr>
          <w:sz w:val="24"/>
        </w:rPr>
      </w:pPr>
    </w:p>
    <w:p>
      <w:pPr>
        <w:pStyle w:val="BodyText"/>
        <w:ind w:left="0"/>
        <w:rPr>
          <w:sz w:val="28"/>
        </w:rPr>
      </w:pPr>
    </w:p>
    <w:p>
      <w:pPr>
        <w:pStyle w:val="Heading1"/>
        <w:ind w:left="388" w:right="-19" w:firstLine="164"/>
      </w:pPr>
      <w:r>
        <w:rPr>
          <w:color w:val="44536A"/>
        </w:rPr>
        <w:t>Personal Information</w:t>
      </w:r>
    </w:p>
    <w:p>
      <w:pPr>
        <w:pStyle w:val="BodyText"/>
        <w:spacing w:before="90"/>
        <w:ind w:left="251" w:right="346"/>
      </w:pPr>
      <w:r>
        <w:rPr/>
        <w:br w:type="column"/>
      </w:r>
      <w:r>
        <w:rPr/>
        <w:t>Father’s Name Mother’s Name Date of Birth Place of Birth Religion Nationality Marital Status</w:t>
      </w:r>
    </w:p>
    <w:p>
      <w:pPr>
        <w:pStyle w:val="BodyText"/>
        <w:spacing w:before="2"/>
        <w:ind w:left="251"/>
      </w:pPr>
      <w:r>
        <w:rPr/>
        <w:t>Permanent Address</w:t>
      </w:r>
    </w:p>
    <w:p>
      <w:pPr>
        <w:pStyle w:val="BodyText"/>
        <w:spacing w:line="242" w:lineRule="auto" w:before="90"/>
        <w:ind w:left="388" w:right="4663"/>
      </w:pPr>
      <w:r>
        <w:rPr/>
        <w:br w:type="column"/>
      </w:r>
      <w:r>
        <w:rPr/>
        <w:t>Md. Abdur Rashid Jaheda Parvin</w:t>
      </w:r>
    </w:p>
    <w:p>
      <w:pPr>
        <w:pStyle w:val="BodyText"/>
        <w:ind w:left="388" w:right="4706"/>
      </w:pPr>
      <w:r>
        <w:rPr/>
        <w:t>8 September 1989 Dhaka</w:t>
      </w:r>
    </w:p>
    <w:p>
      <w:pPr>
        <w:pStyle w:val="BodyText"/>
        <w:spacing w:line="242" w:lineRule="auto"/>
        <w:ind w:left="388" w:right="5230"/>
      </w:pPr>
      <w:r>
        <w:rPr/>
        <w:t>Islam </w:t>
      </w:r>
      <w:r>
        <w:rPr>
          <w:spacing w:val="-1"/>
        </w:rPr>
        <w:t>Bangladeshi </w:t>
      </w:r>
      <w:r>
        <w:rPr/>
        <w:t>Married</w:t>
      </w:r>
    </w:p>
    <w:p>
      <w:pPr>
        <w:pStyle w:val="BodyText"/>
        <w:ind w:left="388" w:right="426"/>
      </w:pPr>
      <w:r>
        <w:rPr/>
        <w:t>Village &amp; Post Office: Harinathpur, Thana: Hizla, District: Barishal</w:t>
      </w:r>
    </w:p>
    <w:p>
      <w:pPr>
        <w:spacing w:after="0"/>
        <w:sectPr>
          <w:type w:val="continuous"/>
          <w:pgSz w:w="12240" w:h="15840"/>
          <w:pgMar w:top="980" w:bottom="640" w:left="1340" w:right="560"/>
          <w:cols w:num="3" w:equalWidth="0">
            <w:col w:w="1538" w:space="40"/>
            <w:col w:w="2004" w:space="43"/>
            <w:col w:w="6715"/>
          </w:cols>
        </w:sectPr>
      </w:pPr>
    </w:p>
    <w:p>
      <w:pPr>
        <w:pStyle w:val="BodyText"/>
        <w:spacing w:before="7"/>
        <w:ind w:left="0"/>
        <w:rPr>
          <w:sz w:val="13"/>
        </w:rPr>
      </w:pPr>
    </w:p>
    <w:p>
      <w:pPr>
        <w:spacing w:after="0"/>
        <w:rPr>
          <w:sz w:val="13"/>
        </w:rPr>
        <w:sectPr>
          <w:type w:val="continuous"/>
          <w:pgSz w:w="12240" w:h="15840"/>
          <w:pgMar w:top="980" w:bottom="640" w:left="1340" w:right="560"/>
        </w:sectPr>
      </w:pPr>
    </w:p>
    <w:p>
      <w:pPr>
        <w:pStyle w:val="Heading1"/>
        <w:tabs>
          <w:tab w:pos="1828" w:val="left" w:leader="none"/>
        </w:tabs>
        <w:spacing w:before="91"/>
        <w:ind w:left="452"/>
      </w:pPr>
      <w:r>
        <w:rPr>
          <w:color w:val="44536A"/>
        </w:rPr>
        <w:t>References</w:t>
        <w:tab/>
      </w:r>
      <w:r>
        <w:rPr/>
        <w:t>Md. Zahurul Islam</w:t>
      </w:r>
      <w:r>
        <w:rPr>
          <w:spacing w:val="-1"/>
        </w:rPr>
        <w:t> </w:t>
      </w:r>
      <w:r>
        <w:rPr/>
        <w:t>FCA</w:t>
      </w:r>
    </w:p>
    <w:p>
      <w:pPr>
        <w:spacing w:before="39"/>
        <w:ind w:left="1828" w:right="0" w:firstLine="0"/>
        <w:jc w:val="left"/>
        <w:rPr>
          <w:b/>
          <w:sz w:val="22"/>
        </w:rPr>
      </w:pPr>
      <w:r>
        <w:rPr>
          <w:b/>
          <w:sz w:val="22"/>
        </w:rPr>
        <w:t>Partner</w:t>
      </w:r>
    </w:p>
    <w:p>
      <w:pPr>
        <w:pStyle w:val="BodyText"/>
        <w:spacing w:line="278" w:lineRule="auto" w:before="35"/>
        <w:ind w:left="1828"/>
      </w:pPr>
      <w:r>
        <w:rPr/>
        <w:t>Zahur &amp; Mostafiz Chartered Accountants</w:t>
      </w:r>
    </w:p>
    <w:p>
      <w:pPr>
        <w:pStyle w:val="BodyText"/>
        <w:spacing w:line="276" w:lineRule="auto"/>
        <w:ind w:left="1828" w:right="16"/>
      </w:pPr>
      <w:r>
        <w:rPr/>
        <w:t>HR Bhaban, 100, Bir Uttam A.K. Khandakar Sarak, Mohakhali C/A, Dhaka-1212, Bangladesh.</w:t>
      </w:r>
    </w:p>
    <w:p>
      <w:pPr>
        <w:pStyle w:val="BodyText"/>
        <w:spacing w:line="252" w:lineRule="exact"/>
        <w:ind w:left="1828"/>
      </w:pPr>
      <w:r>
        <w:rPr/>
        <w:t>Cell: 01815006877</w:t>
      </w:r>
    </w:p>
    <w:p>
      <w:pPr>
        <w:pStyle w:val="Heading1"/>
        <w:spacing w:line="276" w:lineRule="auto" w:before="91"/>
        <w:ind w:left="452" w:right="3119"/>
      </w:pPr>
      <w:r>
        <w:rPr>
          <w:b w:val="0"/>
        </w:rPr>
        <w:br w:type="column"/>
      </w:r>
      <w:r>
        <w:rPr/>
        <w:t>Dr. Md. Ali Noor Professor</w:t>
      </w:r>
    </w:p>
    <w:p>
      <w:pPr>
        <w:pStyle w:val="BodyText"/>
        <w:spacing w:line="278" w:lineRule="auto"/>
        <w:ind w:left="452" w:right="355"/>
      </w:pPr>
      <w:r>
        <w:rPr/>
        <w:t>Department of Accounting &amp; Information Systems</w:t>
      </w:r>
    </w:p>
    <w:p>
      <w:pPr>
        <w:pStyle w:val="BodyText"/>
        <w:spacing w:line="276" w:lineRule="auto"/>
        <w:ind w:left="452" w:right="2487"/>
      </w:pPr>
      <w:r>
        <w:rPr/>
        <w:t>Jagannath University Cell: 01815006877</w:t>
      </w:r>
    </w:p>
    <w:p>
      <w:pPr>
        <w:spacing w:after="0" w:line="276" w:lineRule="auto"/>
        <w:sectPr>
          <w:type w:val="continuous"/>
          <w:pgSz w:w="12240" w:h="15840"/>
          <w:pgMar w:top="980" w:bottom="640" w:left="1340" w:right="560"/>
          <w:cols w:num="2" w:equalWidth="0">
            <w:col w:w="4922" w:space="207"/>
            <w:col w:w="5211"/>
          </w:cols>
        </w:sectPr>
      </w:pPr>
    </w:p>
    <w:p>
      <w:pPr>
        <w:pStyle w:val="BodyText"/>
        <w:ind w:left="0"/>
        <w:rPr>
          <w:sz w:val="15"/>
        </w:rPr>
      </w:pPr>
    </w:p>
    <w:p>
      <w:pPr>
        <w:spacing w:line="276" w:lineRule="auto" w:before="91"/>
        <w:ind w:left="1813" w:right="6813" w:firstLine="0"/>
        <w:jc w:val="left"/>
        <w:rPr>
          <w:sz w:val="22"/>
        </w:rPr>
      </w:pPr>
      <w:r>
        <w:rPr>
          <w:b/>
          <w:sz w:val="22"/>
        </w:rPr>
        <w:t>Md. Abdur Rakib Younger Brother </w:t>
      </w:r>
      <w:r>
        <w:rPr>
          <w:sz w:val="22"/>
        </w:rPr>
        <w:t>Brand Manager Believe Pte. Ltd.</w:t>
      </w:r>
    </w:p>
    <w:p>
      <w:pPr>
        <w:pStyle w:val="BodyText"/>
        <w:spacing w:line="276" w:lineRule="auto"/>
        <w:ind w:left="1813" w:right="4865"/>
      </w:pPr>
      <w:r>
        <w:rPr/>
        <w:t>Bangladesh Liason Office: House: 49, Road:13, Block: D, Banani, Dhaka-1213, Bangladesh.</w:t>
      </w:r>
    </w:p>
    <w:p>
      <w:pPr>
        <w:pStyle w:val="BodyText"/>
        <w:ind w:left="1813"/>
      </w:pPr>
      <w:r>
        <w:rPr/>
        <w:t>Cell: 01824022993</w:t>
      </w:r>
    </w:p>
    <w:p>
      <w:pPr>
        <w:pStyle w:val="BodyText"/>
        <w:spacing w:before="11"/>
        <w:ind w:left="0"/>
        <w:rPr>
          <w:sz w:val="20"/>
        </w:rPr>
      </w:pPr>
    </w:p>
    <w:p>
      <w:pPr>
        <w:pStyle w:val="BodyText"/>
        <w:tabs>
          <w:tab w:pos="1828" w:val="left" w:leader="none"/>
        </w:tabs>
        <w:spacing w:before="91"/>
        <w:ind w:left="1828" w:right="615" w:hanging="1465"/>
      </w:pPr>
      <w:r>
        <w:rPr/>
        <w:drawing>
          <wp:anchor distT="0" distB="0" distL="0" distR="0" allowOverlap="1" layoutInCell="1" locked="0" behindDoc="0" simplePos="0" relativeHeight="2">
            <wp:simplePos x="0" y="0"/>
            <wp:positionH relativeFrom="page">
              <wp:posOffset>1018032</wp:posOffset>
            </wp:positionH>
            <wp:positionV relativeFrom="paragraph">
              <wp:posOffset>453384</wp:posOffset>
            </wp:positionV>
            <wp:extent cx="6200308" cy="14573"/>
            <wp:effectExtent l="0" t="0" r="0" b="0"/>
            <wp:wrapTopAndBottom/>
            <wp:docPr id="11" name="image5.png"/>
            <wp:cNvGraphicFramePr>
              <a:graphicFrameLocks noChangeAspect="1"/>
            </wp:cNvGraphicFramePr>
            <a:graphic>
              <a:graphicData uri="http://schemas.openxmlformats.org/drawingml/2006/picture">
                <pic:pic>
                  <pic:nvPicPr>
                    <pic:cNvPr id="12" name="image5.png"/>
                    <pic:cNvPicPr/>
                  </pic:nvPicPr>
                  <pic:blipFill>
                    <a:blip r:embed="rId12" cstate="print"/>
                    <a:stretch>
                      <a:fillRect/>
                    </a:stretch>
                  </pic:blipFill>
                  <pic:spPr>
                    <a:xfrm>
                      <a:off x="0" y="0"/>
                      <a:ext cx="6200308" cy="14573"/>
                    </a:xfrm>
                    <a:prstGeom prst="rect">
                      <a:avLst/>
                    </a:prstGeom>
                  </pic:spPr>
                </pic:pic>
              </a:graphicData>
            </a:graphic>
          </wp:anchor>
        </w:drawing>
      </w:r>
      <w:r>
        <w:rPr>
          <w:b/>
          <w:color w:val="44536A"/>
        </w:rPr>
        <w:t>Certification</w:t>
        <w:tab/>
      </w:r>
      <w:r>
        <w:rPr>
          <w:spacing w:val="-3"/>
        </w:rPr>
        <w:t>I, </w:t>
      </w:r>
      <w:r>
        <w:rPr/>
        <w:t>the undersigned, declare that the information specified in the curriculum vitae is true to the best of my belief and knowledge and correctly describes my experience and</w:t>
      </w:r>
      <w:r>
        <w:rPr>
          <w:spacing w:val="-35"/>
        </w:rPr>
        <w:t> </w:t>
      </w:r>
      <w:r>
        <w:rPr/>
        <w:t>myself.</w:t>
      </w:r>
    </w:p>
    <w:p>
      <w:pPr>
        <w:pStyle w:val="Heading1"/>
        <w:spacing w:before="177" w:after="127"/>
        <w:ind w:left="376"/>
      </w:pPr>
      <w:r>
        <w:rPr/>
        <w:t>Signature</w:t>
      </w:r>
    </w:p>
    <w:p>
      <w:pPr>
        <w:pStyle w:val="BodyText"/>
        <w:ind w:left="370"/>
        <w:rPr>
          <w:sz w:val="20"/>
        </w:rPr>
      </w:pPr>
      <w:r>
        <w:rPr>
          <w:sz w:val="20"/>
        </w:rPr>
        <w:drawing>
          <wp:inline distT="0" distB="0" distL="0" distR="0">
            <wp:extent cx="1461515" cy="626363"/>
            <wp:effectExtent l="0" t="0" r="0" b="0"/>
            <wp:docPr id="13" name="image6.jpeg"/>
            <wp:cNvGraphicFramePr>
              <a:graphicFrameLocks noChangeAspect="1"/>
            </wp:cNvGraphicFramePr>
            <a:graphic>
              <a:graphicData uri="http://schemas.openxmlformats.org/drawingml/2006/picture">
                <pic:pic>
                  <pic:nvPicPr>
                    <pic:cNvPr id="14" name="image6.jpeg"/>
                    <pic:cNvPicPr/>
                  </pic:nvPicPr>
                  <pic:blipFill>
                    <a:blip r:embed="rId13" cstate="print"/>
                    <a:stretch>
                      <a:fillRect/>
                    </a:stretch>
                  </pic:blipFill>
                  <pic:spPr>
                    <a:xfrm>
                      <a:off x="0" y="0"/>
                      <a:ext cx="1461515" cy="626363"/>
                    </a:xfrm>
                    <a:prstGeom prst="rect">
                      <a:avLst/>
                    </a:prstGeom>
                  </pic:spPr>
                </pic:pic>
              </a:graphicData>
            </a:graphic>
          </wp:inline>
        </w:drawing>
      </w:r>
      <w:r>
        <w:rPr>
          <w:sz w:val="20"/>
        </w:rPr>
      </w:r>
    </w:p>
    <w:p>
      <w:pPr>
        <w:pStyle w:val="BodyText"/>
        <w:spacing w:before="11"/>
        <w:ind w:left="0"/>
        <w:rPr>
          <w:b/>
          <w:sz w:val="19"/>
        </w:rPr>
      </w:pPr>
      <w:r>
        <w:rPr/>
        <w:pict>
          <v:shape style="position:absolute;margin-left:78pt;margin-top:13.84pt;width:137.25pt;height:.1pt;mso-position-horizontal-relative:page;mso-position-vertical-relative:paragraph;z-index:-15727104;mso-wrap-distance-left:0;mso-wrap-distance-right:0" coordorigin="1560,277" coordsize="2745,0" path="m1560,277l4305,277e" filled="false" stroked="true" strokeweight=".75pt" strokecolor="#000000">
            <v:path arrowok="t"/>
            <v:stroke dashstyle="shortdash"/>
            <w10:wrap type="topAndBottom"/>
          </v:shape>
        </w:pict>
      </w:r>
    </w:p>
    <w:p>
      <w:pPr>
        <w:spacing w:before="0"/>
        <w:ind w:left="268" w:right="0" w:firstLine="0"/>
        <w:jc w:val="left"/>
        <w:rPr>
          <w:b/>
          <w:sz w:val="22"/>
        </w:rPr>
      </w:pPr>
      <w:r>
        <w:rPr>
          <w:b/>
          <w:sz w:val="22"/>
        </w:rPr>
        <w:t>Md. Abdur Rahman Rony</w:t>
      </w:r>
    </w:p>
    <w:p>
      <w:pPr>
        <w:spacing w:after="0"/>
        <w:jc w:val="left"/>
        <w:rPr>
          <w:sz w:val="22"/>
        </w:rPr>
        <w:sectPr>
          <w:type w:val="continuous"/>
          <w:pgSz w:w="12240" w:h="15840"/>
          <w:pgMar w:top="980" w:bottom="640" w:left="1340" w:right="560"/>
        </w:sectPr>
      </w:pPr>
    </w:p>
    <w:tbl>
      <w:tblPr>
        <w:tblW w:w="0" w:type="auto"/>
        <w:jc w:val="left"/>
        <w:tblInd w:w="2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96"/>
        <w:gridCol w:w="7898"/>
      </w:tblGrid>
      <w:tr>
        <w:trPr>
          <w:trHeight w:val="259" w:hRule="atLeast"/>
        </w:trPr>
        <w:tc>
          <w:tcPr>
            <w:tcW w:w="9494" w:type="dxa"/>
            <w:gridSpan w:val="2"/>
            <w:tcBorders>
              <w:left w:val="single" w:sz="4" w:space="0" w:color="000000"/>
              <w:bottom w:val="single" w:sz="4" w:space="0" w:color="000000"/>
              <w:right w:val="single" w:sz="4" w:space="0" w:color="000000"/>
            </w:tcBorders>
            <w:shd w:val="clear" w:color="auto" w:fill="D4DCE3"/>
          </w:tcPr>
          <w:p>
            <w:pPr>
              <w:pStyle w:val="TableParagraph"/>
              <w:spacing w:line="239" w:lineRule="exact"/>
              <w:ind w:left="2467" w:right="2464" w:firstLine="0"/>
              <w:jc w:val="center"/>
              <w:rPr>
                <w:b/>
                <w:i/>
                <w:sz w:val="22"/>
              </w:rPr>
            </w:pPr>
            <w:r>
              <w:rPr>
                <w:b/>
                <w:i/>
                <w:sz w:val="22"/>
              </w:rPr>
              <w:t>ANNEXED -01 SUMMARY OF EXPERIENCES</w:t>
            </w:r>
          </w:p>
        </w:tc>
      </w:tr>
      <w:tr>
        <w:trPr>
          <w:trHeight w:val="1037" w:hRule="atLeast"/>
        </w:trPr>
        <w:tc>
          <w:tcPr>
            <w:tcW w:w="1596" w:type="dxa"/>
            <w:tcBorders>
              <w:top w:val="single" w:sz="4" w:space="0" w:color="000000"/>
              <w:left w:val="single" w:sz="4" w:space="0" w:color="000000"/>
              <w:bottom w:val="nil"/>
              <w:right w:val="single" w:sz="4" w:space="0" w:color="000000"/>
            </w:tcBorders>
          </w:tcPr>
          <w:p>
            <w:pPr>
              <w:pStyle w:val="TableParagraph"/>
              <w:ind w:left="526" w:right="361" w:hanging="140"/>
              <w:rPr>
                <w:b/>
                <w:sz w:val="22"/>
              </w:rPr>
            </w:pPr>
            <w:r>
              <w:rPr>
                <w:b/>
                <w:sz w:val="22"/>
              </w:rPr>
              <w:t>External Audit</w:t>
            </w:r>
          </w:p>
        </w:tc>
        <w:tc>
          <w:tcPr>
            <w:tcW w:w="7898" w:type="dxa"/>
            <w:tcBorders>
              <w:top w:val="single" w:sz="4" w:space="0" w:color="000000"/>
              <w:left w:val="single" w:sz="4" w:space="0" w:color="000000"/>
              <w:bottom w:val="nil"/>
              <w:right w:val="single" w:sz="4" w:space="0" w:color="000000"/>
            </w:tcBorders>
          </w:tcPr>
          <w:p>
            <w:pPr>
              <w:pStyle w:val="TableParagraph"/>
              <w:spacing w:line="248" w:lineRule="exact"/>
              <w:ind w:left="107" w:firstLine="0"/>
              <w:rPr>
                <w:i/>
                <w:sz w:val="22"/>
              </w:rPr>
            </w:pPr>
            <w:r>
              <w:rPr>
                <w:i/>
                <w:sz w:val="22"/>
                <w:u w:val="single"/>
              </w:rPr>
              <w:t>Manufacturing and Trading Companies:</w:t>
            </w:r>
          </w:p>
          <w:p>
            <w:pPr>
              <w:pStyle w:val="TableParagraph"/>
              <w:numPr>
                <w:ilvl w:val="0"/>
                <w:numId w:val="8"/>
              </w:numPr>
              <w:tabs>
                <w:tab w:pos="455" w:val="left" w:leader="none"/>
                <w:tab w:pos="456" w:val="left" w:leader="none"/>
              </w:tabs>
              <w:spacing w:line="252" w:lineRule="exact" w:before="0" w:after="0"/>
              <w:ind w:left="455" w:right="0" w:hanging="361"/>
              <w:jc w:val="left"/>
              <w:rPr>
                <w:sz w:val="22"/>
              </w:rPr>
            </w:pPr>
            <w:r>
              <w:rPr>
                <w:sz w:val="22"/>
              </w:rPr>
              <w:t>Energypac Electronics</w:t>
            </w:r>
            <w:r>
              <w:rPr>
                <w:spacing w:val="-19"/>
                <w:sz w:val="22"/>
              </w:rPr>
              <w:t> </w:t>
            </w:r>
            <w:r>
              <w:rPr>
                <w:sz w:val="22"/>
              </w:rPr>
              <w:t>Limited</w:t>
            </w:r>
          </w:p>
          <w:p>
            <w:pPr>
              <w:pStyle w:val="TableParagraph"/>
              <w:numPr>
                <w:ilvl w:val="0"/>
                <w:numId w:val="8"/>
              </w:numPr>
              <w:tabs>
                <w:tab w:pos="455" w:val="left" w:leader="none"/>
                <w:tab w:pos="456" w:val="left" w:leader="none"/>
              </w:tabs>
              <w:spacing w:line="252" w:lineRule="exact" w:before="0" w:after="0"/>
              <w:ind w:left="455" w:right="0" w:hanging="361"/>
              <w:jc w:val="left"/>
              <w:rPr>
                <w:sz w:val="22"/>
              </w:rPr>
            </w:pPr>
            <w:r>
              <w:rPr>
                <w:sz w:val="22"/>
              </w:rPr>
              <w:t>Try On Shoe Material BD</w:t>
            </w:r>
            <w:r>
              <w:rPr>
                <w:spacing w:val="-18"/>
                <w:sz w:val="22"/>
              </w:rPr>
              <w:t> </w:t>
            </w:r>
            <w:r>
              <w:rPr>
                <w:sz w:val="22"/>
              </w:rPr>
              <w:t>Ltd.</w:t>
            </w:r>
          </w:p>
          <w:p>
            <w:pPr>
              <w:pStyle w:val="TableParagraph"/>
              <w:numPr>
                <w:ilvl w:val="0"/>
                <w:numId w:val="8"/>
              </w:numPr>
              <w:tabs>
                <w:tab w:pos="455" w:val="left" w:leader="none"/>
                <w:tab w:pos="456" w:val="left" w:leader="none"/>
              </w:tabs>
              <w:spacing w:line="240" w:lineRule="auto" w:before="3" w:after="0"/>
              <w:ind w:left="455" w:right="0" w:hanging="361"/>
              <w:jc w:val="left"/>
              <w:rPr>
                <w:sz w:val="22"/>
              </w:rPr>
            </w:pPr>
            <w:r>
              <w:rPr>
                <w:sz w:val="22"/>
              </w:rPr>
              <w:t>Ajax Sweater Ltd.</w:t>
            </w:r>
          </w:p>
        </w:tc>
      </w:tr>
      <w:tr>
        <w:trPr>
          <w:trHeight w:val="291" w:hRule="atLeast"/>
        </w:trPr>
        <w:tc>
          <w:tcPr>
            <w:tcW w:w="1596" w:type="dxa"/>
            <w:tcBorders>
              <w:top w:val="nil"/>
              <w:left w:val="single" w:sz="4" w:space="0" w:color="000000"/>
              <w:bottom w:val="nil"/>
              <w:right w:val="single" w:sz="4" w:space="0" w:color="000000"/>
            </w:tcBorders>
          </w:tcPr>
          <w:p>
            <w:pPr>
              <w:pStyle w:val="TableParagraph"/>
              <w:ind w:left="0" w:firstLine="0"/>
              <w:rPr>
                <w:sz w:val="20"/>
              </w:rPr>
            </w:pPr>
          </w:p>
        </w:tc>
        <w:tc>
          <w:tcPr>
            <w:tcW w:w="7898" w:type="dxa"/>
            <w:tcBorders>
              <w:top w:val="nil"/>
              <w:left w:val="single" w:sz="4" w:space="0" w:color="000000"/>
              <w:bottom w:val="nil"/>
              <w:right w:val="single" w:sz="4" w:space="0" w:color="000000"/>
            </w:tcBorders>
          </w:tcPr>
          <w:p>
            <w:pPr>
              <w:pStyle w:val="TableParagraph"/>
              <w:numPr>
                <w:ilvl w:val="0"/>
                <w:numId w:val="9"/>
              </w:numPr>
              <w:tabs>
                <w:tab w:pos="455" w:val="left" w:leader="none"/>
                <w:tab w:pos="456" w:val="left" w:leader="none"/>
              </w:tabs>
              <w:spacing w:line="240" w:lineRule="auto" w:before="10" w:after="0"/>
              <w:ind w:left="455" w:right="0" w:hanging="361"/>
              <w:jc w:val="left"/>
              <w:rPr>
                <w:sz w:val="22"/>
              </w:rPr>
            </w:pPr>
            <w:r>
              <w:rPr>
                <w:sz w:val="22"/>
              </w:rPr>
              <w:t>Ceylon Biscuits Bangladesh (Pvt.)</w:t>
            </w:r>
            <w:r>
              <w:rPr>
                <w:spacing w:val="-7"/>
                <w:sz w:val="22"/>
              </w:rPr>
              <w:t> </w:t>
            </w:r>
            <w:r>
              <w:rPr>
                <w:sz w:val="22"/>
              </w:rPr>
              <w:t>Ltd.</w:t>
            </w:r>
          </w:p>
        </w:tc>
      </w:tr>
      <w:tr>
        <w:trPr>
          <w:trHeight w:val="1785" w:hRule="atLeast"/>
        </w:trPr>
        <w:tc>
          <w:tcPr>
            <w:tcW w:w="1596" w:type="dxa"/>
            <w:tcBorders>
              <w:top w:val="nil"/>
              <w:left w:val="single" w:sz="4" w:space="0" w:color="000000"/>
              <w:bottom w:val="single" w:sz="4" w:space="0" w:color="000000"/>
              <w:right w:val="single" w:sz="4" w:space="0" w:color="000000"/>
            </w:tcBorders>
          </w:tcPr>
          <w:p>
            <w:pPr>
              <w:pStyle w:val="TableParagraph"/>
              <w:ind w:left="0" w:firstLine="0"/>
              <w:rPr>
                <w:sz w:val="20"/>
              </w:rPr>
            </w:pPr>
          </w:p>
        </w:tc>
        <w:tc>
          <w:tcPr>
            <w:tcW w:w="7898" w:type="dxa"/>
            <w:tcBorders>
              <w:top w:val="nil"/>
              <w:left w:val="single" w:sz="4" w:space="0" w:color="000000"/>
              <w:bottom w:val="single" w:sz="4" w:space="0" w:color="000000"/>
              <w:right w:val="single" w:sz="4" w:space="0" w:color="000000"/>
            </w:tcBorders>
          </w:tcPr>
          <w:p>
            <w:pPr>
              <w:pStyle w:val="TableParagraph"/>
              <w:spacing w:line="252" w:lineRule="exact" w:before="7"/>
              <w:ind w:left="107" w:firstLine="0"/>
              <w:rPr>
                <w:i/>
                <w:sz w:val="22"/>
              </w:rPr>
            </w:pPr>
            <w:r>
              <w:rPr>
                <w:i/>
                <w:sz w:val="22"/>
                <w:u w:val="single"/>
              </w:rPr>
              <w:t>Service Companies</w:t>
            </w:r>
          </w:p>
          <w:p>
            <w:pPr>
              <w:pStyle w:val="TableParagraph"/>
              <w:numPr>
                <w:ilvl w:val="0"/>
                <w:numId w:val="10"/>
              </w:numPr>
              <w:tabs>
                <w:tab w:pos="455" w:val="left" w:leader="none"/>
                <w:tab w:pos="456" w:val="left" w:leader="none"/>
              </w:tabs>
              <w:spacing w:line="252" w:lineRule="exact" w:before="0" w:after="0"/>
              <w:ind w:left="455" w:right="0" w:hanging="361"/>
              <w:jc w:val="left"/>
              <w:rPr>
                <w:sz w:val="22"/>
              </w:rPr>
            </w:pPr>
            <w:r>
              <w:rPr>
                <w:sz w:val="22"/>
              </w:rPr>
              <w:t>AQM Bangladesh</w:t>
            </w:r>
            <w:r>
              <w:rPr>
                <w:spacing w:val="-2"/>
                <w:sz w:val="22"/>
              </w:rPr>
              <w:t> </w:t>
            </w:r>
            <w:r>
              <w:rPr>
                <w:sz w:val="22"/>
              </w:rPr>
              <w:t>Limited</w:t>
            </w:r>
          </w:p>
          <w:p>
            <w:pPr>
              <w:pStyle w:val="TableParagraph"/>
              <w:numPr>
                <w:ilvl w:val="0"/>
                <w:numId w:val="10"/>
              </w:numPr>
              <w:tabs>
                <w:tab w:pos="455" w:val="left" w:leader="none"/>
                <w:tab w:pos="456" w:val="left" w:leader="none"/>
              </w:tabs>
              <w:spacing w:line="252" w:lineRule="exact" w:before="0" w:after="0"/>
              <w:ind w:left="455" w:right="0" w:hanging="361"/>
              <w:jc w:val="left"/>
              <w:rPr>
                <w:sz w:val="22"/>
              </w:rPr>
            </w:pPr>
            <w:r>
              <w:rPr>
                <w:sz w:val="22"/>
              </w:rPr>
              <w:t>Screen Field Advertising Pvt.</w:t>
            </w:r>
            <w:r>
              <w:rPr>
                <w:spacing w:val="1"/>
                <w:sz w:val="22"/>
              </w:rPr>
              <w:t> </w:t>
            </w:r>
            <w:r>
              <w:rPr>
                <w:sz w:val="22"/>
              </w:rPr>
              <w:t>Ltd.</w:t>
            </w:r>
          </w:p>
          <w:p>
            <w:pPr>
              <w:pStyle w:val="TableParagraph"/>
              <w:spacing w:line="252" w:lineRule="exact" w:before="3"/>
              <w:ind w:left="107" w:firstLine="0"/>
              <w:rPr>
                <w:i/>
                <w:sz w:val="22"/>
              </w:rPr>
            </w:pPr>
            <w:r>
              <w:rPr>
                <w:i/>
                <w:sz w:val="22"/>
                <w:u w:val="single"/>
              </w:rPr>
              <w:t>IT Companies</w:t>
            </w:r>
          </w:p>
          <w:p>
            <w:pPr>
              <w:pStyle w:val="TableParagraph"/>
              <w:numPr>
                <w:ilvl w:val="0"/>
                <w:numId w:val="10"/>
              </w:numPr>
              <w:tabs>
                <w:tab w:pos="455" w:val="left" w:leader="none"/>
                <w:tab w:pos="456" w:val="left" w:leader="none"/>
              </w:tabs>
              <w:spacing w:line="252" w:lineRule="exact" w:before="0" w:after="0"/>
              <w:ind w:left="455" w:right="0" w:hanging="361"/>
              <w:jc w:val="left"/>
              <w:rPr>
                <w:sz w:val="22"/>
              </w:rPr>
            </w:pPr>
            <w:r>
              <w:rPr>
                <w:sz w:val="22"/>
              </w:rPr>
              <w:t>Tech One Global Pvt.</w:t>
            </w:r>
            <w:r>
              <w:rPr>
                <w:spacing w:val="-4"/>
                <w:sz w:val="22"/>
              </w:rPr>
              <w:t> </w:t>
            </w:r>
            <w:r>
              <w:rPr>
                <w:sz w:val="22"/>
              </w:rPr>
              <w:t>Ltd.</w:t>
            </w:r>
          </w:p>
          <w:p>
            <w:pPr>
              <w:pStyle w:val="TableParagraph"/>
              <w:spacing w:line="252" w:lineRule="exact"/>
              <w:ind w:left="107" w:firstLine="0"/>
              <w:rPr>
                <w:i/>
                <w:sz w:val="22"/>
              </w:rPr>
            </w:pPr>
            <w:r>
              <w:rPr>
                <w:i/>
                <w:sz w:val="22"/>
                <w:u w:val="single"/>
              </w:rPr>
              <w:t>Branch Office</w:t>
            </w:r>
          </w:p>
          <w:p>
            <w:pPr>
              <w:pStyle w:val="TableParagraph"/>
              <w:numPr>
                <w:ilvl w:val="0"/>
                <w:numId w:val="10"/>
              </w:numPr>
              <w:tabs>
                <w:tab w:pos="467" w:val="left" w:leader="none"/>
                <w:tab w:pos="468" w:val="left" w:leader="none"/>
              </w:tabs>
              <w:spacing w:line="241" w:lineRule="exact" w:before="0" w:after="0"/>
              <w:ind w:left="467" w:right="0" w:hanging="361"/>
              <w:jc w:val="left"/>
              <w:rPr>
                <w:sz w:val="22"/>
              </w:rPr>
            </w:pPr>
            <w:r>
              <w:rPr>
                <w:sz w:val="22"/>
              </w:rPr>
              <w:t>Halla</w:t>
            </w:r>
            <w:r>
              <w:rPr>
                <w:spacing w:val="-2"/>
                <w:sz w:val="22"/>
              </w:rPr>
              <w:t> </w:t>
            </w:r>
            <w:r>
              <w:rPr>
                <w:sz w:val="22"/>
              </w:rPr>
              <w:t>Corporation</w:t>
            </w:r>
          </w:p>
        </w:tc>
      </w:tr>
      <w:tr>
        <w:trPr>
          <w:trHeight w:val="2783"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ind w:left="227" w:right="220" w:firstLine="128"/>
              <w:jc w:val="both"/>
              <w:rPr>
                <w:b/>
                <w:sz w:val="22"/>
              </w:rPr>
            </w:pPr>
            <w:r>
              <w:rPr>
                <w:b/>
                <w:sz w:val="22"/>
              </w:rPr>
              <w:t>Financial Statement Preparation</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numPr>
                <w:ilvl w:val="0"/>
                <w:numId w:val="11"/>
              </w:numPr>
              <w:tabs>
                <w:tab w:pos="455" w:val="left" w:leader="none"/>
                <w:tab w:pos="456" w:val="left" w:leader="none"/>
              </w:tabs>
              <w:spacing w:line="245" w:lineRule="exact" w:before="0" w:after="0"/>
              <w:ind w:left="455" w:right="0" w:hanging="361"/>
              <w:jc w:val="left"/>
              <w:rPr>
                <w:rFonts w:ascii="Wingdings" w:hAnsi="Wingdings"/>
                <w:sz w:val="22"/>
              </w:rPr>
            </w:pPr>
            <w:r>
              <w:rPr>
                <w:sz w:val="22"/>
              </w:rPr>
              <w:t>Tech One Global Pvt.</w:t>
            </w:r>
            <w:r>
              <w:rPr>
                <w:spacing w:val="-4"/>
                <w:sz w:val="22"/>
              </w:rPr>
              <w:t> </w:t>
            </w:r>
            <w:r>
              <w:rPr>
                <w:sz w:val="22"/>
              </w:rPr>
              <w:t>Limited</w:t>
            </w:r>
          </w:p>
          <w:p>
            <w:pPr>
              <w:pStyle w:val="TableParagraph"/>
              <w:numPr>
                <w:ilvl w:val="0"/>
                <w:numId w:val="11"/>
              </w:numPr>
              <w:tabs>
                <w:tab w:pos="455" w:val="left" w:leader="none"/>
                <w:tab w:pos="456" w:val="left" w:leader="none"/>
              </w:tabs>
              <w:spacing w:line="240" w:lineRule="auto" w:before="0" w:after="0"/>
              <w:ind w:left="455" w:right="0" w:hanging="361"/>
              <w:jc w:val="left"/>
              <w:rPr>
                <w:rFonts w:ascii="Wingdings" w:hAnsi="Wingdings"/>
                <w:sz w:val="22"/>
              </w:rPr>
            </w:pPr>
            <w:r>
              <w:rPr>
                <w:sz w:val="22"/>
              </w:rPr>
              <w:t>Sri Lanka Association of</w:t>
            </w:r>
            <w:r>
              <w:rPr>
                <w:spacing w:val="5"/>
                <w:sz w:val="22"/>
              </w:rPr>
              <w:t> </w:t>
            </w:r>
            <w:r>
              <w:rPr>
                <w:sz w:val="22"/>
              </w:rPr>
              <w:t>Bangladesh</w:t>
            </w:r>
          </w:p>
          <w:p>
            <w:pPr>
              <w:pStyle w:val="TableParagraph"/>
              <w:numPr>
                <w:ilvl w:val="0"/>
                <w:numId w:val="11"/>
              </w:numPr>
              <w:tabs>
                <w:tab w:pos="455" w:val="left" w:leader="none"/>
                <w:tab w:pos="456" w:val="left" w:leader="none"/>
              </w:tabs>
              <w:spacing w:line="253" w:lineRule="exact" w:before="2" w:after="0"/>
              <w:ind w:left="455" w:right="0" w:hanging="361"/>
              <w:jc w:val="left"/>
              <w:rPr>
                <w:rFonts w:ascii="Wingdings" w:hAnsi="Wingdings"/>
                <w:sz w:val="22"/>
              </w:rPr>
            </w:pPr>
            <w:r>
              <w:rPr>
                <w:sz w:val="22"/>
              </w:rPr>
              <w:t>JD Williams &amp; Company</w:t>
            </w:r>
            <w:r>
              <w:rPr>
                <w:spacing w:val="-2"/>
                <w:sz w:val="22"/>
              </w:rPr>
              <w:t> </w:t>
            </w:r>
            <w:r>
              <w:rPr>
                <w:sz w:val="22"/>
              </w:rPr>
              <w:t>Limited</w:t>
            </w:r>
          </w:p>
          <w:p>
            <w:pPr>
              <w:pStyle w:val="TableParagraph"/>
              <w:numPr>
                <w:ilvl w:val="0"/>
                <w:numId w:val="11"/>
              </w:numPr>
              <w:tabs>
                <w:tab w:pos="455" w:val="left" w:leader="none"/>
                <w:tab w:pos="456" w:val="left" w:leader="none"/>
              </w:tabs>
              <w:spacing w:line="252" w:lineRule="exact" w:before="0" w:after="0"/>
              <w:ind w:left="455" w:right="0" w:hanging="361"/>
              <w:jc w:val="left"/>
              <w:rPr>
                <w:rFonts w:ascii="Wingdings" w:hAnsi="Wingdings"/>
                <w:sz w:val="22"/>
              </w:rPr>
            </w:pPr>
            <w:r>
              <w:rPr>
                <w:sz w:val="22"/>
              </w:rPr>
              <w:t>WS-Team Limited</w:t>
            </w:r>
          </w:p>
          <w:p>
            <w:pPr>
              <w:pStyle w:val="TableParagraph"/>
              <w:numPr>
                <w:ilvl w:val="0"/>
                <w:numId w:val="11"/>
              </w:numPr>
              <w:tabs>
                <w:tab w:pos="455" w:val="left" w:leader="none"/>
                <w:tab w:pos="456" w:val="left" w:leader="none"/>
              </w:tabs>
              <w:spacing w:line="252" w:lineRule="exact" w:before="0" w:after="0"/>
              <w:ind w:left="455" w:right="0" w:hanging="361"/>
              <w:jc w:val="left"/>
              <w:rPr>
                <w:rFonts w:ascii="Wingdings" w:hAnsi="Wingdings"/>
                <w:sz w:val="22"/>
              </w:rPr>
            </w:pPr>
            <w:r>
              <w:rPr>
                <w:sz w:val="22"/>
              </w:rPr>
              <w:t>Design Express</w:t>
            </w:r>
            <w:r>
              <w:rPr>
                <w:spacing w:val="-2"/>
                <w:sz w:val="22"/>
              </w:rPr>
              <w:t> </w:t>
            </w:r>
            <w:r>
              <w:rPr>
                <w:sz w:val="22"/>
              </w:rPr>
              <w:t>Limited</w:t>
            </w:r>
          </w:p>
          <w:p>
            <w:pPr>
              <w:pStyle w:val="TableParagraph"/>
              <w:numPr>
                <w:ilvl w:val="0"/>
                <w:numId w:val="11"/>
              </w:numPr>
              <w:tabs>
                <w:tab w:pos="455" w:val="left" w:leader="none"/>
                <w:tab w:pos="456" w:val="left" w:leader="none"/>
              </w:tabs>
              <w:spacing w:line="253" w:lineRule="exact" w:before="0" w:after="0"/>
              <w:ind w:left="455" w:right="0" w:hanging="361"/>
              <w:jc w:val="left"/>
              <w:rPr>
                <w:rFonts w:ascii="Wingdings" w:hAnsi="Wingdings"/>
                <w:sz w:val="22"/>
              </w:rPr>
            </w:pPr>
            <w:r>
              <w:rPr>
                <w:sz w:val="22"/>
              </w:rPr>
              <w:t>Thai Airways International Public Company</w:t>
            </w:r>
            <w:r>
              <w:rPr>
                <w:spacing w:val="-5"/>
                <w:sz w:val="22"/>
              </w:rPr>
              <w:t> </w:t>
            </w:r>
            <w:r>
              <w:rPr>
                <w:sz w:val="22"/>
              </w:rPr>
              <w:t>Limited</w:t>
            </w:r>
          </w:p>
          <w:p>
            <w:pPr>
              <w:pStyle w:val="TableParagraph"/>
              <w:numPr>
                <w:ilvl w:val="0"/>
                <w:numId w:val="11"/>
              </w:numPr>
              <w:tabs>
                <w:tab w:pos="455" w:val="left" w:leader="none"/>
                <w:tab w:pos="456" w:val="left" w:leader="none"/>
              </w:tabs>
              <w:spacing w:line="252" w:lineRule="exact" w:before="3" w:after="0"/>
              <w:ind w:left="455" w:right="0" w:hanging="361"/>
              <w:jc w:val="left"/>
              <w:rPr>
                <w:rFonts w:ascii="Wingdings" w:hAnsi="Wingdings"/>
                <w:sz w:val="20"/>
              </w:rPr>
            </w:pPr>
            <w:r>
              <w:rPr>
                <w:sz w:val="22"/>
              </w:rPr>
              <w:t>Halla</w:t>
            </w:r>
            <w:r>
              <w:rPr>
                <w:spacing w:val="-2"/>
                <w:sz w:val="22"/>
              </w:rPr>
              <w:t> </w:t>
            </w:r>
            <w:r>
              <w:rPr>
                <w:sz w:val="22"/>
              </w:rPr>
              <w:t>Corporation</w:t>
            </w:r>
          </w:p>
          <w:p>
            <w:pPr>
              <w:pStyle w:val="TableParagraph"/>
              <w:numPr>
                <w:ilvl w:val="0"/>
                <w:numId w:val="11"/>
              </w:numPr>
              <w:tabs>
                <w:tab w:pos="455" w:val="left" w:leader="none"/>
                <w:tab w:pos="456" w:val="left" w:leader="none"/>
              </w:tabs>
              <w:spacing w:line="252" w:lineRule="exact" w:before="0" w:after="0"/>
              <w:ind w:left="455" w:right="0" w:hanging="361"/>
              <w:jc w:val="left"/>
              <w:rPr>
                <w:rFonts w:ascii="Wingdings" w:hAnsi="Wingdings"/>
                <w:sz w:val="20"/>
              </w:rPr>
            </w:pPr>
            <w:r>
              <w:rPr>
                <w:sz w:val="22"/>
              </w:rPr>
              <w:t>Kufner Textiles India Pvt.</w:t>
            </w:r>
            <w:r>
              <w:rPr>
                <w:spacing w:val="-20"/>
                <w:sz w:val="22"/>
              </w:rPr>
              <w:t> </w:t>
            </w:r>
            <w:r>
              <w:rPr>
                <w:sz w:val="22"/>
              </w:rPr>
              <w:t>Ltd.</w:t>
            </w:r>
          </w:p>
          <w:p>
            <w:pPr>
              <w:pStyle w:val="TableParagraph"/>
              <w:numPr>
                <w:ilvl w:val="0"/>
                <w:numId w:val="11"/>
              </w:numPr>
              <w:tabs>
                <w:tab w:pos="455" w:val="left" w:leader="none"/>
                <w:tab w:pos="456" w:val="left" w:leader="none"/>
              </w:tabs>
              <w:spacing w:line="252" w:lineRule="exact" w:before="0" w:after="0"/>
              <w:ind w:left="455" w:right="0" w:hanging="361"/>
              <w:jc w:val="left"/>
              <w:rPr>
                <w:rFonts w:ascii="Wingdings" w:hAnsi="Wingdings"/>
                <w:sz w:val="22"/>
              </w:rPr>
            </w:pPr>
            <w:r>
              <w:rPr>
                <w:sz w:val="22"/>
              </w:rPr>
              <w:t>Try On Shoe Material BD</w:t>
            </w:r>
            <w:r>
              <w:rPr>
                <w:spacing w:val="-18"/>
                <w:sz w:val="22"/>
              </w:rPr>
              <w:t> </w:t>
            </w:r>
            <w:r>
              <w:rPr>
                <w:sz w:val="22"/>
              </w:rPr>
              <w:t>Ltd.</w:t>
            </w:r>
          </w:p>
          <w:p>
            <w:pPr>
              <w:pStyle w:val="TableParagraph"/>
              <w:numPr>
                <w:ilvl w:val="0"/>
                <w:numId w:val="11"/>
              </w:numPr>
              <w:tabs>
                <w:tab w:pos="455" w:val="left" w:leader="none"/>
                <w:tab w:pos="456" w:val="left" w:leader="none"/>
              </w:tabs>
              <w:spacing w:line="240" w:lineRule="auto" w:before="0" w:after="0"/>
              <w:ind w:left="455" w:right="0" w:hanging="361"/>
              <w:jc w:val="left"/>
              <w:rPr>
                <w:rFonts w:ascii="Wingdings" w:hAnsi="Wingdings"/>
                <w:sz w:val="22"/>
              </w:rPr>
            </w:pPr>
            <w:r>
              <w:rPr>
                <w:sz w:val="22"/>
              </w:rPr>
              <w:t>EPGL Employees’ Provident</w:t>
            </w:r>
            <w:r>
              <w:rPr>
                <w:spacing w:val="-5"/>
                <w:sz w:val="22"/>
              </w:rPr>
              <w:t> </w:t>
            </w:r>
            <w:r>
              <w:rPr>
                <w:sz w:val="22"/>
              </w:rPr>
              <w:t>Fund</w:t>
            </w:r>
          </w:p>
          <w:p>
            <w:pPr>
              <w:pStyle w:val="TableParagraph"/>
              <w:numPr>
                <w:ilvl w:val="0"/>
                <w:numId w:val="11"/>
              </w:numPr>
              <w:tabs>
                <w:tab w:pos="455" w:val="left" w:leader="none"/>
                <w:tab w:pos="456" w:val="left" w:leader="none"/>
              </w:tabs>
              <w:spacing w:line="238" w:lineRule="exact" w:before="3" w:after="0"/>
              <w:ind w:left="455" w:right="0" w:hanging="361"/>
              <w:jc w:val="left"/>
              <w:rPr>
                <w:rFonts w:ascii="Wingdings" w:hAnsi="Wingdings"/>
                <w:sz w:val="22"/>
              </w:rPr>
            </w:pPr>
            <w:r>
              <w:rPr>
                <w:sz w:val="22"/>
              </w:rPr>
              <w:t>JD Williams &amp; Company Limited Contributory Staff Provident</w:t>
            </w:r>
            <w:r>
              <w:rPr>
                <w:spacing w:val="-5"/>
                <w:sz w:val="22"/>
              </w:rPr>
              <w:t> </w:t>
            </w:r>
            <w:r>
              <w:rPr>
                <w:sz w:val="22"/>
              </w:rPr>
              <w:t>Fund</w:t>
            </w:r>
          </w:p>
        </w:tc>
      </w:tr>
      <w:tr>
        <w:trPr>
          <w:trHeight w:val="758"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410" w:right="236" w:hanging="156"/>
              <w:rPr>
                <w:b/>
                <w:sz w:val="22"/>
              </w:rPr>
            </w:pPr>
            <w:r>
              <w:rPr>
                <w:b/>
                <w:sz w:val="22"/>
              </w:rPr>
              <w:t>Accounting Services</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numPr>
                <w:ilvl w:val="0"/>
                <w:numId w:val="12"/>
              </w:numPr>
              <w:tabs>
                <w:tab w:pos="455" w:val="left" w:leader="none"/>
                <w:tab w:pos="456" w:val="left" w:leader="none"/>
              </w:tabs>
              <w:spacing w:line="245" w:lineRule="exact" w:before="0" w:after="0"/>
              <w:ind w:left="455" w:right="0" w:hanging="361"/>
              <w:jc w:val="left"/>
              <w:rPr>
                <w:sz w:val="22"/>
              </w:rPr>
            </w:pPr>
            <w:r>
              <w:rPr>
                <w:sz w:val="22"/>
              </w:rPr>
              <w:t>OTCF Bangladesh Pvt.</w:t>
            </w:r>
            <w:r>
              <w:rPr>
                <w:spacing w:val="-4"/>
                <w:sz w:val="22"/>
              </w:rPr>
              <w:t> </w:t>
            </w:r>
            <w:r>
              <w:rPr>
                <w:sz w:val="22"/>
              </w:rPr>
              <w:t>Ltd.</w:t>
            </w:r>
          </w:p>
          <w:p>
            <w:pPr>
              <w:pStyle w:val="TableParagraph"/>
              <w:numPr>
                <w:ilvl w:val="0"/>
                <w:numId w:val="12"/>
              </w:numPr>
              <w:tabs>
                <w:tab w:pos="455" w:val="left" w:leader="none"/>
                <w:tab w:pos="456" w:val="left" w:leader="none"/>
              </w:tabs>
              <w:spacing w:line="252" w:lineRule="exact" w:before="3" w:after="0"/>
              <w:ind w:left="455" w:right="0" w:hanging="361"/>
              <w:jc w:val="left"/>
              <w:rPr>
                <w:sz w:val="22"/>
              </w:rPr>
            </w:pPr>
            <w:r>
              <w:rPr>
                <w:sz w:val="22"/>
              </w:rPr>
              <w:t>JD Williams &amp; Company</w:t>
            </w:r>
            <w:r>
              <w:rPr>
                <w:spacing w:val="-2"/>
                <w:sz w:val="22"/>
              </w:rPr>
              <w:t> </w:t>
            </w:r>
            <w:r>
              <w:rPr>
                <w:sz w:val="22"/>
              </w:rPr>
              <w:t>Limited</w:t>
            </w:r>
          </w:p>
          <w:p>
            <w:pPr>
              <w:pStyle w:val="TableParagraph"/>
              <w:numPr>
                <w:ilvl w:val="0"/>
                <w:numId w:val="12"/>
              </w:numPr>
              <w:tabs>
                <w:tab w:pos="455" w:val="left" w:leader="none"/>
                <w:tab w:pos="456" w:val="left" w:leader="none"/>
              </w:tabs>
              <w:spacing w:line="237" w:lineRule="exact" w:before="0" w:after="0"/>
              <w:ind w:left="455" w:right="0" w:hanging="361"/>
              <w:jc w:val="left"/>
              <w:rPr>
                <w:sz w:val="22"/>
              </w:rPr>
            </w:pPr>
            <w:r>
              <w:rPr>
                <w:sz w:val="22"/>
              </w:rPr>
              <w:t>Adani Bangladesh Ports Private</w:t>
            </w:r>
            <w:r>
              <w:rPr>
                <w:spacing w:val="-6"/>
                <w:sz w:val="22"/>
              </w:rPr>
              <w:t> </w:t>
            </w:r>
            <w:r>
              <w:rPr>
                <w:sz w:val="22"/>
              </w:rPr>
              <w:t>Limited</w:t>
            </w:r>
          </w:p>
        </w:tc>
      </w:tr>
      <w:tr>
        <w:trPr>
          <w:trHeight w:val="257" w:hRule="atLeast"/>
        </w:trPr>
        <w:tc>
          <w:tcPr>
            <w:tcW w:w="1596" w:type="dxa"/>
            <w:tcBorders>
              <w:top w:val="single" w:sz="4" w:space="0" w:color="000000"/>
              <w:left w:val="single" w:sz="4" w:space="0" w:color="000000"/>
              <w:bottom w:val="nil"/>
              <w:right w:val="single" w:sz="4" w:space="0" w:color="000000"/>
            </w:tcBorders>
          </w:tcPr>
          <w:p>
            <w:pPr>
              <w:pStyle w:val="TableParagraph"/>
              <w:spacing w:line="238" w:lineRule="exact"/>
              <w:ind w:left="126" w:right="118" w:firstLine="0"/>
              <w:jc w:val="center"/>
              <w:rPr>
                <w:b/>
                <w:sz w:val="22"/>
              </w:rPr>
            </w:pPr>
            <w:r>
              <w:rPr>
                <w:b/>
                <w:sz w:val="22"/>
              </w:rPr>
              <w:t>Due Diligence</w:t>
            </w:r>
          </w:p>
        </w:tc>
        <w:tc>
          <w:tcPr>
            <w:tcW w:w="7898" w:type="dxa"/>
            <w:tcBorders>
              <w:top w:val="single" w:sz="4" w:space="0" w:color="000000"/>
              <w:left w:val="single" w:sz="4" w:space="0" w:color="000000"/>
              <w:bottom w:val="nil"/>
              <w:right w:val="single" w:sz="4" w:space="0" w:color="000000"/>
            </w:tcBorders>
          </w:tcPr>
          <w:p>
            <w:pPr>
              <w:pStyle w:val="TableParagraph"/>
              <w:numPr>
                <w:ilvl w:val="0"/>
                <w:numId w:val="13"/>
              </w:numPr>
              <w:tabs>
                <w:tab w:pos="455" w:val="left" w:leader="none"/>
                <w:tab w:pos="456" w:val="left" w:leader="none"/>
              </w:tabs>
              <w:spacing w:line="238" w:lineRule="exact" w:before="0" w:after="0"/>
              <w:ind w:left="455" w:right="0" w:hanging="361"/>
              <w:jc w:val="left"/>
              <w:rPr>
                <w:sz w:val="22"/>
              </w:rPr>
            </w:pPr>
            <w:r>
              <w:rPr>
                <w:sz w:val="22"/>
              </w:rPr>
              <w:t>Asgar Ali Hospital (Management Report, Internal Control</w:t>
            </w:r>
            <w:r>
              <w:rPr>
                <w:spacing w:val="-8"/>
                <w:sz w:val="22"/>
              </w:rPr>
              <w:t> </w:t>
            </w:r>
            <w:r>
              <w:rPr>
                <w:sz w:val="22"/>
              </w:rPr>
              <w:t>Audit)</w:t>
            </w:r>
          </w:p>
        </w:tc>
      </w:tr>
      <w:tr>
        <w:trPr>
          <w:trHeight w:val="252" w:hRule="atLeast"/>
        </w:trPr>
        <w:tc>
          <w:tcPr>
            <w:tcW w:w="1596" w:type="dxa"/>
            <w:tcBorders>
              <w:top w:val="nil"/>
              <w:left w:val="single" w:sz="4" w:space="0" w:color="000000"/>
              <w:bottom w:val="nil"/>
              <w:right w:val="single" w:sz="4" w:space="0" w:color="000000"/>
            </w:tcBorders>
          </w:tcPr>
          <w:p>
            <w:pPr>
              <w:pStyle w:val="TableParagraph"/>
              <w:spacing w:line="232" w:lineRule="exact"/>
              <w:ind w:left="126" w:right="118" w:firstLine="0"/>
              <w:jc w:val="center"/>
              <w:rPr>
                <w:b/>
                <w:sz w:val="22"/>
              </w:rPr>
            </w:pPr>
            <w:r>
              <w:rPr>
                <w:b/>
                <w:sz w:val="22"/>
              </w:rPr>
              <w:t>Services/</w:t>
            </w:r>
          </w:p>
        </w:tc>
        <w:tc>
          <w:tcPr>
            <w:tcW w:w="7898" w:type="dxa"/>
            <w:tcBorders>
              <w:top w:val="nil"/>
              <w:left w:val="single" w:sz="4" w:space="0" w:color="000000"/>
              <w:bottom w:val="nil"/>
              <w:right w:val="single" w:sz="4" w:space="0" w:color="000000"/>
            </w:tcBorders>
          </w:tcPr>
          <w:p>
            <w:pPr>
              <w:pStyle w:val="TableParagraph"/>
              <w:numPr>
                <w:ilvl w:val="0"/>
                <w:numId w:val="14"/>
              </w:numPr>
              <w:tabs>
                <w:tab w:pos="455" w:val="left" w:leader="none"/>
                <w:tab w:pos="456" w:val="left" w:leader="none"/>
              </w:tabs>
              <w:spacing w:line="232" w:lineRule="exact" w:before="0" w:after="0"/>
              <w:ind w:left="455" w:right="0" w:hanging="361"/>
              <w:jc w:val="left"/>
              <w:rPr>
                <w:sz w:val="22"/>
              </w:rPr>
            </w:pPr>
            <w:r>
              <w:rPr>
                <w:sz w:val="22"/>
              </w:rPr>
              <w:t>Bombay Sweets &amp; Company Limited (BSEC</w:t>
            </w:r>
            <w:r>
              <w:rPr>
                <w:spacing w:val="-4"/>
                <w:sz w:val="22"/>
              </w:rPr>
              <w:t> </w:t>
            </w:r>
            <w:r>
              <w:rPr>
                <w:sz w:val="22"/>
              </w:rPr>
              <w:t>Issues)</w:t>
            </w:r>
          </w:p>
        </w:tc>
      </w:tr>
      <w:tr>
        <w:trPr>
          <w:trHeight w:val="251" w:hRule="atLeast"/>
        </w:trPr>
        <w:tc>
          <w:tcPr>
            <w:tcW w:w="1596" w:type="dxa"/>
            <w:tcBorders>
              <w:top w:val="nil"/>
              <w:left w:val="single" w:sz="4" w:space="0" w:color="000000"/>
              <w:bottom w:val="nil"/>
              <w:right w:val="single" w:sz="4" w:space="0" w:color="000000"/>
            </w:tcBorders>
          </w:tcPr>
          <w:p>
            <w:pPr>
              <w:pStyle w:val="TableParagraph"/>
              <w:spacing w:line="232" w:lineRule="exact"/>
              <w:ind w:left="122" w:right="118" w:firstLine="0"/>
              <w:jc w:val="center"/>
              <w:rPr>
                <w:b/>
                <w:sz w:val="22"/>
              </w:rPr>
            </w:pPr>
            <w:r>
              <w:rPr>
                <w:b/>
                <w:sz w:val="22"/>
              </w:rPr>
              <w:t>Assurance</w:t>
            </w:r>
          </w:p>
        </w:tc>
        <w:tc>
          <w:tcPr>
            <w:tcW w:w="7898" w:type="dxa"/>
            <w:tcBorders>
              <w:top w:val="nil"/>
              <w:left w:val="single" w:sz="4" w:space="0" w:color="000000"/>
              <w:bottom w:val="nil"/>
              <w:right w:val="single" w:sz="4" w:space="0" w:color="000000"/>
            </w:tcBorders>
          </w:tcPr>
          <w:p>
            <w:pPr>
              <w:pStyle w:val="TableParagraph"/>
              <w:numPr>
                <w:ilvl w:val="0"/>
                <w:numId w:val="15"/>
              </w:numPr>
              <w:tabs>
                <w:tab w:pos="455" w:val="left" w:leader="none"/>
                <w:tab w:pos="456" w:val="left" w:leader="none"/>
              </w:tabs>
              <w:spacing w:line="232" w:lineRule="exact" w:before="0" w:after="0"/>
              <w:ind w:left="455" w:right="0" w:hanging="361"/>
              <w:jc w:val="left"/>
              <w:rPr>
                <w:sz w:val="22"/>
              </w:rPr>
            </w:pPr>
            <w:r>
              <w:rPr>
                <w:sz w:val="22"/>
              </w:rPr>
              <w:t>Unilever Bangladesh Limited (Inventory Counting &amp;</w:t>
            </w:r>
            <w:r>
              <w:rPr>
                <w:spacing w:val="-9"/>
                <w:sz w:val="22"/>
              </w:rPr>
              <w:t> </w:t>
            </w:r>
            <w:r>
              <w:rPr>
                <w:sz w:val="22"/>
              </w:rPr>
              <w:t>Reporting)</w:t>
            </w:r>
          </w:p>
        </w:tc>
      </w:tr>
      <w:tr>
        <w:trPr>
          <w:trHeight w:val="255" w:hRule="atLeast"/>
        </w:trPr>
        <w:tc>
          <w:tcPr>
            <w:tcW w:w="1596" w:type="dxa"/>
            <w:tcBorders>
              <w:top w:val="nil"/>
              <w:left w:val="single" w:sz="4" w:space="0" w:color="000000"/>
              <w:bottom w:val="nil"/>
              <w:right w:val="single" w:sz="4" w:space="0" w:color="000000"/>
            </w:tcBorders>
          </w:tcPr>
          <w:p>
            <w:pPr>
              <w:pStyle w:val="TableParagraph"/>
              <w:spacing w:line="235" w:lineRule="exact"/>
              <w:ind w:left="119" w:right="118" w:firstLine="0"/>
              <w:jc w:val="center"/>
              <w:rPr>
                <w:b/>
                <w:sz w:val="22"/>
              </w:rPr>
            </w:pPr>
            <w:r>
              <w:rPr>
                <w:b/>
                <w:sz w:val="22"/>
              </w:rPr>
              <w:t>service</w:t>
            </w:r>
          </w:p>
        </w:tc>
        <w:tc>
          <w:tcPr>
            <w:tcW w:w="7898" w:type="dxa"/>
            <w:tcBorders>
              <w:top w:val="nil"/>
              <w:left w:val="single" w:sz="4" w:space="0" w:color="000000"/>
              <w:bottom w:val="nil"/>
              <w:right w:val="single" w:sz="4" w:space="0" w:color="000000"/>
            </w:tcBorders>
          </w:tcPr>
          <w:p>
            <w:pPr>
              <w:pStyle w:val="TableParagraph"/>
              <w:numPr>
                <w:ilvl w:val="0"/>
                <w:numId w:val="16"/>
              </w:numPr>
              <w:tabs>
                <w:tab w:pos="455" w:val="left" w:leader="none"/>
                <w:tab w:pos="456" w:val="left" w:leader="none"/>
              </w:tabs>
              <w:spacing w:line="235" w:lineRule="exact" w:before="0" w:after="0"/>
              <w:ind w:left="455" w:right="0" w:hanging="361"/>
              <w:jc w:val="left"/>
              <w:rPr>
                <w:sz w:val="22"/>
              </w:rPr>
            </w:pPr>
            <w:r>
              <w:rPr>
                <w:sz w:val="22"/>
              </w:rPr>
              <w:t>Floreal International Limited (Inventory Counting &amp;</w:t>
            </w:r>
            <w:r>
              <w:rPr>
                <w:spacing w:val="-3"/>
                <w:sz w:val="22"/>
              </w:rPr>
              <w:t> </w:t>
            </w:r>
            <w:r>
              <w:rPr>
                <w:sz w:val="22"/>
              </w:rPr>
              <w:t>Reporting)</w:t>
            </w:r>
          </w:p>
        </w:tc>
      </w:tr>
      <w:tr>
        <w:trPr>
          <w:trHeight w:val="254" w:hRule="atLeast"/>
        </w:trPr>
        <w:tc>
          <w:tcPr>
            <w:tcW w:w="1596" w:type="dxa"/>
            <w:tcBorders>
              <w:top w:val="nil"/>
              <w:left w:val="single" w:sz="4" w:space="0" w:color="000000"/>
              <w:bottom w:val="nil"/>
              <w:right w:val="single" w:sz="4" w:space="0" w:color="000000"/>
            </w:tcBorders>
          </w:tcPr>
          <w:p>
            <w:pPr>
              <w:pStyle w:val="TableParagraph"/>
              <w:ind w:left="0" w:firstLine="0"/>
              <w:rPr>
                <w:sz w:val="18"/>
              </w:rPr>
            </w:pPr>
          </w:p>
        </w:tc>
        <w:tc>
          <w:tcPr>
            <w:tcW w:w="7898" w:type="dxa"/>
            <w:tcBorders>
              <w:top w:val="nil"/>
              <w:left w:val="single" w:sz="4" w:space="0" w:color="000000"/>
              <w:bottom w:val="nil"/>
              <w:right w:val="single" w:sz="4" w:space="0" w:color="000000"/>
            </w:tcBorders>
          </w:tcPr>
          <w:p>
            <w:pPr>
              <w:pStyle w:val="TableParagraph"/>
              <w:numPr>
                <w:ilvl w:val="0"/>
                <w:numId w:val="17"/>
              </w:numPr>
              <w:tabs>
                <w:tab w:pos="455" w:val="left" w:leader="none"/>
                <w:tab w:pos="456" w:val="left" w:leader="none"/>
              </w:tabs>
              <w:spacing w:line="234" w:lineRule="exact" w:before="0" w:after="0"/>
              <w:ind w:left="455" w:right="0" w:hanging="361"/>
              <w:jc w:val="left"/>
              <w:rPr>
                <w:sz w:val="22"/>
              </w:rPr>
            </w:pPr>
            <w:r>
              <w:rPr>
                <w:sz w:val="22"/>
              </w:rPr>
              <w:t>Energypac Power Generation Limited (Provident Fund)</w:t>
            </w:r>
          </w:p>
        </w:tc>
      </w:tr>
      <w:tr>
        <w:trPr>
          <w:trHeight w:val="247" w:hRule="atLeast"/>
        </w:trPr>
        <w:tc>
          <w:tcPr>
            <w:tcW w:w="1596" w:type="dxa"/>
            <w:tcBorders>
              <w:top w:val="nil"/>
              <w:left w:val="single" w:sz="4" w:space="0" w:color="000000"/>
              <w:bottom w:val="single" w:sz="4" w:space="0" w:color="000000"/>
              <w:right w:val="single" w:sz="4" w:space="0" w:color="000000"/>
            </w:tcBorders>
          </w:tcPr>
          <w:p>
            <w:pPr>
              <w:pStyle w:val="TableParagraph"/>
              <w:ind w:left="0" w:firstLine="0"/>
              <w:rPr>
                <w:sz w:val="18"/>
              </w:rPr>
            </w:pPr>
          </w:p>
        </w:tc>
        <w:tc>
          <w:tcPr>
            <w:tcW w:w="7898" w:type="dxa"/>
            <w:tcBorders>
              <w:top w:val="nil"/>
              <w:left w:val="single" w:sz="4" w:space="0" w:color="000000"/>
              <w:bottom w:val="single" w:sz="4" w:space="0" w:color="000000"/>
              <w:right w:val="single" w:sz="4" w:space="0" w:color="000000"/>
            </w:tcBorders>
          </w:tcPr>
          <w:p>
            <w:pPr>
              <w:pStyle w:val="TableParagraph"/>
              <w:numPr>
                <w:ilvl w:val="0"/>
                <w:numId w:val="18"/>
              </w:numPr>
              <w:tabs>
                <w:tab w:pos="455" w:val="left" w:leader="none"/>
                <w:tab w:pos="456" w:val="left" w:leader="none"/>
              </w:tabs>
              <w:spacing w:line="227" w:lineRule="exact" w:before="0" w:after="0"/>
              <w:ind w:left="455" w:right="0" w:hanging="361"/>
              <w:jc w:val="left"/>
              <w:rPr>
                <w:sz w:val="22"/>
              </w:rPr>
            </w:pPr>
            <w:r>
              <w:rPr>
                <w:sz w:val="22"/>
              </w:rPr>
              <w:t>Halla Corporation (Profit</w:t>
            </w:r>
            <w:r>
              <w:rPr>
                <w:spacing w:val="-5"/>
                <w:sz w:val="22"/>
              </w:rPr>
              <w:t> </w:t>
            </w:r>
            <w:r>
              <w:rPr>
                <w:sz w:val="22"/>
              </w:rPr>
              <w:t>Repatriation)</w:t>
            </w:r>
          </w:p>
        </w:tc>
      </w:tr>
      <w:tr>
        <w:trPr>
          <w:trHeight w:val="3034"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ind w:left="410" w:right="352" w:hanging="40"/>
              <w:rPr>
                <w:b/>
                <w:sz w:val="22"/>
              </w:rPr>
            </w:pPr>
            <w:r>
              <w:rPr>
                <w:b/>
                <w:sz w:val="22"/>
              </w:rPr>
              <w:t>Taxation Services</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numPr>
                <w:ilvl w:val="0"/>
                <w:numId w:val="19"/>
              </w:numPr>
              <w:tabs>
                <w:tab w:pos="455" w:val="left" w:leader="none"/>
                <w:tab w:pos="456" w:val="left" w:leader="none"/>
              </w:tabs>
              <w:spacing w:line="248" w:lineRule="exact" w:before="0" w:after="0"/>
              <w:ind w:left="455" w:right="0" w:hanging="361"/>
              <w:jc w:val="left"/>
              <w:rPr>
                <w:sz w:val="22"/>
              </w:rPr>
            </w:pPr>
            <w:r>
              <w:rPr>
                <w:sz w:val="22"/>
              </w:rPr>
              <w:t>Energypac Power Generation</w:t>
            </w:r>
            <w:r>
              <w:rPr>
                <w:spacing w:val="-5"/>
                <w:sz w:val="22"/>
              </w:rPr>
              <w:t> </w:t>
            </w:r>
            <w:r>
              <w:rPr>
                <w:sz w:val="22"/>
              </w:rPr>
              <w:t>Limited</w:t>
            </w:r>
          </w:p>
          <w:p>
            <w:pPr>
              <w:pStyle w:val="TableParagraph"/>
              <w:numPr>
                <w:ilvl w:val="0"/>
                <w:numId w:val="19"/>
              </w:numPr>
              <w:tabs>
                <w:tab w:pos="455" w:val="left" w:leader="none"/>
                <w:tab w:pos="456" w:val="left" w:leader="none"/>
              </w:tabs>
              <w:spacing w:line="252" w:lineRule="exact" w:before="0" w:after="0"/>
              <w:ind w:left="455" w:right="0" w:hanging="361"/>
              <w:jc w:val="left"/>
              <w:rPr>
                <w:sz w:val="22"/>
              </w:rPr>
            </w:pPr>
            <w:r>
              <w:rPr>
                <w:sz w:val="22"/>
              </w:rPr>
              <w:t>Energypac Fashions</w:t>
            </w:r>
            <w:r>
              <w:rPr>
                <w:spacing w:val="1"/>
                <w:sz w:val="22"/>
              </w:rPr>
              <w:t> </w:t>
            </w:r>
            <w:r>
              <w:rPr>
                <w:sz w:val="22"/>
              </w:rPr>
              <w:t>Limited</w:t>
            </w:r>
          </w:p>
          <w:p>
            <w:pPr>
              <w:pStyle w:val="TableParagraph"/>
              <w:numPr>
                <w:ilvl w:val="0"/>
                <w:numId w:val="19"/>
              </w:numPr>
              <w:tabs>
                <w:tab w:pos="455" w:val="left" w:leader="none"/>
                <w:tab w:pos="456" w:val="left" w:leader="none"/>
              </w:tabs>
              <w:spacing w:line="252" w:lineRule="exact" w:before="0" w:after="0"/>
              <w:ind w:left="455" w:right="0" w:hanging="361"/>
              <w:jc w:val="left"/>
              <w:rPr>
                <w:sz w:val="22"/>
              </w:rPr>
            </w:pPr>
            <w:r>
              <w:rPr>
                <w:sz w:val="22"/>
              </w:rPr>
              <w:t>Energypac Electronics</w:t>
            </w:r>
            <w:r>
              <w:rPr>
                <w:spacing w:val="1"/>
                <w:sz w:val="22"/>
              </w:rPr>
              <w:t> </w:t>
            </w:r>
            <w:r>
              <w:rPr>
                <w:sz w:val="22"/>
              </w:rPr>
              <w:t>Limited</w:t>
            </w:r>
          </w:p>
          <w:p>
            <w:pPr>
              <w:pStyle w:val="TableParagraph"/>
              <w:numPr>
                <w:ilvl w:val="0"/>
                <w:numId w:val="19"/>
              </w:numPr>
              <w:tabs>
                <w:tab w:pos="455" w:val="left" w:leader="none"/>
                <w:tab w:pos="456" w:val="left" w:leader="none"/>
              </w:tabs>
              <w:spacing w:line="252" w:lineRule="exact" w:before="0" w:after="0"/>
              <w:ind w:left="455" w:right="0" w:hanging="361"/>
              <w:jc w:val="left"/>
              <w:rPr>
                <w:sz w:val="22"/>
              </w:rPr>
            </w:pPr>
            <w:r>
              <w:rPr>
                <w:sz w:val="22"/>
              </w:rPr>
              <w:t>Energypac Agro</w:t>
            </w:r>
            <w:r>
              <w:rPr>
                <w:spacing w:val="6"/>
                <w:sz w:val="22"/>
              </w:rPr>
              <w:t> </w:t>
            </w:r>
            <w:r>
              <w:rPr>
                <w:sz w:val="22"/>
              </w:rPr>
              <w:t>Limited</w:t>
            </w:r>
          </w:p>
          <w:p>
            <w:pPr>
              <w:pStyle w:val="TableParagraph"/>
              <w:numPr>
                <w:ilvl w:val="0"/>
                <w:numId w:val="19"/>
              </w:numPr>
              <w:tabs>
                <w:tab w:pos="455" w:val="left" w:leader="none"/>
                <w:tab w:pos="456" w:val="left" w:leader="none"/>
              </w:tabs>
              <w:spacing w:line="253" w:lineRule="exact" w:before="3" w:after="0"/>
              <w:ind w:left="455" w:right="0" w:hanging="361"/>
              <w:jc w:val="left"/>
              <w:rPr>
                <w:sz w:val="22"/>
              </w:rPr>
            </w:pPr>
            <w:r>
              <w:rPr>
                <w:sz w:val="22"/>
              </w:rPr>
              <w:t>Kufner Textiles India Pvt.</w:t>
            </w:r>
            <w:r>
              <w:rPr>
                <w:spacing w:val="1"/>
                <w:sz w:val="22"/>
              </w:rPr>
              <w:t> </w:t>
            </w:r>
            <w:r>
              <w:rPr>
                <w:sz w:val="22"/>
              </w:rPr>
              <w:t>Ltd.</w:t>
            </w:r>
          </w:p>
          <w:p>
            <w:pPr>
              <w:pStyle w:val="TableParagraph"/>
              <w:numPr>
                <w:ilvl w:val="0"/>
                <w:numId w:val="19"/>
              </w:numPr>
              <w:tabs>
                <w:tab w:pos="455" w:val="left" w:leader="none"/>
                <w:tab w:pos="456" w:val="left" w:leader="none"/>
              </w:tabs>
              <w:spacing w:line="252" w:lineRule="exact" w:before="0" w:after="0"/>
              <w:ind w:left="455" w:right="0" w:hanging="361"/>
              <w:jc w:val="left"/>
              <w:rPr>
                <w:sz w:val="22"/>
              </w:rPr>
            </w:pPr>
            <w:r>
              <w:rPr>
                <w:sz w:val="22"/>
              </w:rPr>
              <w:t>Tech One Global Pvt.</w:t>
            </w:r>
            <w:r>
              <w:rPr>
                <w:spacing w:val="-3"/>
                <w:sz w:val="22"/>
              </w:rPr>
              <w:t> </w:t>
            </w:r>
            <w:r>
              <w:rPr>
                <w:sz w:val="22"/>
              </w:rPr>
              <w:t>Limited</w:t>
            </w:r>
          </w:p>
          <w:p>
            <w:pPr>
              <w:pStyle w:val="TableParagraph"/>
              <w:numPr>
                <w:ilvl w:val="0"/>
                <w:numId w:val="19"/>
              </w:numPr>
              <w:tabs>
                <w:tab w:pos="455" w:val="left" w:leader="none"/>
                <w:tab w:pos="456" w:val="left" w:leader="none"/>
              </w:tabs>
              <w:spacing w:line="252" w:lineRule="exact" w:before="0" w:after="0"/>
              <w:ind w:left="455" w:right="0" w:hanging="361"/>
              <w:jc w:val="left"/>
              <w:rPr>
                <w:sz w:val="22"/>
              </w:rPr>
            </w:pPr>
            <w:r>
              <w:rPr>
                <w:sz w:val="22"/>
              </w:rPr>
              <w:t>JD Williams &amp; Company</w:t>
            </w:r>
            <w:r>
              <w:rPr>
                <w:spacing w:val="-2"/>
                <w:sz w:val="22"/>
              </w:rPr>
              <w:t> </w:t>
            </w:r>
            <w:r>
              <w:rPr>
                <w:sz w:val="22"/>
              </w:rPr>
              <w:t>Limited</w:t>
            </w:r>
          </w:p>
          <w:p>
            <w:pPr>
              <w:pStyle w:val="TableParagraph"/>
              <w:numPr>
                <w:ilvl w:val="0"/>
                <w:numId w:val="19"/>
              </w:numPr>
              <w:tabs>
                <w:tab w:pos="455" w:val="left" w:leader="none"/>
                <w:tab w:pos="456" w:val="left" w:leader="none"/>
              </w:tabs>
              <w:spacing w:line="252" w:lineRule="exact" w:before="0" w:after="0"/>
              <w:ind w:left="455" w:right="0" w:hanging="361"/>
              <w:jc w:val="left"/>
              <w:rPr>
                <w:sz w:val="22"/>
              </w:rPr>
            </w:pPr>
            <w:r>
              <w:rPr>
                <w:sz w:val="22"/>
              </w:rPr>
              <w:t>WS Team</w:t>
            </w:r>
            <w:r>
              <w:rPr>
                <w:spacing w:val="-2"/>
                <w:sz w:val="22"/>
              </w:rPr>
              <w:t> </w:t>
            </w:r>
            <w:r>
              <w:rPr>
                <w:sz w:val="22"/>
              </w:rPr>
              <w:t>Limited</w:t>
            </w:r>
          </w:p>
          <w:p>
            <w:pPr>
              <w:pStyle w:val="TableParagraph"/>
              <w:numPr>
                <w:ilvl w:val="0"/>
                <w:numId w:val="19"/>
              </w:numPr>
              <w:tabs>
                <w:tab w:pos="455" w:val="left" w:leader="none"/>
                <w:tab w:pos="456" w:val="left" w:leader="none"/>
              </w:tabs>
              <w:spacing w:line="252" w:lineRule="exact" w:before="3" w:after="0"/>
              <w:ind w:left="455" w:right="0" w:hanging="361"/>
              <w:jc w:val="left"/>
              <w:rPr>
                <w:sz w:val="22"/>
              </w:rPr>
            </w:pPr>
            <w:r>
              <w:rPr>
                <w:sz w:val="22"/>
              </w:rPr>
              <w:t>EPSON India Pvt. Ltd.</w:t>
            </w:r>
          </w:p>
          <w:p>
            <w:pPr>
              <w:pStyle w:val="TableParagraph"/>
              <w:numPr>
                <w:ilvl w:val="0"/>
                <w:numId w:val="19"/>
              </w:numPr>
              <w:tabs>
                <w:tab w:pos="455" w:val="left" w:leader="none"/>
                <w:tab w:pos="456" w:val="left" w:leader="none"/>
              </w:tabs>
              <w:spacing w:line="252" w:lineRule="exact" w:before="0" w:after="0"/>
              <w:ind w:left="455" w:right="0" w:hanging="361"/>
              <w:jc w:val="left"/>
              <w:rPr>
                <w:sz w:val="22"/>
              </w:rPr>
            </w:pPr>
            <w:r>
              <w:rPr>
                <w:sz w:val="22"/>
              </w:rPr>
              <w:t>OTCF Bangladesh Pvt.</w:t>
            </w:r>
            <w:r>
              <w:rPr>
                <w:spacing w:val="-4"/>
                <w:sz w:val="22"/>
              </w:rPr>
              <w:t> </w:t>
            </w:r>
            <w:r>
              <w:rPr>
                <w:sz w:val="22"/>
              </w:rPr>
              <w:t>Limited</w:t>
            </w:r>
          </w:p>
          <w:p>
            <w:pPr>
              <w:pStyle w:val="TableParagraph"/>
              <w:numPr>
                <w:ilvl w:val="0"/>
                <w:numId w:val="19"/>
              </w:numPr>
              <w:tabs>
                <w:tab w:pos="455" w:val="left" w:leader="none"/>
                <w:tab w:pos="456" w:val="left" w:leader="none"/>
              </w:tabs>
              <w:spacing w:line="252" w:lineRule="exact" w:before="0" w:after="0"/>
              <w:ind w:left="455" w:right="0" w:hanging="361"/>
              <w:jc w:val="left"/>
              <w:rPr>
                <w:sz w:val="22"/>
              </w:rPr>
            </w:pPr>
            <w:r>
              <w:rPr>
                <w:sz w:val="22"/>
              </w:rPr>
              <w:t>Official Clothing Limited</w:t>
            </w:r>
          </w:p>
          <w:p>
            <w:pPr>
              <w:pStyle w:val="TableParagraph"/>
              <w:numPr>
                <w:ilvl w:val="0"/>
                <w:numId w:val="19"/>
              </w:numPr>
              <w:tabs>
                <w:tab w:pos="455" w:val="left" w:leader="none"/>
                <w:tab w:pos="456" w:val="left" w:leader="none"/>
              </w:tabs>
              <w:spacing w:line="237" w:lineRule="exact" w:before="0" w:after="0"/>
              <w:ind w:left="455" w:right="0" w:hanging="361"/>
              <w:jc w:val="left"/>
              <w:rPr>
                <w:sz w:val="22"/>
              </w:rPr>
            </w:pPr>
            <w:r>
              <w:rPr>
                <w:sz w:val="22"/>
              </w:rPr>
              <w:t>Roin World</w:t>
            </w:r>
            <w:r>
              <w:rPr>
                <w:spacing w:val="-1"/>
                <w:sz w:val="22"/>
              </w:rPr>
              <w:t> </w:t>
            </w:r>
            <w:r>
              <w:rPr>
                <w:sz w:val="22"/>
              </w:rPr>
              <w:t>SL.</w:t>
            </w:r>
          </w:p>
        </w:tc>
      </w:tr>
      <w:tr>
        <w:trPr>
          <w:trHeight w:val="257" w:hRule="atLeast"/>
        </w:trPr>
        <w:tc>
          <w:tcPr>
            <w:tcW w:w="1596" w:type="dxa"/>
            <w:tcBorders>
              <w:top w:val="single" w:sz="4" w:space="0" w:color="000000"/>
              <w:left w:val="single" w:sz="4" w:space="0" w:color="000000"/>
              <w:bottom w:val="nil"/>
              <w:right w:val="single" w:sz="4" w:space="0" w:color="000000"/>
            </w:tcBorders>
          </w:tcPr>
          <w:p>
            <w:pPr>
              <w:pStyle w:val="TableParagraph"/>
              <w:spacing w:line="238" w:lineRule="exact"/>
              <w:ind w:left="121" w:right="118" w:firstLine="0"/>
              <w:jc w:val="center"/>
              <w:rPr>
                <w:b/>
                <w:sz w:val="22"/>
              </w:rPr>
            </w:pPr>
            <w:r>
              <w:rPr>
                <w:b/>
                <w:sz w:val="22"/>
              </w:rPr>
              <w:t>Secretarial</w:t>
            </w:r>
          </w:p>
        </w:tc>
        <w:tc>
          <w:tcPr>
            <w:tcW w:w="7898" w:type="dxa"/>
            <w:tcBorders>
              <w:top w:val="single" w:sz="4" w:space="0" w:color="000000"/>
              <w:left w:val="single" w:sz="4" w:space="0" w:color="000000"/>
              <w:bottom w:val="nil"/>
              <w:right w:val="single" w:sz="4" w:space="0" w:color="000000"/>
            </w:tcBorders>
          </w:tcPr>
          <w:p>
            <w:pPr>
              <w:pStyle w:val="TableParagraph"/>
              <w:numPr>
                <w:ilvl w:val="0"/>
                <w:numId w:val="20"/>
              </w:numPr>
              <w:tabs>
                <w:tab w:pos="455" w:val="left" w:leader="none"/>
                <w:tab w:pos="456" w:val="left" w:leader="none"/>
              </w:tabs>
              <w:spacing w:line="238" w:lineRule="exact" w:before="0" w:after="0"/>
              <w:ind w:left="455" w:right="0" w:hanging="361"/>
              <w:jc w:val="left"/>
              <w:rPr>
                <w:sz w:val="22"/>
              </w:rPr>
            </w:pPr>
            <w:r>
              <w:rPr>
                <w:sz w:val="22"/>
              </w:rPr>
              <w:t>MAC ABC Supply Chain Solutions Limited</w:t>
            </w:r>
          </w:p>
        </w:tc>
      </w:tr>
      <w:tr>
        <w:trPr>
          <w:trHeight w:val="252" w:hRule="atLeast"/>
        </w:trPr>
        <w:tc>
          <w:tcPr>
            <w:tcW w:w="1596" w:type="dxa"/>
            <w:tcBorders>
              <w:top w:val="nil"/>
              <w:left w:val="single" w:sz="4" w:space="0" w:color="000000"/>
              <w:bottom w:val="nil"/>
              <w:right w:val="single" w:sz="4" w:space="0" w:color="000000"/>
            </w:tcBorders>
          </w:tcPr>
          <w:p>
            <w:pPr>
              <w:pStyle w:val="TableParagraph"/>
              <w:spacing w:line="232" w:lineRule="exact"/>
              <w:ind w:left="118" w:right="118" w:firstLine="0"/>
              <w:jc w:val="center"/>
              <w:rPr>
                <w:b/>
                <w:sz w:val="22"/>
              </w:rPr>
            </w:pPr>
            <w:r>
              <w:rPr>
                <w:b/>
                <w:sz w:val="22"/>
              </w:rPr>
              <w:t>Services</w:t>
            </w:r>
          </w:p>
        </w:tc>
        <w:tc>
          <w:tcPr>
            <w:tcW w:w="7898" w:type="dxa"/>
            <w:tcBorders>
              <w:top w:val="nil"/>
              <w:left w:val="single" w:sz="4" w:space="0" w:color="000000"/>
              <w:bottom w:val="nil"/>
              <w:right w:val="single" w:sz="4" w:space="0" w:color="000000"/>
            </w:tcBorders>
          </w:tcPr>
          <w:p>
            <w:pPr>
              <w:pStyle w:val="TableParagraph"/>
              <w:numPr>
                <w:ilvl w:val="0"/>
                <w:numId w:val="21"/>
              </w:numPr>
              <w:tabs>
                <w:tab w:pos="455" w:val="left" w:leader="none"/>
                <w:tab w:pos="456" w:val="left" w:leader="none"/>
              </w:tabs>
              <w:spacing w:line="232" w:lineRule="exact" w:before="0" w:after="0"/>
              <w:ind w:left="455" w:right="0" w:hanging="361"/>
              <w:jc w:val="left"/>
              <w:rPr>
                <w:sz w:val="22"/>
              </w:rPr>
            </w:pPr>
            <w:r>
              <w:rPr>
                <w:sz w:val="22"/>
              </w:rPr>
              <w:t>MAC Aviation Services Bangladesh</w:t>
            </w:r>
            <w:r>
              <w:rPr>
                <w:spacing w:val="-6"/>
                <w:sz w:val="22"/>
              </w:rPr>
              <w:t> </w:t>
            </w:r>
            <w:r>
              <w:rPr>
                <w:sz w:val="22"/>
              </w:rPr>
              <w:t>Limited</w:t>
            </w:r>
          </w:p>
        </w:tc>
      </w:tr>
      <w:tr>
        <w:trPr>
          <w:trHeight w:val="254" w:hRule="atLeast"/>
        </w:trPr>
        <w:tc>
          <w:tcPr>
            <w:tcW w:w="1596" w:type="dxa"/>
            <w:tcBorders>
              <w:top w:val="nil"/>
              <w:left w:val="single" w:sz="4" w:space="0" w:color="000000"/>
              <w:bottom w:val="nil"/>
              <w:right w:val="single" w:sz="4" w:space="0" w:color="000000"/>
            </w:tcBorders>
          </w:tcPr>
          <w:p>
            <w:pPr>
              <w:pStyle w:val="TableParagraph"/>
              <w:ind w:left="0" w:firstLine="0"/>
              <w:rPr>
                <w:sz w:val="18"/>
              </w:rPr>
            </w:pPr>
          </w:p>
        </w:tc>
        <w:tc>
          <w:tcPr>
            <w:tcW w:w="7898" w:type="dxa"/>
            <w:tcBorders>
              <w:top w:val="nil"/>
              <w:left w:val="single" w:sz="4" w:space="0" w:color="000000"/>
              <w:bottom w:val="nil"/>
              <w:right w:val="single" w:sz="4" w:space="0" w:color="000000"/>
            </w:tcBorders>
          </w:tcPr>
          <w:p>
            <w:pPr>
              <w:pStyle w:val="TableParagraph"/>
              <w:numPr>
                <w:ilvl w:val="0"/>
                <w:numId w:val="22"/>
              </w:numPr>
              <w:tabs>
                <w:tab w:pos="455" w:val="left" w:leader="none"/>
                <w:tab w:pos="456" w:val="left" w:leader="none"/>
              </w:tabs>
              <w:spacing w:line="234" w:lineRule="exact" w:before="0" w:after="0"/>
              <w:ind w:left="455" w:right="0" w:hanging="361"/>
              <w:jc w:val="left"/>
              <w:rPr>
                <w:sz w:val="22"/>
              </w:rPr>
            </w:pPr>
            <w:r>
              <w:rPr>
                <w:sz w:val="22"/>
              </w:rPr>
              <w:t>OTCF Bangladesh Pvt.</w:t>
            </w:r>
            <w:r>
              <w:rPr>
                <w:spacing w:val="-4"/>
                <w:sz w:val="22"/>
              </w:rPr>
              <w:t> </w:t>
            </w:r>
            <w:r>
              <w:rPr>
                <w:sz w:val="22"/>
              </w:rPr>
              <w:t>Ltd.</w:t>
            </w:r>
          </w:p>
        </w:tc>
      </w:tr>
      <w:tr>
        <w:trPr>
          <w:trHeight w:val="253" w:hRule="atLeast"/>
        </w:trPr>
        <w:tc>
          <w:tcPr>
            <w:tcW w:w="1596" w:type="dxa"/>
            <w:tcBorders>
              <w:top w:val="nil"/>
              <w:left w:val="single" w:sz="4" w:space="0" w:color="000000"/>
              <w:bottom w:val="nil"/>
              <w:right w:val="single" w:sz="4" w:space="0" w:color="000000"/>
            </w:tcBorders>
          </w:tcPr>
          <w:p>
            <w:pPr>
              <w:pStyle w:val="TableParagraph"/>
              <w:ind w:left="0" w:firstLine="0"/>
              <w:rPr>
                <w:sz w:val="18"/>
              </w:rPr>
            </w:pPr>
          </w:p>
        </w:tc>
        <w:tc>
          <w:tcPr>
            <w:tcW w:w="7898" w:type="dxa"/>
            <w:tcBorders>
              <w:top w:val="nil"/>
              <w:left w:val="single" w:sz="4" w:space="0" w:color="000000"/>
              <w:bottom w:val="nil"/>
              <w:right w:val="single" w:sz="4" w:space="0" w:color="000000"/>
            </w:tcBorders>
          </w:tcPr>
          <w:p>
            <w:pPr>
              <w:pStyle w:val="TableParagraph"/>
              <w:numPr>
                <w:ilvl w:val="0"/>
                <w:numId w:val="23"/>
              </w:numPr>
              <w:tabs>
                <w:tab w:pos="455" w:val="left" w:leader="none"/>
                <w:tab w:pos="456" w:val="left" w:leader="none"/>
              </w:tabs>
              <w:spacing w:line="234" w:lineRule="exact" w:before="0" w:after="0"/>
              <w:ind w:left="455" w:right="0" w:hanging="361"/>
              <w:jc w:val="left"/>
              <w:rPr>
                <w:sz w:val="22"/>
              </w:rPr>
            </w:pPr>
            <w:r>
              <w:rPr>
                <w:sz w:val="22"/>
              </w:rPr>
              <w:t>Sag Fashions</w:t>
            </w:r>
            <w:r>
              <w:rPr>
                <w:spacing w:val="-4"/>
                <w:sz w:val="22"/>
              </w:rPr>
              <w:t> </w:t>
            </w:r>
            <w:r>
              <w:rPr>
                <w:sz w:val="22"/>
              </w:rPr>
              <w:t>Limited</w:t>
            </w:r>
          </w:p>
        </w:tc>
      </w:tr>
      <w:tr>
        <w:trPr>
          <w:trHeight w:val="248" w:hRule="atLeast"/>
        </w:trPr>
        <w:tc>
          <w:tcPr>
            <w:tcW w:w="1596" w:type="dxa"/>
            <w:tcBorders>
              <w:top w:val="nil"/>
              <w:left w:val="single" w:sz="4" w:space="0" w:color="000000"/>
              <w:bottom w:val="single" w:sz="4" w:space="0" w:color="000000"/>
              <w:right w:val="single" w:sz="4" w:space="0" w:color="000000"/>
            </w:tcBorders>
          </w:tcPr>
          <w:p>
            <w:pPr>
              <w:pStyle w:val="TableParagraph"/>
              <w:ind w:left="0" w:firstLine="0"/>
              <w:rPr>
                <w:sz w:val="18"/>
              </w:rPr>
            </w:pPr>
          </w:p>
        </w:tc>
        <w:tc>
          <w:tcPr>
            <w:tcW w:w="7898" w:type="dxa"/>
            <w:tcBorders>
              <w:top w:val="nil"/>
              <w:left w:val="single" w:sz="4" w:space="0" w:color="000000"/>
              <w:bottom w:val="single" w:sz="4" w:space="0" w:color="000000"/>
              <w:right w:val="single" w:sz="4" w:space="0" w:color="000000"/>
            </w:tcBorders>
          </w:tcPr>
          <w:p>
            <w:pPr>
              <w:pStyle w:val="TableParagraph"/>
              <w:numPr>
                <w:ilvl w:val="0"/>
                <w:numId w:val="24"/>
              </w:numPr>
              <w:tabs>
                <w:tab w:pos="455" w:val="left" w:leader="none"/>
                <w:tab w:pos="456" w:val="left" w:leader="none"/>
              </w:tabs>
              <w:spacing w:line="228" w:lineRule="exact" w:before="0" w:after="0"/>
              <w:ind w:left="455" w:right="0" w:hanging="361"/>
              <w:jc w:val="left"/>
              <w:rPr>
                <w:sz w:val="22"/>
              </w:rPr>
            </w:pPr>
            <w:r>
              <w:rPr>
                <w:sz w:val="22"/>
              </w:rPr>
              <w:t>AQM Bangladesh</w:t>
            </w:r>
            <w:r>
              <w:rPr>
                <w:spacing w:val="-2"/>
                <w:sz w:val="22"/>
              </w:rPr>
              <w:t> </w:t>
            </w:r>
            <w:r>
              <w:rPr>
                <w:sz w:val="22"/>
              </w:rPr>
              <w:t>Ltd.</w:t>
            </w:r>
          </w:p>
        </w:tc>
      </w:tr>
    </w:tbl>
    <w:p>
      <w:pPr>
        <w:spacing w:after="0" w:line="228" w:lineRule="exact"/>
        <w:jc w:val="left"/>
        <w:rPr>
          <w:sz w:val="22"/>
        </w:rPr>
        <w:sectPr>
          <w:pgSz w:w="12240" w:h="15840"/>
          <w:pgMar w:header="0" w:footer="443" w:top="1440" w:bottom="640" w:left="1340" w:right="560"/>
        </w:sectPr>
      </w:pPr>
    </w:p>
    <w:tbl>
      <w:tblPr>
        <w:tblW w:w="0" w:type="auto"/>
        <w:jc w:val="lef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7898"/>
      </w:tblGrid>
      <w:tr>
        <w:trPr>
          <w:trHeight w:val="261" w:hRule="atLeast"/>
        </w:trPr>
        <w:tc>
          <w:tcPr>
            <w:tcW w:w="1596" w:type="dxa"/>
          </w:tcPr>
          <w:p>
            <w:pPr>
              <w:pStyle w:val="TableParagraph"/>
              <w:ind w:left="0" w:firstLine="0"/>
              <w:rPr>
                <w:sz w:val="18"/>
              </w:rPr>
            </w:pPr>
          </w:p>
        </w:tc>
        <w:tc>
          <w:tcPr>
            <w:tcW w:w="7898" w:type="dxa"/>
          </w:tcPr>
          <w:p>
            <w:pPr>
              <w:pStyle w:val="TableParagraph"/>
              <w:numPr>
                <w:ilvl w:val="0"/>
                <w:numId w:val="25"/>
              </w:numPr>
              <w:tabs>
                <w:tab w:pos="455" w:val="left" w:leader="none"/>
                <w:tab w:pos="456" w:val="left" w:leader="none"/>
              </w:tabs>
              <w:spacing w:line="240" w:lineRule="exact" w:before="1" w:after="0"/>
              <w:ind w:left="455" w:right="0" w:hanging="361"/>
              <w:jc w:val="left"/>
              <w:rPr>
                <w:sz w:val="22"/>
              </w:rPr>
            </w:pPr>
            <w:r>
              <w:rPr>
                <w:sz w:val="22"/>
              </w:rPr>
              <w:t>Adani Bangladesh Ports Private</w:t>
            </w:r>
            <w:r>
              <w:rPr>
                <w:spacing w:val="-6"/>
                <w:sz w:val="22"/>
              </w:rPr>
              <w:t> </w:t>
            </w:r>
            <w:r>
              <w:rPr>
                <w:sz w:val="22"/>
              </w:rPr>
              <w:t>Limited</w:t>
            </w:r>
          </w:p>
        </w:tc>
      </w:tr>
      <w:tr>
        <w:trPr>
          <w:trHeight w:val="3034" w:hRule="atLeast"/>
        </w:trPr>
        <w:tc>
          <w:tcPr>
            <w:tcW w:w="1596" w:type="dxa"/>
          </w:tcPr>
          <w:p>
            <w:pPr>
              <w:pStyle w:val="TableParagraph"/>
              <w:spacing w:before="1"/>
              <w:ind w:left="219" w:firstLine="0"/>
              <w:rPr>
                <w:b/>
                <w:sz w:val="22"/>
              </w:rPr>
            </w:pPr>
            <w:r>
              <w:rPr>
                <w:b/>
                <w:sz w:val="22"/>
              </w:rPr>
              <w:t>HR Services</w:t>
            </w:r>
          </w:p>
        </w:tc>
        <w:tc>
          <w:tcPr>
            <w:tcW w:w="7898" w:type="dxa"/>
          </w:tcPr>
          <w:p>
            <w:pPr>
              <w:pStyle w:val="TableParagraph"/>
              <w:numPr>
                <w:ilvl w:val="0"/>
                <w:numId w:val="26"/>
              </w:numPr>
              <w:tabs>
                <w:tab w:pos="455" w:val="left" w:leader="none"/>
                <w:tab w:pos="456" w:val="left" w:leader="none"/>
              </w:tabs>
              <w:spacing w:line="240" w:lineRule="auto" w:before="1" w:after="0"/>
              <w:ind w:left="455" w:right="99" w:hanging="360"/>
              <w:jc w:val="left"/>
              <w:rPr>
                <w:sz w:val="22"/>
              </w:rPr>
            </w:pPr>
            <w:r>
              <w:rPr>
                <w:sz w:val="22"/>
              </w:rPr>
              <w:t>OTCF</w:t>
            </w:r>
            <w:r>
              <w:rPr>
                <w:spacing w:val="-15"/>
                <w:sz w:val="22"/>
              </w:rPr>
              <w:t> </w:t>
            </w:r>
            <w:r>
              <w:rPr>
                <w:sz w:val="22"/>
              </w:rPr>
              <w:t>Bangladesh</w:t>
            </w:r>
            <w:r>
              <w:rPr>
                <w:spacing w:val="-15"/>
                <w:sz w:val="22"/>
              </w:rPr>
              <w:t> </w:t>
            </w:r>
            <w:r>
              <w:rPr>
                <w:sz w:val="22"/>
              </w:rPr>
              <w:t>Pvt</w:t>
            </w:r>
            <w:r>
              <w:rPr>
                <w:spacing w:val="-15"/>
                <w:sz w:val="22"/>
              </w:rPr>
              <w:t> </w:t>
            </w:r>
            <w:r>
              <w:rPr>
                <w:sz w:val="22"/>
              </w:rPr>
              <w:t>Ltd.</w:t>
            </w:r>
            <w:r>
              <w:rPr>
                <w:spacing w:val="-12"/>
                <w:sz w:val="22"/>
              </w:rPr>
              <w:t> </w:t>
            </w:r>
            <w:r>
              <w:rPr>
                <w:sz w:val="22"/>
              </w:rPr>
              <w:t>(Drafting</w:t>
            </w:r>
            <w:r>
              <w:rPr>
                <w:spacing w:val="-15"/>
                <w:sz w:val="22"/>
              </w:rPr>
              <w:t> </w:t>
            </w:r>
            <w:r>
              <w:rPr>
                <w:sz w:val="22"/>
              </w:rPr>
              <w:t>of</w:t>
            </w:r>
            <w:r>
              <w:rPr>
                <w:spacing w:val="-7"/>
                <w:sz w:val="22"/>
              </w:rPr>
              <w:t> </w:t>
            </w:r>
            <w:r>
              <w:rPr>
                <w:sz w:val="22"/>
              </w:rPr>
              <w:t>Appointment</w:t>
            </w:r>
            <w:r>
              <w:rPr>
                <w:spacing w:val="-14"/>
                <w:sz w:val="22"/>
              </w:rPr>
              <w:t> </w:t>
            </w:r>
            <w:r>
              <w:rPr>
                <w:sz w:val="22"/>
              </w:rPr>
              <w:t>Letter,</w:t>
            </w:r>
            <w:r>
              <w:rPr>
                <w:spacing w:val="-10"/>
                <w:sz w:val="22"/>
              </w:rPr>
              <w:t> </w:t>
            </w:r>
            <w:r>
              <w:rPr>
                <w:sz w:val="22"/>
              </w:rPr>
              <w:t>Preparation</w:t>
            </w:r>
            <w:r>
              <w:rPr>
                <w:spacing w:val="-15"/>
                <w:sz w:val="22"/>
              </w:rPr>
              <w:t> </w:t>
            </w:r>
            <w:r>
              <w:rPr>
                <w:sz w:val="22"/>
              </w:rPr>
              <w:t>of</w:t>
            </w:r>
            <w:r>
              <w:rPr>
                <w:spacing w:val="-10"/>
                <w:sz w:val="22"/>
              </w:rPr>
              <w:t> </w:t>
            </w:r>
            <w:r>
              <w:rPr>
                <w:sz w:val="22"/>
              </w:rPr>
              <w:t>Payroll, Maintenance of Service Book)</w:t>
            </w:r>
          </w:p>
          <w:p>
            <w:pPr>
              <w:pStyle w:val="TableParagraph"/>
              <w:numPr>
                <w:ilvl w:val="0"/>
                <w:numId w:val="26"/>
              </w:numPr>
              <w:tabs>
                <w:tab w:pos="455" w:val="left" w:leader="none"/>
                <w:tab w:pos="456" w:val="left" w:leader="none"/>
              </w:tabs>
              <w:spacing w:line="240" w:lineRule="auto" w:before="0" w:after="0"/>
              <w:ind w:left="455" w:right="98" w:hanging="360"/>
              <w:jc w:val="left"/>
              <w:rPr>
                <w:sz w:val="22"/>
              </w:rPr>
            </w:pPr>
            <w:r>
              <w:rPr>
                <w:sz w:val="22"/>
              </w:rPr>
              <w:t>JD</w:t>
            </w:r>
            <w:r>
              <w:rPr>
                <w:spacing w:val="-7"/>
                <w:sz w:val="22"/>
              </w:rPr>
              <w:t> </w:t>
            </w:r>
            <w:r>
              <w:rPr>
                <w:sz w:val="22"/>
              </w:rPr>
              <w:t>Williams</w:t>
            </w:r>
            <w:r>
              <w:rPr>
                <w:spacing w:val="-6"/>
                <w:sz w:val="22"/>
              </w:rPr>
              <w:t> </w:t>
            </w:r>
            <w:r>
              <w:rPr>
                <w:sz w:val="22"/>
              </w:rPr>
              <w:t>&amp;</w:t>
            </w:r>
            <w:r>
              <w:rPr>
                <w:spacing w:val="-5"/>
                <w:sz w:val="22"/>
              </w:rPr>
              <w:t> </w:t>
            </w:r>
            <w:r>
              <w:rPr>
                <w:sz w:val="22"/>
              </w:rPr>
              <w:t>Company</w:t>
            </w:r>
            <w:r>
              <w:rPr>
                <w:spacing w:val="-6"/>
                <w:sz w:val="22"/>
              </w:rPr>
              <w:t> </w:t>
            </w:r>
            <w:r>
              <w:rPr>
                <w:sz w:val="22"/>
              </w:rPr>
              <w:t>Limited</w:t>
            </w:r>
            <w:r>
              <w:rPr>
                <w:spacing w:val="-4"/>
                <w:sz w:val="22"/>
              </w:rPr>
              <w:t> </w:t>
            </w:r>
            <w:r>
              <w:rPr>
                <w:sz w:val="22"/>
              </w:rPr>
              <w:t>(Preparation</w:t>
            </w:r>
            <w:r>
              <w:rPr>
                <w:spacing w:val="-7"/>
                <w:sz w:val="22"/>
              </w:rPr>
              <w:t> </w:t>
            </w:r>
            <w:r>
              <w:rPr>
                <w:sz w:val="22"/>
              </w:rPr>
              <w:t>of</w:t>
            </w:r>
            <w:r>
              <w:rPr>
                <w:spacing w:val="-9"/>
                <w:sz w:val="22"/>
              </w:rPr>
              <w:t> </w:t>
            </w:r>
            <w:r>
              <w:rPr>
                <w:sz w:val="22"/>
              </w:rPr>
              <w:t>Payroll,</w:t>
            </w:r>
            <w:r>
              <w:rPr>
                <w:spacing w:val="2"/>
                <w:sz w:val="22"/>
              </w:rPr>
              <w:t> </w:t>
            </w:r>
            <w:r>
              <w:rPr>
                <w:sz w:val="22"/>
              </w:rPr>
              <w:t>Drafting</w:t>
            </w:r>
            <w:r>
              <w:rPr>
                <w:spacing w:val="-7"/>
                <w:sz w:val="22"/>
              </w:rPr>
              <w:t> </w:t>
            </w:r>
            <w:r>
              <w:rPr>
                <w:sz w:val="22"/>
              </w:rPr>
              <w:t>of</w:t>
            </w:r>
            <w:r>
              <w:rPr>
                <w:spacing w:val="-6"/>
                <w:sz w:val="22"/>
              </w:rPr>
              <w:t> </w:t>
            </w:r>
            <w:r>
              <w:rPr>
                <w:sz w:val="22"/>
              </w:rPr>
              <w:t>Employment contract,</w:t>
            </w:r>
            <w:r>
              <w:rPr>
                <w:spacing w:val="-17"/>
                <w:sz w:val="22"/>
              </w:rPr>
              <w:t> </w:t>
            </w:r>
            <w:r>
              <w:rPr>
                <w:sz w:val="22"/>
              </w:rPr>
              <w:t>Calculation</w:t>
            </w:r>
            <w:r>
              <w:rPr>
                <w:spacing w:val="-18"/>
                <w:sz w:val="22"/>
              </w:rPr>
              <w:t> </w:t>
            </w:r>
            <w:r>
              <w:rPr>
                <w:sz w:val="22"/>
              </w:rPr>
              <w:t>of</w:t>
            </w:r>
            <w:r>
              <w:rPr>
                <w:spacing w:val="-14"/>
                <w:sz w:val="22"/>
              </w:rPr>
              <w:t> </w:t>
            </w:r>
            <w:r>
              <w:rPr>
                <w:sz w:val="22"/>
              </w:rPr>
              <w:t>compensation</w:t>
            </w:r>
            <w:r>
              <w:rPr>
                <w:spacing w:val="-18"/>
                <w:sz w:val="22"/>
              </w:rPr>
              <w:t> </w:t>
            </w:r>
            <w:r>
              <w:rPr>
                <w:sz w:val="22"/>
              </w:rPr>
              <w:t>for</w:t>
            </w:r>
            <w:r>
              <w:rPr>
                <w:spacing w:val="-18"/>
                <w:sz w:val="22"/>
              </w:rPr>
              <w:t> </w:t>
            </w:r>
            <w:r>
              <w:rPr>
                <w:sz w:val="22"/>
              </w:rPr>
              <w:t>outgoing/dismissed/retrenched</w:t>
            </w:r>
            <w:r>
              <w:rPr>
                <w:spacing w:val="-16"/>
                <w:sz w:val="22"/>
              </w:rPr>
              <w:t> </w:t>
            </w:r>
            <w:r>
              <w:rPr>
                <w:sz w:val="22"/>
              </w:rPr>
              <w:t>employee)</w:t>
            </w:r>
          </w:p>
          <w:p>
            <w:pPr>
              <w:pStyle w:val="TableParagraph"/>
              <w:numPr>
                <w:ilvl w:val="0"/>
                <w:numId w:val="26"/>
              </w:numPr>
              <w:tabs>
                <w:tab w:pos="455" w:val="left" w:leader="none"/>
                <w:tab w:pos="456" w:val="left" w:leader="none"/>
                <w:tab w:pos="1546" w:val="left" w:leader="none"/>
                <w:tab w:pos="2243" w:val="left" w:leader="none"/>
                <w:tab w:pos="3150" w:val="left" w:leader="none"/>
                <w:tab w:pos="4145" w:val="left" w:leader="none"/>
                <w:tab w:pos="5527" w:val="left" w:leader="none"/>
                <w:tab w:pos="6010" w:val="left" w:leader="none"/>
                <w:tab w:pos="7525" w:val="left" w:leader="none"/>
              </w:tabs>
              <w:spacing w:line="240" w:lineRule="auto" w:before="0" w:after="0"/>
              <w:ind w:left="455" w:right="99" w:hanging="360"/>
              <w:jc w:val="left"/>
              <w:rPr>
                <w:sz w:val="22"/>
              </w:rPr>
            </w:pPr>
            <w:r>
              <w:rPr>
                <w:sz w:val="22"/>
              </w:rPr>
              <w:t>Benetton</w:t>
              <w:tab/>
              <w:t>Asia</w:t>
              <w:tab/>
              <w:t>Pacific</w:t>
              <w:tab/>
              <w:t>Limited</w:t>
              <w:tab/>
              <w:t>(Calculation</w:t>
              <w:tab/>
              <w:t>of</w:t>
              <w:tab/>
              <w:t>compensation</w:t>
              <w:tab/>
            </w:r>
            <w:r>
              <w:rPr>
                <w:spacing w:val="-5"/>
                <w:sz w:val="22"/>
              </w:rPr>
              <w:t>for </w:t>
            </w:r>
            <w:r>
              <w:rPr>
                <w:sz w:val="22"/>
              </w:rPr>
              <w:t>outgoing/dismissed/retrenched</w:t>
            </w:r>
            <w:r>
              <w:rPr>
                <w:spacing w:val="1"/>
                <w:sz w:val="22"/>
              </w:rPr>
              <w:t> </w:t>
            </w:r>
            <w:r>
              <w:rPr>
                <w:sz w:val="22"/>
              </w:rPr>
              <w:t>employee)</w:t>
            </w:r>
          </w:p>
          <w:p>
            <w:pPr>
              <w:pStyle w:val="TableParagraph"/>
              <w:numPr>
                <w:ilvl w:val="0"/>
                <w:numId w:val="26"/>
              </w:numPr>
              <w:tabs>
                <w:tab w:pos="455" w:val="left" w:leader="none"/>
                <w:tab w:pos="456" w:val="left" w:leader="none"/>
              </w:tabs>
              <w:spacing w:line="240" w:lineRule="auto" w:before="0" w:after="0"/>
              <w:ind w:left="455" w:right="107" w:hanging="360"/>
              <w:jc w:val="left"/>
              <w:rPr>
                <w:sz w:val="22"/>
              </w:rPr>
            </w:pPr>
            <w:r>
              <w:rPr>
                <w:sz w:val="22"/>
              </w:rPr>
              <w:t>WS</w:t>
            </w:r>
            <w:r>
              <w:rPr>
                <w:spacing w:val="-8"/>
                <w:sz w:val="22"/>
              </w:rPr>
              <w:t> </w:t>
            </w:r>
            <w:r>
              <w:rPr>
                <w:sz w:val="22"/>
              </w:rPr>
              <w:t>Team</w:t>
            </w:r>
            <w:r>
              <w:rPr>
                <w:spacing w:val="-5"/>
                <w:sz w:val="22"/>
              </w:rPr>
              <w:t> </w:t>
            </w:r>
            <w:r>
              <w:rPr>
                <w:sz w:val="22"/>
              </w:rPr>
              <w:t>Limited</w:t>
            </w:r>
            <w:r>
              <w:rPr>
                <w:spacing w:val="-5"/>
                <w:sz w:val="22"/>
              </w:rPr>
              <w:t> </w:t>
            </w:r>
            <w:r>
              <w:rPr>
                <w:sz w:val="22"/>
              </w:rPr>
              <w:t>(Drafting</w:t>
            </w:r>
            <w:r>
              <w:rPr>
                <w:spacing w:val="-7"/>
                <w:sz w:val="22"/>
              </w:rPr>
              <w:t> </w:t>
            </w:r>
            <w:r>
              <w:rPr>
                <w:sz w:val="22"/>
              </w:rPr>
              <w:t>of</w:t>
            </w:r>
            <w:r>
              <w:rPr>
                <w:spacing w:val="-7"/>
                <w:sz w:val="22"/>
              </w:rPr>
              <w:t> </w:t>
            </w:r>
            <w:r>
              <w:rPr>
                <w:sz w:val="22"/>
              </w:rPr>
              <w:t>Employment</w:t>
            </w:r>
            <w:r>
              <w:rPr>
                <w:spacing w:val="-7"/>
                <w:sz w:val="22"/>
              </w:rPr>
              <w:t> </w:t>
            </w:r>
            <w:r>
              <w:rPr>
                <w:sz w:val="22"/>
              </w:rPr>
              <w:t>contract,</w:t>
            </w:r>
            <w:r>
              <w:rPr>
                <w:spacing w:val="-5"/>
                <w:sz w:val="22"/>
              </w:rPr>
              <w:t> </w:t>
            </w:r>
            <w:r>
              <w:rPr>
                <w:sz w:val="22"/>
              </w:rPr>
              <w:t>Calculation</w:t>
            </w:r>
            <w:r>
              <w:rPr>
                <w:spacing w:val="-8"/>
                <w:sz w:val="22"/>
              </w:rPr>
              <w:t> </w:t>
            </w:r>
            <w:r>
              <w:rPr>
                <w:sz w:val="22"/>
              </w:rPr>
              <w:t>of</w:t>
            </w:r>
            <w:r>
              <w:rPr>
                <w:spacing w:val="-3"/>
                <w:sz w:val="22"/>
              </w:rPr>
              <w:t> </w:t>
            </w:r>
            <w:r>
              <w:rPr>
                <w:sz w:val="22"/>
              </w:rPr>
              <w:t>compensation for outgoing/dismissed/retrenched</w:t>
            </w:r>
            <w:r>
              <w:rPr>
                <w:spacing w:val="-4"/>
                <w:sz w:val="22"/>
              </w:rPr>
              <w:t> </w:t>
            </w:r>
            <w:r>
              <w:rPr>
                <w:sz w:val="22"/>
              </w:rPr>
              <w:t>employee)</w:t>
            </w:r>
          </w:p>
          <w:p>
            <w:pPr>
              <w:pStyle w:val="TableParagraph"/>
              <w:numPr>
                <w:ilvl w:val="0"/>
                <w:numId w:val="26"/>
              </w:numPr>
              <w:tabs>
                <w:tab w:pos="455" w:val="left" w:leader="none"/>
                <w:tab w:pos="456" w:val="left" w:leader="none"/>
              </w:tabs>
              <w:spacing w:line="240" w:lineRule="auto" w:before="1" w:after="0"/>
              <w:ind w:left="455" w:right="98" w:hanging="360"/>
              <w:jc w:val="left"/>
              <w:rPr>
                <w:sz w:val="22"/>
              </w:rPr>
            </w:pPr>
            <w:r>
              <w:rPr>
                <w:sz w:val="22"/>
              </w:rPr>
              <w:t>IMAP Export U.K. Limited (Preparation of Payroll, Drafting of Employment contract,</w:t>
            </w:r>
            <w:r>
              <w:rPr>
                <w:spacing w:val="-17"/>
                <w:sz w:val="22"/>
              </w:rPr>
              <w:t> </w:t>
            </w:r>
            <w:r>
              <w:rPr>
                <w:sz w:val="22"/>
              </w:rPr>
              <w:t>Calculation</w:t>
            </w:r>
            <w:r>
              <w:rPr>
                <w:spacing w:val="-18"/>
                <w:sz w:val="22"/>
              </w:rPr>
              <w:t> </w:t>
            </w:r>
            <w:r>
              <w:rPr>
                <w:sz w:val="22"/>
              </w:rPr>
              <w:t>of</w:t>
            </w:r>
            <w:r>
              <w:rPr>
                <w:spacing w:val="-14"/>
                <w:sz w:val="22"/>
              </w:rPr>
              <w:t> </w:t>
            </w:r>
            <w:r>
              <w:rPr>
                <w:sz w:val="22"/>
              </w:rPr>
              <w:t>compensation</w:t>
            </w:r>
            <w:r>
              <w:rPr>
                <w:spacing w:val="-18"/>
                <w:sz w:val="22"/>
              </w:rPr>
              <w:t> </w:t>
            </w:r>
            <w:r>
              <w:rPr>
                <w:sz w:val="22"/>
              </w:rPr>
              <w:t>for</w:t>
            </w:r>
            <w:r>
              <w:rPr>
                <w:spacing w:val="-18"/>
                <w:sz w:val="22"/>
              </w:rPr>
              <w:t> </w:t>
            </w:r>
            <w:r>
              <w:rPr>
                <w:sz w:val="22"/>
              </w:rPr>
              <w:t>outgoing/dismissed/retrenched</w:t>
            </w:r>
            <w:r>
              <w:rPr>
                <w:spacing w:val="-16"/>
                <w:sz w:val="22"/>
              </w:rPr>
              <w:t> </w:t>
            </w:r>
            <w:r>
              <w:rPr>
                <w:sz w:val="22"/>
              </w:rPr>
              <w:t>employee)</w:t>
            </w:r>
          </w:p>
          <w:p>
            <w:pPr>
              <w:pStyle w:val="TableParagraph"/>
              <w:numPr>
                <w:ilvl w:val="0"/>
                <w:numId w:val="26"/>
              </w:numPr>
              <w:tabs>
                <w:tab w:pos="455" w:val="left" w:leader="none"/>
                <w:tab w:pos="456" w:val="left" w:leader="none"/>
                <w:tab w:pos="1146" w:val="left" w:leader="none"/>
                <w:tab w:pos="2170" w:val="left" w:leader="none"/>
                <w:tab w:pos="3565" w:val="left" w:leader="none"/>
                <w:tab w:pos="4208" w:val="left" w:leader="none"/>
                <w:tab w:pos="5567" w:val="left" w:leader="none"/>
                <w:tab w:pos="6030" w:val="left" w:leader="none"/>
                <w:tab w:pos="7521" w:val="left" w:leader="none"/>
              </w:tabs>
              <w:spacing w:line="252" w:lineRule="exact" w:before="2" w:after="0"/>
              <w:ind w:left="455" w:right="103" w:hanging="360"/>
              <w:jc w:val="left"/>
              <w:rPr>
                <w:sz w:val="22"/>
              </w:rPr>
            </w:pPr>
            <w:r>
              <w:rPr>
                <w:sz w:val="22"/>
              </w:rPr>
              <w:t>True</w:t>
              <w:tab/>
              <w:t>Alliance</w:t>
              <w:tab/>
              <w:t>International</w:t>
              <w:tab/>
              <w:t>Ltd.</w:t>
              <w:tab/>
              <w:t>(Calculation</w:t>
              <w:tab/>
              <w:t>of</w:t>
              <w:tab/>
              <w:t>compensation</w:t>
              <w:tab/>
            </w:r>
            <w:r>
              <w:rPr>
                <w:spacing w:val="-5"/>
                <w:sz w:val="22"/>
              </w:rPr>
              <w:t>for </w:t>
            </w:r>
            <w:r>
              <w:rPr>
                <w:sz w:val="22"/>
              </w:rPr>
              <w:t>outgoing/dismissed/retrenched</w:t>
            </w:r>
            <w:r>
              <w:rPr>
                <w:spacing w:val="1"/>
                <w:sz w:val="22"/>
              </w:rPr>
              <w:t> </w:t>
            </w:r>
            <w:r>
              <w:rPr>
                <w:sz w:val="22"/>
              </w:rPr>
              <w:t>employee)</w:t>
            </w:r>
          </w:p>
        </w:tc>
      </w:tr>
    </w:tbl>
    <w:sectPr>
      <w:pgSz w:w="12240" w:h="15840"/>
      <w:pgMar w:header="0" w:footer="443" w:top="1440" w:bottom="640" w:left="13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0.774994pt;margin-top:754.87384pt;width:10.45pt;height:10.95pt;mso-position-horizontal-relative:page;mso-position-vertical-relative:page;z-index:-16068608"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24">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23">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22">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21">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20">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19">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18">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17">
    <w:multiLevelType w:val="hybridMultilevel"/>
    <w:lvl w:ilvl="0">
      <w:start w:val="0"/>
      <w:numFmt w:val="bullet"/>
      <w:lvlText w:val=""/>
      <w:lvlJc w:val="left"/>
      <w:pPr>
        <w:ind w:left="455" w:hanging="360"/>
      </w:pPr>
      <w:rPr>
        <w:rFonts w:hint="default" w:ascii="Wingdings" w:hAnsi="Wingdings" w:eastAsia="Wingdings" w:cs="Wingdings"/>
        <w:w w:val="100"/>
        <w:sz w:val="20"/>
        <w:szCs w:val="20"/>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16">
    <w:multiLevelType w:val="hybridMultilevel"/>
    <w:lvl w:ilvl="0">
      <w:start w:val="0"/>
      <w:numFmt w:val="bullet"/>
      <w:lvlText w:val=""/>
      <w:lvlJc w:val="left"/>
      <w:pPr>
        <w:ind w:left="455" w:hanging="360"/>
      </w:pPr>
      <w:rPr>
        <w:rFonts w:hint="default" w:ascii="Wingdings" w:hAnsi="Wingdings" w:eastAsia="Wingdings" w:cs="Wingdings"/>
        <w:w w:val="100"/>
        <w:sz w:val="20"/>
        <w:szCs w:val="20"/>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15">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14">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13">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12">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11">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10">
    <w:multiLevelType w:val="hybridMultilevel"/>
    <w:lvl w:ilvl="0">
      <w:start w:val="0"/>
      <w:numFmt w:val="bullet"/>
      <w:lvlText w:val=""/>
      <w:lvlJc w:val="left"/>
      <w:pPr>
        <w:ind w:left="455" w:hanging="360"/>
      </w:pPr>
      <w:rPr>
        <w:rFonts w:hint="default"/>
        <w:w w:val="100"/>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9">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8">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7">
    <w:multiLevelType w:val="hybridMultilevel"/>
    <w:lvl w:ilvl="0">
      <w:start w:val="0"/>
      <w:numFmt w:val="bullet"/>
      <w:lvlText w:val=""/>
      <w:lvlJc w:val="left"/>
      <w:pPr>
        <w:ind w:left="455"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02" w:hanging="360"/>
      </w:pPr>
      <w:rPr>
        <w:rFonts w:hint="default"/>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174" w:hanging="360"/>
      </w:pPr>
      <w:rPr>
        <w:rFonts w:hint="default"/>
        <w:lang w:val="en-US" w:eastAsia="en-US" w:bidi="ar-SA"/>
      </w:rPr>
    </w:lvl>
    <w:lvl w:ilvl="6">
      <w:start w:val="0"/>
      <w:numFmt w:val="bullet"/>
      <w:lvlText w:val="•"/>
      <w:lvlJc w:val="left"/>
      <w:pPr>
        <w:ind w:left="4916" w:hanging="360"/>
      </w:pPr>
      <w:rPr>
        <w:rFonts w:hint="default"/>
        <w:lang w:val="en-US" w:eastAsia="en-US" w:bidi="ar-SA"/>
      </w:rPr>
    </w:lvl>
    <w:lvl w:ilvl="7">
      <w:start w:val="0"/>
      <w:numFmt w:val="bullet"/>
      <w:lvlText w:val="•"/>
      <w:lvlJc w:val="left"/>
      <w:pPr>
        <w:ind w:left="5659" w:hanging="360"/>
      </w:pPr>
      <w:rPr>
        <w:rFonts w:hint="default"/>
        <w:lang w:val="en-US" w:eastAsia="en-US" w:bidi="ar-SA"/>
      </w:rPr>
    </w:lvl>
    <w:lvl w:ilvl="8">
      <w:start w:val="0"/>
      <w:numFmt w:val="bullet"/>
      <w:lvlText w:val="•"/>
      <w:lvlJc w:val="left"/>
      <w:pPr>
        <w:ind w:left="6402" w:hanging="360"/>
      </w:pPr>
      <w:rPr>
        <w:rFonts w:hint="default"/>
        <w:lang w:val="en-US" w:eastAsia="en-US" w:bidi="ar-SA"/>
      </w:rPr>
    </w:lvl>
  </w:abstractNum>
  <w:abstractNum w:abstractNumId="6">
    <w:multiLevelType w:val="hybridMultilevel"/>
    <w:lvl w:ilvl="0">
      <w:start w:val="0"/>
      <w:numFmt w:val="bullet"/>
      <w:lvlText w:val=""/>
      <w:lvlJc w:val="left"/>
      <w:pPr>
        <w:ind w:left="556"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356" w:hanging="360"/>
      </w:pPr>
      <w:rPr>
        <w:rFonts w:hint="default"/>
        <w:lang w:val="en-US" w:eastAsia="en-US" w:bidi="ar-SA"/>
      </w:rPr>
    </w:lvl>
    <w:lvl w:ilvl="2">
      <w:start w:val="0"/>
      <w:numFmt w:val="bullet"/>
      <w:lvlText w:val="•"/>
      <w:lvlJc w:val="left"/>
      <w:pPr>
        <w:ind w:left="2153" w:hanging="360"/>
      </w:pPr>
      <w:rPr>
        <w:rFonts w:hint="default"/>
        <w:lang w:val="en-US" w:eastAsia="en-US" w:bidi="ar-SA"/>
      </w:rPr>
    </w:lvl>
    <w:lvl w:ilvl="3">
      <w:start w:val="0"/>
      <w:numFmt w:val="bullet"/>
      <w:lvlText w:val="•"/>
      <w:lvlJc w:val="left"/>
      <w:pPr>
        <w:ind w:left="2950" w:hanging="360"/>
      </w:pPr>
      <w:rPr>
        <w:rFonts w:hint="default"/>
        <w:lang w:val="en-US" w:eastAsia="en-US" w:bidi="ar-SA"/>
      </w:rPr>
    </w:lvl>
    <w:lvl w:ilvl="4">
      <w:start w:val="0"/>
      <w:numFmt w:val="bullet"/>
      <w:lvlText w:val="•"/>
      <w:lvlJc w:val="left"/>
      <w:pPr>
        <w:ind w:left="3747" w:hanging="360"/>
      </w:pPr>
      <w:rPr>
        <w:rFonts w:hint="default"/>
        <w:lang w:val="en-US" w:eastAsia="en-US" w:bidi="ar-SA"/>
      </w:rPr>
    </w:lvl>
    <w:lvl w:ilvl="5">
      <w:start w:val="0"/>
      <w:numFmt w:val="bullet"/>
      <w:lvlText w:val="•"/>
      <w:lvlJc w:val="left"/>
      <w:pPr>
        <w:ind w:left="4543" w:hanging="360"/>
      </w:pPr>
      <w:rPr>
        <w:rFonts w:hint="default"/>
        <w:lang w:val="en-US" w:eastAsia="en-US" w:bidi="ar-SA"/>
      </w:rPr>
    </w:lvl>
    <w:lvl w:ilvl="6">
      <w:start w:val="0"/>
      <w:numFmt w:val="bullet"/>
      <w:lvlText w:val="•"/>
      <w:lvlJc w:val="left"/>
      <w:pPr>
        <w:ind w:left="5340" w:hanging="360"/>
      </w:pPr>
      <w:rPr>
        <w:rFonts w:hint="default"/>
        <w:lang w:val="en-US" w:eastAsia="en-US" w:bidi="ar-SA"/>
      </w:rPr>
    </w:lvl>
    <w:lvl w:ilvl="7">
      <w:start w:val="0"/>
      <w:numFmt w:val="bullet"/>
      <w:lvlText w:val="•"/>
      <w:lvlJc w:val="left"/>
      <w:pPr>
        <w:ind w:left="6137" w:hanging="360"/>
      </w:pPr>
      <w:rPr>
        <w:rFonts w:hint="default"/>
        <w:lang w:val="en-US" w:eastAsia="en-US" w:bidi="ar-SA"/>
      </w:rPr>
    </w:lvl>
    <w:lvl w:ilvl="8">
      <w:start w:val="0"/>
      <w:numFmt w:val="bullet"/>
      <w:lvlText w:val="•"/>
      <w:lvlJc w:val="left"/>
      <w:pPr>
        <w:ind w:left="6934" w:hanging="360"/>
      </w:pPr>
      <w:rPr>
        <w:rFonts w:hint="default"/>
        <w:lang w:val="en-US" w:eastAsia="en-US" w:bidi="ar-SA"/>
      </w:rPr>
    </w:lvl>
  </w:abstractNum>
  <w:abstractNum w:abstractNumId="5">
    <w:multiLevelType w:val="hybridMultilevel"/>
    <w:lvl w:ilvl="0">
      <w:start w:val="0"/>
      <w:numFmt w:val="bullet"/>
      <w:lvlText w:val=""/>
      <w:lvlJc w:val="left"/>
      <w:pPr>
        <w:ind w:left="481"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32" w:hanging="360"/>
      </w:pPr>
      <w:rPr>
        <w:rFonts w:hint="default"/>
        <w:lang w:val="en-US" w:eastAsia="en-US" w:bidi="ar-SA"/>
      </w:rPr>
    </w:lvl>
    <w:lvl w:ilvl="2">
      <w:start w:val="0"/>
      <w:numFmt w:val="bullet"/>
      <w:lvlText w:val="•"/>
      <w:lvlJc w:val="left"/>
      <w:pPr>
        <w:ind w:left="1985" w:hanging="360"/>
      </w:pPr>
      <w:rPr>
        <w:rFonts w:hint="default"/>
        <w:lang w:val="en-US" w:eastAsia="en-US" w:bidi="ar-SA"/>
      </w:rPr>
    </w:lvl>
    <w:lvl w:ilvl="3">
      <w:start w:val="0"/>
      <w:numFmt w:val="bullet"/>
      <w:lvlText w:val="•"/>
      <w:lvlJc w:val="left"/>
      <w:pPr>
        <w:ind w:left="2738" w:hanging="360"/>
      </w:pPr>
      <w:rPr>
        <w:rFonts w:hint="default"/>
        <w:lang w:val="en-US" w:eastAsia="en-US" w:bidi="ar-SA"/>
      </w:rPr>
    </w:lvl>
    <w:lvl w:ilvl="4">
      <w:start w:val="0"/>
      <w:numFmt w:val="bullet"/>
      <w:lvlText w:val="•"/>
      <w:lvlJc w:val="left"/>
      <w:pPr>
        <w:ind w:left="3490" w:hanging="360"/>
      </w:pPr>
      <w:rPr>
        <w:rFonts w:hint="default"/>
        <w:lang w:val="en-US" w:eastAsia="en-US" w:bidi="ar-SA"/>
      </w:rPr>
    </w:lvl>
    <w:lvl w:ilvl="5">
      <w:start w:val="0"/>
      <w:numFmt w:val="bullet"/>
      <w:lvlText w:val="•"/>
      <w:lvlJc w:val="left"/>
      <w:pPr>
        <w:ind w:left="4243" w:hanging="360"/>
      </w:pPr>
      <w:rPr>
        <w:rFonts w:hint="default"/>
        <w:lang w:val="en-US" w:eastAsia="en-US" w:bidi="ar-SA"/>
      </w:rPr>
    </w:lvl>
    <w:lvl w:ilvl="6">
      <w:start w:val="0"/>
      <w:numFmt w:val="bullet"/>
      <w:lvlText w:val="•"/>
      <w:lvlJc w:val="left"/>
      <w:pPr>
        <w:ind w:left="4996" w:hanging="360"/>
      </w:pPr>
      <w:rPr>
        <w:rFonts w:hint="default"/>
        <w:lang w:val="en-US" w:eastAsia="en-US" w:bidi="ar-SA"/>
      </w:rPr>
    </w:lvl>
    <w:lvl w:ilvl="7">
      <w:start w:val="0"/>
      <w:numFmt w:val="bullet"/>
      <w:lvlText w:val="•"/>
      <w:lvlJc w:val="left"/>
      <w:pPr>
        <w:ind w:left="5748" w:hanging="360"/>
      </w:pPr>
      <w:rPr>
        <w:rFonts w:hint="default"/>
        <w:lang w:val="en-US" w:eastAsia="en-US" w:bidi="ar-SA"/>
      </w:rPr>
    </w:lvl>
    <w:lvl w:ilvl="8">
      <w:start w:val="0"/>
      <w:numFmt w:val="bullet"/>
      <w:lvlText w:val="•"/>
      <w:lvlJc w:val="left"/>
      <w:pPr>
        <w:ind w:left="6501" w:hanging="360"/>
      </w:pPr>
      <w:rPr>
        <w:rFonts w:hint="default"/>
        <w:lang w:val="en-US" w:eastAsia="en-US" w:bidi="ar-SA"/>
      </w:rPr>
    </w:lvl>
  </w:abstractNum>
  <w:abstractNum w:abstractNumId="4">
    <w:multiLevelType w:val="hybridMultilevel"/>
    <w:lvl w:ilvl="0">
      <w:start w:val="0"/>
      <w:numFmt w:val="bullet"/>
      <w:lvlText w:val=""/>
      <w:lvlJc w:val="left"/>
      <w:pPr>
        <w:ind w:left="481"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32" w:hanging="360"/>
      </w:pPr>
      <w:rPr>
        <w:rFonts w:hint="default"/>
        <w:lang w:val="en-US" w:eastAsia="en-US" w:bidi="ar-SA"/>
      </w:rPr>
    </w:lvl>
    <w:lvl w:ilvl="2">
      <w:start w:val="0"/>
      <w:numFmt w:val="bullet"/>
      <w:lvlText w:val="•"/>
      <w:lvlJc w:val="left"/>
      <w:pPr>
        <w:ind w:left="1985" w:hanging="360"/>
      </w:pPr>
      <w:rPr>
        <w:rFonts w:hint="default"/>
        <w:lang w:val="en-US" w:eastAsia="en-US" w:bidi="ar-SA"/>
      </w:rPr>
    </w:lvl>
    <w:lvl w:ilvl="3">
      <w:start w:val="0"/>
      <w:numFmt w:val="bullet"/>
      <w:lvlText w:val="•"/>
      <w:lvlJc w:val="left"/>
      <w:pPr>
        <w:ind w:left="2738" w:hanging="360"/>
      </w:pPr>
      <w:rPr>
        <w:rFonts w:hint="default"/>
        <w:lang w:val="en-US" w:eastAsia="en-US" w:bidi="ar-SA"/>
      </w:rPr>
    </w:lvl>
    <w:lvl w:ilvl="4">
      <w:start w:val="0"/>
      <w:numFmt w:val="bullet"/>
      <w:lvlText w:val="•"/>
      <w:lvlJc w:val="left"/>
      <w:pPr>
        <w:ind w:left="3490" w:hanging="360"/>
      </w:pPr>
      <w:rPr>
        <w:rFonts w:hint="default"/>
        <w:lang w:val="en-US" w:eastAsia="en-US" w:bidi="ar-SA"/>
      </w:rPr>
    </w:lvl>
    <w:lvl w:ilvl="5">
      <w:start w:val="0"/>
      <w:numFmt w:val="bullet"/>
      <w:lvlText w:val="•"/>
      <w:lvlJc w:val="left"/>
      <w:pPr>
        <w:ind w:left="4243" w:hanging="360"/>
      </w:pPr>
      <w:rPr>
        <w:rFonts w:hint="default"/>
        <w:lang w:val="en-US" w:eastAsia="en-US" w:bidi="ar-SA"/>
      </w:rPr>
    </w:lvl>
    <w:lvl w:ilvl="6">
      <w:start w:val="0"/>
      <w:numFmt w:val="bullet"/>
      <w:lvlText w:val="•"/>
      <w:lvlJc w:val="left"/>
      <w:pPr>
        <w:ind w:left="4996" w:hanging="360"/>
      </w:pPr>
      <w:rPr>
        <w:rFonts w:hint="default"/>
        <w:lang w:val="en-US" w:eastAsia="en-US" w:bidi="ar-SA"/>
      </w:rPr>
    </w:lvl>
    <w:lvl w:ilvl="7">
      <w:start w:val="0"/>
      <w:numFmt w:val="bullet"/>
      <w:lvlText w:val="•"/>
      <w:lvlJc w:val="left"/>
      <w:pPr>
        <w:ind w:left="5748" w:hanging="360"/>
      </w:pPr>
      <w:rPr>
        <w:rFonts w:hint="default"/>
        <w:lang w:val="en-US" w:eastAsia="en-US" w:bidi="ar-SA"/>
      </w:rPr>
    </w:lvl>
    <w:lvl w:ilvl="8">
      <w:start w:val="0"/>
      <w:numFmt w:val="bullet"/>
      <w:lvlText w:val="•"/>
      <w:lvlJc w:val="left"/>
      <w:pPr>
        <w:ind w:left="6501" w:hanging="360"/>
      </w:pPr>
      <w:rPr>
        <w:rFonts w:hint="default"/>
        <w:lang w:val="en-US" w:eastAsia="en-US" w:bidi="ar-SA"/>
      </w:rPr>
    </w:lvl>
  </w:abstractNum>
  <w:abstractNum w:abstractNumId="3">
    <w:multiLevelType w:val="hybridMultilevel"/>
    <w:lvl w:ilvl="0">
      <w:start w:val="0"/>
      <w:numFmt w:val="bullet"/>
      <w:lvlText w:val=""/>
      <w:lvlJc w:val="left"/>
      <w:pPr>
        <w:ind w:left="529"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68" w:hanging="360"/>
      </w:pPr>
      <w:rPr>
        <w:rFonts w:hint="default"/>
        <w:lang w:val="en-US" w:eastAsia="en-US" w:bidi="ar-SA"/>
      </w:rPr>
    </w:lvl>
    <w:lvl w:ilvl="2">
      <w:start w:val="0"/>
      <w:numFmt w:val="bullet"/>
      <w:lvlText w:val="•"/>
      <w:lvlJc w:val="left"/>
      <w:pPr>
        <w:ind w:left="2017" w:hanging="360"/>
      </w:pPr>
      <w:rPr>
        <w:rFonts w:hint="default"/>
        <w:lang w:val="en-US" w:eastAsia="en-US" w:bidi="ar-SA"/>
      </w:rPr>
    </w:lvl>
    <w:lvl w:ilvl="3">
      <w:start w:val="0"/>
      <w:numFmt w:val="bullet"/>
      <w:lvlText w:val="•"/>
      <w:lvlJc w:val="left"/>
      <w:pPr>
        <w:ind w:left="2766" w:hanging="360"/>
      </w:pPr>
      <w:rPr>
        <w:rFonts w:hint="default"/>
        <w:lang w:val="en-US" w:eastAsia="en-US" w:bidi="ar-SA"/>
      </w:rPr>
    </w:lvl>
    <w:lvl w:ilvl="4">
      <w:start w:val="0"/>
      <w:numFmt w:val="bullet"/>
      <w:lvlText w:val="•"/>
      <w:lvlJc w:val="left"/>
      <w:pPr>
        <w:ind w:left="3514" w:hanging="360"/>
      </w:pPr>
      <w:rPr>
        <w:rFonts w:hint="default"/>
        <w:lang w:val="en-US" w:eastAsia="en-US" w:bidi="ar-SA"/>
      </w:rPr>
    </w:lvl>
    <w:lvl w:ilvl="5">
      <w:start w:val="0"/>
      <w:numFmt w:val="bullet"/>
      <w:lvlText w:val="•"/>
      <w:lvlJc w:val="left"/>
      <w:pPr>
        <w:ind w:left="4263" w:hanging="360"/>
      </w:pPr>
      <w:rPr>
        <w:rFonts w:hint="default"/>
        <w:lang w:val="en-US" w:eastAsia="en-US" w:bidi="ar-SA"/>
      </w:rPr>
    </w:lvl>
    <w:lvl w:ilvl="6">
      <w:start w:val="0"/>
      <w:numFmt w:val="bullet"/>
      <w:lvlText w:val="•"/>
      <w:lvlJc w:val="left"/>
      <w:pPr>
        <w:ind w:left="5012" w:hanging="360"/>
      </w:pPr>
      <w:rPr>
        <w:rFonts w:hint="default"/>
        <w:lang w:val="en-US" w:eastAsia="en-US" w:bidi="ar-SA"/>
      </w:rPr>
    </w:lvl>
    <w:lvl w:ilvl="7">
      <w:start w:val="0"/>
      <w:numFmt w:val="bullet"/>
      <w:lvlText w:val="•"/>
      <w:lvlJc w:val="left"/>
      <w:pPr>
        <w:ind w:left="5760" w:hanging="360"/>
      </w:pPr>
      <w:rPr>
        <w:rFonts w:hint="default"/>
        <w:lang w:val="en-US" w:eastAsia="en-US" w:bidi="ar-SA"/>
      </w:rPr>
    </w:lvl>
    <w:lvl w:ilvl="8">
      <w:start w:val="0"/>
      <w:numFmt w:val="bullet"/>
      <w:lvlText w:val="•"/>
      <w:lvlJc w:val="left"/>
      <w:pPr>
        <w:ind w:left="6509" w:hanging="360"/>
      </w:pPr>
      <w:rPr>
        <w:rFonts w:hint="default"/>
        <w:lang w:val="en-US" w:eastAsia="en-US" w:bidi="ar-SA"/>
      </w:rPr>
    </w:lvl>
  </w:abstractNum>
  <w:abstractNum w:abstractNumId="2">
    <w:multiLevelType w:val="hybridMultilevel"/>
    <w:lvl w:ilvl="0">
      <w:start w:val="0"/>
      <w:numFmt w:val="bullet"/>
      <w:lvlText w:val=""/>
      <w:lvlJc w:val="left"/>
      <w:pPr>
        <w:ind w:left="473"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32" w:hanging="360"/>
      </w:pPr>
      <w:rPr>
        <w:rFonts w:hint="default"/>
        <w:lang w:val="en-US" w:eastAsia="en-US" w:bidi="ar-SA"/>
      </w:rPr>
    </w:lvl>
    <w:lvl w:ilvl="2">
      <w:start w:val="0"/>
      <w:numFmt w:val="bullet"/>
      <w:lvlText w:val="•"/>
      <w:lvlJc w:val="left"/>
      <w:pPr>
        <w:ind w:left="1984"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240" w:hanging="360"/>
      </w:pPr>
      <w:rPr>
        <w:rFonts w:hint="default"/>
        <w:lang w:val="en-US" w:eastAsia="en-US" w:bidi="ar-SA"/>
      </w:rPr>
    </w:lvl>
    <w:lvl w:ilvl="6">
      <w:start w:val="0"/>
      <w:numFmt w:val="bullet"/>
      <w:lvlText w:val="•"/>
      <w:lvlJc w:val="left"/>
      <w:pPr>
        <w:ind w:left="4992" w:hanging="360"/>
      </w:pPr>
      <w:rPr>
        <w:rFonts w:hint="default"/>
        <w:lang w:val="en-US" w:eastAsia="en-US" w:bidi="ar-SA"/>
      </w:rPr>
    </w:lvl>
    <w:lvl w:ilvl="7">
      <w:start w:val="0"/>
      <w:numFmt w:val="bullet"/>
      <w:lvlText w:val="•"/>
      <w:lvlJc w:val="left"/>
      <w:pPr>
        <w:ind w:left="5744" w:hanging="360"/>
      </w:pPr>
      <w:rPr>
        <w:rFonts w:hint="default"/>
        <w:lang w:val="en-US" w:eastAsia="en-US" w:bidi="ar-SA"/>
      </w:rPr>
    </w:lvl>
    <w:lvl w:ilvl="8">
      <w:start w:val="0"/>
      <w:numFmt w:val="bullet"/>
      <w:lvlText w:val="•"/>
      <w:lvlJc w:val="left"/>
      <w:pPr>
        <w:ind w:left="6496" w:hanging="360"/>
      </w:pPr>
      <w:rPr>
        <w:rFonts w:hint="default"/>
        <w:lang w:val="en-US" w:eastAsia="en-US" w:bidi="ar-SA"/>
      </w:rPr>
    </w:lvl>
  </w:abstractNum>
  <w:abstractNum w:abstractNumId="1">
    <w:multiLevelType w:val="hybridMultilevel"/>
    <w:lvl w:ilvl="0">
      <w:start w:val="0"/>
      <w:numFmt w:val="bullet"/>
      <w:lvlText w:val=""/>
      <w:lvlJc w:val="left"/>
      <w:pPr>
        <w:ind w:left="820"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2277" w:hanging="360"/>
      </w:pPr>
      <w:rPr>
        <w:rFonts w:hint="default" w:ascii="Wingdings" w:hAnsi="Wingdings" w:eastAsia="Wingdings" w:cs="Wingdings"/>
        <w:w w:val="100"/>
        <w:sz w:val="22"/>
        <w:szCs w:val="22"/>
        <w:lang w:val="en-US" w:eastAsia="en-US" w:bidi="ar-SA"/>
      </w:rPr>
    </w:lvl>
    <w:lvl w:ilvl="2">
      <w:start w:val="0"/>
      <w:numFmt w:val="bullet"/>
      <w:lvlText w:val="•"/>
      <w:lvlJc w:val="left"/>
      <w:pPr>
        <w:ind w:left="3175" w:hanging="360"/>
      </w:pPr>
      <w:rPr>
        <w:rFonts w:hint="default"/>
        <w:lang w:val="en-US" w:eastAsia="en-US" w:bidi="ar-SA"/>
      </w:rPr>
    </w:lvl>
    <w:lvl w:ilvl="3">
      <w:start w:val="0"/>
      <w:numFmt w:val="bullet"/>
      <w:lvlText w:val="•"/>
      <w:lvlJc w:val="left"/>
      <w:pPr>
        <w:ind w:left="4071" w:hanging="360"/>
      </w:pPr>
      <w:rPr>
        <w:rFonts w:hint="default"/>
        <w:lang w:val="en-US" w:eastAsia="en-US" w:bidi="ar-SA"/>
      </w:rPr>
    </w:lvl>
    <w:lvl w:ilvl="4">
      <w:start w:val="0"/>
      <w:numFmt w:val="bullet"/>
      <w:lvlText w:val="•"/>
      <w:lvlJc w:val="left"/>
      <w:pPr>
        <w:ind w:left="4966" w:hanging="360"/>
      </w:pPr>
      <w:rPr>
        <w:rFonts w:hint="default"/>
        <w:lang w:val="en-US" w:eastAsia="en-US" w:bidi="ar-SA"/>
      </w:rPr>
    </w:lvl>
    <w:lvl w:ilvl="5">
      <w:start w:val="0"/>
      <w:numFmt w:val="bullet"/>
      <w:lvlText w:val="•"/>
      <w:lvlJc w:val="left"/>
      <w:pPr>
        <w:ind w:left="5862"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653" w:hanging="360"/>
      </w:pPr>
      <w:rPr>
        <w:rFonts w:hint="default"/>
        <w:lang w:val="en-US" w:eastAsia="en-US" w:bidi="ar-SA"/>
      </w:rPr>
    </w:lvl>
    <w:lvl w:ilvl="8">
      <w:start w:val="0"/>
      <w:numFmt w:val="bullet"/>
      <w:lvlText w:val="•"/>
      <w:lvlJc w:val="left"/>
      <w:pPr>
        <w:ind w:left="8548" w:hanging="360"/>
      </w:pPr>
      <w:rPr>
        <w:rFonts w:hint="default"/>
        <w:lang w:val="en-US" w:eastAsia="en-US" w:bidi="ar-SA"/>
      </w:rPr>
    </w:lvl>
  </w:abstractNum>
  <w:abstractNum w:abstractNumId="0">
    <w:multiLevelType w:val="hybridMultilevel"/>
    <w:lvl w:ilvl="0">
      <w:start w:val="0"/>
      <w:numFmt w:val="bullet"/>
      <w:lvlText w:val=""/>
      <w:lvlJc w:val="left"/>
      <w:pPr>
        <w:ind w:left="437"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216" w:hanging="360"/>
      </w:pPr>
      <w:rPr>
        <w:rFonts w:hint="default"/>
        <w:lang w:val="en-US" w:eastAsia="en-US" w:bidi="ar-SA"/>
      </w:rPr>
    </w:lvl>
    <w:lvl w:ilvl="2">
      <w:start w:val="0"/>
      <w:numFmt w:val="bullet"/>
      <w:lvlText w:val="•"/>
      <w:lvlJc w:val="left"/>
      <w:pPr>
        <w:ind w:left="1992" w:hanging="360"/>
      </w:pPr>
      <w:rPr>
        <w:rFonts w:hint="default"/>
        <w:lang w:val="en-US" w:eastAsia="en-US" w:bidi="ar-SA"/>
      </w:rPr>
    </w:lvl>
    <w:lvl w:ilvl="3">
      <w:start w:val="0"/>
      <w:numFmt w:val="bullet"/>
      <w:lvlText w:val="•"/>
      <w:lvlJc w:val="left"/>
      <w:pPr>
        <w:ind w:left="2768" w:hanging="360"/>
      </w:pPr>
      <w:rPr>
        <w:rFonts w:hint="default"/>
        <w:lang w:val="en-US" w:eastAsia="en-US" w:bidi="ar-SA"/>
      </w:rPr>
    </w:lvl>
    <w:lvl w:ilvl="4">
      <w:start w:val="0"/>
      <w:numFmt w:val="bullet"/>
      <w:lvlText w:val="•"/>
      <w:lvlJc w:val="left"/>
      <w:pPr>
        <w:ind w:left="3544" w:hanging="360"/>
      </w:pPr>
      <w:rPr>
        <w:rFonts w:hint="default"/>
        <w:lang w:val="en-US" w:eastAsia="en-US" w:bidi="ar-SA"/>
      </w:rPr>
    </w:lvl>
    <w:lvl w:ilvl="5">
      <w:start w:val="0"/>
      <w:numFmt w:val="bullet"/>
      <w:lvlText w:val="•"/>
      <w:lvlJc w:val="left"/>
      <w:pPr>
        <w:ind w:left="4320" w:hanging="360"/>
      </w:pPr>
      <w:rPr>
        <w:rFonts w:hint="default"/>
        <w:lang w:val="en-US" w:eastAsia="en-US" w:bidi="ar-SA"/>
      </w:rPr>
    </w:lvl>
    <w:lvl w:ilvl="6">
      <w:start w:val="0"/>
      <w:numFmt w:val="bullet"/>
      <w:lvlText w:val="•"/>
      <w:lvlJc w:val="left"/>
      <w:pPr>
        <w:ind w:left="5096" w:hanging="360"/>
      </w:pPr>
      <w:rPr>
        <w:rFonts w:hint="default"/>
        <w:lang w:val="en-US" w:eastAsia="en-US" w:bidi="ar-SA"/>
      </w:rPr>
    </w:lvl>
    <w:lvl w:ilvl="7">
      <w:start w:val="0"/>
      <w:numFmt w:val="bullet"/>
      <w:lvlText w:val="•"/>
      <w:lvlJc w:val="left"/>
      <w:pPr>
        <w:ind w:left="5872" w:hanging="360"/>
      </w:pPr>
      <w:rPr>
        <w:rFonts w:hint="default"/>
        <w:lang w:val="en-US" w:eastAsia="en-US" w:bidi="ar-SA"/>
      </w:rPr>
    </w:lvl>
    <w:lvl w:ilvl="8">
      <w:start w:val="0"/>
      <w:numFmt w:val="bullet"/>
      <w:lvlText w:val="•"/>
      <w:lvlJc w:val="left"/>
      <w:pPr>
        <w:ind w:left="6648" w:hanging="360"/>
      </w:pPr>
      <w:rPr>
        <w:rFonts w:hint="default"/>
        <w:lang w:val="en-US"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325"/>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668"/>
      <w:outlineLvl w:val="1"/>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line="252" w:lineRule="exact"/>
      <w:ind w:left="232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455" w:hanging="3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mailto:rehan_356@yahoo.com" TargetMode="External"/><Relationship Id="rId11" Type="http://schemas.openxmlformats.org/officeDocument/2006/relationships/hyperlink" Target="https://www.linkedin.com/in/md-abdur-rahman-rony-acs-a3b73b97" TargetMode="External"/><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Rahman Rony</dc:creator>
  <dcterms:created xsi:type="dcterms:W3CDTF">2021-09-06T09:23:43Z</dcterms:created>
  <dcterms:modified xsi:type="dcterms:W3CDTF">2021-09-06T09:23:43Z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2021-08-03T00:00:00Z</vt:filetime>
  </property>
  <property fmtid="{D5CDD505-2E9C-101B-9397-08002B2CF9AE}" pid="3" name="Creator">
    <vt:lpwstr>Microsoft® Word 2019</vt:lpwstr>
  </property>
  <property fmtid="{D5CDD505-2E9C-101B-9397-08002B2CF9AE}" pid="4" name="LastSaved">
    <vt:filetime>2021-09-06T00:00:00Z</vt:filetime>
  </property>
</Properties>
</file>