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253FF" w14:textId="77777777" w:rsidR="003C7DC1" w:rsidRDefault="00000000">
      <w:pPr>
        <w:spacing w:after="172" w:line="259" w:lineRule="auto"/>
        <w:jc w:val="center"/>
      </w:pPr>
      <w:r>
        <w:rPr>
          <w:color w:val="00008B"/>
          <w:sz w:val="28"/>
        </w:rPr>
        <w:t>Ideation Phase</w:t>
      </w:r>
    </w:p>
    <w:p w14:paraId="254D1277" w14:textId="77777777" w:rsidR="003C7DC1" w:rsidRDefault="00000000">
      <w:pPr>
        <w:spacing w:after="102" w:line="259" w:lineRule="auto"/>
        <w:jc w:val="center"/>
      </w:pPr>
      <w:r>
        <w:rPr>
          <w:color w:val="00008B"/>
          <w:sz w:val="28"/>
        </w:rPr>
        <w:t>Brainstorm &amp; Idea Prioritization Template</w:t>
      </w:r>
    </w:p>
    <w:p w14:paraId="28D4497C" w14:textId="77777777" w:rsidR="00927714" w:rsidRDefault="00000000" w:rsidP="00927714">
      <w:pPr>
        <w:ind w:left="-5" w:right="9"/>
      </w:pPr>
      <w:r>
        <w:t>Date: 2 NOVEMBER 2025</w:t>
      </w:r>
    </w:p>
    <w:p w14:paraId="094B9C84" w14:textId="20243A10" w:rsidR="00927714" w:rsidRPr="00927714" w:rsidRDefault="00927714" w:rsidP="00927714">
      <w:pPr>
        <w:ind w:left="-5" w:right="9"/>
      </w:pPr>
      <w:r w:rsidRPr="00927714">
        <w:rPr>
          <w:b/>
        </w:rPr>
        <w:t xml:space="preserve">Team ID: </w:t>
      </w:r>
      <w:r w:rsidRPr="00927714">
        <w:rPr>
          <w:bCs/>
        </w:rPr>
        <w:t>NM2025TMID06479</w:t>
      </w:r>
    </w:p>
    <w:p w14:paraId="7851DCD0" w14:textId="77777777" w:rsidR="003C7DC1" w:rsidRDefault="00000000" w:rsidP="00927714">
      <w:pPr>
        <w:ind w:left="0" w:right="9" w:firstLine="0"/>
      </w:pPr>
      <w:r>
        <w:t>Project Name: Streamlining Ticket Assignment for Efficient Support Operations</w:t>
      </w:r>
    </w:p>
    <w:p w14:paraId="77911703" w14:textId="77777777" w:rsidR="003C7DC1" w:rsidRDefault="00000000">
      <w:pPr>
        <w:spacing w:after="281"/>
        <w:ind w:left="-5" w:right="9"/>
      </w:pPr>
      <w:r>
        <w:t>Maximum Marks: 4 Marks</w:t>
      </w:r>
    </w:p>
    <w:p w14:paraId="142CCD3F" w14:textId="77777777" w:rsidR="003C7DC1" w:rsidRDefault="00000000">
      <w:pPr>
        <w:spacing w:after="112" w:line="259" w:lineRule="auto"/>
        <w:ind w:left="-5"/>
      </w:pPr>
      <w:r>
        <w:rPr>
          <w:b/>
          <w:color w:val="8B0000"/>
          <w:sz w:val="24"/>
        </w:rPr>
        <w:t>Template Description:</w:t>
      </w:r>
    </w:p>
    <w:p w14:paraId="15CAA6CE" w14:textId="77777777" w:rsidR="003C7DC1" w:rsidRDefault="00000000">
      <w:pPr>
        <w:spacing w:after="278"/>
        <w:ind w:left="-5" w:right="9"/>
      </w:pPr>
      <w:r>
        <w:t>This project focuses on improving the efficiency of support operations by automating and optimizing the ticket assignment process in ServiceNow. The goal is to reduce manual workload, minimize response time, and ensure that tickets are assigned to the right support personnel based on skill, workload, and priority. The process includes identifying bottlenecks in current manual assignments, designing a rule-based or AI-assisted assignment workflow, and implementing automated routing in ServiceNow. A test scenario validates the improved ticket routing by comparing manual vs automated assignment outcomes. Analytical reports track performance and productivity.</w:t>
      </w:r>
    </w:p>
    <w:tbl>
      <w:tblPr>
        <w:tblStyle w:val="TableGrid"/>
        <w:tblpPr w:vertAnchor="page" w:horzAnchor="margin" w:tblpXSpec="center" w:tblpY="7729"/>
        <w:tblOverlap w:val="never"/>
        <w:tblW w:w="7400" w:type="dxa"/>
        <w:tblInd w:w="0" w:type="dxa"/>
        <w:tblCellMar>
          <w:top w:w="116" w:type="dxa"/>
          <w:left w:w="115" w:type="dxa"/>
          <w:bottom w:w="0" w:type="dxa"/>
          <w:right w:w="115" w:type="dxa"/>
        </w:tblCellMar>
        <w:tblLook w:val="04A0" w:firstRow="1" w:lastRow="0" w:firstColumn="1" w:lastColumn="0" w:noHBand="0" w:noVBand="1"/>
      </w:tblPr>
      <w:tblGrid>
        <w:gridCol w:w="2600"/>
        <w:gridCol w:w="1600"/>
        <w:gridCol w:w="1600"/>
        <w:gridCol w:w="1600"/>
      </w:tblGrid>
      <w:tr w:rsidR="00927714" w14:paraId="3CBAAC9F" w14:textId="77777777" w:rsidTr="00927714">
        <w:trPr>
          <w:trHeight w:val="360"/>
        </w:trPr>
        <w:tc>
          <w:tcPr>
            <w:tcW w:w="2600" w:type="dxa"/>
            <w:tcBorders>
              <w:top w:val="single" w:sz="8" w:space="0" w:color="000000"/>
              <w:left w:val="single" w:sz="8" w:space="0" w:color="000000"/>
              <w:bottom w:val="single" w:sz="8" w:space="0" w:color="000000"/>
              <w:right w:val="single" w:sz="8" w:space="0" w:color="000000"/>
            </w:tcBorders>
            <w:shd w:val="clear" w:color="auto" w:fill="D3D3D3"/>
          </w:tcPr>
          <w:p w14:paraId="585E7805" w14:textId="77777777" w:rsidR="00927714" w:rsidRDefault="00927714" w:rsidP="00927714">
            <w:pPr>
              <w:spacing w:after="0" w:line="259" w:lineRule="auto"/>
              <w:ind w:left="0" w:firstLine="0"/>
              <w:jc w:val="center"/>
            </w:pPr>
            <w:r>
              <w:rPr>
                <w:sz w:val="20"/>
              </w:rPr>
              <w:t>Idea</w:t>
            </w:r>
          </w:p>
        </w:tc>
        <w:tc>
          <w:tcPr>
            <w:tcW w:w="1600" w:type="dxa"/>
            <w:tcBorders>
              <w:top w:val="single" w:sz="8" w:space="0" w:color="000000"/>
              <w:left w:val="single" w:sz="8" w:space="0" w:color="000000"/>
              <w:bottom w:val="single" w:sz="8" w:space="0" w:color="000000"/>
              <w:right w:val="single" w:sz="8" w:space="0" w:color="000000"/>
            </w:tcBorders>
            <w:shd w:val="clear" w:color="auto" w:fill="D3D3D3"/>
          </w:tcPr>
          <w:p w14:paraId="3B2F3ACC" w14:textId="77777777" w:rsidR="00927714" w:rsidRDefault="00927714" w:rsidP="00927714">
            <w:pPr>
              <w:spacing w:after="0" w:line="259" w:lineRule="auto"/>
              <w:ind w:left="0" w:firstLine="0"/>
              <w:jc w:val="center"/>
            </w:pPr>
            <w:r>
              <w:rPr>
                <w:sz w:val="20"/>
              </w:rPr>
              <w:t>Impact</w:t>
            </w:r>
          </w:p>
        </w:tc>
        <w:tc>
          <w:tcPr>
            <w:tcW w:w="1600" w:type="dxa"/>
            <w:tcBorders>
              <w:top w:val="single" w:sz="8" w:space="0" w:color="000000"/>
              <w:left w:val="single" w:sz="8" w:space="0" w:color="000000"/>
              <w:bottom w:val="single" w:sz="8" w:space="0" w:color="000000"/>
              <w:right w:val="single" w:sz="8" w:space="0" w:color="000000"/>
            </w:tcBorders>
            <w:shd w:val="clear" w:color="auto" w:fill="D3D3D3"/>
          </w:tcPr>
          <w:p w14:paraId="1DEF7BEE" w14:textId="77777777" w:rsidR="00927714" w:rsidRDefault="00927714" w:rsidP="00927714">
            <w:pPr>
              <w:spacing w:after="0" w:line="259" w:lineRule="auto"/>
              <w:ind w:left="0" w:firstLine="0"/>
              <w:jc w:val="center"/>
            </w:pPr>
            <w:r>
              <w:rPr>
                <w:sz w:val="20"/>
              </w:rPr>
              <w:t>Feasibility</w:t>
            </w:r>
          </w:p>
        </w:tc>
        <w:tc>
          <w:tcPr>
            <w:tcW w:w="1600" w:type="dxa"/>
            <w:tcBorders>
              <w:top w:val="single" w:sz="8" w:space="0" w:color="000000"/>
              <w:left w:val="single" w:sz="8" w:space="0" w:color="000000"/>
              <w:bottom w:val="single" w:sz="8" w:space="0" w:color="000000"/>
              <w:right w:val="single" w:sz="8" w:space="0" w:color="000000"/>
            </w:tcBorders>
            <w:shd w:val="clear" w:color="auto" w:fill="D3D3D3"/>
          </w:tcPr>
          <w:p w14:paraId="07720872" w14:textId="77777777" w:rsidR="00927714" w:rsidRDefault="00927714" w:rsidP="00927714">
            <w:pPr>
              <w:spacing w:after="0" w:line="259" w:lineRule="auto"/>
              <w:ind w:left="0" w:firstLine="0"/>
              <w:jc w:val="center"/>
            </w:pPr>
            <w:r>
              <w:rPr>
                <w:sz w:val="20"/>
              </w:rPr>
              <w:t>Priority</w:t>
            </w:r>
          </w:p>
        </w:tc>
      </w:tr>
      <w:tr w:rsidR="00927714" w14:paraId="304C426B" w14:textId="77777777" w:rsidTr="00927714">
        <w:trPr>
          <w:trHeight w:val="360"/>
        </w:trPr>
        <w:tc>
          <w:tcPr>
            <w:tcW w:w="2600" w:type="dxa"/>
            <w:tcBorders>
              <w:top w:val="single" w:sz="8" w:space="0" w:color="000000"/>
              <w:left w:val="single" w:sz="8" w:space="0" w:color="000000"/>
              <w:bottom w:val="single" w:sz="8" w:space="0" w:color="000000"/>
              <w:right w:val="single" w:sz="8" w:space="0" w:color="000000"/>
            </w:tcBorders>
          </w:tcPr>
          <w:p w14:paraId="607D13DF" w14:textId="77777777" w:rsidR="00927714" w:rsidRDefault="00927714" w:rsidP="00927714">
            <w:pPr>
              <w:spacing w:after="0" w:line="259" w:lineRule="auto"/>
              <w:ind w:left="0" w:firstLine="0"/>
              <w:jc w:val="center"/>
            </w:pPr>
            <w:r>
              <w:rPr>
                <w:sz w:val="20"/>
              </w:rPr>
              <w:t>Automated Assignment</w:t>
            </w:r>
          </w:p>
        </w:tc>
        <w:tc>
          <w:tcPr>
            <w:tcW w:w="1600" w:type="dxa"/>
            <w:tcBorders>
              <w:top w:val="single" w:sz="8" w:space="0" w:color="000000"/>
              <w:left w:val="single" w:sz="8" w:space="0" w:color="000000"/>
              <w:bottom w:val="single" w:sz="8" w:space="0" w:color="000000"/>
              <w:right w:val="single" w:sz="8" w:space="0" w:color="000000"/>
            </w:tcBorders>
          </w:tcPr>
          <w:p w14:paraId="3970301F" w14:textId="77777777" w:rsidR="00927714" w:rsidRDefault="00927714" w:rsidP="00927714">
            <w:pPr>
              <w:spacing w:after="0" w:line="259" w:lineRule="auto"/>
              <w:ind w:left="0" w:firstLine="0"/>
              <w:jc w:val="center"/>
            </w:pPr>
            <w:r>
              <w:rPr>
                <w:sz w:val="20"/>
              </w:rPr>
              <w:t>High</w:t>
            </w:r>
          </w:p>
        </w:tc>
        <w:tc>
          <w:tcPr>
            <w:tcW w:w="1600" w:type="dxa"/>
            <w:tcBorders>
              <w:top w:val="single" w:sz="8" w:space="0" w:color="000000"/>
              <w:left w:val="single" w:sz="8" w:space="0" w:color="000000"/>
              <w:bottom w:val="single" w:sz="8" w:space="0" w:color="000000"/>
              <w:right w:val="single" w:sz="8" w:space="0" w:color="000000"/>
            </w:tcBorders>
          </w:tcPr>
          <w:p w14:paraId="1FF2F47F" w14:textId="77777777" w:rsidR="00927714" w:rsidRDefault="00927714" w:rsidP="00927714">
            <w:pPr>
              <w:spacing w:after="0" w:line="259" w:lineRule="auto"/>
              <w:ind w:left="0" w:firstLine="0"/>
              <w:jc w:val="center"/>
            </w:pPr>
            <w:r>
              <w:rPr>
                <w:sz w:val="20"/>
              </w:rPr>
              <w:t>High</w:t>
            </w:r>
          </w:p>
        </w:tc>
        <w:tc>
          <w:tcPr>
            <w:tcW w:w="1600" w:type="dxa"/>
            <w:tcBorders>
              <w:top w:val="single" w:sz="8" w:space="0" w:color="000000"/>
              <w:left w:val="single" w:sz="8" w:space="0" w:color="000000"/>
              <w:bottom w:val="single" w:sz="8" w:space="0" w:color="000000"/>
              <w:right w:val="single" w:sz="8" w:space="0" w:color="000000"/>
            </w:tcBorders>
          </w:tcPr>
          <w:p w14:paraId="469A80CE" w14:textId="77777777" w:rsidR="00927714" w:rsidRDefault="00927714" w:rsidP="00927714">
            <w:pPr>
              <w:spacing w:after="0" w:line="259" w:lineRule="auto"/>
              <w:ind w:left="0" w:firstLine="0"/>
              <w:jc w:val="center"/>
            </w:pPr>
            <w:r>
              <w:rPr>
                <w:sz w:val="20"/>
              </w:rPr>
              <w:t>1</w:t>
            </w:r>
          </w:p>
        </w:tc>
      </w:tr>
      <w:tr w:rsidR="00927714" w14:paraId="3255DCE5" w14:textId="77777777" w:rsidTr="00927714">
        <w:trPr>
          <w:trHeight w:val="360"/>
        </w:trPr>
        <w:tc>
          <w:tcPr>
            <w:tcW w:w="2600" w:type="dxa"/>
            <w:tcBorders>
              <w:top w:val="single" w:sz="8" w:space="0" w:color="000000"/>
              <w:left w:val="single" w:sz="8" w:space="0" w:color="000000"/>
              <w:bottom w:val="single" w:sz="8" w:space="0" w:color="000000"/>
              <w:right w:val="single" w:sz="8" w:space="0" w:color="000000"/>
            </w:tcBorders>
          </w:tcPr>
          <w:p w14:paraId="789CC5B4" w14:textId="77777777" w:rsidR="00927714" w:rsidRDefault="00927714" w:rsidP="00927714">
            <w:pPr>
              <w:spacing w:after="0" w:line="259" w:lineRule="auto"/>
              <w:ind w:left="0" w:firstLine="0"/>
              <w:jc w:val="center"/>
            </w:pPr>
            <w:r>
              <w:rPr>
                <w:sz w:val="20"/>
              </w:rPr>
              <w:t>Workload Dashboard</w:t>
            </w:r>
          </w:p>
        </w:tc>
        <w:tc>
          <w:tcPr>
            <w:tcW w:w="1600" w:type="dxa"/>
            <w:tcBorders>
              <w:top w:val="single" w:sz="8" w:space="0" w:color="000000"/>
              <w:left w:val="single" w:sz="8" w:space="0" w:color="000000"/>
              <w:bottom w:val="single" w:sz="8" w:space="0" w:color="000000"/>
              <w:right w:val="single" w:sz="8" w:space="0" w:color="000000"/>
            </w:tcBorders>
          </w:tcPr>
          <w:p w14:paraId="31598B7E" w14:textId="77777777" w:rsidR="00927714" w:rsidRDefault="00927714" w:rsidP="00927714">
            <w:pPr>
              <w:spacing w:after="0" w:line="259" w:lineRule="auto"/>
              <w:ind w:left="0" w:firstLine="0"/>
              <w:jc w:val="center"/>
            </w:pPr>
            <w:r>
              <w:rPr>
                <w:sz w:val="20"/>
              </w:rPr>
              <w:t>Medium</w:t>
            </w:r>
          </w:p>
        </w:tc>
        <w:tc>
          <w:tcPr>
            <w:tcW w:w="1600" w:type="dxa"/>
            <w:tcBorders>
              <w:top w:val="single" w:sz="8" w:space="0" w:color="000000"/>
              <w:left w:val="single" w:sz="8" w:space="0" w:color="000000"/>
              <w:bottom w:val="single" w:sz="8" w:space="0" w:color="000000"/>
              <w:right w:val="single" w:sz="8" w:space="0" w:color="000000"/>
            </w:tcBorders>
          </w:tcPr>
          <w:p w14:paraId="5349396A" w14:textId="77777777" w:rsidR="00927714" w:rsidRDefault="00927714" w:rsidP="00927714">
            <w:pPr>
              <w:spacing w:after="0" w:line="259" w:lineRule="auto"/>
              <w:ind w:left="0" w:firstLine="0"/>
              <w:jc w:val="center"/>
            </w:pPr>
            <w:r>
              <w:rPr>
                <w:sz w:val="20"/>
              </w:rPr>
              <w:t>High</w:t>
            </w:r>
          </w:p>
        </w:tc>
        <w:tc>
          <w:tcPr>
            <w:tcW w:w="1600" w:type="dxa"/>
            <w:tcBorders>
              <w:top w:val="single" w:sz="8" w:space="0" w:color="000000"/>
              <w:left w:val="single" w:sz="8" w:space="0" w:color="000000"/>
              <w:bottom w:val="single" w:sz="8" w:space="0" w:color="000000"/>
              <w:right w:val="single" w:sz="8" w:space="0" w:color="000000"/>
            </w:tcBorders>
          </w:tcPr>
          <w:p w14:paraId="3B2C6CC7" w14:textId="77777777" w:rsidR="00927714" w:rsidRDefault="00927714" w:rsidP="00927714">
            <w:pPr>
              <w:spacing w:after="0" w:line="259" w:lineRule="auto"/>
              <w:ind w:left="0" w:firstLine="0"/>
              <w:jc w:val="center"/>
            </w:pPr>
            <w:r>
              <w:rPr>
                <w:sz w:val="20"/>
              </w:rPr>
              <w:t>2</w:t>
            </w:r>
          </w:p>
        </w:tc>
      </w:tr>
      <w:tr w:rsidR="00927714" w14:paraId="0A8DA098" w14:textId="77777777" w:rsidTr="00927714">
        <w:trPr>
          <w:trHeight w:val="360"/>
        </w:trPr>
        <w:tc>
          <w:tcPr>
            <w:tcW w:w="2600" w:type="dxa"/>
            <w:tcBorders>
              <w:top w:val="single" w:sz="8" w:space="0" w:color="000000"/>
              <w:left w:val="single" w:sz="8" w:space="0" w:color="000000"/>
              <w:bottom w:val="single" w:sz="8" w:space="0" w:color="000000"/>
              <w:right w:val="single" w:sz="8" w:space="0" w:color="000000"/>
            </w:tcBorders>
          </w:tcPr>
          <w:p w14:paraId="2308056D" w14:textId="77777777" w:rsidR="00927714" w:rsidRDefault="00927714" w:rsidP="00927714">
            <w:pPr>
              <w:spacing w:after="0" w:line="259" w:lineRule="auto"/>
              <w:ind w:left="0" w:firstLine="0"/>
              <w:jc w:val="center"/>
            </w:pPr>
            <w:r>
              <w:rPr>
                <w:sz w:val="20"/>
              </w:rPr>
              <w:t>AI Prediction</w:t>
            </w:r>
          </w:p>
        </w:tc>
        <w:tc>
          <w:tcPr>
            <w:tcW w:w="1600" w:type="dxa"/>
            <w:tcBorders>
              <w:top w:val="single" w:sz="8" w:space="0" w:color="000000"/>
              <w:left w:val="single" w:sz="8" w:space="0" w:color="000000"/>
              <w:bottom w:val="single" w:sz="8" w:space="0" w:color="000000"/>
              <w:right w:val="single" w:sz="8" w:space="0" w:color="000000"/>
            </w:tcBorders>
          </w:tcPr>
          <w:p w14:paraId="05C4DDF9" w14:textId="77777777" w:rsidR="00927714" w:rsidRDefault="00927714" w:rsidP="00927714">
            <w:pPr>
              <w:spacing w:after="0" w:line="259" w:lineRule="auto"/>
              <w:ind w:left="0" w:firstLine="0"/>
              <w:jc w:val="center"/>
            </w:pPr>
            <w:r>
              <w:rPr>
                <w:sz w:val="20"/>
              </w:rPr>
              <w:t>High</w:t>
            </w:r>
          </w:p>
        </w:tc>
        <w:tc>
          <w:tcPr>
            <w:tcW w:w="1600" w:type="dxa"/>
            <w:tcBorders>
              <w:top w:val="single" w:sz="8" w:space="0" w:color="000000"/>
              <w:left w:val="single" w:sz="8" w:space="0" w:color="000000"/>
              <w:bottom w:val="single" w:sz="8" w:space="0" w:color="000000"/>
              <w:right w:val="single" w:sz="8" w:space="0" w:color="000000"/>
            </w:tcBorders>
          </w:tcPr>
          <w:p w14:paraId="6C8455D9" w14:textId="77777777" w:rsidR="00927714" w:rsidRDefault="00927714" w:rsidP="00927714">
            <w:pPr>
              <w:spacing w:after="0" w:line="259" w:lineRule="auto"/>
              <w:ind w:left="0" w:firstLine="0"/>
              <w:jc w:val="center"/>
            </w:pPr>
            <w:r>
              <w:rPr>
                <w:sz w:val="20"/>
              </w:rPr>
              <w:t>Medium</w:t>
            </w:r>
          </w:p>
        </w:tc>
        <w:tc>
          <w:tcPr>
            <w:tcW w:w="1600" w:type="dxa"/>
            <w:tcBorders>
              <w:top w:val="single" w:sz="8" w:space="0" w:color="000000"/>
              <w:left w:val="single" w:sz="8" w:space="0" w:color="000000"/>
              <w:bottom w:val="single" w:sz="8" w:space="0" w:color="000000"/>
              <w:right w:val="single" w:sz="8" w:space="0" w:color="000000"/>
            </w:tcBorders>
          </w:tcPr>
          <w:p w14:paraId="2BDE4F1C" w14:textId="77777777" w:rsidR="00927714" w:rsidRDefault="00927714" w:rsidP="00927714">
            <w:pPr>
              <w:spacing w:after="0" w:line="259" w:lineRule="auto"/>
              <w:ind w:left="0" w:firstLine="0"/>
              <w:jc w:val="center"/>
            </w:pPr>
            <w:r>
              <w:rPr>
                <w:sz w:val="20"/>
              </w:rPr>
              <w:t>3</w:t>
            </w:r>
          </w:p>
        </w:tc>
      </w:tr>
    </w:tbl>
    <w:p w14:paraId="1A6DFA2A" w14:textId="77777777" w:rsidR="003C7DC1" w:rsidRDefault="00000000">
      <w:pPr>
        <w:pStyle w:val="Heading1"/>
        <w:ind w:left="-5"/>
      </w:pPr>
      <w:r>
        <w:t>Step 1: Team Gathering, Collaboration and Selecting the Problem Statement</w:t>
      </w:r>
    </w:p>
    <w:p w14:paraId="52F7632D" w14:textId="77777777" w:rsidR="003C7DC1" w:rsidRDefault="00000000">
      <w:pPr>
        <w:spacing w:after="168"/>
        <w:ind w:left="-5" w:right="9"/>
      </w:pPr>
      <w:r>
        <w:t>Team members collaboratively discussed challenges in support operations and identified ticket assignment as a major issue causing delays and uneven workloads. After analysis, the team finalized the problem statement — 'Streamlining Ticket Assignment for Efficient Support Operations'. The project was planned to be implemented using ServiceNow to automate ticket routing and monitoring.</w:t>
      </w:r>
    </w:p>
    <w:p w14:paraId="77A4A97C" w14:textId="77777777" w:rsidR="003C7DC1" w:rsidRDefault="00000000">
      <w:pPr>
        <w:ind w:left="-5" w:right="9"/>
      </w:pPr>
      <w:r>
        <w:t>Fig 1: Team Collaboration Process</w:t>
      </w:r>
    </w:p>
    <w:tbl>
      <w:tblPr>
        <w:tblStyle w:val="TableGrid"/>
        <w:tblW w:w="9600" w:type="dxa"/>
        <w:tblInd w:w="-407" w:type="dxa"/>
        <w:tblCellMar>
          <w:top w:w="116" w:type="dxa"/>
          <w:left w:w="115" w:type="dxa"/>
          <w:bottom w:w="0" w:type="dxa"/>
          <w:right w:w="115" w:type="dxa"/>
        </w:tblCellMar>
        <w:tblLook w:val="04A0" w:firstRow="1" w:lastRow="0" w:firstColumn="1" w:lastColumn="0" w:noHBand="0" w:noVBand="1"/>
      </w:tblPr>
      <w:tblGrid>
        <w:gridCol w:w="3200"/>
        <w:gridCol w:w="3200"/>
        <w:gridCol w:w="3200"/>
      </w:tblGrid>
      <w:tr w:rsidR="003C7DC1" w14:paraId="0617504D" w14:textId="77777777">
        <w:trPr>
          <w:trHeight w:val="360"/>
        </w:trPr>
        <w:tc>
          <w:tcPr>
            <w:tcW w:w="3200" w:type="dxa"/>
            <w:tcBorders>
              <w:top w:val="single" w:sz="8" w:space="0" w:color="000000"/>
              <w:left w:val="single" w:sz="8" w:space="0" w:color="000000"/>
              <w:bottom w:val="single" w:sz="8" w:space="0" w:color="000000"/>
              <w:right w:val="single" w:sz="8" w:space="0" w:color="000000"/>
            </w:tcBorders>
            <w:shd w:val="clear" w:color="auto" w:fill="ADD8E6"/>
          </w:tcPr>
          <w:p w14:paraId="0306E8B8" w14:textId="77777777" w:rsidR="003C7DC1" w:rsidRDefault="00000000">
            <w:pPr>
              <w:spacing w:after="0" w:line="259" w:lineRule="auto"/>
              <w:ind w:left="0" w:firstLine="0"/>
              <w:jc w:val="center"/>
            </w:pPr>
            <w:r>
              <w:rPr>
                <w:sz w:val="20"/>
              </w:rPr>
              <w:t>Problem Discussion</w:t>
            </w:r>
          </w:p>
        </w:tc>
        <w:tc>
          <w:tcPr>
            <w:tcW w:w="3200" w:type="dxa"/>
            <w:tcBorders>
              <w:top w:val="single" w:sz="8" w:space="0" w:color="000000"/>
              <w:left w:val="single" w:sz="8" w:space="0" w:color="000000"/>
              <w:bottom w:val="single" w:sz="8" w:space="0" w:color="000000"/>
              <w:right w:val="single" w:sz="8" w:space="0" w:color="000000"/>
            </w:tcBorders>
            <w:shd w:val="clear" w:color="auto" w:fill="ADD8E6"/>
          </w:tcPr>
          <w:p w14:paraId="3B1A9942" w14:textId="77777777" w:rsidR="003C7DC1" w:rsidRDefault="00000000">
            <w:pPr>
              <w:spacing w:after="0" w:line="259" w:lineRule="auto"/>
              <w:ind w:left="0" w:firstLine="0"/>
              <w:jc w:val="center"/>
            </w:pPr>
            <w:r>
              <w:rPr>
                <w:sz w:val="20"/>
              </w:rPr>
              <w:t>Idea Collection</w:t>
            </w:r>
          </w:p>
        </w:tc>
        <w:tc>
          <w:tcPr>
            <w:tcW w:w="3200" w:type="dxa"/>
            <w:tcBorders>
              <w:top w:val="single" w:sz="8" w:space="0" w:color="000000"/>
              <w:left w:val="single" w:sz="8" w:space="0" w:color="000000"/>
              <w:bottom w:val="single" w:sz="8" w:space="0" w:color="000000"/>
              <w:right w:val="single" w:sz="8" w:space="0" w:color="000000"/>
            </w:tcBorders>
            <w:shd w:val="clear" w:color="auto" w:fill="ADD8E6"/>
          </w:tcPr>
          <w:p w14:paraId="06765E96" w14:textId="77777777" w:rsidR="003C7DC1" w:rsidRDefault="00000000">
            <w:pPr>
              <w:spacing w:after="0" w:line="259" w:lineRule="auto"/>
              <w:ind w:left="0" w:firstLine="0"/>
              <w:jc w:val="center"/>
            </w:pPr>
            <w:r>
              <w:rPr>
                <w:sz w:val="20"/>
              </w:rPr>
              <w:t>Final Selection</w:t>
            </w:r>
          </w:p>
        </w:tc>
      </w:tr>
    </w:tbl>
    <w:p w14:paraId="4770491A" w14:textId="77777777" w:rsidR="003C7DC1" w:rsidRDefault="00000000">
      <w:pPr>
        <w:pStyle w:val="Heading1"/>
        <w:ind w:left="-5"/>
      </w:pPr>
      <w:r>
        <w:t>Step 2: Brainstorm, Idea Listing and Grouping</w:t>
      </w:r>
    </w:p>
    <w:p w14:paraId="39B14DF3" w14:textId="77777777" w:rsidR="003C7DC1" w:rsidRDefault="00000000">
      <w:pPr>
        <w:ind w:left="-5" w:right="9"/>
      </w:pPr>
      <w:r>
        <w:t>Team members shared and discussed ideas freely. Ideas included automation rules, agent skill mapping, AI-based prioritization, and workload balancing.</w:t>
      </w:r>
    </w:p>
    <w:p w14:paraId="62084582" w14:textId="77777777" w:rsidR="003C7DC1" w:rsidRDefault="00000000">
      <w:pPr>
        <w:ind w:left="-5" w:right="9"/>
      </w:pPr>
      <w:r>
        <w:t>Fig 2: Brainstorming and Grouping Process</w:t>
      </w:r>
    </w:p>
    <w:tbl>
      <w:tblPr>
        <w:tblStyle w:val="TableGrid"/>
        <w:tblW w:w="8000" w:type="dxa"/>
        <w:tblInd w:w="393" w:type="dxa"/>
        <w:tblCellMar>
          <w:top w:w="116" w:type="dxa"/>
          <w:left w:w="0" w:type="dxa"/>
          <w:bottom w:w="0" w:type="dxa"/>
          <w:right w:w="0" w:type="dxa"/>
        </w:tblCellMar>
        <w:tblLook w:val="04A0" w:firstRow="1" w:lastRow="0" w:firstColumn="1" w:lastColumn="0" w:noHBand="0" w:noVBand="1"/>
      </w:tblPr>
      <w:tblGrid>
        <w:gridCol w:w="2000"/>
        <w:gridCol w:w="2000"/>
        <w:gridCol w:w="2000"/>
        <w:gridCol w:w="2000"/>
      </w:tblGrid>
      <w:tr w:rsidR="003C7DC1" w14:paraId="6F464130" w14:textId="77777777">
        <w:trPr>
          <w:trHeight w:val="360"/>
        </w:trPr>
        <w:tc>
          <w:tcPr>
            <w:tcW w:w="2000" w:type="dxa"/>
            <w:tcBorders>
              <w:top w:val="single" w:sz="8" w:space="0" w:color="000000"/>
              <w:left w:val="single" w:sz="8" w:space="0" w:color="000000"/>
              <w:bottom w:val="single" w:sz="8" w:space="0" w:color="000000"/>
              <w:right w:val="single" w:sz="8" w:space="0" w:color="000000"/>
            </w:tcBorders>
            <w:shd w:val="clear" w:color="auto" w:fill="D3D3D3"/>
          </w:tcPr>
          <w:p w14:paraId="725F6B15" w14:textId="77777777" w:rsidR="003C7DC1" w:rsidRDefault="00000000">
            <w:pPr>
              <w:spacing w:after="0" w:line="259" w:lineRule="auto"/>
              <w:ind w:left="0" w:firstLine="0"/>
              <w:jc w:val="center"/>
            </w:pPr>
            <w:r>
              <w:rPr>
                <w:sz w:val="20"/>
              </w:rPr>
              <w:t>Automation Logic</w:t>
            </w:r>
          </w:p>
        </w:tc>
        <w:tc>
          <w:tcPr>
            <w:tcW w:w="2000" w:type="dxa"/>
            <w:tcBorders>
              <w:top w:val="single" w:sz="8" w:space="0" w:color="000000"/>
              <w:left w:val="single" w:sz="8" w:space="0" w:color="000000"/>
              <w:bottom w:val="single" w:sz="8" w:space="0" w:color="000000"/>
              <w:right w:val="single" w:sz="8" w:space="0" w:color="000000"/>
            </w:tcBorders>
            <w:shd w:val="clear" w:color="auto" w:fill="D3D3D3"/>
          </w:tcPr>
          <w:p w14:paraId="519C032F" w14:textId="77777777" w:rsidR="003C7DC1" w:rsidRDefault="00000000">
            <w:pPr>
              <w:spacing w:after="0" w:line="259" w:lineRule="auto"/>
              <w:ind w:left="127" w:firstLine="0"/>
            </w:pPr>
            <w:r>
              <w:rPr>
                <w:sz w:val="20"/>
              </w:rPr>
              <w:t>Agent Management</w:t>
            </w:r>
          </w:p>
        </w:tc>
        <w:tc>
          <w:tcPr>
            <w:tcW w:w="2000" w:type="dxa"/>
            <w:tcBorders>
              <w:top w:val="single" w:sz="8" w:space="0" w:color="000000"/>
              <w:left w:val="single" w:sz="8" w:space="0" w:color="000000"/>
              <w:bottom w:val="single" w:sz="8" w:space="0" w:color="000000"/>
              <w:right w:val="single" w:sz="8" w:space="0" w:color="000000"/>
            </w:tcBorders>
            <w:shd w:val="clear" w:color="auto" w:fill="D3D3D3"/>
          </w:tcPr>
          <w:p w14:paraId="6932F3F8" w14:textId="77777777" w:rsidR="003C7DC1" w:rsidRDefault="00000000">
            <w:pPr>
              <w:spacing w:after="0" w:line="259" w:lineRule="auto"/>
              <w:ind w:left="-23" w:right="-23" w:firstLine="0"/>
              <w:jc w:val="both"/>
            </w:pPr>
            <w:r>
              <w:rPr>
                <w:sz w:val="20"/>
              </w:rPr>
              <w:t>Reporting &amp; Monitoring</w:t>
            </w:r>
          </w:p>
        </w:tc>
        <w:tc>
          <w:tcPr>
            <w:tcW w:w="2000" w:type="dxa"/>
            <w:tcBorders>
              <w:top w:val="single" w:sz="8" w:space="0" w:color="000000"/>
              <w:left w:val="single" w:sz="8" w:space="0" w:color="000000"/>
              <w:bottom w:val="single" w:sz="8" w:space="0" w:color="000000"/>
              <w:right w:val="single" w:sz="8" w:space="0" w:color="000000"/>
            </w:tcBorders>
            <w:shd w:val="clear" w:color="auto" w:fill="D3D3D3"/>
          </w:tcPr>
          <w:p w14:paraId="62C65F63" w14:textId="77777777" w:rsidR="003C7DC1" w:rsidRDefault="00000000">
            <w:pPr>
              <w:spacing w:after="0" w:line="259" w:lineRule="auto"/>
              <w:ind w:left="0" w:firstLine="0"/>
              <w:jc w:val="center"/>
            </w:pPr>
            <w:r>
              <w:rPr>
                <w:sz w:val="20"/>
              </w:rPr>
              <w:t>User Experience</w:t>
            </w:r>
          </w:p>
        </w:tc>
      </w:tr>
      <w:tr w:rsidR="003C7DC1" w14:paraId="063D7E0D" w14:textId="77777777">
        <w:trPr>
          <w:trHeight w:val="360"/>
        </w:trPr>
        <w:tc>
          <w:tcPr>
            <w:tcW w:w="2000" w:type="dxa"/>
            <w:tcBorders>
              <w:top w:val="single" w:sz="8" w:space="0" w:color="000000"/>
              <w:left w:val="single" w:sz="8" w:space="0" w:color="000000"/>
              <w:bottom w:val="single" w:sz="8" w:space="0" w:color="000000"/>
              <w:right w:val="single" w:sz="8" w:space="0" w:color="000000"/>
            </w:tcBorders>
          </w:tcPr>
          <w:p w14:paraId="753FC1AD" w14:textId="77777777" w:rsidR="003C7DC1" w:rsidRDefault="00000000">
            <w:pPr>
              <w:spacing w:after="0" w:line="259" w:lineRule="auto"/>
              <w:ind w:left="0" w:firstLine="0"/>
              <w:jc w:val="center"/>
            </w:pPr>
            <w:r>
              <w:rPr>
                <w:sz w:val="20"/>
              </w:rPr>
              <w:t>Rules, workflows</w:t>
            </w:r>
          </w:p>
        </w:tc>
        <w:tc>
          <w:tcPr>
            <w:tcW w:w="2000" w:type="dxa"/>
            <w:tcBorders>
              <w:top w:val="single" w:sz="8" w:space="0" w:color="000000"/>
              <w:left w:val="single" w:sz="8" w:space="0" w:color="000000"/>
              <w:bottom w:val="single" w:sz="8" w:space="0" w:color="000000"/>
              <w:right w:val="single" w:sz="8" w:space="0" w:color="000000"/>
            </w:tcBorders>
          </w:tcPr>
          <w:p w14:paraId="29F5F1C6" w14:textId="77777777" w:rsidR="003C7DC1" w:rsidRDefault="00000000">
            <w:pPr>
              <w:spacing w:after="0" w:line="259" w:lineRule="auto"/>
              <w:ind w:left="0" w:firstLine="0"/>
              <w:jc w:val="center"/>
            </w:pPr>
            <w:r>
              <w:rPr>
                <w:sz w:val="20"/>
              </w:rPr>
              <w:t>Skills, workload</w:t>
            </w:r>
          </w:p>
        </w:tc>
        <w:tc>
          <w:tcPr>
            <w:tcW w:w="2000" w:type="dxa"/>
            <w:tcBorders>
              <w:top w:val="single" w:sz="8" w:space="0" w:color="000000"/>
              <w:left w:val="single" w:sz="8" w:space="0" w:color="000000"/>
              <w:bottom w:val="single" w:sz="8" w:space="0" w:color="000000"/>
              <w:right w:val="single" w:sz="8" w:space="0" w:color="000000"/>
            </w:tcBorders>
          </w:tcPr>
          <w:p w14:paraId="5B49105F" w14:textId="77777777" w:rsidR="003C7DC1" w:rsidRDefault="00000000">
            <w:pPr>
              <w:spacing w:after="0" w:line="259" w:lineRule="auto"/>
              <w:ind w:left="83" w:firstLine="0"/>
              <w:jc w:val="both"/>
            </w:pPr>
            <w:r>
              <w:rPr>
                <w:sz w:val="20"/>
              </w:rPr>
              <w:t>Dashboards, metrics</w:t>
            </w:r>
          </w:p>
        </w:tc>
        <w:tc>
          <w:tcPr>
            <w:tcW w:w="2000" w:type="dxa"/>
            <w:tcBorders>
              <w:top w:val="single" w:sz="8" w:space="0" w:color="000000"/>
              <w:left w:val="single" w:sz="8" w:space="0" w:color="000000"/>
              <w:bottom w:val="single" w:sz="8" w:space="0" w:color="000000"/>
              <w:right w:val="single" w:sz="8" w:space="0" w:color="000000"/>
            </w:tcBorders>
          </w:tcPr>
          <w:p w14:paraId="1D05E561" w14:textId="77777777" w:rsidR="003C7DC1" w:rsidRDefault="00000000">
            <w:pPr>
              <w:spacing w:after="0" w:line="259" w:lineRule="auto"/>
              <w:ind w:left="-62" w:right="-61" w:firstLine="0"/>
              <w:jc w:val="both"/>
            </w:pPr>
            <w:r>
              <w:rPr>
                <w:sz w:val="20"/>
              </w:rPr>
              <w:t>Notifications, SLA alerts</w:t>
            </w:r>
          </w:p>
        </w:tc>
      </w:tr>
    </w:tbl>
    <w:p w14:paraId="00197AF7" w14:textId="77777777" w:rsidR="003C7DC1" w:rsidRDefault="00000000">
      <w:pPr>
        <w:pStyle w:val="Heading1"/>
        <w:ind w:left="-5"/>
      </w:pPr>
      <w:r>
        <w:t>Step 3: Idea Prioritization</w:t>
      </w:r>
    </w:p>
    <w:p w14:paraId="6C8EF8B8" w14:textId="77777777" w:rsidR="003C7DC1" w:rsidRDefault="00000000">
      <w:pPr>
        <w:spacing w:after="168"/>
        <w:ind w:left="-5" w:right="9"/>
      </w:pPr>
      <w:r>
        <w:t xml:space="preserve">Ideas were prioritized based on impact, feasibility, and implementation time. The most critical feature — Automated Ticket Assignment — was chosen as the </w:t>
      </w:r>
      <w:proofErr w:type="gramStart"/>
      <w:r>
        <w:t>main focus</w:t>
      </w:r>
      <w:proofErr w:type="gramEnd"/>
      <w:r>
        <w:t>. Other ideas like workload dashboards and reassignment tracking were planned for future enhancement.</w:t>
      </w:r>
    </w:p>
    <w:p w14:paraId="43E8A461" w14:textId="77777777" w:rsidR="003C7DC1" w:rsidRDefault="00000000">
      <w:pPr>
        <w:ind w:left="-5" w:right="9"/>
      </w:pPr>
      <w:r>
        <w:lastRenderedPageBreak/>
        <w:t>Fig 3: Idea Prioritization Matrix</w:t>
      </w:r>
    </w:p>
    <w:p w14:paraId="4EF6F654" w14:textId="77777777" w:rsidR="003C7DC1" w:rsidRDefault="003C7DC1">
      <w:pPr>
        <w:spacing w:after="0" w:line="259" w:lineRule="auto"/>
        <w:ind w:left="-1560" w:right="693" w:firstLine="0"/>
      </w:pPr>
    </w:p>
    <w:tbl>
      <w:tblPr>
        <w:tblStyle w:val="TableGrid"/>
        <w:tblW w:w="7400" w:type="dxa"/>
        <w:tblInd w:w="693" w:type="dxa"/>
        <w:tblCellMar>
          <w:top w:w="116" w:type="dxa"/>
          <w:left w:w="115" w:type="dxa"/>
          <w:bottom w:w="0" w:type="dxa"/>
          <w:right w:w="115" w:type="dxa"/>
        </w:tblCellMar>
        <w:tblLook w:val="04A0" w:firstRow="1" w:lastRow="0" w:firstColumn="1" w:lastColumn="0" w:noHBand="0" w:noVBand="1"/>
      </w:tblPr>
      <w:tblGrid>
        <w:gridCol w:w="2600"/>
        <w:gridCol w:w="1600"/>
        <w:gridCol w:w="1600"/>
        <w:gridCol w:w="1600"/>
      </w:tblGrid>
      <w:tr w:rsidR="003C7DC1" w14:paraId="73512F58" w14:textId="77777777">
        <w:trPr>
          <w:trHeight w:val="360"/>
        </w:trPr>
        <w:tc>
          <w:tcPr>
            <w:tcW w:w="2600" w:type="dxa"/>
            <w:tcBorders>
              <w:top w:val="single" w:sz="8" w:space="0" w:color="000000"/>
              <w:left w:val="single" w:sz="8" w:space="0" w:color="000000"/>
              <w:bottom w:val="single" w:sz="8" w:space="0" w:color="000000"/>
              <w:right w:val="single" w:sz="8" w:space="0" w:color="000000"/>
            </w:tcBorders>
          </w:tcPr>
          <w:p w14:paraId="7354CD3A" w14:textId="77777777" w:rsidR="003C7DC1" w:rsidRDefault="00000000">
            <w:pPr>
              <w:spacing w:after="0" w:line="259" w:lineRule="auto"/>
              <w:ind w:left="0" w:firstLine="0"/>
              <w:jc w:val="center"/>
            </w:pPr>
            <w:r>
              <w:rPr>
                <w:sz w:val="20"/>
              </w:rPr>
              <w:t>Reassignment Tracking</w:t>
            </w:r>
          </w:p>
        </w:tc>
        <w:tc>
          <w:tcPr>
            <w:tcW w:w="1600" w:type="dxa"/>
            <w:tcBorders>
              <w:top w:val="single" w:sz="8" w:space="0" w:color="000000"/>
              <w:left w:val="single" w:sz="8" w:space="0" w:color="000000"/>
              <w:bottom w:val="single" w:sz="8" w:space="0" w:color="000000"/>
              <w:right w:val="single" w:sz="8" w:space="0" w:color="000000"/>
            </w:tcBorders>
          </w:tcPr>
          <w:p w14:paraId="17522CAC" w14:textId="77777777" w:rsidR="003C7DC1" w:rsidRDefault="00000000">
            <w:pPr>
              <w:spacing w:after="0" w:line="259" w:lineRule="auto"/>
              <w:ind w:left="0" w:firstLine="0"/>
              <w:jc w:val="center"/>
            </w:pPr>
            <w:r>
              <w:rPr>
                <w:sz w:val="20"/>
              </w:rPr>
              <w:t>Medium</w:t>
            </w:r>
          </w:p>
        </w:tc>
        <w:tc>
          <w:tcPr>
            <w:tcW w:w="1600" w:type="dxa"/>
            <w:tcBorders>
              <w:top w:val="single" w:sz="8" w:space="0" w:color="000000"/>
              <w:left w:val="single" w:sz="8" w:space="0" w:color="000000"/>
              <w:bottom w:val="single" w:sz="8" w:space="0" w:color="000000"/>
              <w:right w:val="single" w:sz="8" w:space="0" w:color="000000"/>
            </w:tcBorders>
          </w:tcPr>
          <w:p w14:paraId="46888D0A" w14:textId="77777777" w:rsidR="003C7DC1" w:rsidRDefault="00000000">
            <w:pPr>
              <w:spacing w:after="0" w:line="259" w:lineRule="auto"/>
              <w:ind w:left="0" w:firstLine="0"/>
              <w:jc w:val="center"/>
            </w:pPr>
            <w:r>
              <w:rPr>
                <w:sz w:val="20"/>
              </w:rPr>
              <w:t>Medium</w:t>
            </w:r>
          </w:p>
        </w:tc>
        <w:tc>
          <w:tcPr>
            <w:tcW w:w="1600" w:type="dxa"/>
            <w:tcBorders>
              <w:top w:val="single" w:sz="8" w:space="0" w:color="000000"/>
              <w:left w:val="single" w:sz="8" w:space="0" w:color="000000"/>
              <w:bottom w:val="single" w:sz="8" w:space="0" w:color="000000"/>
              <w:right w:val="single" w:sz="8" w:space="0" w:color="000000"/>
            </w:tcBorders>
          </w:tcPr>
          <w:p w14:paraId="7F978834" w14:textId="77777777" w:rsidR="003C7DC1" w:rsidRDefault="00000000">
            <w:pPr>
              <w:spacing w:after="0" w:line="259" w:lineRule="auto"/>
              <w:ind w:left="0" w:firstLine="0"/>
              <w:jc w:val="center"/>
            </w:pPr>
            <w:r>
              <w:rPr>
                <w:sz w:val="20"/>
              </w:rPr>
              <w:t>4</w:t>
            </w:r>
          </w:p>
        </w:tc>
      </w:tr>
    </w:tbl>
    <w:p w14:paraId="0C9237EF" w14:textId="77777777" w:rsidR="001877A6" w:rsidRDefault="001877A6"/>
    <w:sectPr w:rsidR="001877A6">
      <w:pgSz w:w="11906" w:h="16838"/>
      <w:pgMar w:top="1560" w:right="1560" w:bottom="1678"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DC1"/>
    <w:rsid w:val="001877A6"/>
    <w:rsid w:val="003C7DC1"/>
    <w:rsid w:val="006321BD"/>
    <w:rsid w:val="009277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51F878"/>
  <w15:docId w15:val="{5D15B0C6-91D4-47D8-AAE2-F4985B30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9" w:lineRule="auto"/>
      <w:ind w:left="10" w:hanging="10"/>
    </w:pPr>
    <w:rPr>
      <w:rFonts w:ascii="Arial" w:eastAsia="Arial" w:hAnsi="Arial" w:cs="Arial"/>
      <w:color w:val="000000"/>
      <w:sz w:val="21"/>
    </w:rPr>
  </w:style>
  <w:style w:type="paragraph" w:styleId="Heading1">
    <w:name w:val="heading 1"/>
    <w:next w:val="Normal"/>
    <w:link w:val="Heading1Char"/>
    <w:uiPriority w:val="9"/>
    <w:qFormat/>
    <w:pPr>
      <w:keepNext/>
      <w:keepLines/>
      <w:spacing w:after="112" w:line="259" w:lineRule="auto"/>
      <w:ind w:left="10" w:hanging="10"/>
      <w:outlineLvl w:val="0"/>
    </w:pPr>
    <w:rPr>
      <w:rFonts w:ascii="Arial" w:eastAsia="Arial" w:hAnsi="Arial" w:cs="Arial"/>
      <w:b/>
      <w:color w:val="8B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8B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310</Words>
  <Characters>2022</Characters>
  <Application>Microsoft Office Word</Application>
  <DocSecurity>0</DocSecurity>
  <Lines>63</Lines>
  <Paragraphs>54</Paragraphs>
  <ScaleCrop>false</ScaleCrop>
  <Company/>
  <LinksUpToDate>false</LinksUpToDate>
  <CharactersWithSpaces>2278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vishva dv</cp:lastModifiedBy>
  <cp:revision>2</cp:revision>
  <dcterms:created xsi:type="dcterms:W3CDTF">2025-11-04T11:08:00Z</dcterms:created>
  <dcterms:modified xsi:type="dcterms:W3CDTF">2025-11-04T11:08:00Z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abc7e9c0-53a5-48a1-86b5-1c6a5c020d4d</vt:lpwstr>
  </property>
</Properties>
</file>