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9"/>
        <w:tblW w:w="11548" w:type="dxa"/>
        <w:tblLayout w:type="fixed"/>
        <w:tblLook w:val="04A0" w:firstRow="1" w:lastRow="0" w:firstColumn="1" w:lastColumn="0" w:noHBand="0" w:noVBand="1"/>
      </w:tblPr>
      <w:tblGrid>
        <w:gridCol w:w="565"/>
        <w:gridCol w:w="1415"/>
        <w:gridCol w:w="992"/>
        <w:gridCol w:w="1134"/>
        <w:gridCol w:w="575"/>
        <w:gridCol w:w="1126"/>
        <w:gridCol w:w="1418"/>
        <w:gridCol w:w="636"/>
        <w:gridCol w:w="214"/>
        <w:gridCol w:w="1134"/>
        <w:gridCol w:w="961"/>
        <w:gridCol w:w="1367"/>
        <w:gridCol w:w="11"/>
      </w:tblGrid>
      <w:tr w:rsidR="00EE5973" w:rsidRPr="009729D4" w14:paraId="14C181CE" w14:textId="77777777" w:rsidTr="00EE5973">
        <w:trPr>
          <w:gridAfter w:val="1"/>
          <w:wAfter w:w="11" w:type="dxa"/>
          <w:trHeight w:val="978"/>
        </w:trPr>
        <w:tc>
          <w:tcPr>
            <w:tcW w:w="1980" w:type="dxa"/>
            <w:gridSpan w:val="2"/>
            <w:vMerge w:val="restart"/>
            <w:tcBorders>
              <w:top w:val="single" w:sz="4" w:space="0" w:color="auto"/>
              <w:left w:val="single" w:sz="4" w:space="0" w:color="auto"/>
              <w:right w:val="nil"/>
            </w:tcBorders>
          </w:tcPr>
          <w:p w14:paraId="67891B2E" w14:textId="77777777" w:rsidR="00EE5973" w:rsidRPr="009729D4" w:rsidRDefault="00EE5973" w:rsidP="00F768AD">
            <w:pPr>
              <w:rPr>
                <w:rFonts w:ascii="Century" w:hAnsi="Century"/>
              </w:rPr>
            </w:pPr>
            <w:r w:rsidRPr="009729D4">
              <w:rPr>
                <w:rFonts w:ascii="Century" w:hAnsi="Century"/>
                <w:noProof/>
              </w:rPr>
              <w:drawing>
                <wp:inline distT="0" distB="0" distL="0" distR="0" wp14:anchorId="333E05C0" wp14:editId="57432C22">
                  <wp:extent cx="73342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923925"/>
                          </a:xfrm>
                          <a:prstGeom prst="rect">
                            <a:avLst/>
                          </a:prstGeom>
                          <a:noFill/>
                          <a:ln>
                            <a:noFill/>
                          </a:ln>
                        </pic:spPr>
                      </pic:pic>
                    </a:graphicData>
                  </a:graphic>
                </wp:inline>
              </w:drawing>
            </w:r>
          </w:p>
        </w:tc>
        <w:tc>
          <w:tcPr>
            <w:tcW w:w="5881" w:type="dxa"/>
            <w:gridSpan w:val="6"/>
            <w:vMerge w:val="restart"/>
            <w:tcBorders>
              <w:top w:val="single" w:sz="4" w:space="0" w:color="auto"/>
              <w:left w:val="nil"/>
              <w:right w:val="single" w:sz="4" w:space="0" w:color="auto"/>
            </w:tcBorders>
          </w:tcPr>
          <w:p w14:paraId="11E4B3C4" w14:textId="77777777" w:rsidR="00EE5973" w:rsidRPr="00271AAF" w:rsidRDefault="00EE5973" w:rsidP="00457CC7">
            <w:pPr>
              <w:ind w:left="-412"/>
              <w:jc w:val="center"/>
              <w:rPr>
                <w:rFonts w:ascii="Century" w:hAnsi="Century"/>
                <w:b/>
                <w:bCs/>
                <w:sz w:val="20"/>
                <w:szCs w:val="20"/>
              </w:rPr>
            </w:pPr>
            <w:r w:rsidRPr="00271AAF">
              <w:rPr>
                <w:rFonts w:ascii="Century" w:hAnsi="Century"/>
                <w:b/>
                <w:bCs/>
                <w:sz w:val="20"/>
                <w:szCs w:val="20"/>
              </w:rPr>
              <w:t>THE ODISHA AGRO INDUSTRIES CORPORATION LTD.</w:t>
            </w:r>
          </w:p>
          <w:p w14:paraId="0DD129F1" w14:textId="77777777" w:rsidR="00EE5973" w:rsidRPr="009729D4" w:rsidRDefault="00EE5973" w:rsidP="00F768AD">
            <w:pPr>
              <w:jc w:val="center"/>
              <w:rPr>
                <w:rFonts w:ascii="Century" w:hAnsi="Century"/>
              </w:rPr>
            </w:pPr>
            <w:r w:rsidRPr="009729D4">
              <w:rPr>
                <w:rFonts w:ascii="Century" w:hAnsi="Century"/>
              </w:rPr>
              <w:t>(A Government of Odisha Undertaking)</w:t>
            </w:r>
          </w:p>
          <w:p w14:paraId="2C42BDD2" w14:textId="77777777" w:rsidR="00EE5973" w:rsidRPr="009729D4" w:rsidRDefault="00EE5973" w:rsidP="00F768AD">
            <w:pPr>
              <w:jc w:val="center"/>
              <w:rPr>
                <w:rFonts w:ascii="Century" w:hAnsi="Century"/>
              </w:rPr>
            </w:pPr>
            <w:r w:rsidRPr="009729D4">
              <w:rPr>
                <w:rFonts w:ascii="Century" w:hAnsi="Century"/>
              </w:rPr>
              <w:t>Regd. Office: 95, Satyanagar, Bhubaneswar-751007</w:t>
            </w:r>
          </w:p>
          <w:p w14:paraId="0FF7B254" w14:textId="6A56D305" w:rsidR="00EE5973" w:rsidRDefault="00EE5973" w:rsidP="00F768AD">
            <w:pPr>
              <w:jc w:val="center"/>
              <w:rPr>
                <w:rFonts w:ascii="Century" w:hAnsi="Century"/>
                <w:b/>
                <w:bCs/>
              </w:rPr>
            </w:pPr>
            <w:r w:rsidRPr="00B07525">
              <w:rPr>
                <w:rFonts w:ascii="Century" w:hAnsi="Century"/>
                <w:b/>
                <w:bCs/>
              </w:rPr>
              <w:t>GSTIN: 21AABCT5432F2ZT</w:t>
            </w:r>
          </w:p>
          <w:p w14:paraId="79911542" w14:textId="77777777" w:rsidR="00EE5973" w:rsidRDefault="00EE5973" w:rsidP="009253A9">
            <w:pPr>
              <w:jc w:val="center"/>
              <w:rPr>
                <w:rFonts w:ascii="Century" w:hAnsi="Century"/>
              </w:rPr>
            </w:pPr>
            <w:hyperlink r:id="rId6" w:history="1">
              <w:r w:rsidRPr="009547B2">
                <w:rPr>
                  <w:rStyle w:val="Hyperlink"/>
                  <w:rFonts w:ascii="Century" w:hAnsi="Century"/>
                </w:rPr>
                <w:t>www.orissaagro.com</w:t>
              </w:r>
            </w:hyperlink>
          </w:p>
          <w:p w14:paraId="156CA800" w14:textId="77777777" w:rsidR="00EE5973" w:rsidRPr="009729D4" w:rsidRDefault="00EE5973" w:rsidP="00F768AD">
            <w:pPr>
              <w:jc w:val="center"/>
              <w:rPr>
                <w:rFonts w:ascii="Century" w:hAnsi="Century"/>
              </w:rPr>
            </w:pPr>
          </w:p>
          <w:p w14:paraId="0475D6D4" w14:textId="77777777" w:rsidR="00EE5973" w:rsidRPr="003416ED" w:rsidRDefault="00EE5973" w:rsidP="00F768AD">
            <w:pPr>
              <w:jc w:val="center"/>
              <w:rPr>
                <w:rFonts w:ascii="Century" w:hAnsi="Century"/>
                <w:b/>
                <w:bCs/>
                <w:sz w:val="21"/>
                <w:szCs w:val="21"/>
              </w:rPr>
            </w:pPr>
            <w:r w:rsidRPr="003416ED">
              <w:rPr>
                <w:rFonts w:ascii="Century" w:hAnsi="Century"/>
                <w:b/>
                <w:bCs/>
                <w:sz w:val="21"/>
                <w:szCs w:val="21"/>
              </w:rPr>
              <w:t>OFFICE OF THE DISTRICT MANAGER, SAMBALPUR</w:t>
            </w:r>
          </w:p>
          <w:p w14:paraId="37BF39CA" w14:textId="51062644" w:rsidR="00EE5973" w:rsidRPr="009729D4" w:rsidRDefault="00EE5973" w:rsidP="00271AAF">
            <w:pPr>
              <w:ind w:right="-183"/>
              <w:jc w:val="center"/>
              <w:rPr>
                <w:rFonts w:ascii="Century" w:hAnsi="Century"/>
              </w:rPr>
            </w:pPr>
            <w:r w:rsidRPr="009729D4">
              <w:rPr>
                <w:rFonts w:ascii="Century" w:hAnsi="Century"/>
              </w:rPr>
              <w:t>Industrial Estate, Bariapali, Samb</w:t>
            </w:r>
            <w:r>
              <w:rPr>
                <w:rFonts w:ascii="Century" w:hAnsi="Century"/>
              </w:rPr>
              <w:t>a</w:t>
            </w:r>
            <w:r w:rsidRPr="009729D4">
              <w:rPr>
                <w:rFonts w:ascii="Century" w:hAnsi="Century"/>
              </w:rPr>
              <w:t>lpur-768006</w:t>
            </w:r>
          </w:p>
          <w:p w14:paraId="3E18CBC1" w14:textId="77777777" w:rsidR="00EE5973" w:rsidRPr="009729D4" w:rsidRDefault="00EE5973" w:rsidP="00F768AD">
            <w:pPr>
              <w:jc w:val="center"/>
              <w:rPr>
                <w:rFonts w:ascii="Century" w:hAnsi="Century"/>
              </w:rPr>
            </w:pPr>
            <w:r w:rsidRPr="009729D4">
              <w:rPr>
                <w:rFonts w:ascii="Century" w:hAnsi="Century"/>
              </w:rPr>
              <w:t>E-mail: dmsambalpur@orissaagro.com</w:t>
            </w:r>
          </w:p>
          <w:p w14:paraId="584D8EFE" w14:textId="77777777" w:rsidR="00EE5973" w:rsidRPr="009729D4" w:rsidRDefault="00EE5973" w:rsidP="00F768AD">
            <w:pPr>
              <w:rPr>
                <w:rFonts w:ascii="Century" w:hAnsi="Century"/>
              </w:rPr>
            </w:pPr>
          </w:p>
        </w:tc>
        <w:tc>
          <w:tcPr>
            <w:tcW w:w="3676" w:type="dxa"/>
            <w:gridSpan w:val="4"/>
            <w:tcBorders>
              <w:left w:val="single" w:sz="4" w:space="0" w:color="auto"/>
            </w:tcBorders>
            <w:shd w:val="clear" w:color="auto" w:fill="D9E2F3" w:themeFill="accent1" w:themeFillTint="33"/>
          </w:tcPr>
          <w:p w14:paraId="327384FC" w14:textId="0264B4DE" w:rsidR="00EE5973" w:rsidRPr="009729D4" w:rsidRDefault="00EE5973" w:rsidP="00F768AD">
            <w:pPr>
              <w:jc w:val="center"/>
              <w:rPr>
                <w:rFonts w:ascii="Century" w:hAnsi="Century"/>
                <w:b/>
                <w:bCs/>
              </w:rPr>
            </w:pPr>
            <w:r w:rsidRPr="00617BFB">
              <w:rPr>
                <w:rFonts w:ascii="Century" w:hAnsi="Century"/>
                <w:b/>
                <w:bCs/>
                <w:sz w:val="40"/>
                <w:szCs w:val="40"/>
              </w:rPr>
              <w:t>INVOICE</w:t>
            </w:r>
          </w:p>
        </w:tc>
      </w:tr>
      <w:tr w:rsidR="00EE5973" w:rsidRPr="009729D4" w14:paraId="5C87E51E" w14:textId="77777777" w:rsidTr="007611AF">
        <w:trPr>
          <w:gridAfter w:val="1"/>
          <w:wAfter w:w="11" w:type="dxa"/>
          <w:trHeight w:val="705"/>
        </w:trPr>
        <w:tc>
          <w:tcPr>
            <w:tcW w:w="1980" w:type="dxa"/>
            <w:gridSpan w:val="2"/>
            <w:vMerge/>
            <w:tcBorders>
              <w:left w:val="single" w:sz="4" w:space="0" w:color="auto"/>
              <w:right w:val="nil"/>
            </w:tcBorders>
          </w:tcPr>
          <w:p w14:paraId="5E9D6F89" w14:textId="77777777" w:rsidR="00EE5973" w:rsidRPr="009729D4" w:rsidRDefault="00EE5973" w:rsidP="00F768AD">
            <w:pPr>
              <w:rPr>
                <w:rFonts w:ascii="Century" w:hAnsi="Century"/>
                <w:noProof/>
              </w:rPr>
            </w:pPr>
          </w:p>
        </w:tc>
        <w:tc>
          <w:tcPr>
            <w:tcW w:w="5881" w:type="dxa"/>
            <w:gridSpan w:val="6"/>
            <w:vMerge/>
            <w:tcBorders>
              <w:left w:val="nil"/>
              <w:right w:val="single" w:sz="4" w:space="0" w:color="auto"/>
            </w:tcBorders>
          </w:tcPr>
          <w:p w14:paraId="58CCC158" w14:textId="77777777" w:rsidR="00EE5973" w:rsidRPr="009729D4" w:rsidRDefault="00EE5973" w:rsidP="00F768AD">
            <w:pPr>
              <w:jc w:val="center"/>
              <w:rPr>
                <w:rFonts w:ascii="Century" w:hAnsi="Century"/>
                <w:b/>
                <w:bCs/>
              </w:rPr>
            </w:pPr>
          </w:p>
        </w:tc>
        <w:tc>
          <w:tcPr>
            <w:tcW w:w="3676" w:type="dxa"/>
            <w:gridSpan w:val="4"/>
            <w:tcBorders>
              <w:left w:val="single" w:sz="4" w:space="0" w:color="auto"/>
            </w:tcBorders>
          </w:tcPr>
          <w:p w14:paraId="4222405C" w14:textId="5081D9D6" w:rsidR="00EE5973" w:rsidRPr="003416ED" w:rsidRDefault="00EE5973" w:rsidP="00F768AD">
            <w:pPr>
              <w:tabs>
                <w:tab w:val="left" w:pos="675"/>
              </w:tabs>
              <w:ind w:right="-587"/>
              <w:rPr>
                <w:rFonts w:ascii="Century" w:hAnsi="Century"/>
                <w:b/>
                <w:bCs/>
              </w:rPr>
            </w:pPr>
            <w:r>
              <w:rPr>
                <w:rFonts w:ascii="Century" w:hAnsi="Century"/>
                <w:b/>
                <w:bCs/>
              </w:rPr>
              <w:t>Invoice</w:t>
            </w:r>
            <w:r w:rsidRPr="003416ED">
              <w:rPr>
                <w:rFonts w:ascii="Century" w:hAnsi="Century"/>
                <w:b/>
                <w:bCs/>
              </w:rPr>
              <w:t xml:space="preserve"> No.</w:t>
            </w:r>
            <w:r>
              <w:rPr>
                <w:rFonts w:ascii="Century" w:hAnsi="Century"/>
                <w:b/>
                <w:bCs/>
              </w:rPr>
              <w:t xml:space="preserve"> </w:t>
            </w:r>
            <w:r w:rsidRPr="003416ED">
              <w:rPr>
                <w:rFonts w:ascii="Century" w:hAnsi="Century"/>
                <w:b/>
                <w:bCs/>
              </w:rPr>
              <w:t>: SLR/2021-22/001</w:t>
            </w:r>
          </w:p>
          <w:p w14:paraId="370BD8C6" w14:textId="56982838" w:rsidR="00EE5973" w:rsidRPr="009729D4" w:rsidRDefault="00EE5973" w:rsidP="00F768AD">
            <w:pPr>
              <w:tabs>
                <w:tab w:val="left" w:pos="675"/>
              </w:tabs>
              <w:ind w:right="-587"/>
              <w:rPr>
                <w:rFonts w:ascii="Century" w:hAnsi="Century"/>
                <w:sz w:val="44"/>
                <w:szCs w:val="44"/>
              </w:rPr>
            </w:pPr>
            <w:r>
              <w:rPr>
                <w:rFonts w:ascii="Century" w:hAnsi="Century"/>
                <w:b/>
                <w:bCs/>
              </w:rPr>
              <w:t>Invoice</w:t>
            </w:r>
            <w:r w:rsidRPr="003416ED">
              <w:rPr>
                <w:rFonts w:ascii="Century" w:hAnsi="Century"/>
                <w:b/>
                <w:bCs/>
              </w:rPr>
              <w:t xml:space="preserve"> Date: 01-04-2021</w:t>
            </w:r>
          </w:p>
        </w:tc>
      </w:tr>
      <w:tr w:rsidR="00EE5973" w:rsidRPr="009729D4" w14:paraId="62C30CEA" w14:textId="77777777" w:rsidTr="00EE5973">
        <w:trPr>
          <w:gridAfter w:val="1"/>
          <w:wAfter w:w="11" w:type="dxa"/>
          <w:trHeight w:val="749"/>
        </w:trPr>
        <w:tc>
          <w:tcPr>
            <w:tcW w:w="1980" w:type="dxa"/>
            <w:gridSpan w:val="2"/>
            <w:vMerge/>
            <w:tcBorders>
              <w:left w:val="single" w:sz="4" w:space="0" w:color="auto"/>
              <w:bottom w:val="single" w:sz="4" w:space="0" w:color="auto"/>
              <w:right w:val="nil"/>
            </w:tcBorders>
          </w:tcPr>
          <w:p w14:paraId="5AD8A88A" w14:textId="77777777" w:rsidR="00EE5973" w:rsidRPr="009729D4" w:rsidRDefault="00EE5973" w:rsidP="00F768AD">
            <w:pPr>
              <w:rPr>
                <w:rFonts w:ascii="Century" w:hAnsi="Century"/>
                <w:noProof/>
              </w:rPr>
            </w:pPr>
          </w:p>
        </w:tc>
        <w:tc>
          <w:tcPr>
            <w:tcW w:w="5881" w:type="dxa"/>
            <w:gridSpan w:val="6"/>
            <w:vMerge/>
            <w:tcBorders>
              <w:left w:val="nil"/>
              <w:bottom w:val="single" w:sz="4" w:space="0" w:color="auto"/>
              <w:right w:val="single" w:sz="4" w:space="0" w:color="auto"/>
            </w:tcBorders>
          </w:tcPr>
          <w:p w14:paraId="44C69D4F" w14:textId="77777777" w:rsidR="00EE5973" w:rsidRPr="009729D4" w:rsidRDefault="00EE5973" w:rsidP="00F768AD">
            <w:pPr>
              <w:jc w:val="center"/>
              <w:rPr>
                <w:rFonts w:ascii="Century" w:hAnsi="Century"/>
                <w:b/>
                <w:bCs/>
              </w:rPr>
            </w:pPr>
          </w:p>
        </w:tc>
        <w:tc>
          <w:tcPr>
            <w:tcW w:w="3676" w:type="dxa"/>
            <w:gridSpan w:val="4"/>
            <w:tcBorders>
              <w:left w:val="single" w:sz="4" w:space="0" w:color="auto"/>
            </w:tcBorders>
          </w:tcPr>
          <w:p w14:paraId="54FBB682" w14:textId="2E998F87" w:rsidR="00EE5973" w:rsidRDefault="00EE5973" w:rsidP="00F768AD">
            <w:pPr>
              <w:tabs>
                <w:tab w:val="left" w:pos="675"/>
              </w:tabs>
              <w:ind w:right="-587"/>
              <w:rPr>
                <w:rFonts w:ascii="Century" w:hAnsi="Century"/>
                <w:b/>
                <w:bCs/>
              </w:rPr>
            </w:pPr>
            <w:r>
              <w:rPr>
                <w:rFonts w:ascii="Century" w:hAnsi="Century"/>
                <w:b/>
                <w:bCs/>
              </w:rPr>
              <w:t>Buyer’s Order No.:</w:t>
            </w:r>
          </w:p>
          <w:p w14:paraId="128DBE1D" w14:textId="686966CC" w:rsidR="00EE5973" w:rsidRDefault="00EE5973" w:rsidP="00F768AD">
            <w:pPr>
              <w:tabs>
                <w:tab w:val="left" w:pos="675"/>
              </w:tabs>
              <w:ind w:right="-587"/>
              <w:rPr>
                <w:rFonts w:ascii="Century" w:hAnsi="Century"/>
                <w:b/>
                <w:bCs/>
              </w:rPr>
            </w:pPr>
            <w:r>
              <w:rPr>
                <w:rFonts w:ascii="Century" w:hAnsi="Century"/>
                <w:b/>
                <w:bCs/>
              </w:rPr>
              <w:t>Order Date:</w:t>
            </w:r>
          </w:p>
        </w:tc>
      </w:tr>
      <w:tr w:rsidR="004C2EBA" w:rsidRPr="009729D4" w14:paraId="0B6305BE" w14:textId="77777777" w:rsidTr="00255B6D">
        <w:trPr>
          <w:trHeight w:val="324"/>
        </w:trPr>
        <w:tc>
          <w:tcPr>
            <w:tcW w:w="5807" w:type="dxa"/>
            <w:gridSpan w:val="6"/>
            <w:shd w:val="clear" w:color="auto" w:fill="B4C6E7" w:themeFill="accent1" w:themeFillTint="66"/>
          </w:tcPr>
          <w:p w14:paraId="646D8AC9" w14:textId="527F1337" w:rsidR="004C2EBA" w:rsidRPr="009729D4" w:rsidRDefault="00FC36DA" w:rsidP="00F768AD">
            <w:pPr>
              <w:rPr>
                <w:rFonts w:ascii="Century" w:hAnsi="Century"/>
                <w:b/>
                <w:bCs/>
              </w:rPr>
            </w:pPr>
            <w:r>
              <w:rPr>
                <w:rFonts w:ascii="Century" w:hAnsi="Century"/>
                <w:b/>
                <w:bCs/>
              </w:rPr>
              <w:t>BUYER</w:t>
            </w:r>
            <w:r w:rsidR="00EE5973">
              <w:rPr>
                <w:rFonts w:ascii="Century" w:hAnsi="Century"/>
                <w:b/>
                <w:bCs/>
              </w:rPr>
              <w:t>/BILL TO</w:t>
            </w:r>
          </w:p>
        </w:tc>
        <w:tc>
          <w:tcPr>
            <w:tcW w:w="5741" w:type="dxa"/>
            <w:gridSpan w:val="7"/>
            <w:shd w:val="clear" w:color="auto" w:fill="B4C6E7" w:themeFill="accent1" w:themeFillTint="66"/>
          </w:tcPr>
          <w:p w14:paraId="59722785" w14:textId="659B03DD" w:rsidR="004C2EBA" w:rsidRPr="00EE5973" w:rsidRDefault="00EE5973" w:rsidP="004C2EBA">
            <w:pPr>
              <w:rPr>
                <w:rFonts w:ascii="Century" w:hAnsi="Century"/>
                <w:b/>
                <w:bCs/>
              </w:rPr>
            </w:pPr>
            <w:r w:rsidRPr="00EE5973">
              <w:rPr>
                <w:rFonts w:ascii="Century" w:hAnsi="Century"/>
                <w:b/>
                <w:bCs/>
              </w:rPr>
              <w:t>CONSIGNEE/SHIP TO</w:t>
            </w:r>
          </w:p>
        </w:tc>
      </w:tr>
      <w:tr w:rsidR="004C2EBA" w:rsidRPr="009729D4" w14:paraId="53D3A10A" w14:textId="77777777" w:rsidTr="00255B6D">
        <w:tc>
          <w:tcPr>
            <w:tcW w:w="5807" w:type="dxa"/>
            <w:gridSpan w:val="6"/>
          </w:tcPr>
          <w:p w14:paraId="70DFF721" w14:textId="1509DDF2" w:rsidR="004C2EBA" w:rsidRPr="009729D4" w:rsidRDefault="00FC36DA" w:rsidP="00F768AD">
            <w:pPr>
              <w:rPr>
                <w:rFonts w:ascii="Century" w:hAnsi="Century"/>
                <w:b/>
                <w:bCs/>
              </w:rPr>
            </w:pPr>
            <w:r>
              <w:rPr>
                <w:rFonts w:ascii="Century" w:hAnsi="Century"/>
                <w:b/>
                <w:bCs/>
              </w:rPr>
              <w:t>BABULAL PRUSETH</w:t>
            </w:r>
          </w:p>
          <w:p w14:paraId="5B18942A" w14:textId="2A148D99" w:rsidR="004C2EBA" w:rsidRPr="009729D4" w:rsidRDefault="00FC36DA" w:rsidP="00F768AD">
            <w:pPr>
              <w:rPr>
                <w:rFonts w:ascii="Century" w:hAnsi="Century"/>
              </w:rPr>
            </w:pPr>
            <w:r>
              <w:rPr>
                <w:rFonts w:ascii="Century" w:hAnsi="Century"/>
              </w:rPr>
              <w:t>FARMER ID: SAM/80214</w:t>
            </w:r>
            <w:r w:rsidR="004C2EBA" w:rsidRPr="009729D4">
              <w:rPr>
                <w:rFonts w:ascii="Century" w:hAnsi="Century"/>
              </w:rPr>
              <w:t xml:space="preserve">, </w:t>
            </w:r>
          </w:p>
          <w:p w14:paraId="58F8EDBE" w14:textId="71B1645F" w:rsidR="004C2EBA" w:rsidRPr="009729D4" w:rsidRDefault="00FC36DA" w:rsidP="00F768AD">
            <w:pPr>
              <w:rPr>
                <w:rFonts w:ascii="Century" w:hAnsi="Century"/>
              </w:rPr>
            </w:pPr>
            <w:r>
              <w:rPr>
                <w:rFonts w:ascii="Century" w:hAnsi="Century"/>
              </w:rPr>
              <w:t>Gop, Puri-751005</w:t>
            </w:r>
          </w:p>
          <w:p w14:paraId="60C56DBC" w14:textId="77777777" w:rsidR="004C2EBA" w:rsidRPr="009729D4" w:rsidRDefault="004C2EBA" w:rsidP="00F768AD">
            <w:pPr>
              <w:rPr>
                <w:rFonts w:ascii="Century" w:hAnsi="Century"/>
              </w:rPr>
            </w:pPr>
            <w:r w:rsidRPr="009729D4">
              <w:rPr>
                <w:rFonts w:ascii="Century" w:hAnsi="Century"/>
              </w:rPr>
              <w:t>E-mail:</w:t>
            </w:r>
          </w:p>
          <w:p w14:paraId="110FABBA" w14:textId="77777777" w:rsidR="004C2EBA" w:rsidRPr="009729D4" w:rsidRDefault="004C2EBA" w:rsidP="00F768AD">
            <w:pPr>
              <w:rPr>
                <w:rFonts w:ascii="Century" w:hAnsi="Century"/>
              </w:rPr>
            </w:pPr>
            <w:r w:rsidRPr="009729D4">
              <w:rPr>
                <w:rFonts w:ascii="Century" w:hAnsi="Century"/>
              </w:rPr>
              <w:t>Phone No.:</w:t>
            </w:r>
          </w:p>
          <w:p w14:paraId="213BBDAA" w14:textId="7F206922" w:rsidR="004C2EBA" w:rsidRPr="009729D4" w:rsidRDefault="004C2EBA" w:rsidP="00F768AD">
            <w:pPr>
              <w:rPr>
                <w:rFonts w:ascii="Century" w:hAnsi="Century"/>
              </w:rPr>
            </w:pPr>
            <w:r w:rsidRPr="009729D4">
              <w:rPr>
                <w:rFonts w:ascii="Century" w:hAnsi="Century"/>
              </w:rPr>
              <w:t>GSTIN:</w:t>
            </w:r>
            <w:r w:rsidR="00FC36DA">
              <w:rPr>
                <w:rFonts w:ascii="Century" w:hAnsi="Century"/>
              </w:rPr>
              <w:t xml:space="preserve"> NA</w:t>
            </w:r>
          </w:p>
        </w:tc>
        <w:tc>
          <w:tcPr>
            <w:tcW w:w="5741" w:type="dxa"/>
            <w:gridSpan w:val="7"/>
          </w:tcPr>
          <w:p w14:paraId="063BB1F2" w14:textId="77777777" w:rsidR="00EE5973" w:rsidRPr="009729D4" w:rsidRDefault="00EE5973" w:rsidP="00EE5973">
            <w:pPr>
              <w:rPr>
                <w:rFonts w:ascii="Century" w:hAnsi="Century"/>
                <w:b/>
                <w:bCs/>
              </w:rPr>
            </w:pPr>
            <w:r>
              <w:rPr>
                <w:rFonts w:ascii="Century" w:hAnsi="Century"/>
                <w:b/>
                <w:bCs/>
              </w:rPr>
              <w:t>BABULAL PRUSETH</w:t>
            </w:r>
          </w:p>
          <w:p w14:paraId="3B26413E" w14:textId="77777777" w:rsidR="00EE5973" w:rsidRPr="009729D4" w:rsidRDefault="00EE5973" w:rsidP="00EE5973">
            <w:pPr>
              <w:rPr>
                <w:rFonts w:ascii="Century" w:hAnsi="Century"/>
              </w:rPr>
            </w:pPr>
            <w:r>
              <w:rPr>
                <w:rFonts w:ascii="Century" w:hAnsi="Century"/>
              </w:rPr>
              <w:t>FARMER ID: SAM/80214</w:t>
            </w:r>
            <w:r w:rsidRPr="009729D4">
              <w:rPr>
                <w:rFonts w:ascii="Century" w:hAnsi="Century"/>
              </w:rPr>
              <w:t xml:space="preserve">, </w:t>
            </w:r>
          </w:p>
          <w:p w14:paraId="45A1C76E" w14:textId="77777777" w:rsidR="00EE5973" w:rsidRPr="009729D4" w:rsidRDefault="00EE5973" w:rsidP="00EE5973">
            <w:pPr>
              <w:rPr>
                <w:rFonts w:ascii="Century" w:hAnsi="Century"/>
              </w:rPr>
            </w:pPr>
            <w:r>
              <w:rPr>
                <w:rFonts w:ascii="Century" w:hAnsi="Century"/>
              </w:rPr>
              <w:t>Gop, Puri-751005</w:t>
            </w:r>
          </w:p>
          <w:p w14:paraId="6A6CB3FB" w14:textId="77777777" w:rsidR="00EE5973" w:rsidRPr="009729D4" w:rsidRDefault="00EE5973" w:rsidP="00EE5973">
            <w:pPr>
              <w:rPr>
                <w:rFonts w:ascii="Century" w:hAnsi="Century"/>
              </w:rPr>
            </w:pPr>
            <w:r w:rsidRPr="009729D4">
              <w:rPr>
                <w:rFonts w:ascii="Century" w:hAnsi="Century"/>
              </w:rPr>
              <w:t>E-mail:</w:t>
            </w:r>
          </w:p>
          <w:p w14:paraId="67418909" w14:textId="77777777" w:rsidR="00EE5973" w:rsidRPr="009729D4" w:rsidRDefault="00EE5973" w:rsidP="00EE5973">
            <w:pPr>
              <w:rPr>
                <w:rFonts w:ascii="Century" w:hAnsi="Century"/>
              </w:rPr>
            </w:pPr>
            <w:r w:rsidRPr="009729D4">
              <w:rPr>
                <w:rFonts w:ascii="Century" w:hAnsi="Century"/>
              </w:rPr>
              <w:t>Phone No.:</w:t>
            </w:r>
          </w:p>
          <w:p w14:paraId="3D0B67A3" w14:textId="77777777" w:rsidR="004C2EBA" w:rsidRDefault="00EE5973" w:rsidP="00EE5973">
            <w:pPr>
              <w:rPr>
                <w:rFonts w:ascii="Century" w:hAnsi="Century"/>
              </w:rPr>
            </w:pPr>
            <w:r w:rsidRPr="009729D4">
              <w:rPr>
                <w:rFonts w:ascii="Century" w:hAnsi="Century"/>
              </w:rPr>
              <w:t>GSTIN:</w:t>
            </w:r>
            <w:r>
              <w:rPr>
                <w:rFonts w:ascii="Century" w:hAnsi="Century"/>
              </w:rPr>
              <w:t xml:space="preserve"> NA</w:t>
            </w:r>
          </w:p>
          <w:p w14:paraId="40D20341" w14:textId="7D97A114" w:rsidR="00255B6D" w:rsidRPr="00EE5973" w:rsidRDefault="00255B6D" w:rsidP="00EE5973">
            <w:pPr>
              <w:rPr>
                <w:rFonts w:ascii="Century" w:hAnsi="Century"/>
              </w:rPr>
            </w:pPr>
          </w:p>
        </w:tc>
      </w:tr>
      <w:tr w:rsidR="00BE1F81" w:rsidRPr="009729D4" w14:paraId="0B4AC0AD" w14:textId="77777777" w:rsidTr="00255B6D">
        <w:tc>
          <w:tcPr>
            <w:tcW w:w="565" w:type="dxa"/>
            <w:shd w:val="clear" w:color="auto" w:fill="D9E2F3" w:themeFill="accent1" w:themeFillTint="33"/>
          </w:tcPr>
          <w:p w14:paraId="77AC11DC"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Sl. No.</w:t>
            </w:r>
          </w:p>
        </w:tc>
        <w:tc>
          <w:tcPr>
            <w:tcW w:w="1415" w:type="dxa"/>
            <w:shd w:val="clear" w:color="auto" w:fill="D9E2F3" w:themeFill="accent1" w:themeFillTint="33"/>
          </w:tcPr>
          <w:p w14:paraId="1F362BF2"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Description of Goods</w:t>
            </w:r>
          </w:p>
        </w:tc>
        <w:tc>
          <w:tcPr>
            <w:tcW w:w="992" w:type="dxa"/>
            <w:shd w:val="clear" w:color="auto" w:fill="D9E2F3" w:themeFill="accent1" w:themeFillTint="33"/>
          </w:tcPr>
          <w:p w14:paraId="0BBC1CAA" w14:textId="66DA7AFA" w:rsidR="00BE1F81" w:rsidRPr="00BE1F81" w:rsidRDefault="00E150FF" w:rsidP="00BE1F81">
            <w:pPr>
              <w:rPr>
                <w:rFonts w:ascii="Century" w:hAnsi="Century"/>
                <w:b/>
                <w:bCs/>
                <w:sz w:val="20"/>
                <w:szCs w:val="20"/>
              </w:rPr>
            </w:pPr>
            <w:r>
              <w:rPr>
                <w:rFonts w:ascii="Century" w:hAnsi="Century"/>
                <w:b/>
                <w:bCs/>
                <w:sz w:val="20"/>
                <w:szCs w:val="20"/>
              </w:rPr>
              <w:t>HSN</w:t>
            </w:r>
          </w:p>
        </w:tc>
        <w:tc>
          <w:tcPr>
            <w:tcW w:w="1134" w:type="dxa"/>
            <w:shd w:val="clear" w:color="auto" w:fill="D9E2F3" w:themeFill="accent1" w:themeFillTint="33"/>
          </w:tcPr>
          <w:p w14:paraId="7C40A2AD" w14:textId="6FE94C75" w:rsidR="00BE1F81" w:rsidRPr="00BE1F81" w:rsidRDefault="00BE1F81" w:rsidP="00BE1F81">
            <w:pPr>
              <w:rPr>
                <w:rFonts w:ascii="Century" w:hAnsi="Century"/>
                <w:b/>
                <w:bCs/>
                <w:sz w:val="20"/>
                <w:szCs w:val="20"/>
              </w:rPr>
            </w:pPr>
            <w:r w:rsidRPr="00BE1F81">
              <w:rPr>
                <w:rFonts w:ascii="Century" w:hAnsi="Century"/>
                <w:b/>
                <w:bCs/>
                <w:sz w:val="20"/>
                <w:szCs w:val="20"/>
              </w:rPr>
              <w:t xml:space="preserve">Quantity </w:t>
            </w:r>
          </w:p>
        </w:tc>
        <w:tc>
          <w:tcPr>
            <w:tcW w:w="575" w:type="dxa"/>
            <w:shd w:val="clear" w:color="auto" w:fill="D9E2F3" w:themeFill="accent1" w:themeFillTint="33"/>
          </w:tcPr>
          <w:p w14:paraId="56ADB6CA"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Unit</w:t>
            </w:r>
          </w:p>
        </w:tc>
        <w:tc>
          <w:tcPr>
            <w:tcW w:w="1126" w:type="dxa"/>
            <w:shd w:val="clear" w:color="auto" w:fill="D9E2F3" w:themeFill="accent1" w:themeFillTint="33"/>
          </w:tcPr>
          <w:p w14:paraId="614A4B9B"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Rate per Unit (</w:t>
            </w:r>
            <w:r w:rsidRPr="00BE1F81">
              <w:rPr>
                <w:rFonts w:ascii="Rupee Foradian" w:hAnsi="Rupee Foradian"/>
                <w:b/>
                <w:bCs/>
                <w:sz w:val="20"/>
                <w:szCs w:val="20"/>
              </w:rPr>
              <w:t>`</w:t>
            </w:r>
            <w:r w:rsidRPr="00BE1F81">
              <w:rPr>
                <w:rFonts w:ascii="Century" w:hAnsi="Century"/>
                <w:b/>
                <w:bCs/>
                <w:sz w:val="20"/>
                <w:szCs w:val="20"/>
              </w:rPr>
              <w:t>)</w:t>
            </w:r>
          </w:p>
        </w:tc>
        <w:tc>
          <w:tcPr>
            <w:tcW w:w="1418" w:type="dxa"/>
            <w:shd w:val="clear" w:color="auto" w:fill="D9E2F3" w:themeFill="accent1" w:themeFillTint="33"/>
          </w:tcPr>
          <w:p w14:paraId="7A436C8C"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Taxable Value (</w:t>
            </w:r>
            <w:r w:rsidRPr="00BE1F81">
              <w:rPr>
                <w:rFonts w:ascii="Rupee Foradian" w:hAnsi="Rupee Foradian"/>
                <w:b/>
                <w:bCs/>
                <w:sz w:val="20"/>
                <w:szCs w:val="20"/>
              </w:rPr>
              <w:t>`</w:t>
            </w:r>
            <w:r w:rsidRPr="00BE1F81">
              <w:rPr>
                <w:rFonts w:ascii="Century" w:hAnsi="Century"/>
                <w:b/>
                <w:bCs/>
                <w:sz w:val="20"/>
                <w:szCs w:val="20"/>
              </w:rPr>
              <w:t>)</w:t>
            </w:r>
          </w:p>
        </w:tc>
        <w:tc>
          <w:tcPr>
            <w:tcW w:w="850" w:type="dxa"/>
            <w:gridSpan w:val="2"/>
            <w:shd w:val="clear" w:color="auto" w:fill="D9E2F3" w:themeFill="accent1" w:themeFillTint="33"/>
          </w:tcPr>
          <w:p w14:paraId="07A81EA4"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GST Rate</w:t>
            </w:r>
          </w:p>
        </w:tc>
        <w:tc>
          <w:tcPr>
            <w:tcW w:w="1134" w:type="dxa"/>
            <w:shd w:val="clear" w:color="auto" w:fill="D9E2F3" w:themeFill="accent1" w:themeFillTint="33"/>
          </w:tcPr>
          <w:p w14:paraId="57AC1CB8"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CGST (</w:t>
            </w:r>
            <w:r w:rsidRPr="00BE1F81">
              <w:rPr>
                <w:rFonts w:ascii="Rupee Foradian" w:hAnsi="Rupee Foradian"/>
                <w:b/>
                <w:bCs/>
                <w:sz w:val="20"/>
                <w:szCs w:val="20"/>
              </w:rPr>
              <w:t>`</w:t>
            </w:r>
            <w:r w:rsidRPr="00BE1F81">
              <w:rPr>
                <w:rFonts w:ascii="Century" w:hAnsi="Century"/>
                <w:b/>
                <w:bCs/>
                <w:sz w:val="20"/>
                <w:szCs w:val="20"/>
              </w:rPr>
              <w:t>)</w:t>
            </w:r>
          </w:p>
        </w:tc>
        <w:tc>
          <w:tcPr>
            <w:tcW w:w="961" w:type="dxa"/>
            <w:shd w:val="clear" w:color="auto" w:fill="D9E2F3" w:themeFill="accent1" w:themeFillTint="33"/>
          </w:tcPr>
          <w:p w14:paraId="00D69FF4"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SGST (</w:t>
            </w:r>
            <w:r w:rsidRPr="00BE1F81">
              <w:rPr>
                <w:rFonts w:ascii="Rupee Foradian" w:hAnsi="Rupee Foradian"/>
                <w:b/>
                <w:bCs/>
                <w:sz w:val="20"/>
                <w:szCs w:val="20"/>
              </w:rPr>
              <w:t>`</w:t>
            </w:r>
            <w:r w:rsidRPr="00BE1F81">
              <w:rPr>
                <w:rFonts w:ascii="Century" w:hAnsi="Century"/>
                <w:b/>
                <w:bCs/>
                <w:sz w:val="20"/>
                <w:szCs w:val="20"/>
              </w:rPr>
              <w:t>)</w:t>
            </w:r>
          </w:p>
        </w:tc>
        <w:tc>
          <w:tcPr>
            <w:tcW w:w="1378" w:type="dxa"/>
            <w:gridSpan w:val="2"/>
            <w:shd w:val="clear" w:color="auto" w:fill="D9E2F3" w:themeFill="accent1" w:themeFillTint="33"/>
          </w:tcPr>
          <w:p w14:paraId="44C316B4" w14:textId="77777777" w:rsidR="00BE1F81" w:rsidRPr="00BE1F81" w:rsidRDefault="00BE1F81" w:rsidP="00F768AD">
            <w:pPr>
              <w:jc w:val="center"/>
              <w:rPr>
                <w:rFonts w:ascii="Century" w:hAnsi="Century"/>
                <w:b/>
                <w:bCs/>
                <w:sz w:val="20"/>
                <w:szCs w:val="20"/>
              </w:rPr>
            </w:pPr>
            <w:r w:rsidRPr="00BE1F81">
              <w:rPr>
                <w:rFonts w:ascii="Century" w:hAnsi="Century"/>
                <w:b/>
                <w:bCs/>
                <w:sz w:val="20"/>
                <w:szCs w:val="20"/>
              </w:rPr>
              <w:t>Invoice Value (</w:t>
            </w:r>
            <w:r w:rsidRPr="00BE1F81">
              <w:rPr>
                <w:rFonts w:ascii="Rupee Foradian" w:hAnsi="Rupee Foradian"/>
                <w:b/>
                <w:bCs/>
                <w:sz w:val="20"/>
                <w:szCs w:val="20"/>
              </w:rPr>
              <w:t>`</w:t>
            </w:r>
            <w:r w:rsidRPr="00BE1F81">
              <w:rPr>
                <w:rFonts w:ascii="Century" w:hAnsi="Century"/>
                <w:b/>
                <w:bCs/>
                <w:sz w:val="20"/>
                <w:szCs w:val="20"/>
              </w:rPr>
              <w:t>)</w:t>
            </w:r>
          </w:p>
        </w:tc>
      </w:tr>
      <w:tr w:rsidR="00BE1F81" w:rsidRPr="009729D4" w14:paraId="38FD40AA" w14:textId="77777777" w:rsidTr="00255B6D">
        <w:tc>
          <w:tcPr>
            <w:tcW w:w="565" w:type="dxa"/>
          </w:tcPr>
          <w:p w14:paraId="4DCE5E26" w14:textId="77777777" w:rsidR="00BE1F81" w:rsidRPr="009729D4" w:rsidRDefault="00BE1F81" w:rsidP="00F768AD">
            <w:pPr>
              <w:rPr>
                <w:rFonts w:ascii="Century" w:hAnsi="Century"/>
              </w:rPr>
            </w:pPr>
            <w:r w:rsidRPr="009729D4">
              <w:rPr>
                <w:rFonts w:ascii="Century" w:hAnsi="Century"/>
              </w:rPr>
              <w:t>1</w:t>
            </w:r>
          </w:p>
        </w:tc>
        <w:tc>
          <w:tcPr>
            <w:tcW w:w="1415" w:type="dxa"/>
          </w:tcPr>
          <w:p w14:paraId="00FEC594" w14:textId="77777777" w:rsidR="00BE1F81" w:rsidRPr="009729D4" w:rsidRDefault="00BE1F81" w:rsidP="00F768AD">
            <w:pPr>
              <w:rPr>
                <w:rFonts w:ascii="Century" w:hAnsi="Century"/>
              </w:rPr>
            </w:pPr>
            <w:r w:rsidRPr="009729D4">
              <w:rPr>
                <w:rFonts w:ascii="Century" w:hAnsi="Century"/>
              </w:rPr>
              <w:t>Implement-Tractor</w:t>
            </w:r>
          </w:p>
          <w:p w14:paraId="48EE7636" w14:textId="77777777" w:rsidR="00BE1F81" w:rsidRPr="009729D4" w:rsidRDefault="00BE1F81" w:rsidP="00F768AD">
            <w:pPr>
              <w:rPr>
                <w:rFonts w:ascii="Century" w:hAnsi="Century"/>
              </w:rPr>
            </w:pPr>
            <w:r w:rsidRPr="009729D4">
              <w:rPr>
                <w:rFonts w:ascii="Century" w:hAnsi="Century"/>
              </w:rPr>
              <w:t>Make-M&amp;M</w:t>
            </w:r>
          </w:p>
          <w:p w14:paraId="7F39DF57" w14:textId="77777777" w:rsidR="00BE1F81" w:rsidRPr="009729D4" w:rsidRDefault="00BE1F81" w:rsidP="00F768AD">
            <w:pPr>
              <w:autoSpaceDE w:val="0"/>
              <w:autoSpaceDN w:val="0"/>
              <w:adjustRightInd w:val="0"/>
              <w:rPr>
                <w:rFonts w:ascii="Century" w:hAnsi="Century" w:cs="SegoeUI"/>
                <w:color w:val="212529"/>
                <w:sz w:val="24"/>
                <w:szCs w:val="24"/>
              </w:rPr>
            </w:pPr>
            <w:r w:rsidRPr="009729D4">
              <w:rPr>
                <w:rFonts w:ascii="Century" w:hAnsi="Century"/>
              </w:rPr>
              <w:t>Model-</w:t>
            </w:r>
            <w:r w:rsidRPr="009729D4">
              <w:rPr>
                <w:rFonts w:ascii="Century" w:hAnsi="Century" w:cs="SegoeUI"/>
                <w:color w:val="212529"/>
                <w:sz w:val="24"/>
                <w:szCs w:val="24"/>
              </w:rPr>
              <w:t>Mahindra</w:t>
            </w:r>
          </w:p>
          <w:p w14:paraId="07029123" w14:textId="77777777" w:rsidR="00BE1F81" w:rsidRDefault="00BE1F81" w:rsidP="00F768AD">
            <w:pPr>
              <w:rPr>
                <w:rFonts w:ascii="Century" w:hAnsi="Century" w:cs="SegoeUI"/>
                <w:color w:val="212529"/>
                <w:sz w:val="24"/>
                <w:szCs w:val="24"/>
              </w:rPr>
            </w:pPr>
            <w:r w:rsidRPr="009729D4">
              <w:rPr>
                <w:rFonts w:ascii="Century" w:hAnsi="Century" w:cs="SegoeUI"/>
                <w:color w:val="212529"/>
                <w:sz w:val="24"/>
                <w:szCs w:val="24"/>
              </w:rPr>
              <w:t>Bhhomiputra</w:t>
            </w:r>
          </w:p>
          <w:p w14:paraId="1D1B7A4A" w14:textId="77777777" w:rsidR="00BE1F81" w:rsidRPr="004C2EBA" w:rsidRDefault="00BE1F81" w:rsidP="00F768AD">
            <w:pPr>
              <w:rPr>
                <w:rFonts w:ascii="Century" w:hAnsi="Century" w:cs="SegoeUI"/>
                <w:b/>
                <w:bCs/>
                <w:color w:val="212529"/>
                <w:sz w:val="24"/>
                <w:szCs w:val="24"/>
              </w:rPr>
            </w:pPr>
            <w:r w:rsidRPr="004C2EBA">
              <w:rPr>
                <w:rFonts w:ascii="Century" w:hAnsi="Century" w:cs="SegoeUI"/>
                <w:b/>
                <w:bCs/>
                <w:color w:val="212529"/>
                <w:sz w:val="24"/>
                <w:szCs w:val="24"/>
              </w:rPr>
              <w:t>Engine No. 123456</w:t>
            </w:r>
          </w:p>
          <w:p w14:paraId="6A39FD38" w14:textId="44B28EC7" w:rsidR="00BE1F81" w:rsidRPr="009729D4" w:rsidRDefault="00BE1F81" w:rsidP="00F768AD">
            <w:pPr>
              <w:rPr>
                <w:rFonts w:ascii="Century" w:hAnsi="Century"/>
              </w:rPr>
            </w:pPr>
            <w:r w:rsidRPr="004C2EBA">
              <w:rPr>
                <w:rFonts w:ascii="Century" w:hAnsi="Century"/>
                <w:b/>
                <w:bCs/>
              </w:rPr>
              <w:t>Chasis No.   56789</w:t>
            </w:r>
          </w:p>
        </w:tc>
        <w:tc>
          <w:tcPr>
            <w:tcW w:w="992" w:type="dxa"/>
          </w:tcPr>
          <w:p w14:paraId="180E2460" w14:textId="6826FE65" w:rsidR="00BE1F81" w:rsidRPr="009729D4" w:rsidRDefault="00E150FF" w:rsidP="00F768AD">
            <w:pPr>
              <w:rPr>
                <w:rFonts w:ascii="Century" w:hAnsi="Century"/>
              </w:rPr>
            </w:pPr>
            <w:r>
              <w:rPr>
                <w:rFonts w:ascii="Century" w:hAnsi="Century"/>
              </w:rPr>
              <w:t>84031000</w:t>
            </w:r>
          </w:p>
        </w:tc>
        <w:tc>
          <w:tcPr>
            <w:tcW w:w="1134" w:type="dxa"/>
          </w:tcPr>
          <w:p w14:paraId="4DB44DD8" w14:textId="1D86B9A1" w:rsidR="00BE1F81" w:rsidRPr="009729D4" w:rsidRDefault="00BE1F81" w:rsidP="00F768AD">
            <w:pPr>
              <w:rPr>
                <w:rFonts w:ascii="Century" w:hAnsi="Century"/>
              </w:rPr>
            </w:pPr>
            <w:r>
              <w:rPr>
                <w:rFonts w:ascii="Century" w:hAnsi="Century"/>
              </w:rPr>
              <w:t>1</w:t>
            </w:r>
          </w:p>
        </w:tc>
        <w:tc>
          <w:tcPr>
            <w:tcW w:w="575" w:type="dxa"/>
          </w:tcPr>
          <w:p w14:paraId="191B4504" w14:textId="77777777" w:rsidR="00BE1F81" w:rsidRPr="009729D4" w:rsidRDefault="00BE1F81" w:rsidP="00F768AD">
            <w:pPr>
              <w:rPr>
                <w:rFonts w:ascii="Century" w:hAnsi="Century"/>
              </w:rPr>
            </w:pPr>
            <w:r w:rsidRPr="009729D4">
              <w:rPr>
                <w:rFonts w:ascii="Century" w:hAnsi="Century"/>
              </w:rPr>
              <w:t>Nos.</w:t>
            </w:r>
          </w:p>
        </w:tc>
        <w:tc>
          <w:tcPr>
            <w:tcW w:w="1126" w:type="dxa"/>
          </w:tcPr>
          <w:p w14:paraId="4633735C" w14:textId="77777777" w:rsidR="00BE1F81" w:rsidRPr="00BE1F81" w:rsidRDefault="00BE1F81" w:rsidP="00F768AD">
            <w:pPr>
              <w:rPr>
                <w:rFonts w:ascii="Century" w:hAnsi="Century"/>
                <w:sz w:val="20"/>
                <w:szCs w:val="20"/>
              </w:rPr>
            </w:pPr>
            <w:r w:rsidRPr="00BE1F81">
              <w:rPr>
                <w:rFonts w:ascii="Century" w:hAnsi="Century"/>
                <w:sz w:val="20"/>
                <w:szCs w:val="20"/>
              </w:rPr>
              <w:t>1,00,000.00</w:t>
            </w:r>
          </w:p>
        </w:tc>
        <w:tc>
          <w:tcPr>
            <w:tcW w:w="1418" w:type="dxa"/>
          </w:tcPr>
          <w:p w14:paraId="3EDD6025" w14:textId="77777777" w:rsidR="00BE1F81" w:rsidRPr="00BE1F81" w:rsidRDefault="00BE1F81" w:rsidP="00F768AD">
            <w:pPr>
              <w:rPr>
                <w:rFonts w:ascii="Century" w:hAnsi="Century"/>
                <w:sz w:val="20"/>
                <w:szCs w:val="20"/>
              </w:rPr>
            </w:pPr>
            <w:r w:rsidRPr="00BE1F81">
              <w:rPr>
                <w:rFonts w:ascii="Century" w:hAnsi="Century"/>
                <w:sz w:val="20"/>
                <w:szCs w:val="20"/>
              </w:rPr>
              <w:t>1,00,000.00</w:t>
            </w:r>
          </w:p>
        </w:tc>
        <w:tc>
          <w:tcPr>
            <w:tcW w:w="850" w:type="dxa"/>
            <w:gridSpan w:val="2"/>
          </w:tcPr>
          <w:p w14:paraId="4DBE4F78" w14:textId="77777777" w:rsidR="00BE1F81" w:rsidRPr="00BE1F81" w:rsidRDefault="00BE1F81" w:rsidP="00F768AD">
            <w:pPr>
              <w:rPr>
                <w:rFonts w:ascii="Century" w:hAnsi="Century"/>
                <w:sz w:val="20"/>
                <w:szCs w:val="20"/>
              </w:rPr>
            </w:pPr>
            <w:r w:rsidRPr="00BE1F81">
              <w:rPr>
                <w:rFonts w:ascii="Century" w:hAnsi="Century"/>
                <w:sz w:val="20"/>
                <w:szCs w:val="20"/>
              </w:rPr>
              <w:t>12%</w:t>
            </w:r>
          </w:p>
        </w:tc>
        <w:tc>
          <w:tcPr>
            <w:tcW w:w="1134" w:type="dxa"/>
          </w:tcPr>
          <w:p w14:paraId="18FB9B3E" w14:textId="77777777" w:rsidR="00BE1F81" w:rsidRPr="00BE1F81" w:rsidRDefault="00BE1F81" w:rsidP="00F768AD">
            <w:pPr>
              <w:rPr>
                <w:rFonts w:ascii="Century" w:hAnsi="Century"/>
                <w:sz w:val="20"/>
                <w:szCs w:val="20"/>
              </w:rPr>
            </w:pPr>
            <w:r w:rsidRPr="00BE1F81">
              <w:rPr>
                <w:rFonts w:ascii="Century" w:hAnsi="Century"/>
                <w:sz w:val="20"/>
                <w:szCs w:val="20"/>
              </w:rPr>
              <w:t>6,000.00</w:t>
            </w:r>
          </w:p>
        </w:tc>
        <w:tc>
          <w:tcPr>
            <w:tcW w:w="961" w:type="dxa"/>
          </w:tcPr>
          <w:p w14:paraId="077F5B8A" w14:textId="77777777" w:rsidR="00BE1F81" w:rsidRPr="00BE1F81" w:rsidRDefault="00BE1F81" w:rsidP="00F768AD">
            <w:pPr>
              <w:rPr>
                <w:rFonts w:ascii="Century" w:hAnsi="Century"/>
                <w:sz w:val="20"/>
                <w:szCs w:val="20"/>
              </w:rPr>
            </w:pPr>
            <w:r w:rsidRPr="00BE1F81">
              <w:rPr>
                <w:rFonts w:ascii="Century" w:hAnsi="Century"/>
                <w:sz w:val="20"/>
                <w:szCs w:val="20"/>
              </w:rPr>
              <w:t>6,000.00</w:t>
            </w:r>
          </w:p>
        </w:tc>
        <w:tc>
          <w:tcPr>
            <w:tcW w:w="1378" w:type="dxa"/>
            <w:gridSpan w:val="2"/>
          </w:tcPr>
          <w:p w14:paraId="3BE77195" w14:textId="77777777" w:rsidR="00BE1F81" w:rsidRPr="00BE1F81" w:rsidRDefault="00BE1F81" w:rsidP="00F768AD">
            <w:pPr>
              <w:rPr>
                <w:rFonts w:ascii="Century" w:hAnsi="Century"/>
                <w:sz w:val="20"/>
                <w:szCs w:val="20"/>
              </w:rPr>
            </w:pPr>
            <w:r w:rsidRPr="00BE1F81">
              <w:rPr>
                <w:rFonts w:ascii="Century" w:hAnsi="Century"/>
                <w:sz w:val="20"/>
                <w:szCs w:val="20"/>
              </w:rPr>
              <w:t>1,12,000.00</w:t>
            </w:r>
          </w:p>
        </w:tc>
      </w:tr>
      <w:tr w:rsidR="00BE1F81" w:rsidRPr="009729D4" w14:paraId="16D64BCD" w14:textId="77777777" w:rsidTr="00255B6D">
        <w:tc>
          <w:tcPr>
            <w:tcW w:w="5807" w:type="dxa"/>
            <w:gridSpan w:val="6"/>
          </w:tcPr>
          <w:p w14:paraId="66A683EF" w14:textId="77777777" w:rsidR="00F768AD" w:rsidRPr="009729D4" w:rsidRDefault="00F768AD" w:rsidP="00F768AD">
            <w:pPr>
              <w:jc w:val="center"/>
              <w:rPr>
                <w:rFonts w:ascii="Century" w:hAnsi="Century"/>
                <w:b/>
                <w:bCs/>
              </w:rPr>
            </w:pPr>
            <w:r w:rsidRPr="009729D4">
              <w:rPr>
                <w:rFonts w:ascii="Century" w:hAnsi="Century"/>
                <w:b/>
                <w:bCs/>
              </w:rPr>
              <w:t>TOTAL</w:t>
            </w:r>
          </w:p>
        </w:tc>
        <w:tc>
          <w:tcPr>
            <w:tcW w:w="1418" w:type="dxa"/>
          </w:tcPr>
          <w:p w14:paraId="1D206149" w14:textId="77777777" w:rsidR="00F768AD" w:rsidRPr="00B07525" w:rsidRDefault="00F768AD" w:rsidP="00F768AD">
            <w:pPr>
              <w:rPr>
                <w:rFonts w:ascii="Century" w:hAnsi="Century"/>
                <w:b/>
                <w:bCs/>
                <w:sz w:val="20"/>
                <w:szCs w:val="20"/>
              </w:rPr>
            </w:pPr>
            <w:r w:rsidRPr="00B07525">
              <w:rPr>
                <w:rFonts w:ascii="Century" w:hAnsi="Century"/>
                <w:b/>
                <w:bCs/>
                <w:sz w:val="20"/>
                <w:szCs w:val="20"/>
              </w:rPr>
              <w:t>3,50,000.00</w:t>
            </w:r>
          </w:p>
        </w:tc>
        <w:tc>
          <w:tcPr>
            <w:tcW w:w="850" w:type="dxa"/>
            <w:gridSpan w:val="2"/>
          </w:tcPr>
          <w:p w14:paraId="7E40F1DA" w14:textId="77777777" w:rsidR="00F768AD" w:rsidRPr="00B07525" w:rsidRDefault="00F768AD" w:rsidP="00F768AD">
            <w:pPr>
              <w:rPr>
                <w:rFonts w:ascii="Century" w:hAnsi="Century"/>
                <w:b/>
                <w:bCs/>
                <w:sz w:val="20"/>
                <w:szCs w:val="20"/>
              </w:rPr>
            </w:pPr>
          </w:p>
        </w:tc>
        <w:tc>
          <w:tcPr>
            <w:tcW w:w="1134" w:type="dxa"/>
          </w:tcPr>
          <w:p w14:paraId="1C8B2B36" w14:textId="77777777" w:rsidR="00F768AD" w:rsidRPr="00B07525" w:rsidRDefault="00F768AD" w:rsidP="00F768AD">
            <w:pPr>
              <w:rPr>
                <w:rFonts w:ascii="Century" w:hAnsi="Century"/>
                <w:b/>
                <w:bCs/>
                <w:sz w:val="20"/>
                <w:szCs w:val="20"/>
              </w:rPr>
            </w:pPr>
            <w:r w:rsidRPr="00B07525">
              <w:rPr>
                <w:rFonts w:ascii="Century" w:hAnsi="Century"/>
                <w:b/>
                <w:bCs/>
                <w:sz w:val="20"/>
                <w:szCs w:val="20"/>
              </w:rPr>
              <w:t>21,000.00</w:t>
            </w:r>
          </w:p>
        </w:tc>
        <w:tc>
          <w:tcPr>
            <w:tcW w:w="961" w:type="dxa"/>
          </w:tcPr>
          <w:p w14:paraId="22058991" w14:textId="77777777" w:rsidR="00F768AD" w:rsidRPr="00B07525" w:rsidRDefault="00F768AD" w:rsidP="00F768AD">
            <w:pPr>
              <w:rPr>
                <w:rFonts w:ascii="Century" w:hAnsi="Century"/>
                <w:b/>
                <w:bCs/>
                <w:sz w:val="20"/>
                <w:szCs w:val="20"/>
              </w:rPr>
            </w:pPr>
            <w:r w:rsidRPr="00B07525">
              <w:rPr>
                <w:rFonts w:ascii="Century" w:hAnsi="Century"/>
                <w:b/>
                <w:bCs/>
                <w:sz w:val="20"/>
                <w:szCs w:val="20"/>
              </w:rPr>
              <w:t>21,000.00</w:t>
            </w:r>
          </w:p>
        </w:tc>
        <w:tc>
          <w:tcPr>
            <w:tcW w:w="1378" w:type="dxa"/>
            <w:gridSpan w:val="2"/>
          </w:tcPr>
          <w:p w14:paraId="497B3613" w14:textId="77777777" w:rsidR="00F768AD" w:rsidRPr="00B07525" w:rsidRDefault="00F768AD" w:rsidP="00F768AD">
            <w:pPr>
              <w:rPr>
                <w:rFonts w:ascii="Century" w:hAnsi="Century"/>
                <w:b/>
                <w:bCs/>
                <w:sz w:val="20"/>
                <w:szCs w:val="20"/>
              </w:rPr>
            </w:pPr>
            <w:r w:rsidRPr="00B07525">
              <w:rPr>
                <w:rFonts w:ascii="Century" w:hAnsi="Century"/>
                <w:b/>
                <w:bCs/>
                <w:sz w:val="20"/>
                <w:szCs w:val="20"/>
              </w:rPr>
              <w:t>3,92,000.00</w:t>
            </w:r>
          </w:p>
        </w:tc>
      </w:tr>
      <w:tr w:rsidR="00271AAF" w:rsidRPr="009729D4" w14:paraId="3E386CCE" w14:textId="77777777" w:rsidTr="00FB148B">
        <w:trPr>
          <w:trHeight w:val="1379"/>
        </w:trPr>
        <w:tc>
          <w:tcPr>
            <w:tcW w:w="5807" w:type="dxa"/>
            <w:gridSpan w:val="6"/>
          </w:tcPr>
          <w:p w14:paraId="5FA6C200" w14:textId="0A59C78E" w:rsidR="00271AAF" w:rsidRPr="00271AAF" w:rsidRDefault="00271AAF" w:rsidP="00271AAF">
            <w:pPr>
              <w:rPr>
                <w:rFonts w:ascii="Century" w:hAnsi="Century"/>
                <w:b/>
                <w:bCs/>
                <w:u w:val="single"/>
              </w:rPr>
            </w:pPr>
            <w:r w:rsidRPr="00271AAF">
              <w:rPr>
                <w:rFonts w:ascii="Century" w:hAnsi="Century"/>
                <w:b/>
                <w:bCs/>
                <w:u w:val="single"/>
              </w:rPr>
              <w:t>BANK DETAILS</w:t>
            </w:r>
          </w:p>
          <w:p w14:paraId="31493D39" w14:textId="4DE78502" w:rsidR="00271AAF" w:rsidRPr="00271AAF" w:rsidRDefault="00271AAF" w:rsidP="00271AAF">
            <w:pPr>
              <w:rPr>
                <w:rFonts w:ascii="Century" w:hAnsi="Century"/>
              </w:rPr>
            </w:pPr>
            <w:r w:rsidRPr="00271AAF">
              <w:rPr>
                <w:rFonts w:ascii="Century" w:hAnsi="Century"/>
              </w:rPr>
              <w:t>Account No.: 123456789</w:t>
            </w:r>
          </w:p>
          <w:p w14:paraId="0F21A06E" w14:textId="77777777" w:rsidR="00271AAF" w:rsidRPr="00271AAF" w:rsidRDefault="00271AAF" w:rsidP="00271AAF">
            <w:pPr>
              <w:rPr>
                <w:rFonts w:ascii="Century" w:hAnsi="Century"/>
              </w:rPr>
            </w:pPr>
            <w:r w:rsidRPr="00271AAF">
              <w:rPr>
                <w:rFonts w:ascii="Century" w:hAnsi="Century"/>
              </w:rPr>
              <w:t>Bank Name: State Bank of India</w:t>
            </w:r>
          </w:p>
          <w:p w14:paraId="3DC10E98" w14:textId="77777777" w:rsidR="00271AAF" w:rsidRPr="00271AAF" w:rsidRDefault="00271AAF" w:rsidP="00271AAF">
            <w:pPr>
              <w:rPr>
                <w:rFonts w:ascii="Century" w:hAnsi="Century"/>
              </w:rPr>
            </w:pPr>
            <w:r w:rsidRPr="00271AAF">
              <w:rPr>
                <w:rFonts w:ascii="Century" w:hAnsi="Century"/>
              </w:rPr>
              <w:t>Branch: Sambalpur</w:t>
            </w:r>
          </w:p>
          <w:p w14:paraId="588D9029" w14:textId="45E20F93" w:rsidR="00271AAF" w:rsidRPr="00B71D2B" w:rsidRDefault="00271AAF" w:rsidP="00271AAF">
            <w:pPr>
              <w:rPr>
                <w:rFonts w:ascii="Century" w:hAnsi="Century"/>
                <w:b/>
                <w:bCs/>
              </w:rPr>
            </w:pPr>
            <w:r w:rsidRPr="00271AAF">
              <w:rPr>
                <w:rFonts w:ascii="Century" w:hAnsi="Century"/>
              </w:rPr>
              <w:t>IFSC: SBIN000039</w:t>
            </w:r>
          </w:p>
        </w:tc>
        <w:tc>
          <w:tcPr>
            <w:tcW w:w="5741" w:type="dxa"/>
            <w:gridSpan w:val="7"/>
          </w:tcPr>
          <w:p w14:paraId="0A41EE02" w14:textId="77777777" w:rsidR="00271AAF" w:rsidRDefault="00271AAF" w:rsidP="00271AAF">
            <w:pPr>
              <w:jc w:val="right"/>
              <w:rPr>
                <w:rFonts w:ascii="Century" w:hAnsi="Century"/>
                <w:b/>
                <w:bCs/>
              </w:rPr>
            </w:pPr>
            <w:r w:rsidRPr="00B71D2B">
              <w:rPr>
                <w:rFonts w:ascii="Century" w:hAnsi="Century"/>
                <w:b/>
                <w:bCs/>
              </w:rPr>
              <w:t>Rupees Three Lakhs Ninety-Two Thousand Only</w:t>
            </w:r>
          </w:p>
          <w:p w14:paraId="2841E655" w14:textId="77777777" w:rsidR="00FB148B" w:rsidRDefault="00FB148B" w:rsidP="00271AAF">
            <w:pPr>
              <w:jc w:val="right"/>
              <w:rPr>
                <w:rFonts w:ascii="Century" w:hAnsi="Century"/>
                <w:b/>
                <w:bCs/>
              </w:rPr>
            </w:pPr>
          </w:p>
          <w:p w14:paraId="1AE7A82B" w14:textId="77777777" w:rsidR="00FB148B" w:rsidRDefault="00FB148B" w:rsidP="00271AAF">
            <w:pPr>
              <w:jc w:val="right"/>
              <w:rPr>
                <w:rFonts w:ascii="Century" w:hAnsi="Century"/>
                <w:b/>
                <w:bCs/>
              </w:rPr>
            </w:pPr>
          </w:p>
          <w:p w14:paraId="4FD043BF" w14:textId="77777777" w:rsidR="00FB148B" w:rsidRDefault="00FB148B" w:rsidP="00FB148B">
            <w:pPr>
              <w:jc w:val="right"/>
              <w:rPr>
                <w:rFonts w:ascii="Century" w:hAnsi="Century"/>
                <w:b/>
                <w:bCs/>
              </w:rPr>
            </w:pPr>
          </w:p>
          <w:p w14:paraId="61DEDFB1" w14:textId="132A3ED8" w:rsidR="00FB148B" w:rsidRPr="00B71D2B" w:rsidRDefault="00FB148B" w:rsidP="00FB148B">
            <w:pPr>
              <w:jc w:val="right"/>
              <w:rPr>
                <w:rFonts w:ascii="Century" w:hAnsi="Century"/>
                <w:b/>
                <w:bCs/>
              </w:rPr>
            </w:pPr>
            <w:r w:rsidRPr="00FB148B">
              <w:rPr>
                <w:rFonts w:ascii="Century" w:hAnsi="Century"/>
                <w:b/>
                <w:bCs/>
              </w:rPr>
              <w:t>E.</w:t>
            </w:r>
            <w:r w:rsidRPr="00FB148B">
              <w:rPr>
                <w:rFonts w:ascii="Century" w:hAnsi="Century"/>
                <w:b/>
                <w:bCs/>
              </w:rPr>
              <w:t>&amp;. O. E</w:t>
            </w:r>
          </w:p>
        </w:tc>
      </w:tr>
      <w:tr w:rsidR="00271AAF" w:rsidRPr="009729D4" w14:paraId="040E8E71" w14:textId="77777777" w:rsidTr="00DB49CC">
        <w:tc>
          <w:tcPr>
            <w:tcW w:w="11548" w:type="dxa"/>
            <w:gridSpan w:val="13"/>
          </w:tcPr>
          <w:p w14:paraId="3DECEAF3" w14:textId="19014E12" w:rsidR="00271AAF" w:rsidRDefault="00271AAF" w:rsidP="00271AAF">
            <w:pPr>
              <w:rPr>
                <w:rFonts w:ascii="Century" w:hAnsi="Century"/>
                <w:b/>
                <w:bCs/>
              </w:rPr>
            </w:pPr>
            <w:r w:rsidRPr="00271AAF">
              <w:rPr>
                <w:rFonts w:ascii="Century" w:hAnsi="Century"/>
                <w:b/>
                <w:bCs/>
              </w:rPr>
              <w:t>TERMS &amp; CONDITIONS:</w:t>
            </w:r>
          </w:p>
          <w:p w14:paraId="621CBB90" w14:textId="77777777" w:rsidR="00271AAF" w:rsidRPr="00271AAF" w:rsidRDefault="00271AAF" w:rsidP="00271AAF">
            <w:pPr>
              <w:rPr>
                <w:rFonts w:ascii="Century" w:hAnsi="Century"/>
                <w:b/>
                <w:bCs/>
              </w:rPr>
            </w:pPr>
          </w:p>
          <w:p w14:paraId="66AE5C65" w14:textId="6F972A1D" w:rsidR="0018168C" w:rsidRPr="0018168C" w:rsidRDefault="00FB148B" w:rsidP="00253F14">
            <w:pPr>
              <w:pStyle w:val="ListParagraph"/>
              <w:numPr>
                <w:ilvl w:val="0"/>
                <w:numId w:val="3"/>
              </w:numPr>
              <w:spacing w:line="276" w:lineRule="auto"/>
              <w:jc w:val="both"/>
              <w:rPr>
                <w:rFonts w:ascii="Century" w:hAnsi="Century"/>
              </w:rPr>
            </w:pPr>
            <w:r w:rsidRPr="0018168C">
              <w:rPr>
                <w:rFonts w:ascii="Century" w:hAnsi="Century"/>
              </w:rPr>
              <w:t xml:space="preserve">Title and Risk to Goods shall pass on to the Buyer upon Delivery at Delivery Point. </w:t>
            </w:r>
          </w:p>
          <w:p w14:paraId="791A9DB3" w14:textId="77777777" w:rsidR="0018168C" w:rsidRPr="0018168C" w:rsidRDefault="00FB148B" w:rsidP="00253F14">
            <w:pPr>
              <w:pStyle w:val="ListParagraph"/>
              <w:numPr>
                <w:ilvl w:val="0"/>
                <w:numId w:val="3"/>
              </w:numPr>
              <w:spacing w:line="276" w:lineRule="auto"/>
              <w:jc w:val="both"/>
              <w:rPr>
                <w:rFonts w:ascii="Century" w:hAnsi="Century"/>
              </w:rPr>
            </w:pPr>
            <w:r w:rsidRPr="0018168C">
              <w:rPr>
                <w:rFonts w:ascii="Century" w:hAnsi="Century"/>
              </w:rPr>
              <w:t>The Seller shall not be responsible for delay in dispatch of the goods on account of any reason whatsoever unless otherwise confirmed by the authorised officer of the seller in writing.</w:t>
            </w:r>
          </w:p>
          <w:p w14:paraId="2087AC2E" w14:textId="55D94BB3" w:rsidR="00271AAF" w:rsidRPr="00253F14" w:rsidRDefault="00FB148B" w:rsidP="00253F14">
            <w:pPr>
              <w:pStyle w:val="ListParagraph"/>
              <w:numPr>
                <w:ilvl w:val="0"/>
                <w:numId w:val="3"/>
              </w:numPr>
              <w:spacing w:line="276" w:lineRule="auto"/>
              <w:jc w:val="both"/>
              <w:rPr>
                <w:rFonts w:ascii="Century" w:hAnsi="Century"/>
              </w:rPr>
            </w:pPr>
            <w:r w:rsidRPr="0018168C">
              <w:rPr>
                <w:rFonts w:ascii="Century" w:hAnsi="Century"/>
              </w:rPr>
              <w:t>The seller shall not be liable to the original purchaser or any third party for incidental, indirect, consequential or special damages</w:t>
            </w:r>
            <w:r w:rsidR="00253F14">
              <w:rPr>
                <w:rFonts w:ascii="Century" w:hAnsi="Century"/>
              </w:rPr>
              <w:t xml:space="preserve"> </w:t>
            </w:r>
            <w:r w:rsidR="00253F14" w:rsidRPr="00253F14">
              <w:rPr>
                <w:rFonts w:ascii="Century" w:hAnsi="Century"/>
              </w:rPr>
              <w:t>due to the failure on the part of the Buyer</w:t>
            </w:r>
            <w:r w:rsidR="00253F14" w:rsidRPr="00253F14">
              <w:rPr>
                <w:rFonts w:ascii="Century" w:hAnsi="Century"/>
              </w:rPr>
              <w:t>.</w:t>
            </w:r>
          </w:p>
          <w:p w14:paraId="0C39EB45" w14:textId="06CF6FD8" w:rsidR="00253F14" w:rsidRDefault="00253F14" w:rsidP="00253F14">
            <w:pPr>
              <w:pStyle w:val="ListParagraph"/>
              <w:numPr>
                <w:ilvl w:val="0"/>
                <w:numId w:val="3"/>
              </w:numPr>
              <w:spacing w:line="276" w:lineRule="auto"/>
              <w:jc w:val="both"/>
              <w:rPr>
                <w:rFonts w:ascii="Century" w:hAnsi="Century"/>
              </w:rPr>
            </w:pPr>
            <w:r w:rsidRPr="00253F14">
              <w:rPr>
                <w:rFonts w:ascii="Century" w:hAnsi="Century"/>
              </w:rPr>
              <w:t>No guarantee, express or implied is given that the materials supplied is suitable for use under any specified conditions or for any specific purposes although such conditions or such purpose may be known to the Seller nor is any guarantee given as to the life or wear of the materials.</w:t>
            </w:r>
          </w:p>
          <w:p w14:paraId="437386FB" w14:textId="0C033C02" w:rsidR="00075E21" w:rsidRPr="0018168C" w:rsidRDefault="00075E21" w:rsidP="00253F14">
            <w:pPr>
              <w:pStyle w:val="ListParagraph"/>
              <w:numPr>
                <w:ilvl w:val="0"/>
                <w:numId w:val="3"/>
              </w:numPr>
              <w:spacing w:line="276" w:lineRule="auto"/>
              <w:jc w:val="both"/>
              <w:rPr>
                <w:rFonts w:ascii="Century" w:hAnsi="Century"/>
              </w:rPr>
            </w:pPr>
            <w:r w:rsidRPr="00253F14">
              <w:rPr>
                <w:rFonts w:ascii="Century" w:hAnsi="Century"/>
              </w:rPr>
              <w:t xml:space="preserve">No cancellation, suspension or modification of orders by the Buyer can be accepted unless special circumstances </w:t>
            </w:r>
            <w:r w:rsidR="00253F14" w:rsidRPr="00253F14">
              <w:rPr>
                <w:rFonts w:ascii="Century" w:hAnsi="Century"/>
              </w:rPr>
              <w:t>exist</w:t>
            </w:r>
            <w:r w:rsidR="00253F14">
              <w:rPr>
                <w:rFonts w:ascii="Century" w:hAnsi="Century"/>
              </w:rPr>
              <w:t>.</w:t>
            </w:r>
          </w:p>
          <w:p w14:paraId="3B5E3590" w14:textId="03CDC8A9" w:rsidR="0018168C" w:rsidRPr="00075E21" w:rsidRDefault="00075E21" w:rsidP="00253F14">
            <w:pPr>
              <w:pStyle w:val="ListParagraph"/>
              <w:numPr>
                <w:ilvl w:val="0"/>
                <w:numId w:val="3"/>
              </w:numPr>
              <w:spacing w:line="276" w:lineRule="auto"/>
              <w:jc w:val="both"/>
              <w:rPr>
                <w:rFonts w:ascii="Century" w:hAnsi="Century"/>
              </w:rPr>
            </w:pPr>
            <w:r w:rsidRPr="00253F14">
              <w:rPr>
                <w:rFonts w:ascii="Century" w:hAnsi="Century"/>
              </w:rPr>
              <w:lastRenderedPageBreak/>
              <w:t>The Buyer shall be deemed to have accepted Goods on Delivery and it shall not reject the Goods thereafter. Provided it shall be duty of the Buyer to inform to the Seller about the defects in the delivered Goods within three days from the Delivery, else the Seller shall be discharged from all liabilities related to supply of the Goods.</w:t>
            </w:r>
          </w:p>
          <w:p w14:paraId="0897B638" w14:textId="5772ACA5" w:rsidR="00075E21" w:rsidRPr="00253F14" w:rsidRDefault="00075E21" w:rsidP="00253F14">
            <w:pPr>
              <w:pStyle w:val="ListParagraph"/>
              <w:numPr>
                <w:ilvl w:val="0"/>
                <w:numId w:val="3"/>
              </w:numPr>
              <w:spacing w:line="276" w:lineRule="auto"/>
              <w:jc w:val="both"/>
              <w:rPr>
                <w:rFonts w:ascii="Century" w:hAnsi="Century"/>
              </w:rPr>
            </w:pPr>
            <w:r w:rsidRPr="00253F14">
              <w:rPr>
                <w:rFonts w:ascii="Century" w:hAnsi="Century"/>
              </w:rPr>
              <w:t>The Buyer shall pay to the Seller by means of Cheques / Demand Drafts /Pay Orders or by electronic transfer of funds</w:t>
            </w:r>
            <w:r w:rsidR="00785A45">
              <w:rPr>
                <w:rFonts w:ascii="Century" w:hAnsi="Century"/>
              </w:rPr>
              <w:t>.</w:t>
            </w:r>
          </w:p>
          <w:p w14:paraId="49C344A5" w14:textId="735030CD" w:rsidR="00253F14" w:rsidRPr="0018168C" w:rsidRDefault="00253F14" w:rsidP="00253F14">
            <w:pPr>
              <w:pStyle w:val="ListParagraph"/>
              <w:numPr>
                <w:ilvl w:val="0"/>
                <w:numId w:val="3"/>
              </w:numPr>
              <w:spacing w:line="276" w:lineRule="auto"/>
              <w:jc w:val="both"/>
              <w:rPr>
                <w:rFonts w:ascii="Century" w:hAnsi="Century"/>
              </w:rPr>
            </w:pPr>
            <w:r w:rsidRPr="00253F14">
              <w:rPr>
                <w:rFonts w:ascii="Century" w:hAnsi="Century"/>
              </w:rPr>
              <w:t>The Buyer shall be held responsible for all expenses, loss, damages or any other expenses, whatsoever incurred by the Seller due to the failure on the part of the Buyer to clear the documents forwarded through bank or take delivery of the goods from the carriers or failure to perform any of the terms or the order.</w:t>
            </w:r>
          </w:p>
          <w:p w14:paraId="6386389F" w14:textId="77777777" w:rsidR="00271AAF" w:rsidRDefault="00271AAF" w:rsidP="00271AAF">
            <w:pPr>
              <w:rPr>
                <w:rFonts w:ascii="Century" w:hAnsi="Century"/>
                <w:b/>
                <w:bCs/>
                <w:sz w:val="20"/>
                <w:szCs w:val="20"/>
              </w:rPr>
            </w:pPr>
          </w:p>
          <w:p w14:paraId="470ACAB0" w14:textId="0FE51C95" w:rsidR="00271AAF" w:rsidRPr="00B07525" w:rsidRDefault="00271AAF" w:rsidP="00271AAF">
            <w:pPr>
              <w:rPr>
                <w:rFonts w:ascii="Century" w:hAnsi="Century"/>
                <w:b/>
                <w:bCs/>
                <w:sz w:val="20"/>
                <w:szCs w:val="20"/>
              </w:rPr>
            </w:pPr>
          </w:p>
        </w:tc>
      </w:tr>
      <w:tr w:rsidR="00271AAF" w:rsidRPr="009729D4" w14:paraId="600176F9" w14:textId="77777777" w:rsidTr="00271AAF">
        <w:tc>
          <w:tcPr>
            <w:tcW w:w="5807" w:type="dxa"/>
            <w:gridSpan w:val="6"/>
          </w:tcPr>
          <w:p w14:paraId="67108444" w14:textId="25885A05" w:rsidR="00271AAF" w:rsidRPr="00F6578C" w:rsidRDefault="00271AAF" w:rsidP="00271AAF">
            <w:pPr>
              <w:jc w:val="both"/>
              <w:rPr>
                <w:rFonts w:ascii="Century" w:hAnsi="Century"/>
                <w:b/>
                <w:bCs/>
              </w:rPr>
            </w:pPr>
            <w:r w:rsidRPr="00F6578C">
              <w:rPr>
                <w:rFonts w:ascii="Century" w:hAnsi="Century"/>
                <w:b/>
                <w:bCs/>
              </w:rPr>
              <w:lastRenderedPageBreak/>
              <w:t xml:space="preserve">Received the Goods in </w:t>
            </w:r>
            <w:r w:rsidRPr="00F6578C">
              <w:rPr>
                <w:rFonts w:ascii="Century" w:hAnsi="Century"/>
                <w:b/>
                <w:bCs/>
              </w:rPr>
              <w:t>good condition</w:t>
            </w:r>
            <w:r w:rsidRPr="00F6578C">
              <w:rPr>
                <w:rFonts w:ascii="Century" w:hAnsi="Century"/>
                <w:b/>
                <w:bCs/>
              </w:rPr>
              <w:t xml:space="preserve"> </w:t>
            </w:r>
            <w:r w:rsidRPr="00F6578C">
              <w:rPr>
                <w:rFonts w:ascii="Century" w:hAnsi="Century"/>
                <w:b/>
                <w:bCs/>
              </w:rPr>
              <w:t xml:space="preserve">and specification </w:t>
            </w:r>
            <w:r w:rsidRPr="00F6578C">
              <w:rPr>
                <w:rFonts w:ascii="Century" w:hAnsi="Century"/>
                <w:b/>
                <w:bCs/>
              </w:rPr>
              <w:t>as per this Invoice.</w:t>
            </w:r>
          </w:p>
          <w:p w14:paraId="3BE2E27D" w14:textId="77777777" w:rsidR="00271AAF" w:rsidRDefault="00271AAF" w:rsidP="00271AAF">
            <w:pPr>
              <w:rPr>
                <w:rFonts w:ascii="Century" w:hAnsi="Century"/>
                <w:b/>
                <w:bCs/>
              </w:rPr>
            </w:pPr>
            <w:r>
              <w:rPr>
                <w:rFonts w:ascii="Century" w:hAnsi="Century"/>
                <w:b/>
                <w:bCs/>
              </w:rPr>
              <w:t xml:space="preserve">                                                           </w:t>
            </w:r>
          </w:p>
          <w:p w14:paraId="49773E40" w14:textId="77777777" w:rsidR="00271AAF" w:rsidRDefault="00271AAF" w:rsidP="00271AAF">
            <w:pPr>
              <w:rPr>
                <w:rFonts w:ascii="Century" w:hAnsi="Century"/>
                <w:b/>
                <w:bCs/>
              </w:rPr>
            </w:pPr>
          </w:p>
          <w:p w14:paraId="3FF00433" w14:textId="77777777" w:rsidR="00271AAF" w:rsidRDefault="00271AAF" w:rsidP="00271AAF">
            <w:pPr>
              <w:rPr>
                <w:rFonts w:ascii="Century" w:hAnsi="Century"/>
                <w:b/>
                <w:bCs/>
              </w:rPr>
            </w:pPr>
          </w:p>
          <w:p w14:paraId="26971BF1" w14:textId="70793634" w:rsidR="00271AAF" w:rsidRPr="009729D4" w:rsidRDefault="00271AAF" w:rsidP="00271AAF">
            <w:pPr>
              <w:rPr>
                <w:rFonts w:ascii="Century" w:hAnsi="Century"/>
                <w:b/>
                <w:bCs/>
              </w:rPr>
            </w:pPr>
            <w:r w:rsidRPr="00F6578C">
              <w:rPr>
                <w:rFonts w:ascii="Century" w:hAnsi="Century"/>
                <w:b/>
                <w:bCs/>
              </w:rPr>
              <w:t>Seal/Signature of Buyer/Consignee</w:t>
            </w:r>
            <w:r>
              <w:rPr>
                <w:rFonts w:ascii="Century" w:hAnsi="Century"/>
                <w:b/>
                <w:bCs/>
              </w:rPr>
              <w:t xml:space="preserve">        </w:t>
            </w:r>
          </w:p>
        </w:tc>
        <w:tc>
          <w:tcPr>
            <w:tcW w:w="5741" w:type="dxa"/>
            <w:gridSpan w:val="7"/>
          </w:tcPr>
          <w:p w14:paraId="6EE9D565" w14:textId="77777777" w:rsidR="00271AAF" w:rsidRPr="009729D4" w:rsidRDefault="00271AAF" w:rsidP="00271AAF">
            <w:pPr>
              <w:jc w:val="center"/>
              <w:rPr>
                <w:rFonts w:ascii="Century" w:hAnsi="Century"/>
                <w:b/>
                <w:bCs/>
              </w:rPr>
            </w:pPr>
            <w:r w:rsidRPr="009729D4">
              <w:rPr>
                <w:rFonts w:ascii="Century" w:hAnsi="Century"/>
                <w:b/>
                <w:bCs/>
              </w:rPr>
              <w:t>For Odisha Agro Industries Corporation Ltd.</w:t>
            </w:r>
          </w:p>
          <w:p w14:paraId="5B3E013D" w14:textId="79C83A3C" w:rsidR="00271AAF" w:rsidRDefault="00271AAF" w:rsidP="00271AAF">
            <w:pPr>
              <w:jc w:val="right"/>
              <w:rPr>
                <w:rFonts w:ascii="Century" w:hAnsi="Century"/>
                <w:b/>
                <w:bCs/>
              </w:rPr>
            </w:pPr>
          </w:p>
          <w:p w14:paraId="116F19D1" w14:textId="6E3E30E1" w:rsidR="00271AAF" w:rsidRDefault="00271AAF" w:rsidP="00271AAF">
            <w:pPr>
              <w:jc w:val="right"/>
              <w:rPr>
                <w:rFonts w:ascii="Century" w:hAnsi="Century"/>
                <w:b/>
                <w:bCs/>
              </w:rPr>
            </w:pPr>
          </w:p>
          <w:p w14:paraId="62E60C4A" w14:textId="2E726A18" w:rsidR="00271AAF" w:rsidRDefault="00271AAF" w:rsidP="00271AAF">
            <w:pPr>
              <w:jc w:val="right"/>
              <w:rPr>
                <w:rFonts w:ascii="Century" w:hAnsi="Century"/>
                <w:b/>
                <w:bCs/>
              </w:rPr>
            </w:pPr>
          </w:p>
          <w:p w14:paraId="765CF42E" w14:textId="77777777" w:rsidR="00271AAF" w:rsidRPr="009729D4" w:rsidRDefault="00271AAF" w:rsidP="00271AAF">
            <w:pPr>
              <w:jc w:val="right"/>
              <w:rPr>
                <w:rFonts w:ascii="Century" w:hAnsi="Century"/>
                <w:b/>
                <w:bCs/>
              </w:rPr>
            </w:pPr>
          </w:p>
          <w:p w14:paraId="74C2609E" w14:textId="2E832FA9" w:rsidR="00271AAF" w:rsidRPr="009729D4" w:rsidRDefault="00271AAF" w:rsidP="00271AAF">
            <w:pPr>
              <w:rPr>
                <w:rFonts w:ascii="Century" w:hAnsi="Century"/>
                <w:b/>
                <w:bCs/>
              </w:rPr>
            </w:pPr>
            <w:r>
              <w:rPr>
                <w:rFonts w:ascii="Century" w:hAnsi="Century"/>
                <w:b/>
                <w:bCs/>
              </w:rPr>
              <w:t xml:space="preserve">Accountant               </w:t>
            </w:r>
            <w:r w:rsidRPr="009729D4">
              <w:rPr>
                <w:rFonts w:ascii="Century" w:hAnsi="Century"/>
                <w:b/>
                <w:bCs/>
              </w:rPr>
              <w:t>District Manager</w:t>
            </w:r>
            <w:r>
              <w:rPr>
                <w:rFonts w:ascii="Century" w:hAnsi="Century"/>
                <w:b/>
                <w:bCs/>
              </w:rPr>
              <w:t>/Divisional Head</w:t>
            </w:r>
          </w:p>
        </w:tc>
      </w:tr>
    </w:tbl>
    <w:p w14:paraId="13E48582" w14:textId="79046A97" w:rsidR="00F768AD" w:rsidRPr="00F768AD" w:rsidRDefault="00F768AD">
      <w:pPr>
        <w:rPr>
          <w:lang w:val="en-US"/>
        </w:rPr>
      </w:pPr>
    </w:p>
    <w:p w14:paraId="28F4485F" w14:textId="77777777" w:rsidR="00F768AD" w:rsidRDefault="00F768AD" w:rsidP="00F768AD">
      <w:pPr>
        <w:pStyle w:val="ListParagraph"/>
        <w:widowControl w:val="0"/>
        <w:tabs>
          <w:tab w:val="left" w:pos="1595"/>
          <w:tab w:val="left" w:pos="1596"/>
        </w:tabs>
        <w:autoSpaceDE w:val="0"/>
        <w:autoSpaceDN w:val="0"/>
        <w:spacing w:after="0" w:line="240" w:lineRule="auto"/>
        <w:ind w:left="1595"/>
        <w:contextualSpacing w:val="0"/>
        <w:rPr>
          <w:rFonts w:ascii="Bookman Uralic"/>
          <w:b/>
          <w:sz w:val="24"/>
        </w:rPr>
      </w:pPr>
    </w:p>
    <w:p w14:paraId="0C3D2FA2" w14:textId="46B3300A" w:rsidR="00584F09" w:rsidRPr="00F768AD" w:rsidRDefault="003F10DB">
      <w:pPr>
        <w:rPr>
          <w:lang w:val="en-US"/>
        </w:rPr>
      </w:pPr>
      <w:r>
        <w:rPr>
          <w:lang w:val="en-US"/>
        </w:rPr>
        <w:t xml:space="preserve"> </w:t>
      </w:r>
    </w:p>
    <w:sectPr w:rsidR="00584F09" w:rsidRPr="00F76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ookman Uralic">
    <w:altName w:val="Calibri"/>
    <w:charset w:val="00"/>
    <w:family w:val="auto"/>
    <w:pitch w:val="variable"/>
  </w:font>
  <w:font w:name="Century">
    <w:panose1 w:val="02040604050505020304"/>
    <w:charset w:val="00"/>
    <w:family w:val="roman"/>
    <w:pitch w:val="variable"/>
    <w:sig w:usb0="00000287" w:usb1="00000000" w:usb2="00000000" w:usb3="00000000" w:csb0="0000009F" w:csb1="00000000"/>
  </w:font>
  <w:font w:name="Rupee Foradian">
    <w:panose1 w:val="020B0603030804020204"/>
    <w:charset w:val="00"/>
    <w:family w:val="swiss"/>
    <w:pitch w:val="variable"/>
    <w:sig w:usb0="800000AF" w:usb1="1000204A"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1F2D"/>
    <w:multiLevelType w:val="hybridMultilevel"/>
    <w:tmpl w:val="7D000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C3803"/>
    <w:multiLevelType w:val="hybridMultilevel"/>
    <w:tmpl w:val="2D323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423796"/>
    <w:multiLevelType w:val="hybridMultilevel"/>
    <w:tmpl w:val="48A411E8"/>
    <w:lvl w:ilvl="0" w:tplc="34B4236A">
      <w:start w:val="1"/>
      <w:numFmt w:val="decimal"/>
      <w:lvlText w:val="%1."/>
      <w:lvlJc w:val="left"/>
      <w:pPr>
        <w:ind w:left="1595" w:hanging="716"/>
        <w:jc w:val="left"/>
      </w:pPr>
      <w:rPr>
        <w:rFonts w:hint="default"/>
        <w:b/>
        <w:bCs/>
        <w:spacing w:val="-1"/>
        <w:w w:val="99"/>
        <w:lang w:val="en-US" w:eastAsia="en-US" w:bidi="ar-SA"/>
      </w:rPr>
    </w:lvl>
    <w:lvl w:ilvl="1" w:tplc="DD9E8072">
      <w:start w:val="1"/>
      <w:numFmt w:val="lowerLetter"/>
      <w:lvlText w:val="(%2)"/>
      <w:lvlJc w:val="left"/>
      <w:pPr>
        <w:ind w:left="2320" w:hanging="720"/>
        <w:jc w:val="left"/>
      </w:pPr>
      <w:rPr>
        <w:rFonts w:ascii="Georgia" w:eastAsia="Georgia" w:hAnsi="Georgia" w:cs="Georgia" w:hint="default"/>
        <w:spacing w:val="-37"/>
        <w:w w:val="77"/>
        <w:sz w:val="24"/>
        <w:szCs w:val="24"/>
        <w:lang w:val="en-US" w:eastAsia="en-US" w:bidi="ar-SA"/>
      </w:rPr>
    </w:lvl>
    <w:lvl w:ilvl="2" w:tplc="F30218DE">
      <w:numFmt w:val="bullet"/>
      <w:lvlText w:val="•"/>
      <w:lvlJc w:val="left"/>
      <w:pPr>
        <w:ind w:left="3304" w:hanging="720"/>
      </w:pPr>
      <w:rPr>
        <w:rFonts w:hint="default"/>
        <w:lang w:val="en-US" w:eastAsia="en-US" w:bidi="ar-SA"/>
      </w:rPr>
    </w:lvl>
    <w:lvl w:ilvl="3" w:tplc="79FADACE">
      <w:numFmt w:val="bullet"/>
      <w:lvlText w:val="•"/>
      <w:lvlJc w:val="left"/>
      <w:pPr>
        <w:ind w:left="4288" w:hanging="720"/>
      </w:pPr>
      <w:rPr>
        <w:rFonts w:hint="default"/>
        <w:lang w:val="en-US" w:eastAsia="en-US" w:bidi="ar-SA"/>
      </w:rPr>
    </w:lvl>
    <w:lvl w:ilvl="4" w:tplc="8E94526C">
      <w:numFmt w:val="bullet"/>
      <w:lvlText w:val="•"/>
      <w:lvlJc w:val="left"/>
      <w:pPr>
        <w:ind w:left="5273" w:hanging="720"/>
      </w:pPr>
      <w:rPr>
        <w:rFonts w:hint="default"/>
        <w:lang w:val="en-US" w:eastAsia="en-US" w:bidi="ar-SA"/>
      </w:rPr>
    </w:lvl>
    <w:lvl w:ilvl="5" w:tplc="553C3002">
      <w:numFmt w:val="bullet"/>
      <w:lvlText w:val="•"/>
      <w:lvlJc w:val="left"/>
      <w:pPr>
        <w:ind w:left="6257" w:hanging="720"/>
      </w:pPr>
      <w:rPr>
        <w:rFonts w:hint="default"/>
        <w:lang w:val="en-US" w:eastAsia="en-US" w:bidi="ar-SA"/>
      </w:rPr>
    </w:lvl>
    <w:lvl w:ilvl="6" w:tplc="1EEA737A">
      <w:numFmt w:val="bullet"/>
      <w:lvlText w:val="•"/>
      <w:lvlJc w:val="left"/>
      <w:pPr>
        <w:ind w:left="7242" w:hanging="720"/>
      </w:pPr>
      <w:rPr>
        <w:rFonts w:hint="default"/>
        <w:lang w:val="en-US" w:eastAsia="en-US" w:bidi="ar-SA"/>
      </w:rPr>
    </w:lvl>
    <w:lvl w:ilvl="7" w:tplc="AE00DCE6">
      <w:numFmt w:val="bullet"/>
      <w:lvlText w:val="•"/>
      <w:lvlJc w:val="left"/>
      <w:pPr>
        <w:ind w:left="8226" w:hanging="720"/>
      </w:pPr>
      <w:rPr>
        <w:rFonts w:hint="default"/>
        <w:lang w:val="en-US" w:eastAsia="en-US" w:bidi="ar-SA"/>
      </w:rPr>
    </w:lvl>
    <w:lvl w:ilvl="8" w:tplc="21FC26A6">
      <w:numFmt w:val="bullet"/>
      <w:lvlText w:val="•"/>
      <w:lvlJc w:val="left"/>
      <w:pPr>
        <w:ind w:left="9211" w:hanging="72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09"/>
    <w:rsid w:val="00075E21"/>
    <w:rsid w:val="0018168C"/>
    <w:rsid w:val="00253F14"/>
    <w:rsid w:val="00255B6D"/>
    <w:rsid w:val="00271AAF"/>
    <w:rsid w:val="003416ED"/>
    <w:rsid w:val="003F10DB"/>
    <w:rsid w:val="00457CC7"/>
    <w:rsid w:val="004C2EBA"/>
    <w:rsid w:val="00584F09"/>
    <w:rsid w:val="00617BFB"/>
    <w:rsid w:val="00785A45"/>
    <w:rsid w:val="009253A9"/>
    <w:rsid w:val="00B07525"/>
    <w:rsid w:val="00B71D2B"/>
    <w:rsid w:val="00BE1F81"/>
    <w:rsid w:val="00DF73D2"/>
    <w:rsid w:val="00E150FF"/>
    <w:rsid w:val="00E84D6D"/>
    <w:rsid w:val="00EE5973"/>
    <w:rsid w:val="00F6578C"/>
    <w:rsid w:val="00F768AD"/>
    <w:rsid w:val="00FB148B"/>
    <w:rsid w:val="00FC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99C"/>
  <w15:chartTrackingRefBased/>
  <w15:docId w15:val="{1F313A78-E178-483F-B763-00CBF409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F768AD"/>
    <w:pPr>
      <w:widowControl w:val="0"/>
      <w:autoSpaceDE w:val="0"/>
      <w:autoSpaceDN w:val="0"/>
      <w:spacing w:after="0" w:line="240" w:lineRule="auto"/>
      <w:ind w:left="1595"/>
      <w:outlineLvl w:val="1"/>
    </w:pPr>
    <w:rPr>
      <w:rFonts w:ascii="Bookman Uralic" w:eastAsia="Bookman Uralic" w:hAnsi="Bookman Uralic" w:cs="Bookman Uralic"/>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8AD"/>
    <w:rPr>
      <w:rFonts w:ascii="Bookman Uralic" w:eastAsia="Bookman Uralic" w:hAnsi="Bookman Uralic" w:cs="Bookman Uralic"/>
      <w:b/>
      <w:bCs/>
      <w:sz w:val="24"/>
      <w:szCs w:val="24"/>
      <w:lang w:val="en-US"/>
    </w:rPr>
  </w:style>
  <w:style w:type="table" w:styleId="TableGrid">
    <w:name w:val="Table Grid"/>
    <w:basedOn w:val="TableNormal"/>
    <w:uiPriority w:val="39"/>
    <w:rsid w:val="00F76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768AD"/>
    <w:pPr>
      <w:ind w:left="720"/>
      <w:contextualSpacing/>
    </w:pPr>
  </w:style>
  <w:style w:type="character" w:styleId="Hyperlink">
    <w:name w:val="Hyperlink"/>
    <w:basedOn w:val="DefaultParagraphFont"/>
    <w:uiPriority w:val="99"/>
    <w:unhideWhenUsed/>
    <w:rsid w:val="00F768AD"/>
    <w:rPr>
      <w:color w:val="0563C1" w:themeColor="hyperlink"/>
      <w:u w:val="single"/>
    </w:rPr>
  </w:style>
  <w:style w:type="paragraph" w:styleId="BodyText">
    <w:name w:val="Body Text"/>
    <w:basedOn w:val="Normal"/>
    <w:link w:val="BodyTextChar"/>
    <w:uiPriority w:val="1"/>
    <w:qFormat/>
    <w:rsid w:val="00F768AD"/>
    <w:pPr>
      <w:widowControl w:val="0"/>
      <w:autoSpaceDE w:val="0"/>
      <w:autoSpaceDN w:val="0"/>
      <w:spacing w:after="0" w:line="240" w:lineRule="auto"/>
    </w:pPr>
    <w:rPr>
      <w:rFonts w:ascii="Georgia" w:eastAsia="Georgia" w:hAnsi="Georgia" w:cs="Georgia"/>
      <w:sz w:val="24"/>
      <w:szCs w:val="24"/>
      <w:lang w:val="en-US"/>
    </w:rPr>
  </w:style>
  <w:style w:type="character" w:customStyle="1" w:styleId="BodyTextChar">
    <w:name w:val="Body Text Char"/>
    <w:basedOn w:val="DefaultParagraphFont"/>
    <w:link w:val="BodyText"/>
    <w:uiPriority w:val="1"/>
    <w:rsid w:val="00F768AD"/>
    <w:rPr>
      <w:rFonts w:ascii="Georgia" w:eastAsia="Georgia" w:hAnsi="Georgia" w:cs="Georgia"/>
      <w:sz w:val="24"/>
      <w:szCs w:val="24"/>
      <w:lang w:val="en-US"/>
    </w:rPr>
  </w:style>
  <w:style w:type="character" w:styleId="UnresolvedMention">
    <w:name w:val="Unresolved Mention"/>
    <w:basedOn w:val="DefaultParagraphFont"/>
    <w:uiPriority w:val="99"/>
    <w:semiHidden/>
    <w:unhideWhenUsed/>
    <w:rsid w:val="00B07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issaagr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SAHOO</dc:creator>
  <cp:keywords/>
  <dc:description/>
  <cp:lastModifiedBy>PRASANTA SAHOO</cp:lastModifiedBy>
  <cp:revision>27</cp:revision>
  <cp:lastPrinted>2021-07-31T11:54:00Z</cp:lastPrinted>
  <dcterms:created xsi:type="dcterms:W3CDTF">2021-07-31T10:59:00Z</dcterms:created>
  <dcterms:modified xsi:type="dcterms:W3CDTF">2021-07-31T14:35:00Z</dcterms:modified>
</cp:coreProperties>
</file>