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A0B0E" w14:textId="77777777" w:rsidR="00173A47" w:rsidRDefault="00173A47">
      <w:pPr>
        <w:rPr>
          <w:rFonts w:eastAsia="Calibri"/>
          <w:color w:val="000000" w:themeColor="text1"/>
          <w:sz w:val="28"/>
          <w:szCs w:val="28"/>
        </w:rPr>
      </w:pPr>
    </w:p>
    <w:p w14:paraId="4136E856" w14:textId="77777777" w:rsidR="00173A47" w:rsidRDefault="00000000">
      <w:pPr>
        <w:pStyle w:val="Heading1"/>
        <w:ind w:right="854"/>
        <w:rPr>
          <w:color w:val="000000" w:themeColor="text1"/>
        </w:rPr>
      </w:pPr>
      <w:r>
        <w:rPr>
          <w:noProof/>
          <w:color w:val="000000" w:themeColor="text1"/>
        </w:rPr>
        <mc:AlternateContent>
          <mc:Choice Requires="wps">
            <w:drawing>
              <wp:anchor distT="0" distB="0" distL="114300" distR="114300" simplePos="0" relativeHeight="251660288" behindDoc="1" locked="0" layoutInCell="1" allowOverlap="1" wp14:anchorId="70C37CEA" wp14:editId="169C0CF4">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 xmlns:a="http://schemas.openxmlformats.org/drawingml/2006/main">
                  <a:graphicData uri="http://schemas.microsoft.com/office/word/2010/wordprocessingShape">
                    <wps:wsp>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100" style="position:absolute;left:0pt;margin-left:24pt;margin-top:24pt;height:744.15pt;width:564.15pt;mso-position-horizontal-relative:page;mso-position-vertical-relative:page;z-index:-251656192;mso-width-relative:page;mso-height-relative:page;" fillcolor="#000000" filled="t" stroked="f" coordsize="11283,14883" o:gfxdata="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" path="m89,74l74,74,74,89,74,14794,74,14854,89,14854,89,14794,89,89,89,74xm11254,74l11194,74,89,74,89,89,11194,89,11194,14794,89,14794,89,14854,11194,14854,11254,14854,11254,14794,11254,89,11254,74xm11282,0l11282,0,11268,0,11268,60,11268,89,11268,14794,11268,14868,11194,14868,89,14868,60,14868,60,14794,60,89,60,60,89,60,11194,60,11268,60,11268,0,11194,0,89,0,60,0,0,0,0,60,0,89,0,14794,0,14868,0,14882,60,14882,89,14882,11194,14882,11268,14882,11282,14882,11282,14868,11282,14794,11282,89,11282,60,11282,0xe">
                <v:path o:connectlocs="35887025,223386650;29838650,223386650;29838650,229435025;29838650,@0;29838650,@0;35887025,@0;35887025,@0;35887025,229435025;35887025,223386650;@0,223386650;@0,223386650;35887025,223386650;35887025,229435025;@0,229435025;@0,@0;35887025,@0;35887025,@0;@0,@0;@0,@0;@0,@0;@0,229435025;@0,223386650;@0,193548000;@0,193548000;@0,193548000;@0,217741500;@0,229435025;@0,@0;@0,@0;@0,@0;35887025,@0;24193500,@0;24193500,@0;24193500,229435025;24193500,217741500;35887025,217741500;@0,217741500;@0,217741500;@0,193548000;@0,193548000;35887025,193548000;24193500,193548000;0,193548000;0,217741500;0,229435025;0,@0;0,@0;0,@0;24193500,@0;35887025,@0;@0,@0;@0,@0;@0,@0;@0,@0;@0,@0;@0,@0;@0,@0;@0,229435025;@0,217741500;@0,217741500;@0,193548000" o:connectangles="0,0,0,0,0,0,0,0,0,0,0,0,0,0,0,0,0,0,0,0,0,0,0,0,0,0,0,0,0,0,0,0,0,0,0,0,0,0,0,0,0,0,0,0,0,0,0,0,0,0,0,0,0,0,0,0,0,0,0,0,0"/>
                <v:fill on="t" focussize="0,0"/>
                <v:stroke on="f"/>
                <v:imagedata o:title=""/>
                <o:lock v:ext="edit" aspectratio="f"/>
              </v:shape>
            </w:pict>
          </mc:Fallback>
        </mc:AlternateContent>
      </w:r>
      <w:r>
        <w:rPr>
          <w:color w:val="000000" w:themeColor="text1"/>
        </w:rPr>
        <w:t>BansilalRamnathAgarwalCharitableTrust’s</w:t>
      </w:r>
    </w:p>
    <w:p w14:paraId="727BF352" w14:textId="77777777" w:rsidR="00173A47" w:rsidRDefault="00000000">
      <w:pPr>
        <w:pStyle w:val="Title"/>
        <w:ind w:left="0"/>
        <w:jc w:val="left"/>
        <w:rPr>
          <w:color w:val="000000" w:themeColor="text1"/>
        </w:rPr>
      </w:pPr>
      <w:r>
        <w:rPr>
          <w:color w:val="000000" w:themeColor="text1"/>
        </w:rPr>
        <w:t xml:space="preserve">     VishwakarmaInstituteofTechnology, Pune-37</w:t>
      </w:r>
    </w:p>
    <w:p w14:paraId="183286F4" w14:textId="77777777" w:rsidR="00173A47" w:rsidRDefault="00000000">
      <w:pPr>
        <w:spacing w:before="227"/>
        <w:ind w:left="854" w:right="854"/>
        <w:jc w:val="center"/>
        <w:rPr>
          <w:i/>
          <w:color w:val="000000" w:themeColor="text1"/>
          <w:sz w:val="24"/>
        </w:rPr>
      </w:pPr>
      <w:r>
        <w:rPr>
          <w:i/>
          <w:color w:val="000000" w:themeColor="text1"/>
          <w:sz w:val="24"/>
        </w:rPr>
        <w:t>(AnautonomousInstituteofSavitribaiPhulePuneUniversity)</w:t>
      </w:r>
    </w:p>
    <w:p w14:paraId="65700359" w14:textId="77777777" w:rsidR="00173A47" w:rsidRDefault="00000000">
      <w:pPr>
        <w:spacing w:before="10"/>
        <w:rPr>
          <w:i/>
          <w:color w:val="000000" w:themeColor="text1"/>
          <w:sz w:val="9"/>
        </w:rPr>
      </w:pPr>
      <w:r>
        <w:rPr>
          <w:noProof/>
          <w:color w:val="000000" w:themeColor="text1"/>
        </w:rPr>
        <w:drawing>
          <wp:anchor distT="0" distB="0" distL="0" distR="0" simplePos="0" relativeHeight="251659264" behindDoc="0" locked="0" layoutInCell="1" allowOverlap="1" wp14:anchorId="7BA9AE80" wp14:editId="379857BE">
            <wp:simplePos x="0" y="0"/>
            <wp:positionH relativeFrom="page">
              <wp:posOffset>3425825</wp:posOffset>
            </wp:positionH>
            <wp:positionV relativeFrom="paragraph">
              <wp:posOffset>97155</wp:posOffset>
            </wp:positionV>
            <wp:extent cx="913130" cy="1246505"/>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http://vitmelange.com/img/logo.png"/>
                    <pic:cNvPicPr>
                      <a:picLocks noChangeAspect="1"/>
                    </pic:cNvPicPr>
                  </pic:nvPicPr>
                  <pic:blipFill>
                    <a:blip r:embed="rId8" cstate="print"/>
                    <a:stretch>
                      <a:fillRect/>
                    </a:stretch>
                  </pic:blipFill>
                  <pic:spPr>
                    <a:xfrm>
                      <a:off x="0" y="0"/>
                      <a:ext cx="913447" cy="1246822"/>
                    </a:xfrm>
                    <a:prstGeom prst="rect">
                      <a:avLst/>
                    </a:prstGeom>
                  </pic:spPr>
                </pic:pic>
              </a:graphicData>
            </a:graphic>
          </wp:anchor>
        </w:drawing>
      </w:r>
    </w:p>
    <w:p w14:paraId="153D5CD4" w14:textId="77777777" w:rsidR="00173A47" w:rsidRDefault="00173A47">
      <w:pPr>
        <w:spacing w:before="2"/>
        <w:rPr>
          <w:i/>
          <w:color w:val="000000" w:themeColor="text1"/>
        </w:rPr>
      </w:pPr>
    </w:p>
    <w:p w14:paraId="6E1EEF47" w14:textId="77777777" w:rsidR="00173A47" w:rsidRDefault="00000000">
      <w:pPr>
        <w:spacing w:before="1" w:line="360" w:lineRule="auto"/>
        <w:ind w:right="1903"/>
        <w:jc w:val="center"/>
        <w:rPr>
          <w:b/>
          <w:color w:val="000000" w:themeColor="text1"/>
          <w:spacing w:val="-1"/>
          <w:sz w:val="36"/>
        </w:rPr>
      </w:pPr>
      <w:r>
        <w:rPr>
          <w:b/>
          <w:color w:val="000000" w:themeColor="text1"/>
          <w:sz w:val="36"/>
        </w:rPr>
        <w:t xml:space="preserve">          Department of Multidisciplinary Engineering</w:t>
      </w:r>
    </w:p>
    <w:p w14:paraId="33CE74D3" w14:textId="77777777" w:rsidR="00173A47" w:rsidRDefault="00173A47">
      <w:pPr>
        <w:rPr>
          <w:color w:val="000000" w:themeColor="text1"/>
        </w:rPr>
      </w:pPr>
    </w:p>
    <w:p w14:paraId="12648A36" w14:textId="77777777" w:rsidR="00173A47" w:rsidRDefault="00173A47">
      <w:pPr>
        <w:rPr>
          <w:color w:val="000000" w:themeColor="text1"/>
        </w:rPr>
      </w:pPr>
    </w:p>
    <w:tbl>
      <w:tblPr>
        <w:tblStyle w:val="TableGrid"/>
        <w:tblW w:w="0" w:type="auto"/>
        <w:tblLook w:val="04A0" w:firstRow="1" w:lastRow="0" w:firstColumn="1" w:lastColumn="0" w:noHBand="0" w:noVBand="1"/>
      </w:tblPr>
      <w:tblGrid>
        <w:gridCol w:w="4678"/>
        <w:gridCol w:w="4672"/>
      </w:tblGrid>
      <w:tr w:rsidR="00173A47" w14:paraId="0B844897" w14:textId="77777777">
        <w:trPr>
          <w:trHeight w:val="831"/>
        </w:trPr>
        <w:tc>
          <w:tcPr>
            <w:tcW w:w="4762" w:type="dxa"/>
          </w:tcPr>
          <w:p w14:paraId="3616FF00" w14:textId="77777777" w:rsidR="00173A47" w:rsidRDefault="00000000">
            <w:pPr>
              <w:rPr>
                <w:b/>
                <w:color w:val="000000" w:themeColor="text1"/>
                <w:sz w:val="32"/>
              </w:rPr>
            </w:pPr>
            <w:r>
              <w:rPr>
                <w:b/>
                <w:color w:val="000000" w:themeColor="text1"/>
                <w:sz w:val="32"/>
              </w:rPr>
              <w:t>Division</w:t>
            </w:r>
          </w:p>
        </w:tc>
        <w:tc>
          <w:tcPr>
            <w:tcW w:w="4762" w:type="dxa"/>
          </w:tcPr>
          <w:p w14:paraId="2B41847C" w14:textId="77777777" w:rsidR="00173A47" w:rsidRDefault="00000000">
            <w:pPr>
              <w:rPr>
                <w:color w:val="000000" w:themeColor="text1"/>
              </w:rPr>
            </w:pPr>
            <w:r>
              <w:rPr>
                <w:color w:val="000000" w:themeColor="text1"/>
              </w:rPr>
              <w:t>AIML-A</w:t>
            </w:r>
          </w:p>
        </w:tc>
      </w:tr>
      <w:tr w:rsidR="00173A47" w14:paraId="1C7B8B04" w14:textId="77777777">
        <w:trPr>
          <w:trHeight w:val="776"/>
        </w:trPr>
        <w:tc>
          <w:tcPr>
            <w:tcW w:w="4762" w:type="dxa"/>
          </w:tcPr>
          <w:p w14:paraId="6CE17D87" w14:textId="77777777" w:rsidR="00173A47" w:rsidRDefault="00000000">
            <w:pPr>
              <w:rPr>
                <w:b/>
                <w:color w:val="000000" w:themeColor="text1"/>
                <w:sz w:val="32"/>
              </w:rPr>
            </w:pPr>
            <w:r>
              <w:rPr>
                <w:b/>
                <w:color w:val="000000" w:themeColor="text1"/>
                <w:sz w:val="32"/>
              </w:rPr>
              <w:t>Batch</w:t>
            </w:r>
          </w:p>
        </w:tc>
        <w:tc>
          <w:tcPr>
            <w:tcW w:w="4762" w:type="dxa"/>
          </w:tcPr>
          <w:p w14:paraId="2199987C" w14:textId="77777777" w:rsidR="00173A47" w:rsidRDefault="00000000">
            <w:pPr>
              <w:rPr>
                <w:color w:val="000000" w:themeColor="text1"/>
              </w:rPr>
            </w:pPr>
            <w:r>
              <w:rPr>
                <w:color w:val="000000" w:themeColor="text1"/>
              </w:rPr>
              <w:t>B2</w:t>
            </w:r>
          </w:p>
        </w:tc>
      </w:tr>
      <w:tr w:rsidR="00173A47" w14:paraId="652D4A9A" w14:textId="77777777">
        <w:trPr>
          <w:trHeight w:val="776"/>
        </w:trPr>
        <w:tc>
          <w:tcPr>
            <w:tcW w:w="4762" w:type="dxa"/>
          </w:tcPr>
          <w:p w14:paraId="4A90D43F" w14:textId="77777777" w:rsidR="00173A47" w:rsidRDefault="00000000">
            <w:pPr>
              <w:rPr>
                <w:b/>
                <w:color w:val="000000" w:themeColor="text1"/>
                <w:sz w:val="32"/>
              </w:rPr>
            </w:pPr>
            <w:r>
              <w:rPr>
                <w:b/>
                <w:color w:val="000000" w:themeColor="text1"/>
                <w:sz w:val="32"/>
              </w:rPr>
              <w:t>GR-no</w:t>
            </w:r>
          </w:p>
        </w:tc>
        <w:tc>
          <w:tcPr>
            <w:tcW w:w="4762" w:type="dxa"/>
          </w:tcPr>
          <w:p w14:paraId="312B4CC7" w14:textId="2AD429C6" w:rsidR="00173A47" w:rsidRDefault="00C30AE6">
            <w:pPr>
              <w:rPr>
                <w:color w:val="000000" w:themeColor="text1"/>
                <w:lang w:val="en-IN"/>
              </w:rPr>
            </w:pPr>
            <w:r>
              <w:rPr>
                <w:color w:val="000000" w:themeColor="text1"/>
              </w:rPr>
              <w:t>12414334</w:t>
            </w:r>
          </w:p>
        </w:tc>
      </w:tr>
      <w:tr w:rsidR="00173A47" w14:paraId="29468AF5" w14:textId="77777777">
        <w:trPr>
          <w:trHeight w:val="831"/>
        </w:trPr>
        <w:tc>
          <w:tcPr>
            <w:tcW w:w="4762" w:type="dxa"/>
          </w:tcPr>
          <w:p w14:paraId="1593EDC2" w14:textId="77777777" w:rsidR="00173A47" w:rsidRDefault="00000000">
            <w:pPr>
              <w:rPr>
                <w:b/>
                <w:color w:val="000000" w:themeColor="text1"/>
                <w:sz w:val="32"/>
              </w:rPr>
            </w:pPr>
            <w:r>
              <w:rPr>
                <w:b/>
                <w:color w:val="000000" w:themeColor="text1"/>
                <w:sz w:val="32"/>
              </w:rPr>
              <w:t>Rollno</w:t>
            </w:r>
          </w:p>
        </w:tc>
        <w:tc>
          <w:tcPr>
            <w:tcW w:w="4762" w:type="dxa"/>
          </w:tcPr>
          <w:p w14:paraId="6714EFF5" w14:textId="7811B0DE" w:rsidR="00173A47" w:rsidRDefault="00C30AE6">
            <w:pPr>
              <w:rPr>
                <w:color w:val="000000" w:themeColor="text1"/>
                <w:lang w:val="en-IN"/>
              </w:rPr>
            </w:pPr>
            <w:r>
              <w:rPr>
                <w:color w:val="000000" w:themeColor="text1"/>
              </w:rPr>
              <w:t>49</w:t>
            </w:r>
          </w:p>
        </w:tc>
      </w:tr>
      <w:tr w:rsidR="00173A47" w14:paraId="473178AA" w14:textId="77777777">
        <w:trPr>
          <w:trHeight w:val="776"/>
        </w:trPr>
        <w:tc>
          <w:tcPr>
            <w:tcW w:w="4762" w:type="dxa"/>
          </w:tcPr>
          <w:p w14:paraId="124DA3A3" w14:textId="77777777" w:rsidR="00173A47" w:rsidRDefault="00000000">
            <w:pPr>
              <w:rPr>
                <w:b/>
                <w:color w:val="000000" w:themeColor="text1"/>
                <w:sz w:val="32"/>
              </w:rPr>
            </w:pPr>
            <w:r>
              <w:rPr>
                <w:b/>
                <w:color w:val="000000" w:themeColor="text1"/>
                <w:sz w:val="32"/>
              </w:rPr>
              <w:t xml:space="preserve">Name </w:t>
            </w:r>
          </w:p>
        </w:tc>
        <w:tc>
          <w:tcPr>
            <w:tcW w:w="4762" w:type="dxa"/>
          </w:tcPr>
          <w:p w14:paraId="478B5465" w14:textId="26ECA12A" w:rsidR="00173A47" w:rsidRDefault="00C30AE6">
            <w:pPr>
              <w:rPr>
                <w:color w:val="000000" w:themeColor="text1"/>
                <w:lang w:val="en-IN"/>
              </w:rPr>
            </w:pPr>
            <w:r>
              <w:rPr>
                <w:color w:val="000000" w:themeColor="text1"/>
              </w:rPr>
              <w:t>Bhagat Rishikesh Vijay</w:t>
            </w:r>
          </w:p>
        </w:tc>
      </w:tr>
    </w:tbl>
    <w:p w14:paraId="4FEEE0A8" w14:textId="77777777" w:rsidR="00173A47" w:rsidRDefault="00173A47">
      <w:pPr>
        <w:rPr>
          <w:color w:val="000000" w:themeColor="text1"/>
        </w:rPr>
      </w:pPr>
    </w:p>
    <w:p w14:paraId="1A2D7123" w14:textId="77777777" w:rsidR="00173A47" w:rsidRDefault="00173A47">
      <w:pPr>
        <w:rPr>
          <w:color w:val="000000" w:themeColor="text1"/>
        </w:rPr>
      </w:pPr>
    </w:p>
    <w:p w14:paraId="5C5A18F7" w14:textId="77777777" w:rsidR="00173A47" w:rsidRDefault="00173A47">
      <w:pPr>
        <w:rPr>
          <w:color w:val="000000" w:themeColor="text1"/>
        </w:rPr>
      </w:pPr>
    </w:p>
    <w:p w14:paraId="077C9FFD" w14:textId="77777777" w:rsidR="00173A47" w:rsidRDefault="00173A47">
      <w:pPr>
        <w:rPr>
          <w:color w:val="000000" w:themeColor="text1"/>
        </w:rPr>
      </w:pPr>
    </w:p>
    <w:p w14:paraId="531261BC" w14:textId="77777777" w:rsidR="00173A47" w:rsidRDefault="00173A47">
      <w:pPr>
        <w:rPr>
          <w:color w:val="000000" w:themeColor="text1"/>
        </w:rPr>
      </w:pPr>
    </w:p>
    <w:p w14:paraId="033C4550" w14:textId="77777777" w:rsidR="00173A47" w:rsidRDefault="00173A47">
      <w:pPr>
        <w:rPr>
          <w:color w:val="000000" w:themeColor="text1"/>
        </w:rPr>
      </w:pPr>
    </w:p>
    <w:p w14:paraId="3A3BC3A3" w14:textId="77777777" w:rsidR="00173A47" w:rsidRDefault="00173A47">
      <w:pPr>
        <w:rPr>
          <w:color w:val="000000" w:themeColor="text1"/>
        </w:rPr>
      </w:pPr>
    </w:p>
    <w:p w14:paraId="21CD1930" w14:textId="77777777" w:rsidR="00173A47" w:rsidRDefault="00173A47">
      <w:pPr>
        <w:rPr>
          <w:color w:val="000000" w:themeColor="text1"/>
        </w:rPr>
      </w:pPr>
    </w:p>
    <w:p w14:paraId="544C102B" w14:textId="77777777" w:rsidR="00173A47" w:rsidRDefault="00173A47">
      <w:pPr>
        <w:rPr>
          <w:color w:val="000000" w:themeColor="text1"/>
        </w:rPr>
      </w:pPr>
    </w:p>
    <w:p w14:paraId="05151146" w14:textId="77777777" w:rsidR="00173A47" w:rsidRDefault="00173A47">
      <w:pPr>
        <w:rPr>
          <w:color w:val="000000" w:themeColor="text1"/>
        </w:rPr>
      </w:pPr>
    </w:p>
    <w:p w14:paraId="14446121" w14:textId="77777777" w:rsidR="00173A47" w:rsidRDefault="00173A47">
      <w:pPr>
        <w:rPr>
          <w:color w:val="000000" w:themeColor="text1"/>
        </w:rPr>
      </w:pPr>
    </w:p>
    <w:p w14:paraId="1E4EF965" w14:textId="77777777" w:rsidR="00173A47" w:rsidRDefault="00173A47">
      <w:pPr>
        <w:rPr>
          <w:color w:val="000000" w:themeColor="text1"/>
        </w:rPr>
      </w:pPr>
    </w:p>
    <w:p w14:paraId="56C25954" w14:textId="19B958B5" w:rsidR="00173A47" w:rsidRPr="006E2C72" w:rsidRDefault="00000000" w:rsidP="00625CEE">
      <w:pPr>
        <w:widowControl/>
        <w:autoSpaceDE/>
        <w:autoSpaceDN/>
        <w:spacing w:after="200" w:line="276" w:lineRule="auto"/>
        <w:rPr>
          <w:color w:val="000000" w:themeColor="text1"/>
          <w:sz w:val="28"/>
          <w:szCs w:val="28"/>
          <w:lang w:val="en-IN"/>
        </w:rPr>
      </w:pPr>
      <w:r w:rsidRPr="006E2C72">
        <w:rPr>
          <w:b/>
          <w:bCs/>
          <w:color w:val="000000" w:themeColor="text1"/>
          <w:sz w:val="28"/>
          <w:szCs w:val="28"/>
        </w:rPr>
        <w:t>Assignment No.</w:t>
      </w:r>
      <w:r w:rsidRPr="006E2C72">
        <w:rPr>
          <w:b/>
          <w:bCs/>
          <w:color w:val="000000" w:themeColor="text1"/>
          <w:sz w:val="28"/>
          <w:szCs w:val="28"/>
          <w:lang w:val="en-IN"/>
        </w:rPr>
        <w:t xml:space="preserve"> </w:t>
      </w:r>
      <w:r w:rsidR="00174784" w:rsidRPr="006E2C72">
        <w:rPr>
          <w:b/>
          <w:bCs/>
          <w:color w:val="000000" w:themeColor="text1"/>
          <w:sz w:val="28"/>
          <w:szCs w:val="28"/>
          <w:lang w:val="en-IN"/>
        </w:rPr>
        <w:t>1</w:t>
      </w:r>
    </w:p>
    <w:p w14:paraId="78E9C9D9" w14:textId="22637838" w:rsidR="00173A47" w:rsidRPr="006E2C72" w:rsidRDefault="00000000" w:rsidP="00625CEE">
      <w:pPr>
        <w:widowControl/>
        <w:autoSpaceDE/>
        <w:autoSpaceDN/>
        <w:spacing w:after="200" w:line="276" w:lineRule="auto"/>
        <w:ind w:left="360"/>
        <w:rPr>
          <w:color w:val="000000" w:themeColor="text1"/>
          <w:sz w:val="28"/>
          <w:szCs w:val="28"/>
          <w:lang w:val="en-IN"/>
        </w:rPr>
      </w:pPr>
      <w:r w:rsidRPr="006E2C72">
        <w:rPr>
          <w:b/>
          <w:bCs/>
          <w:color w:val="000000" w:themeColor="text1"/>
          <w:sz w:val="28"/>
          <w:szCs w:val="28"/>
        </w:rPr>
        <w:t>Tit</w:t>
      </w:r>
      <w:r w:rsidR="006E2C72" w:rsidRPr="006E2C72">
        <w:rPr>
          <w:b/>
          <w:bCs/>
          <w:color w:val="000000" w:themeColor="text1"/>
          <w:sz w:val="28"/>
          <w:szCs w:val="28"/>
        </w:rPr>
        <w:t xml:space="preserve">le </w:t>
      </w:r>
      <w:r w:rsidR="006E2C72">
        <w:rPr>
          <w:b/>
          <w:bCs/>
          <w:color w:val="000000" w:themeColor="text1"/>
          <w:sz w:val="28"/>
          <w:szCs w:val="28"/>
        </w:rPr>
        <w:t xml:space="preserve">– Implementation of Linear regression to predict an employee’s salary </w:t>
      </w:r>
      <w:r w:rsidR="004631B9">
        <w:rPr>
          <w:b/>
          <w:bCs/>
          <w:color w:val="000000" w:themeColor="text1"/>
          <w:sz w:val="28"/>
          <w:szCs w:val="28"/>
        </w:rPr>
        <w:t>based on years of experience</w:t>
      </w:r>
    </w:p>
    <w:p w14:paraId="3BF17DF9" w14:textId="3ECF2CD4" w:rsidR="00173A47" w:rsidRPr="00625CEE" w:rsidRDefault="00000000">
      <w:pPr>
        <w:widowControl/>
        <w:numPr>
          <w:ilvl w:val="0"/>
          <w:numId w:val="1"/>
        </w:numPr>
        <w:autoSpaceDE/>
        <w:autoSpaceDN/>
        <w:spacing w:after="200" w:line="276" w:lineRule="auto"/>
        <w:rPr>
          <w:color w:val="000000" w:themeColor="text1"/>
          <w:sz w:val="28"/>
          <w:szCs w:val="28"/>
          <w:lang w:val="en-IN"/>
        </w:rPr>
      </w:pPr>
      <w:r w:rsidRPr="006E2C72">
        <w:rPr>
          <w:b/>
          <w:bCs/>
          <w:color w:val="000000" w:themeColor="text1"/>
          <w:sz w:val="28"/>
          <w:szCs w:val="28"/>
        </w:rPr>
        <w:t>Theory</w:t>
      </w:r>
      <w:r w:rsidR="00625CEE">
        <w:rPr>
          <w:b/>
          <w:bCs/>
          <w:color w:val="000000" w:themeColor="text1"/>
          <w:sz w:val="28"/>
          <w:szCs w:val="28"/>
        </w:rPr>
        <w:t xml:space="preserve"> </w:t>
      </w:r>
      <w:r w:rsidRPr="006E2C72">
        <w:rPr>
          <w:b/>
          <w:bCs/>
          <w:color w:val="000000" w:themeColor="text1"/>
          <w:sz w:val="28"/>
          <w:szCs w:val="28"/>
        </w:rPr>
        <w:t>(in brief)</w:t>
      </w:r>
      <w:r w:rsidRPr="006E2C72">
        <w:rPr>
          <w:b/>
          <w:bCs/>
          <w:color w:val="000000" w:themeColor="text1"/>
          <w:sz w:val="28"/>
          <w:szCs w:val="28"/>
          <w:lang w:val="en-IN"/>
        </w:rPr>
        <w:t xml:space="preserve"> </w:t>
      </w:r>
    </w:p>
    <w:p w14:paraId="76408764"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Linear Regression</w:t>
      </w:r>
    </w:p>
    <w:p w14:paraId="24970CC7"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1. Introduction</w:t>
      </w:r>
    </w:p>
    <w:p w14:paraId="51D1F519"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Linear Regression is a supervised machine learning algorithm used to predict a continuous numerical output based on one or more independent variables. It establishes a linear relationship between the input features and the target variable.</w:t>
      </w:r>
    </w:p>
    <w:p w14:paraId="7EB4B2DE"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 xml:space="preserve">In this experiment, </w:t>
      </w:r>
      <w:r w:rsidRPr="00625CEE">
        <w:rPr>
          <w:b/>
          <w:bCs/>
          <w:color w:val="000000" w:themeColor="text1"/>
          <w:sz w:val="28"/>
          <w:szCs w:val="28"/>
          <w:lang w:val="en-IN"/>
        </w:rPr>
        <w:t>Simple Linear Regression</w:t>
      </w:r>
      <w:r w:rsidRPr="00625CEE">
        <w:rPr>
          <w:color w:val="000000" w:themeColor="text1"/>
          <w:sz w:val="28"/>
          <w:szCs w:val="28"/>
          <w:lang w:val="en-IN"/>
        </w:rPr>
        <w:t xml:space="preserve"> is implemented using a Salary Dataset to predict an employee's salary based on their years of work experience.</w:t>
      </w:r>
    </w:p>
    <w:p w14:paraId="753EF956"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2. Mathematical Model</w:t>
      </w:r>
    </w:p>
    <w:p w14:paraId="0BF060D7" w14:textId="77777777" w:rsid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Simple Linear Regression represents the relationship between an independent variable and a dependent variable using the following equation:</w:t>
      </w:r>
    </w:p>
    <w:p w14:paraId="73B8A688" w14:textId="54807D1F"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drawing>
          <wp:inline distT="0" distB="0" distL="0" distR="0" wp14:anchorId="604CEEB1" wp14:editId="026DF3BE">
            <wp:extent cx="1005927" cy="327688"/>
            <wp:effectExtent l="0" t="0" r="3810" b="0"/>
            <wp:docPr id="190948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89449" name=""/>
                    <pic:cNvPicPr/>
                  </pic:nvPicPr>
                  <pic:blipFill>
                    <a:blip r:embed="rId9"/>
                    <a:stretch>
                      <a:fillRect/>
                    </a:stretch>
                  </pic:blipFill>
                  <pic:spPr>
                    <a:xfrm>
                      <a:off x="0" y="0"/>
                      <a:ext cx="1005927" cy="327688"/>
                    </a:xfrm>
                    <a:prstGeom prst="rect">
                      <a:avLst/>
                    </a:prstGeom>
                  </pic:spPr>
                </pic:pic>
              </a:graphicData>
            </a:graphic>
          </wp:inline>
        </w:drawing>
      </w:r>
    </w:p>
    <w:p w14:paraId="1CB55C02"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Where:</w:t>
      </w:r>
    </w:p>
    <w:p w14:paraId="7497866D" w14:textId="77777777" w:rsidR="00625CEE" w:rsidRPr="00625CEE" w:rsidRDefault="00625CEE" w:rsidP="00625CEE">
      <w:pPr>
        <w:widowControl/>
        <w:numPr>
          <w:ilvl w:val="0"/>
          <w:numId w:val="16"/>
        </w:numPr>
        <w:autoSpaceDE/>
        <w:autoSpaceDN/>
        <w:spacing w:after="200" w:line="276" w:lineRule="auto"/>
        <w:rPr>
          <w:color w:val="000000" w:themeColor="text1"/>
          <w:sz w:val="28"/>
          <w:szCs w:val="28"/>
          <w:lang w:val="en-IN"/>
        </w:rPr>
      </w:pPr>
      <w:r w:rsidRPr="00625CEE">
        <w:rPr>
          <w:color w:val="000000" w:themeColor="text1"/>
          <w:sz w:val="28"/>
          <w:szCs w:val="28"/>
          <w:lang w:val="en-IN"/>
        </w:rPr>
        <w:t>(y) = Predicted dependent variable.</w:t>
      </w:r>
    </w:p>
    <w:p w14:paraId="740CEB4C" w14:textId="77777777" w:rsidR="00625CEE" w:rsidRPr="00625CEE" w:rsidRDefault="00625CEE" w:rsidP="00625CEE">
      <w:pPr>
        <w:widowControl/>
        <w:numPr>
          <w:ilvl w:val="0"/>
          <w:numId w:val="16"/>
        </w:numPr>
        <w:autoSpaceDE/>
        <w:autoSpaceDN/>
        <w:spacing w:after="200" w:line="276" w:lineRule="auto"/>
        <w:rPr>
          <w:color w:val="000000" w:themeColor="text1"/>
          <w:sz w:val="28"/>
          <w:szCs w:val="28"/>
          <w:lang w:val="en-IN"/>
        </w:rPr>
      </w:pPr>
      <w:r w:rsidRPr="00625CEE">
        <w:rPr>
          <w:color w:val="000000" w:themeColor="text1"/>
          <w:sz w:val="28"/>
          <w:szCs w:val="28"/>
          <w:lang w:val="en-IN"/>
        </w:rPr>
        <w:t>(x) = Independent variable.</w:t>
      </w:r>
    </w:p>
    <w:p w14:paraId="2EABAB6F" w14:textId="77777777" w:rsidR="00625CEE" w:rsidRPr="00625CEE" w:rsidRDefault="00625CEE" w:rsidP="00625CEE">
      <w:pPr>
        <w:widowControl/>
        <w:numPr>
          <w:ilvl w:val="0"/>
          <w:numId w:val="16"/>
        </w:numPr>
        <w:autoSpaceDE/>
        <w:autoSpaceDN/>
        <w:spacing w:after="200" w:line="276" w:lineRule="auto"/>
        <w:rPr>
          <w:color w:val="000000" w:themeColor="text1"/>
          <w:sz w:val="28"/>
          <w:szCs w:val="28"/>
          <w:lang w:val="en-IN"/>
        </w:rPr>
      </w:pPr>
      <w:r w:rsidRPr="00625CEE">
        <w:rPr>
          <w:color w:val="000000" w:themeColor="text1"/>
          <w:sz w:val="28"/>
          <w:szCs w:val="28"/>
          <w:lang w:val="en-IN"/>
        </w:rPr>
        <w:t>(b_0) = Intercept of the regression line.</w:t>
      </w:r>
    </w:p>
    <w:p w14:paraId="0ADC9FAA" w14:textId="77777777" w:rsidR="00625CEE" w:rsidRPr="00625CEE" w:rsidRDefault="00625CEE" w:rsidP="00625CEE">
      <w:pPr>
        <w:widowControl/>
        <w:numPr>
          <w:ilvl w:val="0"/>
          <w:numId w:val="16"/>
        </w:numPr>
        <w:autoSpaceDE/>
        <w:autoSpaceDN/>
        <w:spacing w:after="200" w:line="276" w:lineRule="auto"/>
        <w:rPr>
          <w:color w:val="000000" w:themeColor="text1"/>
          <w:sz w:val="28"/>
          <w:szCs w:val="28"/>
          <w:lang w:val="en-IN"/>
        </w:rPr>
      </w:pPr>
      <w:r w:rsidRPr="00625CEE">
        <w:rPr>
          <w:color w:val="000000" w:themeColor="text1"/>
          <w:sz w:val="28"/>
          <w:szCs w:val="28"/>
          <w:lang w:val="en-IN"/>
        </w:rPr>
        <w:t>(b_1) = Slope or regression coefficient.</w:t>
      </w:r>
    </w:p>
    <w:p w14:paraId="4CE5E42B"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For this experiment, the equation becomes:</w:t>
      </w:r>
    </w:p>
    <w:p w14:paraId="74ABA5F3" w14:textId="44836FA8" w:rsid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drawing>
          <wp:inline distT="0" distB="0" distL="0" distR="0" wp14:anchorId="015F5381" wp14:editId="41133CAD">
            <wp:extent cx="2560542" cy="396274"/>
            <wp:effectExtent l="0" t="0" r="0" b="3810"/>
            <wp:docPr id="116453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4827" name=""/>
                    <pic:cNvPicPr/>
                  </pic:nvPicPr>
                  <pic:blipFill>
                    <a:blip r:embed="rId10"/>
                    <a:stretch>
                      <a:fillRect/>
                    </a:stretch>
                  </pic:blipFill>
                  <pic:spPr>
                    <a:xfrm>
                      <a:off x="0" y="0"/>
                      <a:ext cx="2560542" cy="396274"/>
                    </a:xfrm>
                    <a:prstGeom prst="rect">
                      <a:avLst/>
                    </a:prstGeom>
                  </pic:spPr>
                </pic:pic>
              </a:graphicData>
            </a:graphic>
          </wp:inline>
        </w:drawing>
      </w:r>
    </w:p>
    <w:p w14:paraId="0735DF97" w14:textId="4F2C61AA"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lastRenderedPageBreak/>
        <w:t>The algorithm estimates the intercept and slope to obtain the best-fitting regression line for the given dataset.</w:t>
      </w:r>
    </w:p>
    <w:p w14:paraId="38CF5C21"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3. Working Principle</w:t>
      </w:r>
    </w:p>
    <w:p w14:paraId="060E2147"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Linear Regression works by identifying the straight line that best represents the relationship between the input and output variables. The model estimates its parameters by minimizing the differences between actual and predicted values.</w:t>
      </w:r>
    </w:p>
    <w:p w14:paraId="671F589D"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 xml:space="preserve">These differences are called </w:t>
      </w:r>
      <w:r w:rsidRPr="00625CEE">
        <w:rPr>
          <w:b/>
          <w:bCs/>
          <w:color w:val="000000" w:themeColor="text1"/>
          <w:sz w:val="28"/>
          <w:szCs w:val="28"/>
          <w:lang w:val="en-IN"/>
        </w:rPr>
        <w:t>residuals or prediction errors</w:t>
      </w:r>
      <w:r w:rsidRPr="00625CEE">
        <w:rPr>
          <w:color w:val="000000" w:themeColor="text1"/>
          <w:sz w:val="28"/>
          <w:szCs w:val="28"/>
          <w:lang w:val="en-IN"/>
        </w:rPr>
        <w:t>.</w:t>
      </w:r>
    </w:p>
    <w:p w14:paraId="3897653D"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The Ordinary Least Squares (OLS) method minimizes the Sum of Squared Errors (SSE):</w:t>
      </w:r>
    </w:p>
    <w:p w14:paraId="2BE26F72" w14:textId="77777777" w:rsid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drawing>
          <wp:inline distT="0" distB="0" distL="0" distR="0" wp14:anchorId="0FE33232" wp14:editId="1A094EC1">
            <wp:extent cx="1432684" cy="441998"/>
            <wp:effectExtent l="0" t="0" r="0" b="0"/>
            <wp:docPr id="5640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16915" name=""/>
                    <pic:cNvPicPr/>
                  </pic:nvPicPr>
                  <pic:blipFill>
                    <a:blip r:embed="rId11"/>
                    <a:stretch>
                      <a:fillRect/>
                    </a:stretch>
                  </pic:blipFill>
                  <pic:spPr>
                    <a:xfrm>
                      <a:off x="0" y="0"/>
                      <a:ext cx="1432684" cy="441998"/>
                    </a:xfrm>
                    <a:prstGeom prst="rect">
                      <a:avLst/>
                    </a:prstGeom>
                  </pic:spPr>
                </pic:pic>
              </a:graphicData>
            </a:graphic>
          </wp:inline>
        </w:drawing>
      </w:r>
    </w:p>
    <w:p w14:paraId="43C8F4B5" w14:textId="721F0A7E"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Where:</w:t>
      </w:r>
    </w:p>
    <w:p w14:paraId="0F60A96F" w14:textId="77777777" w:rsidR="00625CEE" w:rsidRPr="00625CEE" w:rsidRDefault="00625CEE" w:rsidP="00625CEE">
      <w:pPr>
        <w:widowControl/>
        <w:numPr>
          <w:ilvl w:val="0"/>
          <w:numId w:val="17"/>
        </w:numPr>
        <w:autoSpaceDE/>
        <w:autoSpaceDN/>
        <w:spacing w:after="200" w:line="276" w:lineRule="auto"/>
        <w:rPr>
          <w:color w:val="000000" w:themeColor="text1"/>
          <w:sz w:val="28"/>
          <w:szCs w:val="28"/>
          <w:lang w:val="en-IN"/>
        </w:rPr>
      </w:pPr>
      <w:r w:rsidRPr="00625CEE">
        <w:rPr>
          <w:color w:val="000000" w:themeColor="text1"/>
          <w:sz w:val="28"/>
          <w:szCs w:val="28"/>
          <w:lang w:val="en-IN"/>
        </w:rPr>
        <w:t>(y_i) = Actual output value.</w:t>
      </w:r>
    </w:p>
    <w:p w14:paraId="0A50CD76" w14:textId="77777777" w:rsidR="00625CEE" w:rsidRPr="00625CEE" w:rsidRDefault="00625CEE" w:rsidP="00625CEE">
      <w:pPr>
        <w:widowControl/>
        <w:numPr>
          <w:ilvl w:val="0"/>
          <w:numId w:val="17"/>
        </w:numPr>
        <w:autoSpaceDE/>
        <w:autoSpaceDN/>
        <w:spacing w:after="200" w:line="276" w:lineRule="auto"/>
        <w:rPr>
          <w:color w:val="000000" w:themeColor="text1"/>
          <w:sz w:val="28"/>
          <w:szCs w:val="28"/>
          <w:lang w:val="en-IN"/>
        </w:rPr>
      </w:pPr>
      <w:r w:rsidRPr="00625CEE">
        <w:rPr>
          <w:color w:val="000000" w:themeColor="text1"/>
          <w:sz w:val="28"/>
          <w:szCs w:val="28"/>
          <w:lang w:val="en-IN"/>
        </w:rPr>
        <w:t>(\hat{y}_i) = Predicted output value.</w:t>
      </w:r>
    </w:p>
    <w:p w14:paraId="58E6DBF1" w14:textId="77777777" w:rsidR="00625CEE" w:rsidRPr="00625CEE" w:rsidRDefault="00625CEE" w:rsidP="00625CEE">
      <w:pPr>
        <w:widowControl/>
        <w:numPr>
          <w:ilvl w:val="0"/>
          <w:numId w:val="17"/>
        </w:numPr>
        <w:autoSpaceDE/>
        <w:autoSpaceDN/>
        <w:spacing w:after="200" w:line="276" w:lineRule="auto"/>
        <w:rPr>
          <w:color w:val="000000" w:themeColor="text1"/>
          <w:sz w:val="28"/>
          <w:szCs w:val="28"/>
          <w:lang w:val="en-IN"/>
        </w:rPr>
      </w:pPr>
      <w:r w:rsidRPr="00625CEE">
        <w:rPr>
          <w:color w:val="000000" w:themeColor="text1"/>
          <w:sz w:val="28"/>
          <w:szCs w:val="28"/>
          <w:lang w:val="en-IN"/>
        </w:rPr>
        <w:t>(n) = Number of observations.</w:t>
      </w:r>
    </w:p>
    <w:p w14:paraId="2B908F9C"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Squaring the errors prevents positive and negative errors from cancelling each other and gives larger errors a greater influence on the total error.</w:t>
      </w:r>
    </w:p>
    <w:p w14:paraId="63E20C17"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4. Steps Involved</w:t>
      </w:r>
    </w:p>
    <w:p w14:paraId="71F6C5F0"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4.1 Data Collection</w:t>
      </w:r>
    </w:p>
    <w:p w14:paraId="2314847F"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The Salary Dataset is loaded using Pandas. It contains employee experience levels and their corresponding salary values.</w:t>
      </w:r>
    </w:p>
    <w:p w14:paraId="652BBCCC"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4.2 Data Preprocessing</w:t>
      </w:r>
    </w:p>
    <w:p w14:paraId="59F6D4F2"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The independent and dependent variables are selected from the dataset.</w:t>
      </w:r>
    </w:p>
    <w:p w14:paraId="6D5424E6" w14:textId="77777777" w:rsidR="00625CEE" w:rsidRPr="00625CEE" w:rsidRDefault="00625CEE" w:rsidP="00625CEE">
      <w:pPr>
        <w:widowControl/>
        <w:numPr>
          <w:ilvl w:val="0"/>
          <w:numId w:val="18"/>
        </w:numPr>
        <w:autoSpaceDE/>
        <w:autoSpaceDN/>
        <w:spacing w:after="200" w:line="276" w:lineRule="auto"/>
        <w:rPr>
          <w:color w:val="000000" w:themeColor="text1"/>
          <w:sz w:val="28"/>
          <w:szCs w:val="28"/>
          <w:lang w:val="en-IN"/>
        </w:rPr>
      </w:pPr>
      <w:r w:rsidRPr="00625CEE">
        <w:rPr>
          <w:b/>
          <w:bCs/>
          <w:color w:val="000000" w:themeColor="text1"/>
          <w:sz w:val="28"/>
          <w:szCs w:val="28"/>
          <w:lang w:val="en-IN"/>
        </w:rPr>
        <w:t>Independent variable (X):</w:t>
      </w:r>
      <w:r w:rsidRPr="00625CEE">
        <w:rPr>
          <w:color w:val="000000" w:themeColor="text1"/>
          <w:sz w:val="28"/>
          <w:szCs w:val="28"/>
          <w:lang w:val="en-IN"/>
        </w:rPr>
        <w:t xml:space="preserve"> YearsExperience</w:t>
      </w:r>
    </w:p>
    <w:p w14:paraId="5018755A" w14:textId="77777777" w:rsidR="00625CEE" w:rsidRPr="00625CEE" w:rsidRDefault="00625CEE" w:rsidP="00625CEE">
      <w:pPr>
        <w:widowControl/>
        <w:numPr>
          <w:ilvl w:val="0"/>
          <w:numId w:val="18"/>
        </w:numPr>
        <w:autoSpaceDE/>
        <w:autoSpaceDN/>
        <w:spacing w:after="200" w:line="276" w:lineRule="auto"/>
        <w:rPr>
          <w:color w:val="000000" w:themeColor="text1"/>
          <w:sz w:val="28"/>
          <w:szCs w:val="28"/>
          <w:lang w:val="en-IN"/>
        </w:rPr>
      </w:pPr>
      <w:r w:rsidRPr="00625CEE">
        <w:rPr>
          <w:b/>
          <w:bCs/>
          <w:color w:val="000000" w:themeColor="text1"/>
          <w:sz w:val="28"/>
          <w:szCs w:val="28"/>
          <w:lang w:val="en-IN"/>
        </w:rPr>
        <w:t>Dependent variable (y):</w:t>
      </w:r>
      <w:r w:rsidRPr="00625CEE">
        <w:rPr>
          <w:color w:val="000000" w:themeColor="text1"/>
          <w:sz w:val="28"/>
          <w:szCs w:val="28"/>
          <w:lang w:val="en-IN"/>
        </w:rPr>
        <w:t xml:space="preserve"> Salary</w:t>
      </w:r>
    </w:p>
    <w:p w14:paraId="555AE9D1"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lastRenderedPageBreak/>
        <w:t>4.3 Train-Test Split</w:t>
      </w:r>
    </w:p>
    <w:p w14:paraId="1BC8D4E3"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The dataset is divided into training and testing subsets. The training data is used to learn the relationship between experience and salary, while the testing data evaluates the model on unseen observations.</w:t>
      </w:r>
    </w:p>
    <w:p w14:paraId="029BD9C4"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4.4 Model Creation</w:t>
      </w:r>
    </w:p>
    <w:p w14:paraId="2FFDEAC1"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A Linear Regression model is created using the LinearRegression() class from Scikit-learn.</w:t>
      </w:r>
    </w:p>
    <w:p w14:paraId="3B23AA95"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4.5 Model Training</w:t>
      </w:r>
    </w:p>
    <w:p w14:paraId="6253F702"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The model is trained using the fit() method. During training, it estimates the coefficient and intercept that minimize the squared prediction errors.</w:t>
      </w:r>
    </w:p>
    <w:p w14:paraId="4A38029C"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4.6 Prediction</w:t>
      </w:r>
    </w:p>
    <w:p w14:paraId="61C8F050"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The trained model uses the predict() method to estimate salary values for the test dataset.</w:t>
      </w:r>
    </w:p>
    <w:p w14:paraId="74B81E80"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4.7 Model Evaluation</w:t>
      </w:r>
    </w:p>
    <w:p w14:paraId="567714DA"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The model's performance is assessed using evaluation metrics such as:</w:t>
      </w:r>
    </w:p>
    <w:p w14:paraId="3167CEE1" w14:textId="77777777" w:rsidR="00625CEE" w:rsidRPr="00625CEE" w:rsidRDefault="00625CEE" w:rsidP="00625CEE">
      <w:pPr>
        <w:widowControl/>
        <w:numPr>
          <w:ilvl w:val="0"/>
          <w:numId w:val="19"/>
        </w:numPr>
        <w:autoSpaceDE/>
        <w:autoSpaceDN/>
        <w:spacing w:after="200" w:line="276" w:lineRule="auto"/>
        <w:rPr>
          <w:color w:val="000000" w:themeColor="text1"/>
          <w:sz w:val="28"/>
          <w:szCs w:val="28"/>
          <w:lang w:val="en-IN"/>
        </w:rPr>
      </w:pPr>
      <w:r w:rsidRPr="00625CEE">
        <w:rPr>
          <w:color w:val="000000" w:themeColor="text1"/>
          <w:sz w:val="28"/>
          <w:szCs w:val="28"/>
          <w:lang w:val="en-IN"/>
        </w:rPr>
        <w:t>R² Score</w:t>
      </w:r>
    </w:p>
    <w:p w14:paraId="767865DA" w14:textId="77777777" w:rsidR="00625CEE" w:rsidRPr="00625CEE" w:rsidRDefault="00625CEE" w:rsidP="00625CEE">
      <w:pPr>
        <w:widowControl/>
        <w:numPr>
          <w:ilvl w:val="0"/>
          <w:numId w:val="19"/>
        </w:numPr>
        <w:autoSpaceDE/>
        <w:autoSpaceDN/>
        <w:spacing w:after="200" w:line="276" w:lineRule="auto"/>
        <w:rPr>
          <w:color w:val="000000" w:themeColor="text1"/>
          <w:sz w:val="28"/>
          <w:szCs w:val="28"/>
          <w:lang w:val="en-IN"/>
        </w:rPr>
      </w:pPr>
      <w:r w:rsidRPr="00625CEE">
        <w:rPr>
          <w:color w:val="000000" w:themeColor="text1"/>
          <w:sz w:val="28"/>
          <w:szCs w:val="28"/>
          <w:lang w:val="en-IN"/>
        </w:rPr>
        <w:t>Mean Squared Error (MSE)</w:t>
      </w:r>
    </w:p>
    <w:p w14:paraId="03E84D6A"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4.8 Visualization</w:t>
      </w:r>
    </w:p>
    <w:p w14:paraId="01EEA0AC"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A scatter plot displays the actual salary observations, while a regression line represents the relationship predicted by the trained model.</w:t>
      </w:r>
    </w:p>
    <w:p w14:paraId="3A968CB3"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5. Evaluation Metrics</w:t>
      </w:r>
    </w:p>
    <w:p w14:paraId="3CA07AEF"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5.1 R² Score</w:t>
      </w:r>
    </w:p>
    <w:p w14:paraId="7398ED60"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The R² Score, also known as the coefficient of determination, measures how much of the variation in the dependent variable is explained by the regression model.</w:t>
      </w:r>
    </w:p>
    <w:p w14:paraId="4CD771D0"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lastRenderedPageBreak/>
        <w:t>A value closer to 1 generally indicates a better fit. However, the score should be interpreted alongside other evaluation metrics and the characteristics of the dataset.</w:t>
      </w:r>
    </w:p>
    <w:p w14:paraId="00360ECF"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5.2 Mean Squared Error (MSE)</w:t>
      </w:r>
    </w:p>
    <w:p w14:paraId="34E2D14C"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Mean Squared Error measures the average squared difference between actual and predicted values.</w:t>
      </w:r>
    </w:p>
    <w:p w14:paraId="65486ADA" w14:textId="77777777" w:rsid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drawing>
          <wp:inline distT="0" distB="0" distL="0" distR="0" wp14:anchorId="25BB917C" wp14:editId="27C91AB0">
            <wp:extent cx="2110923" cy="304826"/>
            <wp:effectExtent l="0" t="0" r="3810" b="0"/>
            <wp:docPr id="91117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78665" name=""/>
                    <pic:cNvPicPr/>
                  </pic:nvPicPr>
                  <pic:blipFill>
                    <a:blip r:embed="rId12"/>
                    <a:stretch>
                      <a:fillRect/>
                    </a:stretch>
                  </pic:blipFill>
                  <pic:spPr>
                    <a:xfrm>
                      <a:off x="0" y="0"/>
                      <a:ext cx="2110923" cy="304826"/>
                    </a:xfrm>
                    <a:prstGeom prst="rect">
                      <a:avLst/>
                    </a:prstGeom>
                  </pic:spPr>
                </pic:pic>
              </a:graphicData>
            </a:graphic>
          </wp:inline>
        </w:drawing>
      </w:r>
    </w:p>
    <w:p w14:paraId="76321443" w14:textId="6911A734"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A lower MSE indicates smaller squared prediction errors on the evaluated dataset.</w:t>
      </w:r>
    </w:p>
    <w:p w14:paraId="7A404B3E"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6. Visualization</w:t>
      </w:r>
    </w:p>
    <w:p w14:paraId="0F9381F0"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The Linear Regression graph consists of the following elements:</w:t>
      </w:r>
    </w:p>
    <w:p w14:paraId="28EC83C5" w14:textId="77777777" w:rsidR="00625CEE" w:rsidRPr="00625CEE" w:rsidRDefault="00625CEE" w:rsidP="00625CEE">
      <w:pPr>
        <w:widowControl/>
        <w:numPr>
          <w:ilvl w:val="0"/>
          <w:numId w:val="20"/>
        </w:numPr>
        <w:autoSpaceDE/>
        <w:autoSpaceDN/>
        <w:spacing w:after="200" w:line="276" w:lineRule="auto"/>
        <w:rPr>
          <w:color w:val="000000" w:themeColor="text1"/>
          <w:sz w:val="28"/>
          <w:szCs w:val="28"/>
          <w:lang w:val="en-IN"/>
        </w:rPr>
      </w:pPr>
      <w:r w:rsidRPr="00625CEE">
        <w:rPr>
          <w:b/>
          <w:bCs/>
          <w:color w:val="000000" w:themeColor="text1"/>
          <w:sz w:val="28"/>
          <w:szCs w:val="28"/>
          <w:lang w:val="en-IN"/>
        </w:rPr>
        <w:t>X-axis:</w:t>
      </w:r>
      <w:r w:rsidRPr="00625CEE">
        <w:rPr>
          <w:color w:val="000000" w:themeColor="text1"/>
          <w:sz w:val="28"/>
          <w:szCs w:val="28"/>
          <w:lang w:val="en-IN"/>
        </w:rPr>
        <w:t xml:space="preserve"> Years of Experience.</w:t>
      </w:r>
    </w:p>
    <w:p w14:paraId="1487DD28" w14:textId="77777777" w:rsidR="00625CEE" w:rsidRPr="00625CEE" w:rsidRDefault="00625CEE" w:rsidP="00625CEE">
      <w:pPr>
        <w:widowControl/>
        <w:numPr>
          <w:ilvl w:val="0"/>
          <w:numId w:val="20"/>
        </w:numPr>
        <w:autoSpaceDE/>
        <w:autoSpaceDN/>
        <w:spacing w:after="200" w:line="276" w:lineRule="auto"/>
        <w:rPr>
          <w:color w:val="000000" w:themeColor="text1"/>
          <w:sz w:val="28"/>
          <w:szCs w:val="28"/>
          <w:lang w:val="en-IN"/>
        </w:rPr>
      </w:pPr>
      <w:r w:rsidRPr="00625CEE">
        <w:rPr>
          <w:b/>
          <w:bCs/>
          <w:color w:val="000000" w:themeColor="text1"/>
          <w:sz w:val="28"/>
          <w:szCs w:val="28"/>
          <w:lang w:val="en-IN"/>
        </w:rPr>
        <w:t>Y-axis:</w:t>
      </w:r>
      <w:r w:rsidRPr="00625CEE">
        <w:rPr>
          <w:color w:val="000000" w:themeColor="text1"/>
          <w:sz w:val="28"/>
          <w:szCs w:val="28"/>
          <w:lang w:val="en-IN"/>
        </w:rPr>
        <w:t xml:space="preserve"> Salary.</w:t>
      </w:r>
    </w:p>
    <w:p w14:paraId="3B3C1109" w14:textId="77777777" w:rsidR="00625CEE" w:rsidRPr="00625CEE" w:rsidRDefault="00625CEE" w:rsidP="00625CEE">
      <w:pPr>
        <w:widowControl/>
        <w:numPr>
          <w:ilvl w:val="0"/>
          <w:numId w:val="20"/>
        </w:numPr>
        <w:autoSpaceDE/>
        <w:autoSpaceDN/>
        <w:spacing w:after="200" w:line="276" w:lineRule="auto"/>
        <w:rPr>
          <w:color w:val="000000" w:themeColor="text1"/>
          <w:sz w:val="28"/>
          <w:szCs w:val="28"/>
          <w:lang w:val="en-IN"/>
        </w:rPr>
      </w:pPr>
      <w:r w:rsidRPr="00625CEE">
        <w:rPr>
          <w:b/>
          <w:bCs/>
          <w:color w:val="000000" w:themeColor="text1"/>
          <w:sz w:val="28"/>
          <w:szCs w:val="28"/>
          <w:lang w:val="en-IN"/>
        </w:rPr>
        <w:t>Data points:</w:t>
      </w:r>
      <w:r w:rsidRPr="00625CEE">
        <w:rPr>
          <w:color w:val="000000" w:themeColor="text1"/>
          <w:sz w:val="28"/>
          <w:szCs w:val="28"/>
          <w:lang w:val="en-IN"/>
        </w:rPr>
        <w:t xml:space="preserve"> Actual observations from the dataset.</w:t>
      </w:r>
    </w:p>
    <w:p w14:paraId="0A666761" w14:textId="77777777" w:rsidR="00625CEE" w:rsidRPr="00625CEE" w:rsidRDefault="00625CEE" w:rsidP="00625CEE">
      <w:pPr>
        <w:widowControl/>
        <w:numPr>
          <w:ilvl w:val="0"/>
          <w:numId w:val="20"/>
        </w:numPr>
        <w:autoSpaceDE/>
        <w:autoSpaceDN/>
        <w:spacing w:after="200" w:line="276" w:lineRule="auto"/>
        <w:rPr>
          <w:color w:val="000000" w:themeColor="text1"/>
          <w:sz w:val="28"/>
          <w:szCs w:val="28"/>
          <w:lang w:val="en-IN"/>
        </w:rPr>
      </w:pPr>
      <w:r w:rsidRPr="00625CEE">
        <w:rPr>
          <w:b/>
          <w:bCs/>
          <w:color w:val="000000" w:themeColor="text1"/>
          <w:sz w:val="28"/>
          <w:szCs w:val="28"/>
          <w:lang w:val="en-IN"/>
        </w:rPr>
        <w:t>Regression line:</w:t>
      </w:r>
      <w:r w:rsidRPr="00625CEE">
        <w:rPr>
          <w:color w:val="000000" w:themeColor="text1"/>
          <w:sz w:val="28"/>
          <w:szCs w:val="28"/>
          <w:lang w:val="en-IN"/>
        </w:rPr>
        <w:t xml:space="preserve"> Best-fit line generated by the trained model.</w:t>
      </w:r>
    </w:p>
    <w:p w14:paraId="1598B74D"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The slope of the regression line indicates the estimated change in salary for each additional year of experience. A positive slope suggests that salary tends to increase as experience increases.</w:t>
      </w:r>
    </w:p>
    <w:p w14:paraId="1EBCCE41"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7. Advantages</w:t>
      </w:r>
    </w:p>
    <w:p w14:paraId="4C415FD1" w14:textId="77777777" w:rsidR="00625CEE" w:rsidRPr="00625CEE" w:rsidRDefault="00625CEE" w:rsidP="00625CEE">
      <w:pPr>
        <w:widowControl/>
        <w:numPr>
          <w:ilvl w:val="0"/>
          <w:numId w:val="21"/>
        </w:numPr>
        <w:autoSpaceDE/>
        <w:autoSpaceDN/>
        <w:spacing w:after="200" w:line="276" w:lineRule="auto"/>
        <w:rPr>
          <w:color w:val="000000" w:themeColor="text1"/>
          <w:sz w:val="28"/>
          <w:szCs w:val="28"/>
          <w:lang w:val="en-IN"/>
        </w:rPr>
      </w:pPr>
      <w:r w:rsidRPr="00625CEE">
        <w:rPr>
          <w:color w:val="000000" w:themeColor="text1"/>
          <w:sz w:val="28"/>
          <w:szCs w:val="28"/>
          <w:lang w:val="en-IN"/>
        </w:rPr>
        <w:t>Simple to understand and implement.</w:t>
      </w:r>
    </w:p>
    <w:p w14:paraId="0305A45B" w14:textId="77777777" w:rsidR="00625CEE" w:rsidRPr="00625CEE" w:rsidRDefault="00625CEE" w:rsidP="00625CEE">
      <w:pPr>
        <w:widowControl/>
        <w:numPr>
          <w:ilvl w:val="0"/>
          <w:numId w:val="21"/>
        </w:numPr>
        <w:autoSpaceDE/>
        <w:autoSpaceDN/>
        <w:spacing w:after="200" w:line="276" w:lineRule="auto"/>
        <w:rPr>
          <w:color w:val="000000" w:themeColor="text1"/>
          <w:sz w:val="28"/>
          <w:szCs w:val="28"/>
          <w:lang w:val="en-IN"/>
        </w:rPr>
      </w:pPr>
      <w:r w:rsidRPr="00625CEE">
        <w:rPr>
          <w:color w:val="000000" w:themeColor="text1"/>
          <w:sz w:val="28"/>
          <w:szCs w:val="28"/>
          <w:lang w:val="en-IN"/>
        </w:rPr>
        <w:t>Computationally efficient for relatively small datasets.</w:t>
      </w:r>
    </w:p>
    <w:p w14:paraId="0A7ED8DB" w14:textId="77777777" w:rsidR="00625CEE" w:rsidRPr="00625CEE" w:rsidRDefault="00625CEE" w:rsidP="00625CEE">
      <w:pPr>
        <w:widowControl/>
        <w:numPr>
          <w:ilvl w:val="0"/>
          <w:numId w:val="21"/>
        </w:numPr>
        <w:autoSpaceDE/>
        <w:autoSpaceDN/>
        <w:spacing w:after="200" w:line="276" w:lineRule="auto"/>
        <w:rPr>
          <w:color w:val="000000" w:themeColor="text1"/>
          <w:sz w:val="28"/>
          <w:szCs w:val="28"/>
          <w:lang w:val="en-IN"/>
        </w:rPr>
      </w:pPr>
      <w:r w:rsidRPr="00625CEE">
        <w:rPr>
          <w:color w:val="000000" w:themeColor="text1"/>
          <w:sz w:val="28"/>
          <w:szCs w:val="28"/>
          <w:lang w:val="en-IN"/>
        </w:rPr>
        <w:t>Suitable for predicting continuous numerical values.</w:t>
      </w:r>
    </w:p>
    <w:p w14:paraId="3F51F9F7" w14:textId="77777777" w:rsidR="00625CEE" w:rsidRPr="00625CEE" w:rsidRDefault="00625CEE" w:rsidP="00625CEE">
      <w:pPr>
        <w:widowControl/>
        <w:numPr>
          <w:ilvl w:val="0"/>
          <w:numId w:val="21"/>
        </w:numPr>
        <w:autoSpaceDE/>
        <w:autoSpaceDN/>
        <w:spacing w:after="200" w:line="276" w:lineRule="auto"/>
        <w:rPr>
          <w:color w:val="000000" w:themeColor="text1"/>
          <w:sz w:val="28"/>
          <w:szCs w:val="28"/>
          <w:lang w:val="en-IN"/>
        </w:rPr>
      </w:pPr>
      <w:r w:rsidRPr="00625CEE">
        <w:rPr>
          <w:color w:val="000000" w:themeColor="text1"/>
          <w:sz w:val="28"/>
          <w:szCs w:val="28"/>
          <w:lang w:val="en-IN"/>
        </w:rPr>
        <w:t>Easy to interpret through the regression coefficient and intercept.</w:t>
      </w:r>
    </w:p>
    <w:p w14:paraId="46EF503D" w14:textId="77777777" w:rsidR="00625CEE" w:rsidRPr="00625CEE" w:rsidRDefault="00625CEE" w:rsidP="00625CEE">
      <w:pPr>
        <w:widowControl/>
        <w:numPr>
          <w:ilvl w:val="0"/>
          <w:numId w:val="21"/>
        </w:numPr>
        <w:autoSpaceDE/>
        <w:autoSpaceDN/>
        <w:spacing w:after="200" w:line="276" w:lineRule="auto"/>
        <w:rPr>
          <w:color w:val="000000" w:themeColor="text1"/>
          <w:sz w:val="28"/>
          <w:szCs w:val="28"/>
          <w:lang w:val="en-IN"/>
        </w:rPr>
      </w:pPr>
      <w:r w:rsidRPr="00625CEE">
        <w:rPr>
          <w:color w:val="000000" w:themeColor="text1"/>
          <w:sz w:val="28"/>
          <w:szCs w:val="28"/>
          <w:lang w:val="en-IN"/>
        </w:rPr>
        <w:t>Provides a clear visualization of the relationship between variables.</w:t>
      </w:r>
    </w:p>
    <w:p w14:paraId="65E604B5"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8. Limitations</w:t>
      </w:r>
    </w:p>
    <w:p w14:paraId="444F77B5" w14:textId="77777777" w:rsidR="00625CEE" w:rsidRPr="00625CEE" w:rsidRDefault="00625CEE" w:rsidP="00625CEE">
      <w:pPr>
        <w:widowControl/>
        <w:numPr>
          <w:ilvl w:val="0"/>
          <w:numId w:val="22"/>
        </w:numPr>
        <w:autoSpaceDE/>
        <w:autoSpaceDN/>
        <w:spacing w:after="200" w:line="276" w:lineRule="auto"/>
        <w:rPr>
          <w:color w:val="000000" w:themeColor="text1"/>
          <w:sz w:val="28"/>
          <w:szCs w:val="28"/>
          <w:lang w:val="en-IN"/>
        </w:rPr>
      </w:pPr>
      <w:r w:rsidRPr="00625CEE">
        <w:rPr>
          <w:color w:val="000000" w:themeColor="text1"/>
          <w:sz w:val="28"/>
          <w:szCs w:val="28"/>
          <w:lang w:val="en-IN"/>
        </w:rPr>
        <w:lastRenderedPageBreak/>
        <w:t>Assumes a linear relationship between the independent and dependent variables.</w:t>
      </w:r>
    </w:p>
    <w:p w14:paraId="37B0406F" w14:textId="77777777" w:rsidR="00625CEE" w:rsidRPr="00625CEE" w:rsidRDefault="00625CEE" w:rsidP="00625CEE">
      <w:pPr>
        <w:widowControl/>
        <w:numPr>
          <w:ilvl w:val="0"/>
          <w:numId w:val="22"/>
        </w:numPr>
        <w:autoSpaceDE/>
        <w:autoSpaceDN/>
        <w:spacing w:after="200" w:line="276" w:lineRule="auto"/>
        <w:rPr>
          <w:color w:val="000000" w:themeColor="text1"/>
          <w:sz w:val="28"/>
          <w:szCs w:val="28"/>
          <w:lang w:val="en-IN"/>
        </w:rPr>
      </w:pPr>
      <w:r w:rsidRPr="00625CEE">
        <w:rPr>
          <w:color w:val="000000" w:themeColor="text1"/>
          <w:sz w:val="28"/>
          <w:szCs w:val="28"/>
          <w:lang w:val="en-IN"/>
        </w:rPr>
        <w:t>Can be sensitive to outliers.</w:t>
      </w:r>
    </w:p>
    <w:p w14:paraId="7FA4A874" w14:textId="77777777" w:rsidR="00625CEE" w:rsidRPr="00625CEE" w:rsidRDefault="00625CEE" w:rsidP="00625CEE">
      <w:pPr>
        <w:widowControl/>
        <w:numPr>
          <w:ilvl w:val="0"/>
          <w:numId w:val="22"/>
        </w:numPr>
        <w:autoSpaceDE/>
        <w:autoSpaceDN/>
        <w:spacing w:after="200" w:line="276" w:lineRule="auto"/>
        <w:rPr>
          <w:color w:val="000000" w:themeColor="text1"/>
          <w:sz w:val="28"/>
          <w:szCs w:val="28"/>
          <w:lang w:val="en-IN"/>
        </w:rPr>
      </w:pPr>
      <w:r w:rsidRPr="00625CEE">
        <w:rPr>
          <w:color w:val="000000" w:themeColor="text1"/>
          <w:sz w:val="28"/>
          <w:szCs w:val="28"/>
          <w:lang w:val="en-IN"/>
        </w:rPr>
        <w:t>May perform poorly when the actual relationship is highly nonlinear.</w:t>
      </w:r>
    </w:p>
    <w:p w14:paraId="6ADF6AF1" w14:textId="77777777" w:rsidR="00625CEE" w:rsidRPr="00625CEE" w:rsidRDefault="00625CEE" w:rsidP="00625CEE">
      <w:pPr>
        <w:widowControl/>
        <w:numPr>
          <w:ilvl w:val="0"/>
          <w:numId w:val="22"/>
        </w:numPr>
        <w:autoSpaceDE/>
        <w:autoSpaceDN/>
        <w:spacing w:after="200" w:line="276" w:lineRule="auto"/>
        <w:rPr>
          <w:color w:val="000000" w:themeColor="text1"/>
          <w:sz w:val="28"/>
          <w:szCs w:val="28"/>
          <w:lang w:val="en-IN"/>
        </w:rPr>
      </w:pPr>
      <w:r w:rsidRPr="00625CEE">
        <w:rPr>
          <w:color w:val="000000" w:themeColor="text1"/>
          <w:sz w:val="28"/>
          <w:szCs w:val="28"/>
          <w:lang w:val="en-IN"/>
        </w:rPr>
        <w:t>In multiple linear regression, highly correlated independent variables can make coefficient estimates less reliable.</w:t>
      </w:r>
    </w:p>
    <w:p w14:paraId="181682AF"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9. Applications</w:t>
      </w:r>
    </w:p>
    <w:p w14:paraId="32A0330A"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Linear Regression is widely used in:</w:t>
      </w:r>
    </w:p>
    <w:p w14:paraId="46D2DAB4" w14:textId="77777777" w:rsidR="00625CEE" w:rsidRPr="00625CEE" w:rsidRDefault="00625CEE" w:rsidP="00625CEE">
      <w:pPr>
        <w:widowControl/>
        <w:numPr>
          <w:ilvl w:val="0"/>
          <w:numId w:val="23"/>
        </w:numPr>
        <w:autoSpaceDE/>
        <w:autoSpaceDN/>
        <w:spacing w:after="200" w:line="276" w:lineRule="auto"/>
        <w:rPr>
          <w:color w:val="000000" w:themeColor="text1"/>
          <w:sz w:val="28"/>
          <w:szCs w:val="28"/>
          <w:lang w:val="en-IN"/>
        </w:rPr>
      </w:pPr>
      <w:r w:rsidRPr="00625CEE">
        <w:rPr>
          <w:color w:val="000000" w:themeColor="text1"/>
          <w:sz w:val="28"/>
          <w:szCs w:val="28"/>
          <w:lang w:val="en-IN"/>
        </w:rPr>
        <w:t>Salary prediction.</w:t>
      </w:r>
    </w:p>
    <w:p w14:paraId="221CFD97" w14:textId="77777777" w:rsidR="00625CEE" w:rsidRPr="00625CEE" w:rsidRDefault="00625CEE" w:rsidP="00625CEE">
      <w:pPr>
        <w:widowControl/>
        <w:numPr>
          <w:ilvl w:val="0"/>
          <w:numId w:val="23"/>
        </w:numPr>
        <w:autoSpaceDE/>
        <w:autoSpaceDN/>
        <w:spacing w:after="200" w:line="276" w:lineRule="auto"/>
        <w:rPr>
          <w:color w:val="000000" w:themeColor="text1"/>
          <w:sz w:val="28"/>
          <w:szCs w:val="28"/>
          <w:lang w:val="en-IN"/>
        </w:rPr>
      </w:pPr>
      <w:r w:rsidRPr="00625CEE">
        <w:rPr>
          <w:color w:val="000000" w:themeColor="text1"/>
          <w:sz w:val="28"/>
          <w:szCs w:val="28"/>
          <w:lang w:val="en-IN"/>
        </w:rPr>
        <w:t>Sales forecasting.</w:t>
      </w:r>
    </w:p>
    <w:p w14:paraId="4D39474C" w14:textId="77777777" w:rsidR="00625CEE" w:rsidRPr="00625CEE" w:rsidRDefault="00625CEE" w:rsidP="00625CEE">
      <w:pPr>
        <w:widowControl/>
        <w:numPr>
          <w:ilvl w:val="0"/>
          <w:numId w:val="23"/>
        </w:numPr>
        <w:autoSpaceDE/>
        <w:autoSpaceDN/>
        <w:spacing w:after="200" w:line="276" w:lineRule="auto"/>
        <w:rPr>
          <w:color w:val="000000" w:themeColor="text1"/>
          <w:sz w:val="28"/>
          <w:szCs w:val="28"/>
          <w:lang w:val="en-IN"/>
        </w:rPr>
      </w:pPr>
      <w:r w:rsidRPr="00625CEE">
        <w:rPr>
          <w:color w:val="000000" w:themeColor="text1"/>
          <w:sz w:val="28"/>
          <w:szCs w:val="28"/>
          <w:lang w:val="en-IN"/>
        </w:rPr>
        <w:t>House price estimation.</w:t>
      </w:r>
    </w:p>
    <w:p w14:paraId="2971065A" w14:textId="77777777" w:rsidR="00625CEE" w:rsidRPr="00625CEE" w:rsidRDefault="00625CEE" w:rsidP="00625CEE">
      <w:pPr>
        <w:widowControl/>
        <w:numPr>
          <w:ilvl w:val="0"/>
          <w:numId w:val="23"/>
        </w:numPr>
        <w:autoSpaceDE/>
        <w:autoSpaceDN/>
        <w:spacing w:after="200" w:line="276" w:lineRule="auto"/>
        <w:rPr>
          <w:color w:val="000000" w:themeColor="text1"/>
          <w:sz w:val="28"/>
          <w:szCs w:val="28"/>
          <w:lang w:val="en-IN"/>
        </w:rPr>
      </w:pPr>
      <w:r w:rsidRPr="00625CEE">
        <w:rPr>
          <w:color w:val="000000" w:themeColor="text1"/>
          <w:sz w:val="28"/>
          <w:szCs w:val="28"/>
          <w:lang w:val="en-IN"/>
        </w:rPr>
        <w:t>Demand prediction.</w:t>
      </w:r>
    </w:p>
    <w:p w14:paraId="700D7911" w14:textId="77777777" w:rsidR="00625CEE" w:rsidRPr="00625CEE" w:rsidRDefault="00625CEE" w:rsidP="00625CEE">
      <w:pPr>
        <w:widowControl/>
        <w:numPr>
          <w:ilvl w:val="0"/>
          <w:numId w:val="23"/>
        </w:numPr>
        <w:autoSpaceDE/>
        <w:autoSpaceDN/>
        <w:spacing w:after="200" w:line="276" w:lineRule="auto"/>
        <w:rPr>
          <w:color w:val="000000" w:themeColor="text1"/>
          <w:sz w:val="28"/>
          <w:szCs w:val="28"/>
          <w:lang w:val="en-IN"/>
        </w:rPr>
      </w:pPr>
      <w:r w:rsidRPr="00625CEE">
        <w:rPr>
          <w:color w:val="000000" w:themeColor="text1"/>
          <w:sz w:val="28"/>
          <w:szCs w:val="28"/>
          <w:lang w:val="en-IN"/>
        </w:rPr>
        <w:t>Revenue forecasting.</w:t>
      </w:r>
    </w:p>
    <w:p w14:paraId="4FEA813A" w14:textId="77777777" w:rsidR="00625CEE" w:rsidRPr="00625CEE" w:rsidRDefault="00625CEE" w:rsidP="00625CEE">
      <w:pPr>
        <w:widowControl/>
        <w:numPr>
          <w:ilvl w:val="0"/>
          <w:numId w:val="23"/>
        </w:numPr>
        <w:autoSpaceDE/>
        <w:autoSpaceDN/>
        <w:spacing w:after="200" w:line="276" w:lineRule="auto"/>
        <w:rPr>
          <w:color w:val="000000" w:themeColor="text1"/>
          <w:sz w:val="28"/>
          <w:szCs w:val="28"/>
          <w:lang w:val="en-IN"/>
        </w:rPr>
      </w:pPr>
      <w:r w:rsidRPr="00625CEE">
        <w:rPr>
          <w:color w:val="000000" w:themeColor="text1"/>
          <w:sz w:val="28"/>
          <w:szCs w:val="28"/>
          <w:lang w:val="en-IN"/>
        </w:rPr>
        <w:t>Trend analysis.</w:t>
      </w:r>
    </w:p>
    <w:p w14:paraId="726C783E" w14:textId="77777777" w:rsidR="00625CEE" w:rsidRPr="00625CEE" w:rsidRDefault="00625CEE" w:rsidP="00625CEE">
      <w:pPr>
        <w:widowControl/>
        <w:numPr>
          <w:ilvl w:val="0"/>
          <w:numId w:val="23"/>
        </w:numPr>
        <w:autoSpaceDE/>
        <w:autoSpaceDN/>
        <w:spacing w:after="200" w:line="276" w:lineRule="auto"/>
        <w:rPr>
          <w:color w:val="000000" w:themeColor="text1"/>
          <w:sz w:val="28"/>
          <w:szCs w:val="28"/>
          <w:lang w:val="en-IN"/>
        </w:rPr>
      </w:pPr>
      <w:r w:rsidRPr="00625CEE">
        <w:rPr>
          <w:color w:val="000000" w:themeColor="text1"/>
          <w:sz w:val="28"/>
          <w:szCs w:val="28"/>
          <w:lang w:val="en-IN"/>
        </w:rPr>
        <w:t>Business and economic estimation.</w:t>
      </w:r>
    </w:p>
    <w:p w14:paraId="464DCB20" w14:textId="77777777" w:rsidR="00625CEE" w:rsidRPr="00625CEE" w:rsidRDefault="00625CEE" w:rsidP="00625CEE">
      <w:pPr>
        <w:widowControl/>
        <w:autoSpaceDE/>
        <w:autoSpaceDN/>
        <w:spacing w:after="200" w:line="276" w:lineRule="auto"/>
        <w:rPr>
          <w:b/>
          <w:bCs/>
          <w:color w:val="000000" w:themeColor="text1"/>
          <w:sz w:val="28"/>
          <w:szCs w:val="28"/>
          <w:lang w:val="en-IN"/>
        </w:rPr>
      </w:pPr>
      <w:r w:rsidRPr="00625CEE">
        <w:rPr>
          <w:b/>
          <w:bCs/>
          <w:color w:val="000000" w:themeColor="text1"/>
          <w:sz w:val="28"/>
          <w:szCs w:val="28"/>
          <w:lang w:val="en-IN"/>
        </w:rPr>
        <w:t>10. Conclusion</w:t>
      </w:r>
    </w:p>
    <w:p w14:paraId="317653FB" w14:textId="77777777" w:rsidR="00625CEE" w:rsidRPr="00625CEE" w:rsidRDefault="00625CEE" w:rsidP="00625CEE">
      <w:pPr>
        <w:widowControl/>
        <w:autoSpaceDE/>
        <w:autoSpaceDN/>
        <w:spacing w:after="200" w:line="276" w:lineRule="auto"/>
        <w:rPr>
          <w:color w:val="000000" w:themeColor="text1"/>
          <w:sz w:val="28"/>
          <w:szCs w:val="28"/>
          <w:lang w:val="en-IN"/>
        </w:rPr>
      </w:pPr>
      <w:r w:rsidRPr="00625CEE">
        <w:rPr>
          <w:color w:val="000000" w:themeColor="text1"/>
          <w:sz w:val="28"/>
          <w:szCs w:val="28"/>
          <w:lang w:val="en-IN"/>
        </w:rPr>
        <w:t>Linear Regression is a simple and effective supervised learning algorithm for predicting continuous numerical values. In this experiment, the model predicts employee salary based on years of experience by learning a best-fitting linear relationship from the training data. The regression plot provides a visual representation of this relationship, while the R² Score and Mean Squared Error help evaluate the model's predictive performance on unseen data.</w:t>
      </w:r>
    </w:p>
    <w:p w14:paraId="3366C4F0" w14:textId="77777777" w:rsidR="00625CEE" w:rsidRPr="006E2C72" w:rsidRDefault="00625CEE" w:rsidP="00625CEE">
      <w:pPr>
        <w:widowControl/>
        <w:autoSpaceDE/>
        <w:autoSpaceDN/>
        <w:spacing w:after="200" w:line="276" w:lineRule="auto"/>
        <w:rPr>
          <w:color w:val="000000" w:themeColor="text1"/>
          <w:sz w:val="28"/>
          <w:szCs w:val="28"/>
          <w:lang w:val="en-IN"/>
        </w:rPr>
      </w:pPr>
    </w:p>
    <w:sectPr w:rsidR="00625CEE" w:rsidRPr="006E2C7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F0AA4" w14:textId="77777777" w:rsidR="00A07F5C" w:rsidRDefault="00A07F5C">
      <w:r>
        <w:separator/>
      </w:r>
    </w:p>
  </w:endnote>
  <w:endnote w:type="continuationSeparator" w:id="0">
    <w:p w14:paraId="10B06EC4" w14:textId="77777777" w:rsidR="00A07F5C" w:rsidRDefault="00A07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75CC9" w14:textId="77777777" w:rsidR="00A07F5C" w:rsidRDefault="00A07F5C">
      <w:r>
        <w:separator/>
      </w:r>
    </w:p>
  </w:footnote>
  <w:footnote w:type="continuationSeparator" w:id="0">
    <w:p w14:paraId="0D424C28" w14:textId="77777777" w:rsidR="00A07F5C" w:rsidRDefault="00A07F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0ECAFD"/>
    <w:multiLevelType w:val="multilevel"/>
    <w:tmpl w:val="E30ECA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40D1D3B"/>
    <w:multiLevelType w:val="multilevel"/>
    <w:tmpl w:val="3A6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2411D"/>
    <w:multiLevelType w:val="multilevel"/>
    <w:tmpl w:val="56FA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3106B"/>
    <w:multiLevelType w:val="multilevel"/>
    <w:tmpl w:val="09C310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F486E6B"/>
    <w:multiLevelType w:val="multilevel"/>
    <w:tmpl w:val="B53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55550"/>
    <w:multiLevelType w:val="multilevel"/>
    <w:tmpl w:val="6B9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52291"/>
    <w:multiLevelType w:val="multilevel"/>
    <w:tmpl w:val="89E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1330C"/>
    <w:multiLevelType w:val="multilevel"/>
    <w:tmpl w:val="179133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23A05E2D"/>
    <w:multiLevelType w:val="multilevel"/>
    <w:tmpl w:val="38B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24045"/>
    <w:multiLevelType w:val="multilevel"/>
    <w:tmpl w:val="2C82404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36ED6924"/>
    <w:multiLevelType w:val="multilevel"/>
    <w:tmpl w:val="B2AA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74438"/>
    <w:multiLevelType w:val="multilevel"/>
    <w:tmpl w:val="3C4744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425576C8"/>
    <w:multiLevelType w:val="multilevel"/>
    <w:tmpl w:val="390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91231"/>
    <w:multiLevelType w:val="multilevel"/>
    <w:tmpl w:val="2FE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516D9"/>
    <w:multiLevelType w:val="multilevel"/>
    <w:tmpl w:val="7CA67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913FCD"/>
    <w:multiLevelType w:val="multilevel"/>
    <w:tmpl w:val="B6F4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01DE2"/>
    <w:multiLevelType w:val="multilevel"/>
    <w:tmpl w:val="4BA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06831"/>
    <w:multiLevelType w:val="multilevel"/>
    <w:tmpl w:val="BFA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B67F8"/>
    <w:multiLevelType w:val="multilevel"/>
    <w:tmpl w:val="D6AA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A6AA3"/>
    <w:multiLevelType w:val="multilevel"/>
    <w:tmpl w:val="75CA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4B4363"/>
    <w:multiLevelType w:val="multilevel"/>
    <w:tmpl w:val="CE6E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639C0"/>
    <w:multiLevelType w:val="multilevel"/>
    <w:tmpl w:val="777639C0"/>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3523522">
    <w:abstractNumId w:val="21"/>
  </w:num>
  <w:num w:numId="2" w16cid:durableId="962997367">
    <w:abstractNumId w:val="11"/>
  </w:num>
  <w:num w:numId="3" w16cid:durableId="2091190752">
    <w:abstractNumId w:val="9"/>
  </w:num>
  <w:num w:numId="4" w16cid:durableId="6187985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3683765">
    <w:abstractNumId w:val="3"/>
  </w:num>
  <w:num w:numId="6" w16cid:durableId="908348047">
    <w:abstractNumId w:val="0"/>
  </w:num>
  <w:num w:numId="7" w16cid:durableId="767777335">
    <w:abstractNumId w:val="7"/>
  </w:num>
  <w:num w:numId="8" w16cid:durableId="2076008799">
    <w:abstractNumId w:val="12"/>
  </w:num>
  <w:num w:numId="9" w16cid:durableId="1239831103">
    <w:abstractNumId w:val="18"/>
  </w:num>
  <w:num w:numId="10" w16cid:durableId="1850556099">
    <w:abstractNumId w:val="14"/>
  </w:num>
  <w:num w:numId="11" w16cid:durableId="287127897">
    <w:abstractNumId w:val="17"/>
  </w:num>
  <w:num w:numId="12" w16cid:durableId="671294474">
    <w:abstractNumId w:val="16"/>
  </w:num>
  <w:num w:numId="13" w16cid:durableId="2025587742">
    <w:abstractNumId w:val="13"/>
  </w:num>
  <w:num w:numId="14" w16cid:durableId="1803768965">
    <w:abstractNumId w:val="8"/>
  </w:num>
  <w:num w:numId="15" w16cid:durableId="858544633">
    <w:abstractNumId w:val="4"/>
  </w:num>
  <w:num w:numId="16" w16cid:durableId="784226741">
    <w:abstractNumId w:val="19"/>
  </w:num>
  <w:num w:numId="17" w16cid:durableId="1350519796">
    <w:abstractNumId w:val="15"/>
  </w:num>
  <w:num w:numId="18" w16cid:durableId="1407873734">
    <w:abstractNumId w:val="2"/>
  </w:num>
  <w:num w:numId="19" w16cid:durableId="421610537">
    <w:abstractNumId w:val="20"/>
  </w:num>
  <w:num w:numId="20" w16cid:durableId="1318916101">
    <w:abstractNumId w:val="6"/>
  </w:num>
  <w:num w:numId="21" w16cid:durableId="940917374">
    <w:abstractNumId w:val="10"/>
  </w:num>
  <w:num w:numId="22" w16cid:durableId="613287388">
    <w:abstractNumId w:val="5"/>
  </w:num>
  <w:num w:numId="23" w16cid:durableId="2074114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06"/>
    <w:rsid w:val="00084ECE"/>
    <w:rsid w:val="00173A47"/>
    <w:rsid w:val="00174784"/>
    <w:rsid w:val="001A5006"/>
    <w:rsid w:val="00244B44"/>
    <w:rsid w:val="002D2AA5"/>
    <w:rsid w:val="00361F04"/>
    <w:rsid w:val="003637F9"/>
    <w:rsid w:val="004631B9"/>
    <w:rsid w:val="004B3F01"/>
    <w:rsid w:val="004E2B02"/>
    <w:rsid w:val="004E5CC9"/>
    <w:rsid w:val="00573E3A"/>
    <w:rsid w:val="00625CEE"/>
    <w:rsid w:val="006D4853"/>
    <w:rsid w:val="006E2C72"/>
    <w:rsid w:val="006F6A40"/>
    <w:rsid w:val="007C17AA"/>
    <w:rsid w:val="007E5D25"/>
    <w:rsid w:val="0084201A"/>
    <w:rsid w:val="008C7034"/>
    <w:rsid w:val="008F7499"/>
    <w:rsid w:val="00A07F5C"/>
    <w:rsid w:val="00A25831"/>
    <w:rsid w:val="00A4294D"/>
    <w:rsid w:val="00A92BED"/>
    <w:rsid w:val="00C22380"/>
    <w:rsid w:val="00C30AE6"/>
    <w:rsid w:val="00CE020F"/>
    <w:rsid w:val="00D8094C"/>
    <w:rsid w:val="00D974B8"/>
    <w:rsid w:val="00E04C98"/>
    <w:rsid w:val="00E35617"/>
    <w:rsid w:val="00E51C17"/>
    <w:rsid w:val="00E84892"/>
    <w:rsid w:val="00ED22B0"/>
    <w:rsid w:val="00EF3C36"/>
    <w:rsid w:val="00F821EC"/>
    <w:rsid w:val="00FE53E4"/>
    <w:rsid w:val="5D5F1D8C"/>
    <w:rsid w:val="6FBA1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37AC4F2"/>
  <w15:docId w15:val="{E4C5D40E-C595-416C-988A-84740975D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spacing w:before="78"/>
      <w:ind w:left="854" w:right="851"/>
      <w:jc w:val="center"/>
      <w:outlineLvl w:val="0"/>
    </w:pPr>
    <w:rPr>
      <w:b/>
      <w:bCs/>
      <w:sz w:val="28"/>
      <w:szCs w:val="28"/>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link w:val="Heading4Char"/>
    <w:uiPriority w:val="9"/>
    <w:semiHidden/>
    <w:unhideWhenUsed/>
    <w:qFormat/>
    <w:rsid w:val="0017478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before="161"/>
      <w:ind w:left="854" w:right="854"/>
      <w:jc w:val="center"/>
    </w:pPr>
    <w:rPr>
      <w:b/>
      <w:bCs/>
      <w:sz w:val="40"/>
      <w:szCs w:val="40"/>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40"/>
      <w:szCs w:val="40"/>
    </w:rPr>
  </w:style>
  <w:style w:type="paragraph" w:customStyle="1" w:styleId="msonormal0">
    <w:name w:val="msonormal"/>
    <w:basedOn w:val="Normal"/>
    <w:qFormat/>
    <w:pPr>
      <w:widowControl/>
      <w:autoSpaceDE/>
      <w:autoSpaceDN/>
      <w:spacing w:before="100" w:beforeAutospacing="1" w:after="100" w:afterAutospacing="1"/>
    </w:pPr>
    <w:rPr>
      <w:sz w:val="24"/>
      <w:szCs w:val="24"/>
      <w:lang w:val="en-IN" w:eastAsia="en-IN"/>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semiHidden/>
    <w:rsid w:val="00174784"/>
    <w:rPr>
      <w:rFonts w:asciiTheme="majorHAnsi" w:eastAsiaTheme="majorEastAsia" w:hAnsiTheme="majorHAnsi" w:cstheme="majorBidi"/>
      <w:i/>
      <w:iCs/>
      <w:color w:val="365F91" w:themeColor="accent1" w:themeShade="B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Rishikesh Bhagat</cp:lastModifiedBy>
  <cp:revision>3</cp:revision>
  <dcterms:created xsi:type="dcterms:W3CDTF">2026-09-23T07:07:00Z</dcterms:created>
  <dcterms:modified xsi:type="dcterms:W3CDTF">2026-10-12T20:52:00Z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9F36A0ED77FC421C87CB7B20FE91F758_13</vt:lpwstr>
  </property>
  <property fmtid="{D5CDD505-2E9C-101B-9397-08002B2CF9AE}" pid="4" name="KSOTemplateDocerSaveRecord">
    <vt:lpwstr>eyJoZGlkIjoiMjA1ZWU1NzE4OWViN2VmYTY3NThjMWFlYzZiYTI4YjIiLCJ1c2VySWQiOiI1Njc1NDcyODYxOTcifQ==</vt:lpwstr>
  </property>
</Properties>
</file>