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0B0E" w14:textId="77777777" w:rsidR="00173A47" w:rsidRDefault="00173A47">
      <w:pPr>
        <w:rPr>
          <w:rFonts w:eastAsia="Calibri"/>
          <w:color w:val="000000" w:themeColor="text1"/>
          <w:sz w:val="28"/>
          <w:szCs w:val="28"/>
        </w:rPr>
      </w:pPr>
    </w:p>
    <w:p w14:paraId="4136E856" w14:textId="77777777" w:rsidR="00173A47"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70C37CEA" wp14:editId="169C0CF4">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proofErr w:type="spellStart"/>
      <w:r>
        <w:rPr>
          <w:color w:val="000000" w:themeColor="text1"/>
        </w:rPr>
        <w:t>BansilalRamnathAgarwalCharitableTrust’s</w:t>
      </w:r>
      <w:proofErr w:type="spellEnd"/>
    </w:p>
    <w:p w14:paraId="727BF352" w14:textId="77777777" w:rsidR="00173A47" w:rsidRDefault="00000000">
      <w:pPr>
        <w:pStyle w:val="Title"/>
        <w:ind w:left="0"/>
        <w:jc w:val="left"/>
        <w:rPr>
          <w:color w:val="000000" w:themeColor="text1"/>
        </w:rPr>
      </w:pPr>
      <w:r>
        <w:rPr>
          <w:color w:val="000000" w:themeColor="text1"/>
        </w:rPr>
        <w:t xml:space="preserve">     </w:t>
      </w:r>
      <w:proofErr w:type="spellStart"/>
      <w:r>
        <w:rPr>
          <w:color w:val="000000" w:themeColor="text1"/>
        </w:rPr>
        <w:t>VishwakarmaInstituteofTechnology</w:t>
      </w:r>
      <w:proofErr w:type="spellEnd"/>
      <w:r>
        <w:rPr>
          <w:color w:val="000000" w:themeColor="text1"/>
        </w:rPr>
        <w:t>, Pune-37</w:t>
      </w:r>
    </w:p>
    <w:p w14:paraId="183286F4" w14:textId="77777777" w:rsidR="00173A47" w:rsidRDefault="00000000">
      <w:pPr>
        <w:spacing w:before="227"/>
        <w:ind w:left="854" w:right="854"/>
        <w:jc w:val="center"/>
        <w:rPr>
          <w:i/>
          <w:color w:val="000000" w:themeColor="text1"/>
          <w:sz w:val="24"/>
        </w:rPr>
      </w:pPr>
      <w:r>
        <w:rPr>
          <w:i/>
          <w:color w:val="000000" w:themeColor="text1"/>
          <w:sz w:val="24"/>
        </w:rPr>
        <w:t>(</w:t>
      </w:r>
      <w:proofErr w:type="spellStart"/>
      <w:r>
        <w:rPr>
          <w:i/>
          <w:color w:val="000000" w:themeColor="text1"/>
          <w:sz w:val="24"/>
        </w:rPr>
        <w:t>AnautonomousInstituteofSavitribaiPhulePuneUniversity</w:t>
      </w:r>
      <w:proofErr w:type="spellEnd"/>
      <w:r>
        <w:rPr>
          <w:i/>
          <w:color w:val="000000" w:themeColor="text1"/>
          <w:sz w:val="24"/>
        </w:rPr>
        <w:t>)</w:t>
      </w:r>
    </w:p>
    <w:p w14:paraId="65700359" w14:textId="77777777" w:rsidR="00173A47"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7BA9AE80" wp14:editId="379857BE">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8" cstate="print"/>
                    <a:stretch>
                      <a:fillRect/>
                    </a:stretch>
                  </pic:blipFill>
                  <pic:spPr>
                    <a:xfrm>
                      <a:off x="0" y="0"/>
                      <a:ext cx="913447" cy="1246822"/>
                    </a:xfrm>
                    <a:prstGeom prst="rect">
                      <a:avLst/>
                    </a:prstGeom>
                  </pic:spPr>
                </pic:pic>
              </a:graphicData>
            </a:graphic>
          </wp:anchor>
        </w:drawing>
      </w:r>
    </w:p>
    <w:p w14:paraId="153D5CD4" w14:textId="77777777" w:rsidR="00173A47" w:rsidRDefault="00173A47">
      <w:pPr>
        <w:spacing w:before="2"/>
        <w:rPr>
          <w:i/>
          <w:color w:val="000000" w:themeColor="text1"/>
        </w:rPr>
      </w:pPr>
    </w:p>
    <w:p w14:paraId="6E1EEF47" w14:textId="77777777" w:rsidR="00173A47"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33CE74D3" w14:textId="77777777" w:rsidR="00173A47" w:rsidRDefault="00173A47">
      <w:pPr>
        <w:rPr>
          <w:color w:val="000000" w:themeColor="text1"/>
        </w:rPr>
      </w:pPr>
    </w:p>
    <w:p w14:paraId="12648A36" w14:textId="77777777" w:rsidR="00173A47" w:rsidRDefault="00173A47">
      <w:pPr>
        <w:rPr>
          <w:color w:val="000000" w:themeColor="text1"/>
        </w:rPr>
      </w:pPr>
    </w:p>
    <w:tbl>
      <w:tblPr>
        <w:tblStyle w:val="TableGrid"/>
        <w:tblW w:w="0" w:type="auto"/>
        <w:tblLook w:val="04A0" w:firstRow="1" w:lastRow="0" w:firstColumn="1" w:lastColumn="0" w:noHBand="0" w:noVBand="1"/>
      </w:tblPr>
      <w:tblGrid>
        <w:gridCol w:w="3471"/>
        <w:gridCol w:w="4454"/>
      </w:tblGrid>
      <w:tr w:rsidR="00173A47" w14:paraId="0B844897" w14:textId="77777777" w:rsidTr="00AE0723">
        <w:trPr>
          <w:trHeight w:val="840"/>
        </w:trPr>
        <w:tc>
          <w:tcPr>
            <w:tcW w:w="3471" w:type="dxa"/>
          </w:tcPr>
          <w:p w14:paraId="3616FF00" w14:textId="77777777" w:rsidR="00173A47" w:rsidRDefault="00000000">
            <w:pPr>
              <w:rPr>
                <w:b/>
                <w:color w:val="000000" w:themeColor="text1"/>
                <w:sz w:val="32"/>
              </w:rPr>
            </w:pPr>
            <w:r>
              <w:rPr>
                <w:b/>
                <w:color w:val="000000" w:themeColor="text1"/>
                <w:sz w:val="32"/>
              </w:rPr>
              <w:t>Division</w:t>
            </w:r>
          </w:p>
        </w:tc>
        <w:tc>
          <w:tcPr>
            <w:tcW w:w="4454" w:type="dxa"/>
          </w:tcPr>
          <w:p w14:paraId="2B41847C" w14:textId="77777777" w:rsidR="00173A47" w:rsidRDefault="00000000">
            <w:pPr>
              <w:rPr>
                <w:color w:val="000000" w:themeColor="text1"/>
              </w:rPr>
            </w:pPr>
            <w:r>
              <w:rPr>
                <w:color w:val="000000" w:themeColor="text1"/>
              </w:rPr>
              <w:t>AIML-A</w:t>
            </w:r>
          </w:p>
        </w:tc>
      </w:tr>
      <w:tr w:rsidR="00173A47" w14:paraId="1C7B8B04" w14:textId="77777777" w:rsidTr="00AE0723">
        <w:trPr>
          <w:trHeight w:val="785"/>
        </w:trPr>
        <w:tc>
          <w:tcPr>
            <w:tcW w:w="3471" w:type="dxa"/>
          </w:tcPr>
          <w:p w14:paraId="6CE17D87" w14:textId="77777777" w:rsidR="00173A47" w:rsidRDefault="00000000">
            <w:pPr>
              <w:rPr>
                <w:b/>
                <w:color w:val="000000" w:themeColor="text1"/>
                <w:sz w:val="32"/>
              </w:rPr>
            </w:pPr>
            <w:r>
              <w:rPr>
                <w:b/>
                <w:color w:val="000000" w:themeColor="text1"/>
                <w:sz w:val="32"/>
              </w:rPr>
              <w:t>Batch</w:t>
            </w:r>
          </w:p>
        </w:tc>
        <w:tc>
          <w:tcPr>
            <w:tcW w:w="4454" w:type="dxa"/>
          </w:tcPr>
          <w:p w14:paraId="2199987C" w14:textId="77777777" w:rsidR="00173A47" w:rsidRDefault="00000000">
            <w:pPr>
              <w:rPr>
                <w:color w:val="000000" w:themeColor="text1"/>
              </w:rPr>
            </w:pPr>
            <w:r>
              <w:rPr>
                <w:color w:val="000000" w:themeColor="text1"/>
              </w:rPr>
              <w:t>B2</w:t>
            </w:r>
          </w:p>
        </w:tc>
      </w:tr>
      <w:tr w:rsidR="00173A47" w14:paraId="652D4A9A" w14:textId="77777777" w:rsidTr="00AE0723">
        <w:trPr>
          <w:trHeight w:val="785"/>
        </w:trPr>
        <w:tc>
          <w:tcPr>
            <w:tcW w:w="3471" w:type="dxa"/>
          </w:tcPr>
          <w:p w14:paraId="4A90D43F" w14:textId="77777777" w:rsidR="00173A47" w:rsidRDefault="00000000">
            <w:pPr>
              <w:rPr>
                <w:b/>
                <w:color w:val="000000" w:themeColor="text1"/>
                <w:sz w:val="32"/>
              </w:rPr>
            </w:pPr>
            <w:r>
              <w:rPr>
                <w:b/>
                <w:color w:val="000000" w:themeColor="text1"/>
                <w:sz w:val="32"/>
              </w:rPr>
              <w:t>GR-no</w:t>
            </w:r>
          </w:p>
        </w:tc>
        <w:tc>
          <w:tcPr>
            <w:tcW w:w="4454" w:type="dxa"/>
          </w:tcPr>
          <w:p w14:paraId="312B4CC7" w14:textId="418FF750" w:rsidR="00173A47" w:rsidRDefault="00AE0723">
            <w:pPr>
              <w:rPr>
                <w:color w:val="000000" w:themeColor="text1"/>
                <w:lang w:val="en-IN"/>
              </w:rPr>
            </w:pPr>
            <w:r>
              <w:rPr>
                <w:color w:val="000000" w:themeColor="text1"/>
              </w:rPr>
              <w:t>12414334</w:t>
            </w:r>
          </w:p>
        </w:tc>
      </w:tr>
      <w:tr w:rsidR="00173A47" w14:paraId="29468AF5" w14:textId="77777777" w:rsidTr="00AE0723">
        <w:trPr>
          <w:trHeight w:val="840"/>
        </w:trPr>
        <w:tc>
          <w:tcPr>
            <w:tcW w:w="3471" w:type="dxa"/>
          </w:tcPr>
          <w:p w14:paraId="1593EDC2" w14:textId="77777777" w:rsidR="00173A47" w:rsidRDefault="00000000">
            <w:pPr>
              <w:rPr>
                <w:b/>
                <w:color w:val="000000" w:themeColor="text1"/>
                <w:sz w:val="32"/>
              </w:rPr>
            </w:pPr>
            <w:proofErr w:type="spellStart"/>
            <w:r>
              <w:rPr>
                <w:b/>
                <w:color w:val="000000" w:themeColor="text1"/>
                <w:sz w:val="32"/>
              </w:rPr>
              <w:t>Rollno</w:t>
            </w:r>
            <w:proofErr w:type="spellEnd"/>
          </w:p>
        </w:tc>
        <w:tc>
          <w:tcPr>
            <w:tcW w:w="4454" w:type="dxa"/>
          </w:tcPr>
          <w:p w14:paraId="6714EFF5" w14:textId="2649C5B2" w:rsidR="00173A47" w:rsidRDefault="00AE0723">
            <w:pPr>
              <w:rPr>
                <w:color w:val="000000" w:themeColor="text1"/>
                <w:lang w:val="en-IN"/>
              </w:rPr>
            </w:pPr>
            <w:r>
              <w:rPr>
                <w:color w:val="000000" w:themeColor="text1"/>
              </w:rPr>
              <w:t>49</w:t>
            </w:r>
          </w:p>
        </w:tc>
      </w:tr>
      <w:tr w:rsidR="00173A47" w14:paraId="473178AA" w14:textId="77777777" w:rsidTr="00AE0723">
        <w:trPr>
          <w:trHeight w:val="785"/>
        </w:trPr>
        <w:tc>
          <w:tcPr>
            <w:tcW w:w="3471" w:type="dxa"/>
          </w:tcPr>
          <w:p w14:paraId="124DA3A3" w14:textId="77777777" w:rsidR="00173A47" w:rsidRDefault="00000000">
            <w:pPr>
              <w:rPr>
                <w:b/>
                <w:color w:val="000000" w:themeColor="text1"/>
                <w:sz w:val="32"/>
              </w:rPr>
            </w:pPr>
            <w:r>
              <w:rPr>
                <w:b/>
                <w:color w:val="000000" w:themeColor="text1"/>
                <w:sz w:val="32"/>
              </w:rPr>
              <w:t xml:space="preserve">Name </w:t>
            </w:r>
          </w:p>
        </w:tc>
        <w:tc>
          <w:tcPr>
            <w:tcW w:w="4454" w:type="dxa"/>
          </w:tcPr>
          <w:p w14:paraId="21D7DACA" w14:textId="77777777" w:rsidR="00173A47" w:rsidRDefault="00AE0723">
            <w:pPr>
              <w:rPr>
                <w:color w:val="000000" w:themeColor="text1"/>
              </w:rPr>
            </w:pPr>
            <w:r>
              <w:rPr>
                <w:color w:val="000000" w:themeColor="text1"/>
              </w:rPr>
              <w:t>Bhagat Rishikesh Vijay</w:t>
            </w:r>
          </w:p>
          <w:p w14:paraId="478B5465" w14:textId="536F5F4B" w:rsidR="00AE0723" w:rsidRDefault="00AE0723">
            <w:pPr>
              <w:rPr>
                <w:color w:val="000000" w:themeColor="text1"/>
                <w:lang w:val="en-IN"/>
              </w:rPr>
            </w:pPr>
          </w:p>
        </w:tc>
      </w:tr>
    </w:tbl>
    <w:p w14:paraId="4FEEE0A8" w14:textId="77777777" w:rsidR="00173A47" w:rsidRDefault="00173A47">
      <w:pPr>
        <w:rPr>
          <w:color w:val="000000" w:themeColor="text1"/>
        </w:rPr>
      </w:pPr>
    </w:p>
    <w:p w14:paraId="1A2D7123" w14:textId="77777777" w:rsidR="00173A47" w:rsidRDefault="00173A47">
      <w:pPr>
        <w:rPr>
          <w:color w:val="000000" w:themeColor="text1"/>
        </w:rPr>
      </w:pPr>
    </w:p>
    <w:p w14:paraId="5C5A18F7" w14:textId="77777777" w:rsidR="00173A47" w:rsidRDefault="00173A47">
      <w:pPr>
        <w:rPr>
          <w:color w:val="000000" w:themeColor="text1"/>
        </w:rPr>
      </w:pPr>
    </w:p>
    <w:p w14:paraId="077C9FFD" w14:textId="77777777" w:rsidR="00173A47" w:rsidRDefault="00173A47">
      <w:pPr>
        <w:rPr>
          <w:color w:val="000000" w:themeColor="text1"/>
        </w:rPr>
      </w:pPr>
    </w:p>
    <w:p w14:paraId="531261BC" w14:textId="77777777" w:rsidR="00173A47" w:rsidRDefault="00173A47">
      <w:pPr>
        <w:rPr>
          <w:color w:val="000000" w:themeColor="text1"/>
        </w:rPr>
      </w:pPr>
    </w:p>
    <w:p w14:paraId="033C4550" w14:textId="77777777" w:rsidR="00173A47" w:rsidRDefault="00173A47">
      <w:pPr>
        <w:rPr>
          <w:color w:val="000000" w:themeColor="text1"/>
        </w:rPr>
      </w:pPr>
    </w:p>
    <w:p w14:paraId="3A3BC3A3" w14:textId="77777777" w:rsidR="00173A47" w:rsidRDefault="00173A47">
      <w:pPr>
        <w:rPr>
          <w:color w:val="000000" w:themeColor="text1"/>
        </w:rPr>
      </w:pPr>
    </w:p>
    <w:p w14:paraId="21CD1930" w14:textId="77777777" w:rsidR="00173A47" w:rsidRDefault="00173A47">
      <w:pPr>
        <w:rPr>
          <w:color w:val="000000" w:themeColor="text1"/>
        </w:rPr>
      </w:pPr>
    </w:p>
    <w:p w14:paraId="544C102B" w14:textId="77777777" w:rsidR="00173A47" w:rsidRDefault="00173A47">
      <w:pPr>
        <w:rPr>
          <w:color w:val="000000" w:themeColor="text1"/>
        </w:rPr>
      </w:pPr>
    </w:p>
    <w:p w14:paraId="05151146" w14:textId="77777777" w:rsidR="00173A47" w:rsidRDefault="00173A47">
      <w:pPr>
        <w:rPr>
          <w:color w:val="000000" w:themeColor="text1"/>
        </w:rPr>
      </w:pPr>
    </w:p>
    <w:p w14:paraId="14446121" w14:textId="77777777" w:rsidR="00173A47" w:rsidRDefault="00173A47">
      <w:pPr>
        <w:rPr>
          <w:color w:val="000000" w:themeColor="text1"/>
        </w:rPr>
      </w:pPr>
    </w:p>
    <w:p w14:paraId="1E4EF965" w14:textId="77777777" w:rsidR="00173A47" w:rsidRDefault="00173A47">
      <w:pPr>
        <w:rPr>
          <w:color w:val="000000" w:themeColor="text1"/>
        </w:rPr>
      </w:pPr>
    </w:p>
    <w:p w14:paraId="56C25954" w14:textId="6BC66B79" w:rsidR="00173A47" w:rsidRPr="006E2C72" w:rsidRDefault="00000000" w:rsidP="00AF4468">
      <w:pPr>
        <w:widowControl/>
        <w:autoSpaceDE/>
        <w:autoSpaceDN/>
        <w:spacing w:after="200" w:line="276" w:lineRule="auto"/>
        <w:rPr>
          <w:color w:val="000000" w:themeColor="text1"/>
          <w:sz w:val="28"/>
          <w:szCs w:val="28"/>
          <w:lang w:val="en-IN"/>
        </w:rPr>
      </w:pPr>
      <w:r w:rsidRPr="006E2C72">
        <w:rPr>
          <w:b/>
          <w:bCs/>
          <w:color w:val="000000" w:themeColor="text1"/>
          <w:sz w:val="28"/>
          <w:szCs w:val="28"/>
        </w:rPr>
        <w:t>Assignment No.</w:t>
      </w:r>
      <w:r w:rsidRPr="006E2C72">
        <w:rPr>
          <w:b/>
          <w:bCs/>
          <w:color w:val="000000" w:themeColor="text1"/>
          <w:sz w:val="28"/>
          <w:szCs w:val="28"/>
          <w:lang w:val="en-IN"/>
        </w:rPr>
        <w:t xml:space="preserve"> </w:t>
      </w:r>
      <w:r w:rsidR="00AB40A8">
        <w:rPr>
          <w:b/>
          <w:bCs/>
          <w:color w:val="000000" w:themeColor="text1"/>
          <w:sz w:val="28"/>
          <w:szCs w:val="28"/>
          <w:lang w:val="en-IN"/>
        </w:rPr>
        <w:t>3</w:t>
      </w:r>
    </w:p>
    <w:p w14:paraId="7B34C5AB" w14:textId="7DA828D1" w:rsid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 xml:space="preserve">K-Nearest Neighbours (KNN) </w:t>
      </w:r>
    </w:p>
    <w:p w14:paraId="340C7F91" w14:textId="77777777" w:rsidR="00AF4468" w:rsidRPr="00AF4468" w:rsidRDefault="00AF4468" w:rsidP="00AF4468">
      <w:pPr>
        <w:widowControl/>
        <w:autoSpaceDE/>
        <w:autoSpaceDN/>
        <w:spacing w:after="200" w:line="276" w:lineRule="auto"/>
        <w:rPr>
          <w:b/>
          <w:bCs/>
          <w:color w:val="000000" w:themeColor="text1"/>
          <w:sz w:val="28"/>
          <w:szCs w:val="28"/>
          <w:lang w:val="en-IN"/>
        </w:rPr>
      </w:pPr>
    </w:p>
    <w:p w14:paraId="32902B08"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1. Introduction</w:t>
      </w:r>
    </w:p>
    <w:p w14:paraId="5FCF99C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K-Nearest Neighbours (KNN) is a supervised machine learning algorithm used for both classification and regression tasks. It is a simple, non-parametric, and instance-based learning algorithm.</w:t>
      </w:r>
    </w:p>
    <w:p w14:paraId="3A4AAF19"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KNN does not construct an explicit mathematical model during training. Instead, it stores the training data and predicts the output for a new observation by examining its nearest neighbours.</w:t>
      </w:r>
    </w:p>
    <w:p w14:paraId="5E2C2314"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 xml:space="preserve">The basic principle is that </w:t>
      </w:r>
      <w:r w:rsidRPr="00AF4468">
        <w:rPr>
          <w:b/>
          <w:bCs/>
          <w:color w:val="000000" w:themeColor="text1"/>
          <w:sz w:val="28"/>
          <w:szCs w:val="28"/>
          <w:lang w:val="en-IN"/>
        </w:rPr>
        <w:t>data points with similar features tend to have similar outputs</w:t>
      </w:r>
      <w:r w:rsidRPr="00AF4468">
        <w:rPr>
          <w:color w:val="000000" w:themeColor="text1"/>
          <w:sz w:val="28"/>
          <w:szCs w:val="28"/>
          <w:lang w:val="en-IN"/>
        </w:rPr>
        <w:t>.</w:t>
      </w:r>
    </w:p>
    <w:p w14:paraId="5E4A9DAA"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parameter (K) represents the number of nearest neighbours considered when making a prediction. For example, when (K=5), the algorithm identifies the five training observations closest to the new house and uses their sale prices to estimate its price.</w:t>
      </w:r>
    </w:p>
    <w:p w14:paraId="6F8F7612"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 xml:space="preserve">In this experiment, </w:t>
      </w:r>
      <w:r w:rsidRPr="00AF4468">
        <w:rPr>
          <w:b/>
          <w:bCs/>
          <w:color w:val="000000" w:themeColor="text1"/>
          <w:sz w:val="28"/>
          <w:szCs w:val="28"/>
          <w:lang w:val="en-IN"/>
        </w:rPr>
        <w:t>KNN Regression is used to predict house prices</w:t>
      </w:r>
      <w:r w:rsidRPr="00AF4468">
        <w:rPr>
          <w:color w:val="000000" w:themeColor="text1"/>
          <w:sz w:val="28"/>
          <w:szCs w:val="28"/>
          <w:lang w:val="en-IN"/>
        </w:rPr>
        <w:t xml:space="preserve"> based on property characteristics such as living area, number of bedrooms, and overall quality.</w:t>
      </w:r>
    </w:p>
    <w:p w14:paraId="6DB17F48"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2. Working Principle of KNN Regression</w:t>
      </w:r>
    </w:p>
    <w:p w14:paraId="4D6CD8FA"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general procedure of KNN Regression is as follows:</w:t>
      </w:r>
    </w:p>
    <w:p w14:paraId="63CCD758" w14:textId="77777777" w:rsidR="00AF4468" w:rsidRPr="00AF4468" w:rsidRDefault="00AF4468" w:rsidP="00AF4468">
      <w:pPr>
        <w:widowControl/>
        <w:numPr>
          <w:ilvl w:val="0"/>
          <w:numId w:val="32"/>
        </w:numPr>
        <w:autoSpaceDE/>
        <w:autoSpaceDN/>
        <w:spacing w:after="200" w:line="276" w:lineRule="auto"/>
        <w:rPr>
          <w:color w:val="000000" w:themeColor="text1"/>
          <w:sz w:val="28"/>
          <w:szCs w:val="28"/>
          <w:lang w:val="en-IN"/>
        </w:rPr>
      </w:pPr>
      <w:r w:rsidRPr="00AF4468">
        <w:rPr>
          <w:color w:val="000000" w:themeColor="text1"/>
          <w:sz w:val="28"/>
          <w:szCs w:val="28"/>
          <w:lang w:val="en-IN"/>
        </w:rPr>
        <w:t>Select the value of (K).</w:t>
      </w:r>
    </w:p>
    <w:p w14:paraId="446E33B8" w14:textId="77777777" w:rsidR="00AF4468" w:rsidRPr="00AF4468" w:rsidRDefault="00AF4468" w:rsidP="00AF4468">
      <w:pPr>
        <w:widowControl/>
        <w:numPr>
          <w:ilvl w:val="0"/>
          <w:numId w:val="32"/>
        </w:numPr>
        <w:autoSpaceDE/>
        <w:autoSpaceDN/>
        <w:spacing w:after="200" w:line="276" w:lineRule="auto"/>
        <w:rPr>
          <w:color w:val="000000" w:themeColor="text1"/>
          <w:sz w:val="28"/>
          <w:szCs w:val="28"/>
          <w:lang w:val="en-IN"/>
        </w:rPr>
      </w:pPr>
      <w:r w:rsidRPr="00AF4468">
        <w:rPr>
          <w:color w:val="000000" w:themeColor="text1"/>
          <w:sz w:val="28"/>
          <w:szCs w:val="28"/>
          <w:lang w:val="en-IN"/>
        </w:rPr>
        <w:t>Calculate the distance between the new house and all houses in the training dataset.</w:t>
      </w:r>
    </w:p>
    <w:p w14:paraId="52C2F122" w14:textId="77777777" w:rsidR="00AF4468" w:rsidRPr="00AF4468" w:rsidRDefault="00AF4468" w:rsidP="00AF4468">
      <w:pPr>
        <w:widowControl/>
        <w:numPr>
          <w:ilvl w:val="0"/>
          <w:numId w:val="32"/>
        </w:numPr>
        <w:autoSpaceDE/>
        <w:autoSpaceDN/>
        <w:spacing w:after="200" w:line="276" w:lineRule="auto"/>
        <w:rPr>
          <w:color w:val="000000" w:themeColor="text1"/>
          <w:sz w:val="28"/>
          <w:szCs w:val="28"/>
          <w:lang w:val="en-IN"/>
        </w:rPr>
      </w:pPr>
      <w:r w:rsidRPr="00AF4468">
        <w:rPr>
          <w:color w:val="000000" w:themeColor="text1"/>
          <w:sz w:val="28"/>
          <w:szCs w:val="28"/>
          <w:lang w:val="en-IN"/>
        </w:rPr>
        <w:t>Sort the observations according to their distances.</w:t>
      </w:r>
    </w:p>
    <w:p w14:paraId="1BA996A5" w14:textId="77777777" w:rsidR="00AF4468" w:rsidRPr="00AF4468" w:rsidRDefault="00AF4468" w:rsidP="00AF4468">
      <w:pPr>
        <w:widowControl/>
        <w:numPr>
          <w:ilvl w:val="0"/>
          <w:numId w:val="32"/>
        </w:numPr>
        <w:autoSpaceDE/>
        <w:autoSpaceDN/>
        <w:spacing w:after="200" w:line="276" w:lineRule="auto"/>
        <w:rPr>
          <w:color w:val="000000" w:themeColor="text1"/>
          <w:sz w:val="28"/>
          <w:szCs w:val="28"/>
          <w:lang w:val="en-IN"/>
        </w:rPr>
      </w:pPr>
      <w:r w:rsidRPr="00AF4468">
        <w:rPr>
          <w:color w:val="000000" w:themeColor="text1"/>
          <w:sz w:val="28"/>
          <w:szCs w:val="28"/>
          <w:lang w:val="en-IN"/>
        </w:rPr>
        <w:t>Select the (K) nearest houses.</w:t>
      </w:r>
    </w:p>
    <w:p w14:paraId="540503FE" w14:textId="77777777" w:rsidR="00AF4468" w:rsidRPr="00AF4468" w:rsidRDefault="00AF4468" w:rsidP="00AF4468">
      <w:pPr>
        <w:widowControl/>
        <w:numPr>
          <w:ilvl w:val="0"/>
          <w:numId w:val="32"/>
        </w:numPr>
        <w:autoSpaceDE/>
        <w:autoSpaceDN/>
        <w:spacing w:after="200" w:line="276" w:lineRule="auto"/>
        <w:rPr>
          <w:color w:val="000000" w:themeColor="text1"/>
          <w:sz w:val="28"/>
          <w:szCs w:val="28"/>
          <w:lang w:val="en-IN"/>
        </w:rPr>
      </w:pPr>
      <w:r w:rsidRPr="00AF4468">
        <w:rPr>
          <w:color w:val="000000" w:themeColor="text1"/>
          <w:sz w:val="28"/>
          <w:szCs w:val="28"/>
          <w:lang w:val="en-IN"/>
        </w:rPr>
        <w:lastRenderedPageBreak/>
        <w:t>Calculate the average of their sale prices to predict the price of the new house.</w:t>
      </w:r>
    </w:p>
    <w:p w14:paraId="5F770F1F"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most commonly used distance measure is Euclidean distance.</w:t>
      </w:r>
    </w:p>
    <w:p w14:paraId="758C0F05"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Euclidean Distance</w:t>
      </w:r>
    </w:p>
    <w:p w14:paraId="19292F3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Consider two houses represented by their feature vectors:</w:t>
      </w:r>
    </w:p>
    <w:p w14:paraId="5C047F15"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P=(x_</w:t>
      </w:r>
      <w:proofErr w:type="gramStart"/>
      <w:r w:rsidRPr="00AF4468">
        <w:rPr>
          <w:color w:val="000000" w:themeColor="text1"/>
          <w:sz w:val="28"/>
          <w:szCs w:val="28"/>
          <w:lang w:val="en-IN"/>
        </w:rPr>
        <w:t>1,x</w:t>
      </w:r>
      <w:proofErr w:type="gramEnd"/>
      <w:r w:rsidRPr="00AF4468">
        <w:rPr>
          <w:color w:val="000000" w:themeColor="text1"/>
          <w:sz w:val="28"/>
          <w:szCs w:val="28"/>
          <w:lang w:val="en-IN"/>
        </w:rPr>
        <w:t>_</w:t>
      </w:r>
      <w:proofErr w:type="gramStart"/>
      <w:r w:rsidRPr="00AF4468">
        <w:rPr>
          <w:color w:val="000000" w:themeColor="text1"/>
          <w:sz w:val="28"/>
          <w:szCs w:val="28"/>
          <w:lang w:val="en-IN"/>
        </w:rPr>
        <w:t>2,\</w:t>
      </w:r>
      <w:proofErr w:type="spellStart"/>
      <w:r w:rsidRPr="00AF4468">
        <w:rPr>
          <w:color w:val="000000" w:themeColor="text1"/>
          <w:sz w:val="28"/>
          <w:szCs w:val="28"/>
          <w:lang w:val="en-IN"/>
        </w:rPr>
        <w:t>ldots,x</w:t>
      </w:r>
      <w:proofErr w:type="gramEnd"/>
      <w:r w:rsidRPr="00AF4468">
        <w:rPr>
          <w:color w:val="000000" w:themeColor="text1"/>
          <w:sz w:val="28"/>
          <w:szCs w:val="28"/>
          <w:lang w:val="en-IN"/>
        </w:rPr>
        <w:t>_n</w:t>
      </w:r>
      <w:proofErr w:type="spellEnd"/>
      <w:r w:rsidRPr="00AF4468">
        <w:rPr>
          <w:color w:val="000000" w:themeColor="text1"/>
          <w:sz w:val="28"/>
          <w:szCs w:val="28"/>
          <w:lang w:val="en-IN"/>
        </w:rPr>
        <w:t>)</w:t>
      </w:r>
      <w:r w:rsidRPr="00AF4468">
        <w:rPr>
          <w:color w:val="000000" w:themeColor="text1"/>
          <w:sz w:val="28"/>
          <w:szCs w:val="28"/>
          <w:lang w:val="en-IN"/>
        </w:rPr>
        <w:br/>
        <w:t>]</w:t>
      </w:r>
    </w:p>
    <w:p w14:paraId="338C3460"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Q=(y_</w:t>
      </w:r>
      <w:proofErr w:type="gramStart"/>
      <w:r w:rsidRPr="00AF4468">
        <w:rPr>
          <w:color w:val="000000" w:themeColor="text1"/>
          <w:sz w:val="28"/>
          <w:szCs w:val="28"/>
          <w:lang w:val="en-IN"/>
        </w:rPr>
        <w:t>1,y</w:t>
      </w:r>
      <w:proofErr w:type="gramEnd"/>
      <w:r w:rsidRPr="00AF4468">
        <w:rPr>
          <w:color w:val="000000" w:themeColor="text1"/>
          <w:sz w:val="28"/>
          <w:szCs w:val="28"/>
          <w:lang w:val="en-IN"/>
        </w:rPr>
        <w:t>_</w:t>
      </w:r>
      <w:proofErr w:type="gramStart"/>
      <w:r w:rsidRPr="00AF4468">
        <w:rPr>
          <w:color w:val="000000" w:themeColor="text1"/>
          <w:sz w:val="28"/>
          <w:szCs w:val="28"/>
          <w:lang w:val="en-IN"/>
        </w:rPr>
        <w:t>2,\</w:t>
      </w:r>
      <w:proofErr w:type="spellStart"/>
      <w:r w:rsidRPr="00AF4468">
        <w:rPr>
          <w:color w:val="000000" w:themeColor="text1"/>
          <w:sz w:val="28"/>
          <w:szCs w:val="28"/>
          <w:lang w:val="en-IN"/>
        </w:rPr>
        <w:t>ldots,y</w:t>
      </w:r>
      <w:proofErr w:type="gramEnd"/>
      <w:r w:rsidRPr="00AF4468">
        <w:rPr>
          <w:color w:val="000000" w:themeColor="text1"/>
          <w:sz w:val="28"/>
          <w:szCs w:val="28"/>
          <w:lang w:val="en-IN"/>
        </w:rPr>
        <w:t>_n</w:t>
      </w:r>
      <w:proofErr w:type="spellEnd"/>
      <w:r w:rsidRPr="00AF4468">
        <w:rPr>
          <w:color w:val="000000" w:themeColor="text1"/>
          <w:sz w:val="28"/>
          <w:szCs w:val="28"/>
          <w:lang w:val="en-IN"/>
        </w:rPr>
        <w:t>)</w:t>
      </w:r>
      <w:r w:rsidRPr="00AF4468">
        <w:rPr>
          <w:color w:val="000000" w:themeColor="text1"/>
          <w:sz w:val="28"/>
          <w:szCs w:val="28"/>
          <w:lang w:val="en-IN"/>
        </w:rPr>
        <w:br/>
        <w:t>]</w:t>
      </w:r>
    </w:p>
    <w:p w14:paraId="24C2285C"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Euclidean distance between them is:</w:t>
      </w:r>
    </w:p>
    <w:p w14:paraId="479310F6"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d(</w:t>
      </w:r>
      <w:proofErr w:type="gramStart"/>
      <w:r w:rsidRPr="00AF4468">
        <w:rPr>
          <w:color w:val="000000" w:themeColor="text1"/>
          <w:sz w:val="28"/>
          <w:szCs w:val="28"/>
          <w:lang w:val="en-IN"/>
        </w:rPr>
        <w:t>P,Q</w:t>
      </w:r>
      <w:proofErr w:type="gramEnd"/>
      <w:r w:rsidRPr="00AF4468">
        <w:rPr>
          <w:color w:val="000000" w:themeColor="text1"/>
          <w:sz w:val="28"/>
          <w:szCs w:val="28"/>
          <w:lang w:val="en-IN"/>
        </w:rPr>
        <w:t>)=\sqrt{\sum_{</w:t>
      </w:r>
      <w:proofErr w:type="spellStart"/>
      <w:r w:rsidRPr="00AF4468">
        <w:rPr>
          <w:color w:val="000000" w:themeColor="text1"/>
          <w:sz w:val="28"/>
          <w:szCs w:val="28"/>
          <w:lang w:val="en-IN"/>
        </w:rPr>
        <w:t>i</w:t>
      </w:r>
      <w:proofErr w:type="spellEnd"/>
      <w:r w:rsidRPr="00AF4468">
        <w:rPr>
          <w:color w:val="000000" w:themeColor="text1"/>
          <w:sz w:val="28"/>
          <w:szCs w:val="28"/>
          <w:lang w:val="en-IN"/>
        </w:rPr>
        <w:t>=</w:t>
      </w:r>
      <w:proofErr w:type="gramStart"/>
      <w:r w:rsidRPr="00AF4468">
        <w:rPr>
          <w:color w:val="000000" w:themeColor="text1"/>
          <w:sz w:val="28"/>
          <w:szCs w:val="28"/>
          <w:lang w:val="en-IN"/>
        </w:rPr>
        <w:t>1}^</w:t>
      </w:r>
      <w:proofErr w:type="gramEnd"/>
      <w:r w:rsidRPr="00AF4468">
        <w:rPr>
          <w:color w:val="000000" w:themeColor="text1"/>
          <w:sz w:val="28"/>
          <w:szCs w:val="28"/>
          <w:lang w:val="en-IN"/>
        </w:rPr>
        <w:t>{n}(</w:t>
      </w:r>
      <w:proofErr w:type="spellStart"/>
      <w:r w:rsidRPr="00AF4468">
        <w:rPr>
          <w:color w:val="000000" w:themeColor="text1"/>
          <w:sz w:val="28"/>
          <w:szCs w:val="28"/>
          <w:lang w:val="en-IN"/>
        </w:rPr>
        <w:t>x_i-y_</w:t>
      </w:r>
      <w:proofErr w:type="gramStart"/>
      <w:r w:rsidRPr="00AF4468">
        <w:rPr>
          <w:color w:val="000000" w:themeColor="text1"/>
          <w:sz w:val="28"/>
          <w:szCs w:val="28"/>
          <w:lang w:val="en-IN"/>
        </w:rPr>
        <w:t>i</w:t>
      </w:r>
      <w:proofErr w:type="spellEnd"/>
      <w:r w:rsidRPr="00AF4468">
        <w:rPr>
          <w:color w:val="000000" w:themeColor="text1"/>
          <w:sz w:val="28"/>
          <w:szCs w:val="28"/>
          <w:lang w:val="en-IN"/>
        </w:rPr>
        <w:t>)^</w:t>
      </w:r>
      <w:proofErr w:type="gramEnd"/>
      <w:r w:rsidRPr="00AF4468">
        <w:rPr>
          <w:color w:val="000000" w:themeColor="text1"/>
          <w:sz w:val="28"/>
          <w:szCs w:val="28"/>
          <w:lang w:val="en-IN"/>
        </w:rPr>
        <w:t>2}</w:t>
      </w:r>
      <w:r w:rsidRPr="00AF4468">
        <w:rPr>
          <w:color w:val="000000" w:themeColor="text1"/>
          <w:sz w:val="28"/>
          <w:szCs w:val="28"/>
          <w:lang w:val="en-IN"/>
        </w:rPr>
        <w:br/>
        <w:t>]</w:t>
      </w:r>
    </w:p>
    <w:p w14:paraId="6FFE8867"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For two features, such as living area and number of bedrooms:</w:t>
      </w:r>
    </w:p>
    <w:p w14:paraId="12C3CBDC"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d=\sqrt{(x_1-y_</w:t>
      </w:r>
      <w:proofErr w:type="gramStart"/>
      <w:r w:rsidRPr="00AF4468">
        <w:rPr>
          <w:color w:val="000000" w:themeColor="text1"/>
          <w:sz w:val="28"/>
          <w:szCs w:val="28"/>
          <w:lang w:val="en-IN"/>
        </w:rPr>
        <w:t>1)^</w:t>
      </w:r>
      <w:proofErr w:type="gramEnd"/>
      <w:r w:rsidRPr="00AF4468">
        <w:rPr>
          <w:color w:val="000000" w:themeColor="text1"/>
          <w:sz w:val="28"/>
          <w:szCs w:val="28"/>
          <w:lang w:val="en-IN"/>
        </w:rPr>
        <w:t>2+(x_2-y_</w:t>
      </w:r>
      <w:proofErr w:type="gramStart"/>
      <w:r w:rsidRPr="00AF4468">
        <w:rPr>
          <w:color w:val="000000" w:themeColor="text1"/>
          <w:sz w:val="28"/>
          <w:szCs w:val="28"/>
          <w:lang w:val="en-IN"/>
        </w:rPr>
        <w:t>2)^</w:t>
      </w:r>
      <w:proofErr w:type="gramEnd"/>
      <w:r w:rsidRPr="00AF4468">
        <w:rPr>
          <w:color w:val="000000" w:themeColor="text1"/>
          <w:sz w:val="28"/>
          <w:szCs w:val="28"/>
          <w:lang w:val="en-IN"/>
        </w:rPr>
        <w:t>2}</w:t>
      </w:r>
      <w:r w:rsidRPr="00AF4468">
        <w:rPr>
          <w:color w:val="000000" w:themeColor="text1"/>
          <w:sz w:val="28"/>
          <w:szCs w:val="28"/>
          <w:lang w:val="en-IN"/>
        </w:rPr>
        <w:br/>
        <w:t>]</w:t>
      </w:r>
    </w:p>
    <w:p w14:paraId="7C7074E2"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A smaller distance indicates that the houses are more similar in terms of their selected features.</w:t>
      </w:r>
    </w:p>
    <w:p w14:paraId="01410AA0"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Since housing features can have different numerical scales, feature standardization is generally important for KNN Regression.</w:t>
      </w:r>
    </w:p>
    <w:p w14:paraId="37414DCE"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3. KNN Regression for Housing Price Prediction</w:t>
      </w:r>
    </w:p>
    <w:p w14:paraId="5F529BB8"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Definition</w:t>
      </w:r>
    </w:p>
    <w:p w14:paraId="7F2CDCDF"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lastRenderedPageBreak/>
        <w:t>KNN Regression is a supervised learning technique used to predict a continuous numerical value. In housing price prediction, the estimated price of a new house is calculated using the sale prices of its (K) nearest houses in the training dataset.</w:t>
      </w:r>
    </w:p>
    <w:p w14:paraId="772260F4"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For example, suppose we want to predict the price of a house using (K=5). The five nearest houses have the following sale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265"/>
      </w:tblGrid>
      <w:tr w:rsidR="00AF4468" w:rsidRPr="00AF4468" w14:paraId="0F5AEBE0" w14:textId="77777777">
        <w:trPr>
          <w:tblCellSpacing w:w="15" w:type="dxa"/>
        </w:trPr>
        <w:tc>
          <w:tcPr>
            <w:tcW w:w="0" w:type="auto"/>
            <w:vAlign w:val="center"/>
            <w:hideMark/>
          </w:tcPr>
          <w:p w14:paraId="7CEE59E9"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Neighbour</w:t>
            </w:r>
          </w:p>
        </w:tc>
        <w:tc>
          <w:tcPr>
            <w:tcW w:w="0" w:type="auto"/>
            <w:vAlign w:val="center"/>
            <w:hideMark/>
          </w:tcPr>
          <w:p w14:paraId="5EFC47CA"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Sale Price</w:t>
            </w:r>
          </w:p>
        </w:tc>
      </w:tr>
      <w:tr w:rsidR="00AF4468" w:rsidRPr="00AF4468" w14:paraId="2B7A3B2D" w14:textId="77777777">
        <w:trPr>
          <w:tblCellSpacing w:w="15" w:type="dxa"/>
        </w:trPr>
        <w:tc>
          <w:tcPr>
            <w:tcW w:w="0" w:type="auto"/>
            <w:vAlign w:val="center"/>
            <w:hideMark/>
          </w:tcPr>
          <w:p w14:paraId="2E179B89"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1</w:t>
            </w:r>
          </w:p>
        </w:tc>
        <w:tc>
          <w:tcPr>
            <w:tcW w:w="0" w:type="auto"/>
            <w:vAlign w:val="center"/>
            <w:hideMark/>
          </w:tcPr>
          <w:p w14:paraId="5AB6A239"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₹40 lakh</w:t>
            </w:r>
          </w:p>
        </w:tc>
      </w:tr>
      <w:tr w:rsidR="00AF4468" w:rsidRPr="00AF4468" w14:paraId="3967BB36" w14:textId="77777777">
        <w:trPr>
          <w:tblCellSpacing w:w="15" w:type="dxa"/>
        </w:trPr>
        <w:tc>
          <w:tcPr>
            <w:tcW w:w="0" w:type="auto"/>
            <w:vAlign w:val="center"/>
            <w:hideMark/>
          </w:tcPr>
          <w:p w14:paraId="0B3CF85B"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2</w:t>
            </w:r>
          </w:p>
        </w:tc>
        <w:tc>
          <w:tcPr>
            <w:tcW w:w="0" w:type="auto"/>
            <w:vAlign w:val="center"/>
            <w:hideMark/>
          </w:tcPr>
          <w:p w14:paraId="3D1067B7"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₹45 lakh</w:t>
            </w:r>
          </w:p>
        </w:tc>
      </w:tr>
      <w:tr w:rsidR="00AF4468" w:rsidRPr="00AF4468" w14:paraId="29AB1CF8" w14:textId="77777777">
        <w:trPr>
          <w:tblCellSpacing w:w="15" w:type="dxa"/>
        </w:trPr>
        <w:tc>
          <w:tcPr>
            <w:tcW w:w="0" w:type="auto"/>
            <w:vAlign w:val="center"/>
            <w:hideMark/>
          </w:tcPr>
          <w:p w14:paraId="5B85D76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3</w:t>
            </w:r>
          </w:p>
        </w:tc>
        <w:tc>
          <w:tcPr>
            <w:tcW w:w="0" w:type="auto"/>
            <w:vAlign w:val="center"/>
            <w:hideMark/>
          </w:tcPr>
          <w:p w14:paraId="38A4E9D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₹50 lakh</w:t>
            </w:r>
          </w:p>
        </w:tc>
      </w:tr>
      <w:tr w:rsidR="00AF4468" w:rsidRPr="00AF4468" w14:paraId="75530DA4" w14:textId="77777777">
        <w:trPr>
          <w:tblCellSpacing w:w="15" w:type="dxa"/>
        </w:trPr>
        <w:tc>
          <w:tcPr>
            <w:tcW w:w="0" w:type="auto"/>
            <w:vAlign w:val="center"/>
            <w:hideMark/>
          </w:tcPr>
          <w:p w14:paraId="24831D5A"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4</w:t>
            </w:r>
          </w:p>
        </w:tc>
        <w:tc>
          <w:tcPr>
            <w:tcW w:w="0" w:type="auto"/>
            <w:vAlign w:val="center"/>
            <w:hideMark/>
          </w:tcPr>
          <w:p w14:paraId="5509D591"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₹55 lakh</w:t>
            </w:r>
          </w:p>
        </w:tc>
      </w:tr>
      <w:tr w:rsidR="00AF4468" w:rsidRPr="00AF4468" w14:paraId="22640879" w14:textId="77777777">
        <w:trPr>
          <w:tblCellSpacing w:w="15" w:type="dxa"/>
        </w:trPr>
        <w:tc>
          <w:tcPr>
            <w:tcW w:w="0" w:type="auto"/>
            <w:vAlign w:val="center"/>
            <w:hideMark/>
          </w:tcPr>
          <w:p w14:paraId="0E3F30FC"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5</w:t>
            </w:r>
          </w:p>
        </w:tc>
        <w:tc>
          <w:tcPr>
            <w:tcW w:w="0" w:type="auto"/>
            <w:vAlign w:val="center"/>
            <w:hideMark/>
          </w:tcPr>
          <w:p w14:paraId="2946F64F"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₹60 lakh</w:t>
            </w:r>
          </w:p>
        </w:tc>
      </w:tr>
    </w:tbl>
    <w:p w14:paraId="72A5C047"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predicted price is the average of these five prices:</w:t>
      </w:r>
    </w:p>
    <w:p w14:paraId="5BCE5815"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\hat{y}=\</w:t>
      </w:r>
      <w:proofErr w:type="gramStart"/>
      <w:r w:rsidRPr="00AF4468">
        <w:rPr>
          <w:color w:val="000000" w:themeColor="text1"/>
          <w:sz w:val="28"/>
          <w:szCs w:val="28"/>
          <w:lang w:val="en-IN"/>
        </w:rPr>
        <w:t>frac{</w:t>
      </w:r>
      <w:proofErr w:type="gramEnd"/>
      <w:r w:rsidRPr="00AF4468">
        <w:rPr>
          <w:color w:val="000000" w:themeColor="text1"/>
          <w:sz w:val="28"/>
          <w:szCs w:val="28"/>
          <w:lang w:val="en-IN"/>
        </w:rPr>
        <w:t>40+45+50+55+60}{5}</w:t>
      </w:r>
      <w:r w:rsidRPr="00AF4468">
        <w:rPr>
          <w:color w:val="000000" w:themeColor="text1"/>
          <w:sz w:val="28"/>
          <w:szCs w:val="28"/>
          <w:lang w:val="en-IN"/>
        </w:rPr>
        <w:br/>
        <w:t>]</w:t>
      </w:r>
    </w:p>
    <w:p w14:paraId="1615F3E0"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\hat{y}=₹50\</w:t>
      </w:r>
      <w:proofErr w:type="gramStart"/>
      <w:r w:rsidRPr="00AF4468">
        <w:rPr>
          <w:color w:val="000000" w:themeColor="text1"/>
          <w:sz w:val="28"/>
          <w:szCs w:val="28"/>
          <w:lang w:val="en-IN"/>
        </w:rPr>
        <w:t>text{ lakh</w:t>
      </w:r>
      <w:proofErr w:type="gramEnd"/>
      <w:r w:rsidRPr="00AF4468">
        <w:rPr>
          <w:color w:val="000000" w:themeColor="text1"/>
          <w:sz w:val="28"/>
          <w:szCs w:val="28"/>
          <w:lang w:val="en-IN"/>
        </w:rPr>
        <w:t>}</w:t>
      </w:r>
      <w:r w:rsidRPr="00AF4468">
        <w:rPr>
          <w:color w:val="000000" w:themeColor="text1"/>
          <w:sz w:val="28"/>
          <w:szCs w:val="28"/>
          <w:lang w:val="en-IN"/>
        </w:rPr>
        <w:br/>
        <w:t>]</w:t>
      </w:r>
    </w:p>
    <w:p w14:paraId="63398E79"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Therefore, the estimated price of the new house is ₹50 lakh.</w:t>
      </w:r>
    </w:p>
    <w:p w14:paraId="321B9758"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Prediction Rule</w:t>
      </w:r>
    </w:p>
    <w:p w14:paraId="6789C736"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The predicted housing price is calculated by taking the average target value of the (K) nearest neighbours:</w:t>
      </w:r>
    </w:p>
    <w:p w14:paraId="2BAC3DF5"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w:t>
      </w:r>
      <w:r w:rsidRPr="00AF4468">
        <w:rPr>
          <w:color w:val="000000" w:themeColor="text1"/>
          <w:sz w:val="28"/>
          <w:szCs w:val="28"/>
          <w:lang w:val="en-IN"/>
        </w:rPr>
        <w:br/>
        <w:t>\hat{y}=\frac{1}{</w:t>
      </w:r>
      <w:proofErr w:type="gramStart"/>
      <w:r w:rsidRPr="00AF4468">
        <w:rPr>
          <w:color w:val="000000" w:themeColor="text1"/>
          <w:sz w:val="28"/>
          <w:szCs w:val="28"/>
          <w:lang w:val="en-IN"/>
        </w:rPr>
        <w:t>K}\</w:t>
      </w:r>
      <w:proofErr w:type="gramEnd"/>
      <w:r w:rsidRPr="00AF4468">
        <w:rPr>
          <w:color w:val="000000" w:themeColor="text1"/>
          <w:sz w:val="28"/>
          <w:szCs w:val="28"/>
          <w:lang w:val="en-IN"/>
        </w:rPr>
        <w:t>sum_{</w:t>
      </w:r>
      <w:proofErr w:type="spellStart"/>
      <w:r w:rsidRPr="00AF4468">
        <w:rPr>
          <w:color w:val="000000" w:themeColor="text1"/>
          <w:sz w:val="28"/>
          <w:szCs w:val="28"/>
          <w:lang w:val="en-IN"/>
        </w:rPr>
        <w:t>i</w:t>
      </w:r>
      <w:proofErr w:type="spellEnd"/>
      <w:r w:rsidRPr="00AF4468">
        <w:rPr>
          <w:color w:val="000000" w:themeColor="text1"/>
          <w:sz w:val="28"/>
          <w:szCs w:val="28"/>
          <w:lang w:val="en-IN"/>
        </w:rPr>
        <w:t>=</w:t>
      </w:r>
      <w:proofErr w:type="gramStart"/>
      <w:r w:rsidRPr="00AF4468">
        <w:rPr>
          <w:color w:val="000000" w:themeColor="text1"/>
          <w:sz w:val="28"/>
          <w:szCs w:val="28"/>
          <w:lang w:val="en-IN"/>
        </w:rPr>
        <w:t>1}^</w:t>
      </w:r>
      <w:proofErr w:type="gramEnd"/>
      <w:r w:rsidRPr="00AF4468">
        <w:rPr>
          <w:color w:val="000000" w:themeColor="text1"/>
          <w:sz w:val="28"/>
          <w:szCs w:val="28"/>
          <w:lang w:val="en-IN"/>
        </w:rPr>
        <w:t>{K}</w:t>
      </w:r>
      <w:proofErr w:type="spellStart"/>
      <w:r w:rsidRPr="00AF4468">
        <w:rPr>
          <w:color w:val="000000" w:themeColor="text1"/>
          <w:sz w:val="28"/>
          <w:szCs w:val="28"/>
          <w:lang w:val="en-IN"/>
        </w:rPr>
        <w:t>y_i</w:t>
      </w:r>
      <w:proofErr w:type="spellEnd"/>
      <w:r w:rsidRPr="00AF4468">
        <w:rPr>
          <w:color w:val="000000" w:themeColor="text1"/>
          <w:sz w:val="28"/>
          <w:szCs w:val="28"/>
          <w:lang w:val="en-IN"/>
        </w:rPr>
        <w:br/>
        <w:t>]</w:t>
      </w:r>
    </w:p>
    <w:p w14:paraId="09D1A398"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lastRenderedPageBreak/>
        <w:t>Where:</w:t>
      </w:r>
    </w:p>
    <w:p w14:paraId="4A7DAB8D" w14:textId="77777777" w:rsidR="00AF4468" w:rsidRPr="00AF4468" w:rsidRDefault="00AF4468" w:rsidP="00AF4468">
      <w:pPr>
        <w:widowControl/>
        <w:numPr>
          <w:ilvl w:val="0"/>
          <w:numId w:val="33"/>
        </w:numPr>
        <w:autoSpaceDE/>
        <w:autoSpaceDN/>
        <w:spacing w:after="200" w:line="276" w:lineRule="auto"/>
        <w:rPr>
          <w:color w:val="000000" w:themeColor="text1"/>
          <w:sz w:val="28"/>
          <w:szCs w:val="28"/>
          <w:lang w:val="en-IN"/>
        </w:rPr>
      </w:pPr>
      <w:r w:rsidRPr="00AF4468">
        <w:rPr>
          <w:color w:val="000000" w:themeColor="text1"/>
          <w:sz w:val="28"/>
          <w:szCs w:val="28"/>
          <w:lang w:val="en-IN"/>
        </w:rPr>
        <w:t>(K) = Number of nearest neighbours.</w:t>
      </w:r>
    </w:p>
    <w:p w14:paraId="522B15F1" w14:textId="77777777" w:rsidR="00AF4468" w:rsidRPr="00AF4468" w:rsidRDefault="00AF4468" w:rsidP="00AF4468">
      <w:pPr>
        <w:widowControl/>
        <w:numPr>
          <w:ilvl w:val="0"/>
          <w:numId w:val="33"/>
        </w:numPr>
        <w:autoSpaceDE/>
        <w:autoSpaceDN/>
        <w:spacing w:after="200" w:line="276" w:lineRule="auto"/>
        <w:rPr>
          <w:color w:val="000000" w:themeColor="text1"/>
          <w:sz w:val="28"/>
          <w:szCs w:val="28"/>
          <w:lang w:val="en-IN"/>
        </w:rPr>
      </w:pPr>
      <w:r w:rsidRPr="00AF4468">
        <w:rPr>
          <w:color w:val="000000" w:themeColor="text1"/>
          <w:sz w:val="28"/>
          <w:szCs w:val="28"/>
          <w:lang w:val="en-IN"/>
        </w:rPr>
        <w:t>(</w:t>
      </w:r>
      <w:proofErr w:type="spellStart"/>
      <w:r w:rsidRPr="00AF4468">
        <w:rPr>
          <w:color w:val="000000" w:themeColor="text1"/>
          <w:sz w:val="28"/>
          <w:szCs w:val="28"/>
          <w:lang w:val="en-IN"/>
        </w:rPr>
        <w:t>y_i</w:t>
      </w:r>
      <w:proofErr w:type="spellEnd"/>
      <w:r w:rsidRPr="00AF4468">
        <w:rPr>
          <w:color w:val="000000" w:themeColor="text1"/>
          <w:sz w:val="28"/>
          <w:szCs w:val="28"/>
          <w:lang w:val="en-IN"/>
        </w:rPr>
        <w:t>) = Sale price of the (</w:t>
      </w:r>
      <w:proofErr w:type="spellStart"/>
      <w:r w:rsidRPr="00AF4468">
        <w:rPr>
          <w:color w:val="000000" w:themeColor="text1"/>
          <w:sz w:val="28"/>
          <w:szCs w:val="28"/>
          <w:lang w:val="en-IN"/>
        </w:rPr>
        <w:t>i</w:t>
      </w:r>
      <w:proofErr w:type="spellEnd"/>
      <w:r w:rsidRPr="00AF4468">
        <w:rPr>
          <w:color w:val="000000" w:themeColor="text1"/>
          <w:sz w:val="28"/>
          <w:szCs w:val="28"/>
          <w:lang w:val="en-IN"/>
        </w:rPr>
        <w:t>)-</w:t>
      </w:r>
      <w:proofErr w:type="spellStart"/>
      <w:r w:rsidRPr="00AF4468">
        <w:rPr>
          <w:color w:val="000000" w:themeColor="text1"/>
          <w:sz w:val="28"/>
          <w:szCs w:val="28"/>
          <w:lang w:val="en-IN"/>
        </w:rPr>
        <w:t>th</w:t>
      </w:r>
      <w:proofErr w:type="spellEnd"/>
      <w:r w:rsidRPr="00AF4468">
        <w:rPr>
          <w:color w:val="000000" w:themeColor="text1"/>
          <w:sz w:val="28"/>
          <w:szCs w:val="28"/>
          <w:lang w:val="en-IN"/>
        </w:rPr>
        <w:t xml:space="preserve"> nearest house.</w:t>
      </w:r>
    </w:p>
    <w:p w14:paraId="59F59099" w14:textId="77777777" w:rsidR="00AF4468" w:rsidRPr="00AF4468" w:rsidRDefault="00AF4468" w:rsidP="00AF4468">
      <w:pPr>
        <w:widowControl/>
        <w:numPr>
          <w:ilvl w:val="0"/>
          <w:numId w:val="33"/>
        </w:numPr>
        <w:autoSpaceDE/>
        <w:autoSpaceDN/>
        <w:spacing w:after="200" w:line="276" w:lineRule="auto"/>
        <w:rPr>
          <w:color w:val="000000" w:themeColor="text1"/>
          <w:sz w:val="28"/>
          <w:szCs w:val="28"/>
          <w:lang w:val="en-IN"/>
        </w:rPr>
      </w:pPr>
      <w:r w:rsidRPr="00AF4468">
        <w:rPr>
          <w:color w:val="000000" w:themeColor="text1"/>
          <w:sz w:val="28"/>
          <w:szCs w:val="28"/>
          <w:lang w:val="en-IN"/>
        </w:rPr>
        <w:t>(\hat{y}) = Predicted sale price.</w:t>
      </w:r>
    </w:p>
    <w:p w14:paraId="3CB9137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In distance-weighted KNN Regression, closer houses can be given greater importance than farther houses when calculating the prediction.</w:t>
      </w:r>
    </w:p>
    <w:p w14:paraId="232C02C3"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4. Advantages</w:t>
      </w:r>
    </w:p>
    <w:p w14:paraId="6A72C077" w14:textId="77777777" w:rsidR="00AF4468" w:rsidRPr="00AF4468" w:rsidRDefault="00AF4468" w:rsidP="00AF4468">
      <w:pPr>
        <w:widowControl/>
        <w:numPr>
          <w:ilvl w:val="0"/>
          <w:numId w:val="34"/>
        </w:numPr>
        <w:autoSpaceDE/>
        <w:autoSpaceDN/>
        <w:spacing w:after="200" w:line="276" w:lineRule="auto"/>
        <w:rPr>
          <w:color w:val="000000" w:themeColor="text1"/>
          <w:sz w:val="28"/>
          <w:szCs w:val="28"/>
          <w:lang w:val="en-IN"/>
        </w:rPr>
      </w:pPr>
      <w:r w:rsidRPr="00AF4468">
        <w:rPr>
          <w:color w:val="000000" w:themeColor="text1"/>
          <w:sz w:val="28"/>
          <w:szCs w:val="28"/>
          <w:lang w:val="en-IN"/>
        </w:rPr>
        <w:t>Simple to understand and implement.</w:t>
      </w:r>
    </w:p>
    <w:p w14:paraId="4F4E75F6" w14:textId="77777777" w:rsidR="00AF4468" w:rsidRPr="00AF4468" w:rsidRDefault="00AF4468" w:rsidP="00AF4468">
      <w:pPr>
        <w:widowControl/>
        <w:numPr>
          <w:ilvl w:val="0"/>
          <w:numId w:val="34"/>
        </w:numPr>
        <w:autoSpaceDE/>
        <w:autoSpaceDN/>
        <w:spacing w:after="200" w:line="276" w:lineRule="auto"/>
        <w:rPr>
          <w:color w:val="000000" w:themeColor="text1"/>
          <w:sz w:val="28"/>
          <w:szCs w:val="28"/>
          <w:lang w:val="en-IN"/>
        </w:rPr>
      </w:pPr>
      <w:r w:rsidRPr="00AF4468">
        <w:rPr>
          <w:color w:val="000000" w:themeColor="text1"/>
          <w:sz w:val="28"/>
          <w:szCs w:val="28"/>
          <w:lang w:val="en-IN"/>
        </w:rPr>
        <w:t>Can be used for both classification and regression.</w:t>
      </w:r>
    </w:p>
    <w:p w14:paraId="10104B51" w14:textId="77777777" w:rsidR="00AF4468" w:rsidRPr="00AF4468" w:rsidRDefault="00AF4468" w:rsidP="00AF4468">
      <w:pPr>
        <w:widowControl/>
        <w:numPr>
          <w:ilvl w:val="0"/>
          <w:numId w:val="34"/>
        </w:numPr>
        <w:autoSpaceDE/>
        <w:autoSpaceDN/>
        <w:spacing w:after="200" w:line="276" w:lineRule="auto"/>
        <w:rPr>
          <w:color w:val="000000" w:themeColor="text1"/>
          <w:sz w:val="28"/>
          <w:szCs w:val="28"/>
          <w:lang w:val="en-IN"/>
        </w:rPr>
      </w:pPr>
      <w:r w:rsidRPr="00AF4468">
        <w:rPr>
          <w:color w:val="000000" w:themeColor="text1"/>
          <w:sz w:val="28"/>
          <w:szCs w:val="28"/>
          <w:lang w:val="en-IN"/>
        </w:rPr>
        <w:t>Does not require an explicit parametric model.</w:t>
      </w:r>
    </w:p>
    <w:p w14:paraId="5C2619F2" w14:textId="77777777" w:rsidR="00AF4468" w:rsidRPr="00AF4468" w:rsidRDefault="00AF4468" w:rsidP="00AF4468">
      <w:pPr>
        <w:widowControl/>
        <w:numPr>
          <w:ilvl w:val="0"/>
          <w:numId w:val="34"/>
        </w:numPr>
        <w:autoSpaceDE/>
        <w:autoSpaceDN/>
        <w:spacing w:after="200" w:line="276" w:lineRule="auto"/>
        <w:rPr>
          <w:color w:val="000000" w:themeColor="text1"/>
          <w:sz w:val="28"/>
          <w:szCs w:val="28"/>
          <w:lang w:val="en-IN"/>
        </w:rPr>
      </w:pPr>
      <w:r w:rsidRPr="00AF4468">
        <w:rPr>
          <w:color w:val="000000" w:themeColor="text1"/>
          <w:sz w:val="28"/>
          <w:szCs w:val="28"/>
          <w:lang w:val="en-IN"/>
        </w:rPr>
        <w:t>Can capture nonlinear relationships between housing features and prices.</w:t>
      </w:r>
    </w:p>
    <w:p w14:paraId="3CBE499B"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5. Limitations</w:t>
      </w:r>
    </w:p>
    <w:p w14:paraId="6B1AA057" w14:textId="77777777" w:rsidR="00AF4468" w:rsidRPr="00AF4468" w:rsidRDefault="00AF4468" w:rsidP="00AF4468">
      <w:pPr>
        <w:widowControl/>
        <w:numPr>
          <w:ilvl w:val="0"/>
          <w:numId w:val="35"/>
        </w:numPr>
        <w:autoSpaceDE/>
        <w:autoSpaceDN/>
        <w:spacing w:after="200" w:line="276" w:lineRule="auto"/>
        <w:rPr>
          <w:color w:val="000000" w:themeColor="text1"/>
          <w:sz w:val="28"/>
          <w:szCs w:val="28"/>
          <w:lang w:val="en-IN"/>
        </w:rPr>
      </w:pPr>
      <w:r w:rsidRPr="00AF4468">
        <w:rPr>
          <w:color w:val="000000" w:themeColor="text1"/>
          <w:sz w:val="28"/>
          <w:szCs w:val="28"/>
          <w:lang w:val="en-IN"/>
        </w:rPr>
        <w:t>Prediction can be computationally expensive for large datasets because distances must be calculated against training observations.</w:t>
      </w:r>
    </w:p>
    <w:p w14:paraId="77860C0F" w14:textId="77777777" w:rsidR="00AF4468" w:rsidRPr="00AF4468" w:rsidRDefault="00AF4468" w:rsidP="00AF4468">
      <w:pPr>
        <w:widowControl/>
        <w:numPr>
          <w:ilvl w:val="0"/>
          <w:numId w:val="35"/>
        </w:numPr>
        <w:autoSpaceDE/>
        <w:autoSpaceDN/>
        <w:spacing w:after="200" w:line="276" w:lineRule="auto"/>
        <w:rPr>
          <w:color w:val="000000" w:themeColor="text1"/>
          <w:sz w:val="28"/>
          <w:szCs w:val="28"/>
          <w:lang w:val="en-IN"/>
        </w:rPr>
      </w:pPr>
      <w:r w:rsidRPr="00AF4468">
        <w:rPr>
          <w:color w:val="000000" w:themeColor="text1"/>
          <w:sz w:val="28"/>
          <w:szCs w:val="28"/>
          <w:lang w:val="en-IN"/>
        </w:rPr>
        <w:t>Sensitive to feature scales, making standardization important.</w:t>
      </w:r>
    </w:p>
    <w:p w14:paraId="6C898F5C" w14:textId="77777777" w:rsidR="00AF4468" w:rsidRPr="00AF4468" w:rsidRDefault="00AF4468" w:rsidP="00AF4468">
      <w:pPr>
        <w:widowControl/>
        <w:numPr>
          <w:ilvl w:val="0"/>
          <w:numId w:val="35"/>
        </w:numPr>
        <w:autoSpaceDE/>
        <w:autoSpaceDN/>
        <w:spacing w:after="200" w:line="276" w:lineRule="auto"/>
        <w:rPr>
          <w:color w:val="000000" w:themeColor="text1"/>
          <w:sz w:val="28"/>
          <w:szCs w:val="28"/>
          <w:lang w:val="en-IN"/>
        </w:rPr>
      </w:pPr>
      <w:r w:rsidRPr="00AF4468">
        <w:rPr>
          <w:color w:val="000000" w:themeColor="text1"/>
          <w:sz w:val="28"/>
          <w:szCs w:val="28"/>
          <w:lang w:val="en-IN"/>
        </w:rPr>
        <w:t>Performance depends on the choice of (K) and the distance metric.</w:t>
      </w:r>
    </w:p>
    <w:p w14:paraId="744DBC9F" w14:textId="77777777" w:rsidR="00AF4468" w:rsidRPr="00AF4468" w:rsidRDefault="00AF4468" w:rsidP="00AF4468">
      <w:pPr>
        <w:widowControl/>
        <w:numPr>
          <w:ilvl w:val="0"/>
          <w:numId w:val="35"/>
        </w:numPr>
        <w:autoSpaceDE/>
        <w:autoSpaceDN/>
        <w:spacing w:after="200" w:line="276" w:lineRule="auto"/>
        <w:rPr>
          <w:color w:val="000000" w:themeColor="text1"/>
          <w:sz w:val="28"/>
          <w:szCs w:val="28"/>
          <w:lang w:val="en-IN"/>
        </w:rPr>
      </w:pPr>
      <w:r w:rsidRPr="00AF4468">
        <w:rPr>
          <w:color w:val="000000" w:themeColor="text1"/>
          <w:sz w:val="28"/>
          <w:szCs w:val="28"/>
          <w:lang w:val="en-IN"/>
        </w:rPr>
        <w:t>Irrelevant features and outliers can negatively affect predictions.</w:t>
      </w:r>
    </w:p>
    <w:p w14:paraId="654A17DF" w14:textId="77777777" w:rsidR="00AF4468" w:rsidRPr="00AF4468" w:rsidRDefault="00AF4468" w:rsidP="00AF4468">
      <w:pPr>
        <w:widowControl/>
        <w:numPr>
          <w:ilvl w:val="0"/>
          <w:numId w:val="35"/>
        </w:numPr>
        <w:autoSpaceDE/>
        <w:autoSpaceDN/>
        <w:spacing w:after="200" w:line="276" w:lineRule="auto"/>
        <w:rPr>
          <w:color w:val="000000" w:themeColor="text1"/>
          <w:sz w:val="28"/>
          <w:szCs w:val="28"/>
          <w:lang w:val="en-IN"/>
        </w:rPr>
      </w:pPr>
      <w:r w:rsidRPr="00AF4468">
        <w:rPr>
          <w:color w:val="000000" w:themeColor="text1"/>
          <w:sz w:val="28"/>
          <w:szCs w:val="28"/>
          <w:lang w:val="en-IN"/>
        </w:rPr>
        <w:t>Accuracy may decrease when the dataset contains many dimensions or sparse observations.</w:t>
      </w:r>
    </w:p>
    <w:p w14:paraId="6682A671"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6. Applications</w:t>
      </w:r>
    </w:p>
    <w:p w14:paraId="3D38347D"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KNN Regression can be used for:</w:t>
      </w:r>
    </w:p>
    <w:p w14:paraId="3042676B" w14:textId="77777777" w:rsidR="00AF4468" w:rsidRPr="00AF4468" w:rsidRDefault="00AF4468" w:rsidP="00AF4468">
      <w:pPr>
        <w:widowControl/>
        <w:numPr>
          <w:ilvl w:val="0"/>
          <w:numId w:val="36"/>
        </w:numPr>
        <w:autoSpaceDE/>
        <w:autoSpaceDN/>
        <w:spacing w:after="200" w:line="276" w:lineRule="auto"/>
        <w:rPr>
          <w:color w:val="000000" w:themeColor="text1"/>
          <w:sz w:val="28"/>
          <w:szCs w:val="28"/>
          <w:lang w:val="en-IN"/>
        </w:rPr>
      </w:pPr>
      <w:r w:rsidRPr="00AF4468">
        <w:rPr>
          <w:color w:val="000000" w:themeColor="text1"/>
          <w:sz w:val="28"/>
          <w:szCs w:val="28"/>
          <w:lang w:val="en-IN"/>
        </w:rPr>
        <w:t>House price prediction.</w:t>
      </w:r>
    </w:p>
    <w:p w14:paraId="7E863CB3" w14:textId="77777777" w:rsidR="00AF4468" w:rsidRPr="00AF4468" w:rsidRDefault="00AF4468" w:rsidP="00AF4468">
      <w:pPr>
        <w:widowControl/>
        <w:numPr>
          <w:ilvl w:val="0"/>
          <w:numId w:val="36"/>
        </w:numPr>
        <w:autoSpaceDE/>
        <w:autoSpaceDN/>
        <w:spacing w:after="200" w:line="276" w:lineRule="auto"/>
        <w:rPr>
          <w:color w:val="000000" w:themeColor="text1"/>
          <w:sz w:val="28"/>
          <w:szCs w:val="28"/>
          <w:lang w:val="en-IN"/>
        </w:rPr>
      </w:pPr>
      <w:r w:rsidRPr="00AF4468">
        <w:rPr>
          <w:color w:val="000000" w:themeColor="text1"/>
          <w:sz w:val="28"/>
          <w:szCs w:val="28"/>
          <w:lang w:val="en-IN"/>
        </w:rPr>
        <w:t>Real estate valuation.</w:t>
      </w:r>
    </w:p>
    <w:p w14:paraId="7ED38E24" w14:textId="77777777" w:rsidR="00AF4468" w:rsidRPr="00AF4468" w:rsidRDefault="00AF4468" w:rsidP="00AF4468">
      <w:pPr>
        <w:widowControl/>
        <w:numPr>
          <w:ilvl w:val="0"/>
          <w:numId w:val="36"/>
        </w:numPr>
        <w:autoSpaceDE/>
        <w:autoSpaceDN/>
        <w:spacing w:after="200" w:line="276" w:lineRule="auto"/>
        <w:rPr>
          <w:color w:val="000000" w:themeColor="text1"/>
          <w:sz w:val="28"/>
          <w:szCs w:val="28"/>
          <w:lang w:val="en-IN"/>
        </w:rPr>
      </w:pPr>
      <w:r w:rsidRPr="00AF4468">
        <w:rPr>
          <w:color w:val="000000" w:themeColor="text1"/>
          <w:sz w:val="28"/>
          <w:szCs w:val="28"/>
          <w:lang w:val="en-IN"/>
        </w:rPr>
        <w:t>Rental price estimation.</w:t>
      </w:r>
    </w:p>
    <w:p w14:paraId="150109AB" w14:textId="77777777" w:rsidR="00AF4468" w:rsidRPr="00AF4468" w:rsidRDefault="00AF4468" w:rsidP="00AF4468">
      <w:pPr>
        <w:widowControl/>
        <w:numPr>
          <w:ilvl w:val="0"/>
          <w:numId w:val="36"/>
        </w:numPr>
        <w:autoSpaceDE/>
        <w:autoSpaceDN/>
        <w:spacing w:after="200" w:line="276" w:lineRule="auto"/>
        <w:rPr>
          <w:color w:val="000000" w:themeColor="text1"/>
          <w:sz w:val="28"/>
          <w:szCs w:val="28"/>
          <w:lang w:val="en-IN"/>
        </w:rPr>
      </w:pPr>
      <w:r w:rsidRPr="00AF4468">
        <w:rPr>
          <w:color w:val="000000" w:themeColor="text1"/>
          <w:sz w:val="28"/>
          <w:szCs w:val="28"/>
          <w:lang w:val="en-IN"/>
        </w:rPr>
        <w:lastRenderedPageBreak/>
        <w:t>Property price comparison.</w:t>
      </w:r>
    </w:p>
    <w:p w14:paraId="63DCB212" w14:textId="77777777" w:rsidR="00AF4468" w:rsidRPr="00AF4468" w:rsidRDefault="00AF4468" w:rsidP="00AF4468">
      <w:pPr>
        <w:widowControl/>
        <w:numPr>
          <w:ilvl w:val="0"/>
          <w:numId w:val="36"/>
        </w:numPr>
        <w:autoSpaceDE/>
        <w:autoSpaceDN/>
        <w:spacing w:after="200" w:line="276" w:lineRule="auto"/>
        <w:rPr>
          <w:color w:val="000000" w:themeColor="text1"/>
          <w:sz w:val="28"/>
          <w:szCs w:val="28"/>
          <w:lang w:val="en-IN"/>
        </w:rPr>
      </w:pPr>
      <w:r w:rsidRPr="00AF4468">
        <w:rPr>
          <w:color w:val="000000" w:themeColor="text1"/>
          <w:sz w:val="28"/>
          <w:szCs w:val="28"/>
          <w:lang w:val="en-IN"/>
        </w:rPr>
        <w:t>Predicting property values based on size, location, and amenities.</w:t>
      </w:r>
    </w:p>
    <w:p w14:paraId="24A84B49" w14:textId="77777777" w:rsidR="00AF4468" w:rsidRPr="00AF4468" w:rsidRDefault="00AF4468" w:rsidP="00AF4468">
      <w:pPr>
        <w:widowControl/>
        <w:autoSpaceDE/>
        <w:autoSpaceDN/>
        <w:spacing w:after="200" w:line="276" w:lineRule="auto"/>
        <w:rPr>
          <w:b/>
          <w:bCs/>
          <w:color w:val="000000" w:themeColor="text1"/>
          <w:sz w:val="28"/>
          <w:szCs w:val="28"/>
          <w:lang w:val="en-IN"/>
        </w:rPr>
      </w:pPr>
      <w:r w:rsidRPr="00AF4468">
        <w:rPr>
          <w:b/>
          <w:bCs/>
          <w:color w:val="000000" w:themeColor="text1"/>
          <w:sz w:val="28"/>
          <w:szCs w:val="28"/>
          <w:lang w:val="en-IN"/>
        </w:rPr>
        <w:t>7. Conclusion</w:t>
      </w:r>
    </w:p>
    <w:p w14:paraId="675CF4D3" w14:textId="77777777" w:rsidR="00AF4468" w:rsidRPr="00AF4468" w:rsidRDefault="00AF4468" w:rsidP="00AF4468">
      <w:pPr>
        <w:widowControl/>
        <w:autoSpaceDE/>
        <w:autoSpaceDN/>
        <w:spacing w:after="200" w:line="276" w:lineRule="auto"/>
        <w:rPr>
          <w:color w:val="000000" w:themeColor="text1"/>
          <w:sz w:val="28"/>
          <w:szCs w:val="28"/>
          <w:lang w:val="en-IN"/>
        </w:rPr>
      </w:pPr>
      <w:r w:rsidRPr="00AF4468">
        <w:rPr>
          <w:color w:val="000000" w:themeColor="text1"/>
          <w:sz w:val="28"/>
          <w:szCs w:val="28"/>
          <w:lang w:val="en-IN"/>
        </w:rPr>
        <w:t>K-Nearest Neighbours Regression provides a straightforward method for estimating house prices using the prices of similar properties. In this experiment, the algorithm identifies the nearest houses based on their features and predicts the price by averaging their sale prices. The choice of (K), distance metric, and feature scaling can significantly influence the model's predictive performance.</w:t>
      </w:r>
    </w:p>
    <w:p w14:paraId="7CE4348A" w14:textId="77777777" w:rsidR="00AF4468" w:rsidRPr="00AF4468" w:rsidRDefault="00AF4468" w:rsidP="00AF4468">
      <w:pPr>
        <w:widowControl/>
        <w:autoSpaceDE/>
        <w:autoSpaceDN/>
        <w:spacing w:after="200" w:line="276" w:lineRule="auto"/>
        <w:rPr>
          <w:color w:val="000000" w:themeColor="text1"/>
          <w:sz w:val="28"/>
          <w:szCs w:val="28"/>
          <w:lang w:val="en-IN"/>
        </w:rPr>
      </w:pPr>
    </w:p>
    <w:sectPr w:rsidR="00AF4468" w:rsidRPr="00AF446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85DD6" w14:textId="77777777" w:rsidR="007C2791" w:rsidRDefault="007C2791">
      <w:r>
        <w:separator/>
      </w:r>
    </w:p>
  </w:endnote>
  <w:endnote w:type="continuationSeparator" w:id="0">
    <w:p w14:paraId="23A29206" w14:textId="77777777" w:rsidR="007C2791" w:rsidRDefault="007C2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B837" w14:textId="77777777" w:rsidR="007C2791" w:rsidRDefault="007C2791">
      <w:r>
        <w:separator/>
      </w:r>
    </w:p>
  </w:footnote>
  <w:footnote w:type="continuationSeparator" w:id="0">
    <w:p w14:paraId="48B669A2" w14:textId="77777777" w:rsidR="007C2791" w:rsidRDefault="007C2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0ECAFD"/>
    <w:multiLevelType w:val="multilevel"/>
    <w:tmpl w:val="E30ECA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9C3106B"/>
    <w:multiLevelType w:val="multilevel"/>
    <w:tmpl w:val="09C310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D260AFD"/>
    <w:multiLevelType w:val="multilevel"/>
    <w:tmpl w:val="72F6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86E6B"/>
    <w:multiLevelType w:val="multilevel"/>
    <w:tmpl w:val="B53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500A"/>
    <w:multiLevelType w:val="multilevel"/>
    <w:tmpl w:val="B50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74BB"/>
    <w:multiLevelType w:val="multilevel"/>
    <w:tmpl w:val="D3B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1330C"/>
    <w:multiLevelType w:val="multilevel"/>
    <w:tmpl w:val="179133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7D21A91"/>
    <w:multiLevelType w:val="multilevel"/>
    <w:tmpl w:val="EB4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A0698"/>
    <w:multiLevelType w:val="multilevel"/>
    <w:tmpl w:val="6E8C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05E2D"/>
    <w:multiLevelType w:val="multilevel"/>
    <w:tmpl w:val="38B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639EE"/>
    <w:multiLevelType w:val="hybridMultilevel"/>
    <w:tmpl w:val="31088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EA4394"/>
    <w:multiLevelType w:val="hybridMultilevel"/>
    <w:tmpl w:val="0688C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9268F9"/>
    <w:multiLevelType w:val="multilevel"/>
    <w:tmpl w:val="D45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8030C"/>
    <w:multiLevelType w:val="multilevel"/>
    <w:tmpl w:val="31B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24045"/>
    <w:multiLevelType w:val="multilevel"/>
    <w:tmpl w:val="2C82404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37544648"/>
    <w:multiLevelType w:val="multilevel"/>
    <w:tmpl w:val="DAE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819FD"/>
    <w:multiLevelType w:val="multilevel"/>
    <w:tmpl w:val="871CC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74438"/>
    <w:multiLevelType w:val="multilevel"/>
    <w:tmpl w:val="3C4744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DD30004"/>
    <w:multiLevelType w:val="multilevel"/>
    <w:tmpl w:val="8F1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576C8"/>
    <w:multiLevelType w:val="multilevel"/>
    <w:tmpl w:val="390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91231"/>
    <w:multiLevelType w:val="multilevel"/>
    <w:tmpl w:val="2FE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516D9"/>
    <w:multiLevelType w:val="multilevel"/>
    <w:tmpl w:val="7CA67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44C7C"/>
    <w:multiLevelType w:val="multilevel"/>
    <w:tmpl w:val="FDD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01DE2"/>
    <w:multiLevelType w:val="multilevel"/>
    <w:tmpl w:val="4BA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06831"/>
    <w:multiLevelType w:val="multilevel"/>
    <w:tmpl w:val="BFA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93570"/>
    <w:multiLevelType w:val="multilevel"/>
    <w:tmpl w:val="943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F3BC5"/>
    <w:multiLevelType w:val="multilevel"/>
    <w:tmpl w:val="7F30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B67F8"/>
    <w:multiLevelType w:val="multilevel"/>
    <w:tmpl w:val="D6A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955D0"/>
    <w:multiLevelType w:val="multilevel"/>
    <w:tmpl w:val="CDB0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04052"/>
    <w:multiLevelType w:val="multilevel"/>
    <w:tmpl w:val="A1F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332B0"/>
    <w:multiLevelType w:val="multilevel"/>
    <w:tmpl w:val="74F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30DE2"/>
    <w:multiLevelType w:val="multilevel"/>
    <w:tmpl w:val="6DD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63B7F"/>
    <w:multiLevelType w:val="multilevel"/>
    <w:tmpl w:val="78C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7AD04381"/>
    <w:multiLevelType w:val="multilevel"/>
    <w:tmpl w:val="E1F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3522">
    <w:abstractNumId w:val="33"/>
  </w:num>
  <w:num w:numId="2" w16cid:durableId="962997367">
    <w:abstractNumId w:val="17"/>
  </w:num>
  <w:num w:numId="3" w16cid:durableId="2091190752">
    <w:abstractNumId w:val="14"/>
  </w:num>
  <w:num w:numId="4" w16cid:durableId="6187985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3683765">
    <w:abstractNumId w:val="1"/>
  </w:num>
  <w:num w:numId="6" w16cid:durableId="908348047">
    <w:abstractNumId w:val="0"/>
  </w:num>
  <w:num w:numId="7" w16cid:durableId="767777335">
    <w:abstractNumId w:val="6"/>
  </w:num>
  <w:num w:numId="8" w16cid:durableId="2076008799">
    <w:abstractNumId w:val="19"/>
  </w:num>
  <w:num w:numId="9" w16cid:durableId="1239831103">
    <w:abstractNumId w:val="27"/>
  </w:num>
  <w:num w:numId="10" w16cid:durableId="1850556099">
    <w:abstractNumId w:val="21"/>
  </w:num>
  <w:num w:numId="11" w16cid:durableId="287127897">
    <w:abstractNumId w:val="24"/>
  </w:num>
  <w:num w:numId="12" w16cid:durableId="671294474">
    <w:abstractNumId w:val="23"/>
  </w:num>
  <w:num w:numId="13" w16cid:durableId="2025587742">
    <w:abstractNumId w:val="20"/>
  </w:num>
  <w:num w:numId="14" w16cid:durableId="1803768965">
    <w:abstractNumId w:val="9"/>
  </w:num>
  <w:num w:numId="15" w16cid:durableId="858544633">
    <w:abstractNumId w:val="3"/>
  </w:num>
  <w:num w:numId="16" w16cid:durableId="27219246">
    <w:abstractNumId w:val="28"/>
  </w:num>
  <w:num w:numId="17" w16cid:durableId="147866488">
    <w:abstractNumId w:val="10"/>
  </w:num>
  <w:num w:numId="18" w16cid:durableId="1614245737">
    <w:abstractNumId w:val="15"/>
  </w:num>
  <w:num w:numId="19" w16cid:durableId="941765874">
    <w:abstractNumId w:val="29"/>
  </w:num>
  <w:num w:numId="20" w16cid:durableId="1809474258">
    <w:abstractNumId w:val="16"/>
  </w:num>
  <w:num w:numId="21" w16cid:durableId="1076516566">
    <w:abstractNumId w:val="7"/>
  </w:num>
  <w:num w:numId="22" w16cid:durableId="1736008283">
    <w:abstractNumId w:val="12"/>
  </w:num>
  <w:num w:numId="23" w16cid:durableId="752974695">
    <w:abstractNumId w:val="5"/>
  </w:num>
  <w:num w:numId="24" w16cid:durableId="753666640">
    <w:abstractNumId w:val="13"/>
  </w:num>
  <w:num w:numId="25" w16cid:durableId="1752040348">
    <w:abstractNumId w:val="30"/>
  </w:num>
  <w:num w:numId="26" w16cid:durableId="1652250171">
    <w:abstractNumId w:val="31"/>
  </w:num>
  <w:num w:numId="27" w16cid:durableId="1601915862">
    <w:abstractNumId w:val="8"/>
  </w:num>
  <w:num w:numId="28" w16cid:durableId="1577936137">
    <w:abstractNumId w:val="2"/>
  </w:num>
  <w:num w:numId="29" w16cid:durableId="1362435664">
    <w:abstractNumId w:val="25"/>
  </w:num>
  <w:num w:numId="30" w16cid:durableId="1409501410">
    <w:abstractNumId w:val="4"/>
  </w:num>
  <w:num w:numId="31" w16cid:durableId="205604812">
    <w:abstractNumId w:val="11"/>
  </w:num>
  <w:num w:numId="32" w16cid:durableId="1907715550">
    <w:abstractNumId w:val="26"/>
  </w:num>
  <w:num w:numId="33" w16cid:durableId="1313019107">
    <w:abstractNumId w:val="22"/>
  </w:num>
  <w:num w:numId="34" w16cid:durableId="587153681">
    <w:abstractNumId w:val="34"/>
  </w:num>
  <w:num w:numId="35" w16cid:durableId="1180779228">
    <w:abstractNumId w:val="32"/>
  </w:num>
  <w:num w:numId="36" w16cid:durableId="18794669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4ECE"/>
    <w:rsid w:val="00173A47"/>
    <w:rsid w:val="00174784"/>
    <w:rsid w:val="00181401"/>
    <w:rsid w:val="001A5006"/>
    <w:rsid w:val="00244B44"/>
    <w:rsid w:val="002C01A4"/>
    <w:rsid w:val="002D2AA5"/>
    <w:rsid w:val="00361F04"/>
    <w:rsid w:val="003637F9"/>
    <w:rsid w:val="004631B9"/>
    <w:rsid w:val="004B3F01"/>
    <w:rsid w:val="004E2B02"/>
    <w:rsid w:val="004E5CC9"/>
    <w:rsid w:val="00501D0F"/>
    <w:rsid w:val="005132B1"/>
    <w:rsid w:val="00573E3A"/>
    <w:rsid w:val="00584CB9"/>
    <w:rsid w:val="00644E6B"/>
    <w:rsid w:val="006D4853"/>
    <w:rsid w:val="006E2C72"/>
    <w:rsid w:val="006F6A40"/>
    <w:rsid w:val="00717579"/>
    <w:rsid w:val="007C17AA"/>
    <w:rsid w:val="007C2791"/>
    <w:rsid w:val="007E5D25"/>
    <w:rsid w:val="0084201A"/>
    <w:rsid w:val="008C7034"/>
    <w:rsid w:val="00911EF3"/>
    <w:rsid w:val="009B0EA5"/>
    <w:rsid w:val="009E04AA"/>
    <w:rsid w:val="00A25831"/>
    <w:rsid w:val="00A378C9"/>
    <w:rsid w:val="00A4294D"/>
    <w:rsid w:val="00AB40A8"/>
    <w:rsid w:val="00AE0723"/>
    <w:rsid w:val="00AF4468"/>
    <w:rsid w:val="00B70B80"/>
    <w:rsid w:val="00C12F79"/>
    <w:rsid w:val="00C22380"/>
    <w:rsid w:val="00CE020F"/>
    <w:rsid w:val="00D974B8"/>
    <w:rsid w:val="00DE2068"/>
    <w:rsid w:val="00E35617"/>
    <w:rsid w:val="00E51C17"/>
    <w:rsid w:val="00E84892"/>
    <w:rsid w:val="00ED22B0"/>
    <w:rsid w:val="00EF3C36"/>
    <w:rsid w:val="00F15452"/>
    <w:rsid w:val="00F821EC"/>
    <w:rsid w:val="00FE53E4"/>
    <w:rsid w:val="5D5F1D8C"/>
    <w:rsid w:val="6FBA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7AC4F2"/>
  <w15:docId w15:val="{E4C5D40E-C595-416C-988A-84740975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uiPriority w:val="9"/>
    <w:semiHidden/>
    <w:unhideWhenUsed/>
    <w:qFormat/>
    <w:rsid w:val="001747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rsid w:val="00174784"/>
    <w:rPr>
      <w:rFonts w:asciiTheme="majorHAnsi" w:eastAsiaTheme="majorEastAsia" w:hAnsiTheme="majorHAnsi" w:cstheme="majorBidi"/>
      <w:i/>
      <w:iCs/>
      <w:color w:val="365F91"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2026-09-23T07:08:00Z</dcterms:created>
  <dcterms:modified xsi:type="dcterms:W3CDTF">2026-10-12T21:07:00Z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9F36A0ED77FC421C87CB7B20FE91F758_13</vt:lpwstr>
  </property>
  <property fmtid="{D5CDD505-2E9C-101B-9397-08002B2CF9AE}" pid="4" name="KSOTemplateDocerSaveRecord">
    <vt:lpwstr>eyJoZGlkIjoiMjA1ZWU1NzE4OWViN2VmYTY3NThjMWFlYzZiYTI4YjIiLCJ1c2VySWQiOiI1Njc1NDcyODYxOTcifQ==</vt:lpwstr>
  </property>
</Properties>
</file>