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42D1F" w14:textId="0A12A696" w:rsidR="006073CB" w:rsidRPr="00F535A5" w:rsidRDefault="006073CB" w:rsidP="006073CB">
      <w:pPr>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535A5">
        <w:rPr>
          <w:rFonts w:ascii="Times New Roman" w:hAnsi="Times New Roman" w:cs="Times New Roman"/>
          <w:b/>
          <w:bCs/>
          <w:sz w:val="28"/>
          <w:szCs w:val="28"/>
        </w:rPr>
        <w:t>FinTrust Bank India User Story</w:t>
      </w:r>
    </w:p>
    <w:p w14:paraId="490D73A6" w14:textId="270FF337" w:rsidR="006073CB" w:rsidRPr="00201751" w:rsidRDefault="006073CB" w:rsidP="006073CB">
      <w:pPr>
        <w:rPr>
          <w:rFonts w:ascii="Times New Roman" w:hAnsi="Times New Roman" w:cs="Times New Roman"/>
          <w:b/>
          <w:bCs/>
          <w:sz w:val="24"/>
          <w:szCs w:val="24"/>
          <w:u w:val="single"/>
        </w:rPr>
      </w:pPr>
      <w:r w:rsidRPr="00201751">
        <w:rPr>
          <w:rFonts w:ascii="Times New Roman" w:hAnsi="Times New Roman" w:cs="Times New Roman"/>
          <w:b/>
          <w:bCs/>
          <w:sz w:val="24"/>
          <w:szCs w:val="24"/>
          <w:u w:val="single"/>
        </w:rPr>
        <w:t xml:space="preserve">Project Overview </w:t>
      </w:r>
    </w:p>
    <w:p w14:paraId="4194900C" w14:textId="09F7E3BB" w:rsidR="006073CB"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The Online Banking System is a secure digital platform that enables customers to manage their bank accounts conveniently from any location. This system allows users to perform essential banking tasks such as account management, fund transfers, and transaction tracking, while ensuring security and ease of use.</w:t>
      </w:r>
    </w:p>
    <w:p w14:paraId="1967CC86" w14:textId="088D8EEE" w:rsidR="006073CB" w:rsidRPr="00201751" w:rsidRDefault="006073CB" w:rsidP="006073CB">
      <w:pPr>
        <w:rPr>
          <w:rFonts w:ascii="Times New Roman" w:hAnsi="Times New Roman" w:cs="Times New Roman"/>
          <w:b/>
          <w:bCs/>
          <w:sz w:val="24"/>
          <w:szCs w:val="24"/>
          <w:u w:val="single"/>
        </w:rPr>
      </w:pPr>
      <w:r w:rsidRPr="00201751">
        <w:rPr>
          <w:rFonts w:ascii="Times New Roman" w:hAnsi="Times New Roman" w:cs="Times New Roman"/>
          <w:b/>
          <w:bCs/>
          <w:sz w:val="24"/>
          <w:szCs w:val="24"/>
          <w:u w:val="single"/>
        </w:rPr>
        <w:t>Features</w:t>
      </w:r>
    </w:p>
    <w:p w14:paraId="542EF232" w14:textId="4588768D" w:rsidR="006073CB" w:rsidRPr="006073CB"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 xml:space="preserve">  </w:t>
      </w:r>
      <w:r w:rsidRPr="006073CB">
        <w:rPr>
          <w:rFonts w:ascii="Times New Roman" w:hAnsi="Times New Roman" w:cs="Times New Roman"/>
          <w:b/>
          <w:bCs/>
          <w:sz w:val="24"/>
          <w:szCs w:val="24"/>
        </w:rPr>
        <w:t>User Registration and Login</w:t>
      </w:r>
      <w:r w:rsidRPr="006073CB">
        <w:rPr>
          <w:rFonts w:ascii="Times New Roman" w:hAnsi="Times New Roman" w:cs="Times New Roman"/>
          <w:sz w:val="24"/>
          <w:szCs w:val="24"/>
        </w:rPr>
        <w:br/>
        <w:t xml:space="preserve">Users can create </w:t>
      </w:r>
      <w:r>
        <w:rPr>
          <w:rFonts w:ascii="Times New Roman" w:hAnsi="Times New Roman" w:cs="Times New Roman"/>
          <w:sz w:val="24"/>
          <w:szCs w:val="24"/>
        </w:rPr>
        <w:t xml:space="preserve">an online </w:t>
      </w:r>
      <w:r w:rsidRPr="006073CB">
        <w:rPr>
          <w:rFonts w:ascii="Times New Roman" w:hAnsi="Times New Roman" w:cs="Times New Roman"/>
          <w:sz w:val="24"/>
          <w:szCs w:val="24"/>
        </w:rPr>
        <w:t>account and securely log in to access banking services.</w:t>
      </w:r>
    </w:p>
    <w:p w14:paraId="280E3D96" w14:textId="77777777" w:rsidR="006073CB" w:rsidRPr="006073CB"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 xml:space="preserve">  </w:t>
      </w:r>
      <w:r w:rsidRPr="006073CB">
        <w:rPr>
          <w:rFonts w:ascii="Times New Roman" w:hAnsi="Times New Roman" w:cs="Times New Roman"/>
          <w:b/>
          <w:bCs/>
          <w:sz w:val="24"/>
          <w:szCs w:val="24"/>
        </w:rPr>
        <w:t>Account Overview Dashboard</w:t>
      </w:r>
      <w:r w:rsidRPr="006073CB">
        <w:rPr>
          <w:rFonts w:ascii="Times New Roman" w:hAnsi="Times New Roman" w:cs="Times New Roman"/>
          <w:sz w:val="24"/>
          <w:szCs w:val="24"/>
        </w:rPr>
        <w:br/>
        <w:t>View account balance, account summary, and recent activities.</w:t>
      </w:r>
    </w:p>
    <w:p w14:paraId="455D59AA" w14:textId="77777777" w:rsidR="006073CB" w:rsidRPr="006073CB"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 xml:space="preserve">  </w:t>
      </w:r>
      <w:r w:rsidRPr="006073CB">
        <w:rPr>
          <w:rFonts w:ascii="Times New Roman" w:hAnsi="Times New Roman" w:cs="Times New Roman"/>
          <w:b/>
          <w:bCs/>
          <w:sz w:val="24"/>
          <w:szCs w:val="24"/>
        </w:rPr>
        <w:t>Fund Transfer</w:t>
      </w:r>
      <w:r w:rsidRPr="006073CB">
        <w:rPr>
          <w:rFonts w:ascii="Times New Roman" w:hAnsi="Times New Roman" w:cs="Times New Roman"/>
          <w:sz w:val="24"/>
          <w:szCs w:val="24"/>
        </w:rPr>
        <w:br/>
        <w:t>Transfer money to other accounts securely and efficiently.</w:t>
      </w:r>
    </w:p>
    <w:p w14:paraId="7241D1A7" w14:textId="77777777" w:rsidR="006073CB" w:rsidRPr="006073CB"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 xml:space="preserve">  </w:t>
      </w:r>
      <w:r w:rsidRPr="006073CB">
        <w:rPr>
          <w:rFonts w:ascii="Times New Roman" w:hAnsi="Times New Roman" w:cs="Times New Roman"/>
          <w:b/>
          <w:bCs/>
          <w:sz w:val="24"/>
          <w:szCs w:val="24"/>
        </w:rPr>
        <w:t>Transaction History</w:t>
      </w:r>
      <w:r w:rsidRPr="006073CB">
        <w:rPr>
          <w:rFonts w:ascii="Times New Roman" w:hAnsi="Times New Roman" w:cs="Times New Roman"/>
          <w:sz w:val="24"/>
          <w:szCs w:val="24"/>
        </w:rPr>
        <w:br/>
        <w:t>View previous transactions and download transaction statements.</w:t>
      </w:r>
    </w:p>
    <w:p w14:paraId="530FA0EE" w14:textId="43FE9386" w:rsidR="001608F9"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 xml:space="preserve">  </w:t>
      </w:r>
      <w:r w:rsidRPr="006073CB">
        <w:rPr>
          <w:rFonts w:ascii="Times New Roman" w:hAnsi="Times New Roman" w:cs="Times New Roman"/>
          <w:b/>
          <w:bCs/>
          <w:sz w:val="24"/>
          <w:szCs w:val="24"/>
        </w:rPr>
        <w:t>Profile Management</w:t>
      </w:r>
      <w:r w:rsidRPr="006073CB">
        <w:rPr>
          <w:rFonts w:ascii="Times New Roman" w:hAnsi="Times New Roman" w:cs="Times New Roman"/>
          <w:sz w:val="24"/>
          <w:szCs w:val="24"/>
        </w:rPr>
        <w:br/>
        <w:t>Edit personal details, change passwords, and update account settings.</w:t>
      </w:r>
    </w:p>
    <w:tbl>
      <w:tblPr>
        <w:tblStyle w:val="TableGrid"/>
        <w:tblW w:w="9616" w:type="dxa"/>
        <w:tblLook w:val="04A0" w:firstRow="1" w:lastRow="0" w:firstColumn="1" w:lastColumn="0" w:noHBand="0" w:noVBand="1"/>
      </w:tblPr>
      <w:tblGrid>
        <w:gridCol w:w="3205"/>
        <w:gridCol w:w="3205"/>
        <w:gridCol w:w="3206"/>
      </w:tblGrid>
      <w:tr w:rsidR="004F3CB7" w14:paraId="7D182CFF" w14:textId="77777777" w:rsidTr="001F1FC4">
        <w:trPr>
          <w:trHeight w:val="260"/>
        </w:trPr>
        <w:tc>
          <w:tcPr>
            <w:tcW w:w="3205" w:type="dxa"/>
          </w:tcPr>
          <w:p w14:paraId="700C3F3C" w14:textId="45316A81" w:rsidR="004F3CB7" w:rsidRDefault="004F3CB7" w:rsidP="006073CB">
            <w:pPr>
              <w:rPr>
                <w:rFonts w:ascii="Times New Roman" w:hAnsi="Times New Roman" w:cs="Times New Roman"/>
                <w:sz w:val="24"/>
                <w:szCs w:val="24"/>
              </w:rPr>
            </w:pPr>
            <w:r>
              <w:rPr>
                <w:rFonts w:ascii="Times New Roman" w:hAnsi="Times New Roman" w:cs="Times New Roman"/>
                <w:sz w:val="24"/>
                <w:szCs w:val="24"/>
              </w:rPr>
              <w:t>User Story ID</w:t>
            </w:r>
          </w:p>
        </w:tc>
        <w:tc>
          <w:tcPr>
            <w:tcW w:w="3205" w:type="dxa"/>
          </w:tcPr>
          <w:p w14:paraId="20E2E6FF" w14:textId="6141AE11" w:rsidR="004F3CB7" w:rsidRDefault="004F3CB7" w:rsidP="006073CB">
            <w:pPr>
              <w:rPr>
                <w:rFonts w:ascii="Times New Roman" w:hAnsi="Times New Roman" w:cs="Times New Roman"/>
                <w:sz w:val="24"/>
                <w:szCs w:val="24"/>
              </w:rPr>
            </w:pPr>
            <w:r>
              <w:rPr>
                <w:rFonts w:ascii="Times New Roman" w:hAnsi="Times New Roman" w:cs="Times New Roman"/>
                <w:sz w:val="24"/>
                <w:szCs w:val="24"/>
              </w:rPr>
              <w:t>User Story</w:t>
            </w:r>
          </w:p>
        </w:tc>
        <w:tc>
          <w:tcPr>
            <w:tcW w:w="3206" w:type="dxa"/>
          </w:tcPr>
          <w:p w14:paraId="3BC48467" w14:textId="37EC2BBD" w:rsidR="004F3CB7" w:rsidRDefault="004F3CB7" w:rsidP="006073CB">
            <w:pPr>
              <w:rPr>
                <w:rFonts w:ascii="Times New Roman" w:hAnsi="Times New Roman" w:cs="Times New Roman"/>
                <w:sz w:val="24"/>
                <w:szCs w:val="24"/>
              </w:rPr>
            </w:pPr>
            <w:r>
              <w:rPr>
                <w:rFonts w:ascii="Times New Roman" w:hAnsi="Times New Roman" w:cs="Times New Roman"/>
                <w:sz w:val="24"/>
                <w:szCs w:val="24"/>
              </w:rPr>
              <w:t xml:space="preserve">Acceptance Criteria </w:t>
            </w:r>
          </w:p>
        </w:tc>
      </w:tr>
      <w:tr w:rsidR="004F3CB7" w14:paraId="4AF3BA66" w14:textId="77777777" w:rsidTr="001F1FC4">
        <w:trPr>
          <w:trHeight w:val="2098"/>
        </w:trPr>
        <w:tc>
          <w:tcPr>
            <w:tcW w:w="3205" w:type="dxa"/>
          </w:tcPr>
          <w:p w14:paraId="23831AB7" w14:textId="421315A5" w:rsidR="004F3CB7" w:rsidRDefault="004F3CB7" w:rsidP="006073CB">
            <w:pPr>
              <w:rPr>
                <w:rFonts w:ascii="Times New Roman" w:hAnsi="Times New Roman" w:cs="Times New Roman"/>
                <w:sz w:val="24"/>
                <w:szCs w:val="24"/>
              </w:rPr>
            </w:pPr>
            <w:r>
              <w:rPr>
                <w:rFonts w:ascii="Times New Roman" w:hAnsi="Times New Roman" w:cs="Times New Roman"/>
                <w:sz w:val="24"/>
                <w:szCs w:val="24"/>
              </w:rPr>
              <w:t>US ID 01</w:t>
            </w:r>
          </w:p>
        </w:tc>
        <w:tc>
          <w:tcPr>
            <w:tcW w:w="3205" w:type="dxa"/>
          </w:tcPr>
          <w:p w14:paraId="77A49D7E" w14:textId="4FAA99A3" w:rsidR="004F3CB7" w:rsidRDefault="004F3CB7" w:rsidP="006073CB">
            <w:pPr>
              <w:rPr>
                <w:rFonts w:ascii="Times New Roman" w:hAnsi="Times New Roman" w:cs="Times New Roman"/>
                <w:sz w:val="24"/>
                <w:szCs w:val="24"/>
              </w:rPr>
            </w:pPr>
            <w:r>
              <w:rPr>
                <w:rFonts w:ascii="Times New Roman" w:hAnsi="Times New Roman" w:cs="Times New Roman"/>
                <w:sz w:val="24"/>
                <w:szCs w:val="24"/>
              </w:rPr>
              <w:t xml:space="preserve">As a user, I want to register </w:t>
            </w:r>
            <w:r w:rsidR="00055E7B">
              <w:rPr>
                <w:rFonts w:ascii="Times New Roman" w:hAnsi="Times New Roman" w:cs="Times New Roman"/>
                <w:sz w:val="24"/>
                <w:szCs w:val="24"/>
              </w:rPr>
              <w:t>with my personal details so that I can access my digital bank account 24/7</w:t>
            </w:r>
          </w:p>
        </w:tc>
        <w:tc>
          <w:tcPr>
            <w:tcW w:w="3206" w:type="dxa"/>
          </w:tcPr>
          <w:p w14:paraId="1587978A" w14:textId="40CE7F04" w:rsidR="004F3CB7" w:rsidRPr="00340CD3" w:rsidRDefault="00340CD3" w:rsidP="00340CD3">
            <w:pPr>
              <w:rPr>
                <w:rFonts w:ascii="Times New Roman" w:hAnsi="Times New Roman" w:cs="Times New Roman"/>
                <w:sz w:val="24"/>
                <w:szCs w:val="24"/>
              </w:rPr>
            </w:pPr>
            <w:r w:rsidRPr="00340CD3">
              <w:rPr>
                <w:rFonts w:ascii="Times New Roman" w:hAnsi="Times New Roman" w:cs="Times New Roman"/>
                <w:sz w:val="24"/>
                <w:szCs w:val="24"/>
              </w:rPr>
              <w:t>-</w:t>
            </w:r>
            <w:r>
              <w:rPr>
                <w:rFonts w:ascii="Times New Roman" w:hAnsi="Times New Roman" w:cs="Times New Roman"/>
                <w:sz w:val="24"/>
                <w:szCs w:val="24"/>
              </w:rPr>
              <w:t xml:space="preserve"> </w:t>
            </w:r>
            <w:r w:rsidR="00055E7B" w:rsidRPr="00340CD3">
              <w:rPr>
                <w:rFonts w:ascii="Times New Roman" w:hAnsi="Times New Roman" w:cs="Times New Roman"/>
                <w:sz w:val="24"/>
                <w:szCs w:val="24"/>
              </w:rPr>
              <w:t xml:space="preserve">User details should be valid and </w:t>
            </w:r>
            <w:r w:rsidR="003C52EE" w:rsidRPr="00340CD3">
              <w:rPr>
                <w:rFonts w:ascii="Times New Roman" w:hAnsi="Times New Roman" w:cs="Times New Roman"/>
                <w:sz w:val="24"/>
                <w:szCs w:val="24"/>
              </w:rPr>
              <w:t>the</w:t>
            </w:r>
            <w:r w:rsidR="00055E7B" w:rsidRPr="00340CD3">
              <w:rPr>
                <w:rFonts w:ascii="Times New Roman" w:hAnsi="Times New Roman" w:cs="Times New Roman"/>
                <w:sz w:val="24"/>
                <w:szCs w:val="24"/>
              </w:rPr>
              <w:t xml:space="preserve"> account</w:t>
            </w:r>
            <w:r w:rsidR="003C52EE" w:rsidRPr="00340CD3">
              <w:rPr>
                <w:rFonts w:ascii="Times New Roman" w:hAnsi="Times New Roman" w:cs="Times New Roman"/>
                <w:sz w:val="24"/>
                <w:szCs w:val="24"/>
              </w:rPr>
              <w:t xml:space="preserve"> should be active.</w:t>
            </w:r>
            <w:r w:rsidR="00055E7B" w:rsidRPr="00340CD3">
              <w:rPr>
                <w:rFonts w:ascii="Times New Roman" w:hAnsi="Times New Roman" w:cs="Times New Roman"/>
                <w:sz w:val="24"/>
                <w:szCs w:val="24"/>
              </w:rPr>
              <w:t xml:space="preserve"> </w:t>
            </w:r>
          </w:p>
          <w:p w14:paraId="17A06711" w14:textId="3E7CEEB7" w:rsidR="00055E7B" w:rsidRDefault="00055E7B" w:rsidP="006073CB">
            <w:pPr>
              <w:rPr>
                <w:rFonts w:ascii="Times New Roman" w:hAnsi="Times New Roman" w:cs="Times New Roman"/>
                <w:sz w:val="24"/>
                <w:szCs w:val="24"/>
              </w:rPr>
            </w:pPr>
            <w:r w:rsidRPr="00055E7B">
              <w:rPr>
                <w:rFonts w:ascii="Times New Roman" w:hAnsi="Times New Roman" w:cs="Times New Roman"/>
                <w:sz w:val="24"/>
                <w:szCs w:val="24"/>
              </w:rPr>
              <w:t>Password should meet security requirements (e.g., 8+ characters, special character, number)</w:t>
            </w:r>
            <w:r w:rsidR="003C52EE">
              <w:rPr>
                <w:rFonts w:ascii="Times New Roman" w:hAnsi="Times New Roman" w:cs="Times New Roman"/>
                <w:sz w:val="24"/>
                <w:szCs w:val="24"/>
              </w:rPr>
              <w:t>.</w:t>
            </w:r>
          </w:p>
          <w:p w14:paraId="013AE1C4" w14:textId="2FD8F8C6" w:rsidR="00055E7B" w:rsidRDefault="00055E7B" w:rsidP="006073CB">
            <w:pPr>
              <w:rPr>
                <w:rFonts w:ascii="Times New Roman" w:hAnsi="Times New Roman" w:cs="Times New Roman"/>
                <w:sz w:val="24"/>
                <w:szCs w:val="24"/>
              </w:rPr>
            </w:pPr>
          </w:p>
        </w:tc>
      </w:tr>
      <w:tr w:rsidR="004F3CB7" w14:paraId="1456513C" w14:textId="77777777" w:rsidTr="001F1FC4">
        <w:trPr>
          <w:trHeight w:val="1561"/>
        </w:trPr>
        <w:tc>
          <w:tcPr>
            <w:tcW w:w="3205" w:type="dxa"/>
          </w:tcPr>
          <w:p w14:paraId="0342BC9E" w14:textId="2935208A" w:rsidR="004F3CB7" w:rsidRDefault="00055E7B" w:rsidP="006073CB">
            <w:pPr>
              <w:rPr>
                <w:rFonts w:ascii="Times New Roman" w:hAnsi="Times New Roman" w:cs="Times New Roman"/>
                <w:sz w:val="24"/>
                <w:szCs w:val="24"/>
              </w:rPr>
            </w:pPr>
            <w:r>
              <w:rPr>
                <w:rFonts w:ascii="Times New Roman" w:hAnsi="Times New Roman" w:cs="Times New Roman"/>
                <w:sz w:val="24"/>
                <w:szCs w:val="24"/>
              </w:rPr>
              <w:t>US ID 02</w:t>
            </w:r>
          </w:p>
        </w:tc>
        <w:tc>
          <w:tcPr>
            <w:tcW w:w="3205" w:type="dxa"/>
          </w:tcPr>
          <w:p w14:paraId="324AA502" w14:textId="535DC710" w:rsidR="004F3CB7" w:rsidRDefault="00055E7B" w:rsidP="006073CB">
            <w:pPr>
              <w:rPr>
                <w:rFonts w:ascii="Times New Roman" w:hAnsi="Times New Roman" w:cs="Times New Roman"/>
                <w:sz w:val="24"/>
                <w:szCs w:val="24"/>
              </w:rPr>
            </w:pPr>
            <w:r>
              <w:rPr>
                <w:rFonts w:ascii="Times New Roman" w:hAnsi="Times New Roman" w:cs="Times New Roman"/>
                <w:sz w:val="24"/>
                <w:szCs w:val="24"/>
              </w:rPr>
              <w:t>As a registered user, I want to login using user ID and Password so that I can access the account summary page</w:t>
            </w:r>
          </w:p>
        </w:tc>
        <w:tc>
          <w:tcPr>
            <w:tcW w:w="3206" w:type="dxa"/>
          </w:tcPr>
          <w:p w14:paraId="01A22510" w14:textId="180D2B5B" w:rsidR="004F3CB7" w:rsidRDefault="002029B9" w:rsidP="006073CB">
            <w:pPr>
              <w:rPr>
                <w:rFonts w:ascii="Times New Roman" w:hAnsi="Times New Roman" w:cs="Times New Roman"/>
                <w:sz w:val="24"/>
                <w:szCs w:val="24"/>
              </w:rPr>
            </w:pPr>
            <w:r>
              <w:rPr>
                <w:rFonts w:ascii="Times New Roman" w:hAnsi="Times New Roman" w:cs="Times New Roman"/>
                <w:sz w:val="24"/>
                <w:szCs w:val="24"/>
              </w:rPr>
              <w:t>-</w:t>
            </w:r>
            <w:r w:rsidR="00340CD3">
              <w:rPr>
                <w:rFonts w:ascii="Times New Roman" w:hAnsi="Times New Roman" w:cs="Times New Roman"/>
                <w:sz w:val="24"/>
                <w:szCs w:val="24"/>
              </w:rPr>
              <w:t xml:space="preserve"> </w:t>
            </w:r>
            <w:r w:rsidR="00055E7B">
              <w:rPr>
                <w:rFonts w:ascii="Times New Roman" w:hAnsi="Times New Roman" w:cs="Times New Roman"/>
                <w:sz w:val="24"/>
                <w:szCs w:val="24"/>
              </w:rPr>
              <w:t>User should have valid user ID and Password</w:t>
            </w:r>
            <w:r w:rsidR="00BE0C5B">
              <w:rPr>
                <w:rFonts w:ascii="Times New Roman" w:hAnsi="Times New Roman" w:cs="Times New Roman"/>
                <w:sz w:val="24"/>
                <w:szCs w:val="24"/>
              </w:rPr>
              <w:t>.</w:t>
            </w:r>
          </w:p>
          <w:p w14:paraId="77B4CA4E" w14:textId="3061191D" w:rsidR="002029B9" w:rsidRDefault="002029B9" w:rsidP="006073CB">
            <w:pPr>
              <w:rPr>
                <w:rFonts w:ascii="Times New Roman" w:hAnsi="Times New Roman" w:cs="Times New Roman"/>
                <w:sz w:val="24"/>
                <w:szCs w:val="24"/>
              </w:rPr>
            </w:pPr>
            <w:r>
              <w:rPr>
                <w:rFonts w:ascii="Times New Roman" w:hAnsi="Times New Roman" w:cs="Times New Roman"/>
                <w:sz w:val="24"/>
                <w:szCs w:val="24"/>
              </w:rPr>
              <w:t>-</w:t>
            </w:r>
            <w:r w:rsidRPr="002029B9">
              <w:t xml:space="preserve"> </w:t>
            </w:r>
            <w:r w:rsidRPr="002029B9">
              <w:rPr>
                <w:rFonts w:ascii="Times New Roman" w:hAnsi="Times New Roman" w:cs="Times New Roman"/>
                <w:sz w:val="24"/>
                <w:szCs w:val="24"/>
              </w:rPr>
              <w:t>Registered users can log in using a valid username and password</w:t>
            </w:r>
            <w:r w:rsidR="00BE0C5B">
              <w:rPr>
                <w:rFonts w:ascii="Times New Roman" w:hAnsi="Times New Roman" w:cs="Times New Roman"/>
                <w:sz w:val="24"/>
                <w:szCs w:val="24"/>
              </w:rPr>
              <w:t>.</w:t>
            </w:r>
          </w:p>
          <w:p w14:paraId="74A90CA0" w14:textId="4A315443" w:rsidR="002029B9" w:rsidRDefault="002029B9" w:rsidP="006073CB">
            <w:pPr>
              <w:rPr>
                <w:rFonts w:ascii="Times New Roman" w:hAnsi="Times New Roman" w:cs="Times New Roman"/>
                <w:sz w:val="24"/>
                <w:szCs w:val="24"/>
              </w:rPr>
            </w:pPr>
          </w:p>
        </w:tc>
      </w:tr>
      <w:tr w:rsidR="004F3CB7" w14:paraId="0C9FB064" w14:textId="77777777" w:rsidTr="001F1FC4">
        <w:trPr>
          <w:trHeight w:val="1311"/>
        </w:trPr>
        <w:tc>
          <w:tcPr>
            <w:tcW w:w="3205" w:type="dxa"/>
          </w:tcPr>
          <w:p w14:paraId="4E772F0E" w14:textId="5933548E" w:rsidR="004F3CB7" w:rsidRDefault="00055E7B" w:rsidP="006073CB">
            <w:pPr>
              <w:rPr>
                <w:rFonts w:ascii="Times New Roman" w:hAnsi="Times New Roman" w:cs="Times New Roman"/>
                <w:sz w:val="24"/>
                <w:szCs w:val="24"/>
              </w:rPr>
            </w:pPr>
            <w:r>
              <w:rPr>
                <w:rFonts w:ascii="Times New Roman" w:hAnsi="Times New Roman" w:cs="Times New Roman"/>
                <w:sz w:val="24"/>
                <w:szCs w:val="24"/>
              </w:rPr>
              <w:t>US ID 03</w:t>
            </w:r>
          </w:p>
        </w:tc>
        <w:tc>
          <w:tcPr>
            <w:tcW w:w="3205" w:type="dxa"/>
          </w:tcPr>
          <w:p w14:paraId="4D551822" w14:textId="07E3F39B" w:rsidR="004F3CB7" w:rsidRDefault="00055E7B" w:rsidP="006073CB">
            <w:pPr>
              <w:rPr>
                <w:rFonts w:ascii="Times New Roman" w:hAnsi="Times New Roman" w:cs="Times New Roman"/>
                <w:sz w:val="24"/>
                <w:szCs w:val="24"/>
              </w:rPr>
            </w:pPr>
            <w:r>
              <w:rPr>
                <w:rFonts w:ascii="Times New Roman" w:hAnsi="Times New Roman" w:cs="Times New Roman"/>
                <w:sz w:val="24"/>
                <w:szCs w:val="24"/>
              </w:rPr>
              <w:t>As a logged in user, I want to access my account summary page so that I can view my current balance</w:t>
            </w:r>
          </w:p>
        </w:tc>
        <w:tc>
          <w:tcPr>
            <w:tcW w:w="3206" w:type="dxa"/>
          </w:tcPr>
          <w:p w14:paraId="07659156" w14:textId="0565C183" w:rsidR="004F3CB7" w:rsidRDefault="002029B9" w:rsidP="006073CB">
            <w:pPr>
              <w:rPr>
                <w:rFonts w:ascii="Times New Roman" w:hAnsi="Times New Roman" w:cs="Times New Roman"/>
                <w:sz w:val="24"/>
                <w:szCs w:val="24"/>
              </w:rPr>
            </w:pPr>
            <w:r>
              <w:rPr>
                <w:rFonts w:ascii="Times New Roman" w:hAnsi="Times New Roman" w:cs="Times New Roman"/>
                <w:sz w:val="24"/>
                <w:szCs w:val="24"/>
              </w:rPr>
              <w:t>-</w:t>
            </w:r>
            <w:r w:rsidR="00340CD3">
              <w:rPr>
                <w:rFonts w:ascii="Times New Roman" w:hAnsi="Times New Roman" w:cs="Times New Roman"/>
                <w:sz w:val="24"/>
                <w:szCs w:val="24"/>
              </w:rPr>
              <w:t xml:space="preserve"> </w:t>
            </w:r>
            <w:r w:rsidR="006C53A4">
              <w:rPr>
                <w:rFonts w:ascii="Times New Roman" w:hAnsi="Times New Roman" w:cs="Times New Roman"/>
                <w:sz w:val="24"/>
                <w:szCs w:val="24"/>
              </w:rPr>
              <w:t>Account Summary page</w:t>
            </w:r>
            <w:r w:rsidRPr="002029B9">
              <w:rPr>
                <w:rFonts w:ascii="Times New Roman" w:hAnsi="Times New Roman" w:cs="Times New Roman"/>
                <w:sz w:val="24"/>
                <w:szCs w:val="24"/>
              </w:rPr>
              <w:t xml:space="preserve"> must load within 3 seconds</w:t>
            </w:r>
            <w:r w:rsidR="006C53A4">
              <w:rPr>
                <w:rFonts w:ascii="Times New Roman" w:hAnsi="Times New Roman" w:cs="Times New Roman"/>
                <w:sz w:val="24"/>
                <w:szCs w:val="24"/>
              </w:rPr>
              <w:t xml:space="preserve"> after logging in</w:t>
            </w:r>
            <w:r w:rsidRPr="002029B9">
              <w:rPr>
                <w:rFonts w:ascii="Times New Roman" w:hAnsi="Times New Roman" w:cs="Times New Roman"/>
                <w:sz w:val="24"/>
                <w:szCs w:val="24"/>
              </w:rPr>
              <w:t>.</w:t>
            </w:r>
          </w:p>
          <w:p w14:paraId="548BA758" w14:textId="2BBD737E" w:rsidR="002029B9" w:rsidRDefault="002029B9" w:rsidP="006073CB">
            <w:pPr>
              <w:rPr>
                <w:rFonts w:ascii="Times New Roman" w:hAnsi="Times New Roman" w:cs="Times New Roman"/>
                <w:sz w:val="24"/>
                <w:szCs w:val="24"/>
              </w:rPr>
            </w:pPr>
            <w:r>
              <w:rPr>
                <w:rFonts w:ascii="Times New Roman" w:hAnsi="Times New Roman" w:cs="Times New Roman"/>
                <w:sz w:val="24"/>
                <w:szCs w:val="24"/>
              </w:rPr>
              <w:t xml:space="preserve">- </w:t>
            </w:r>
            <w:r w:rsidR="006C53A4">
              <w:rPr>
                <w:rFonts w:ascii="Times New Roman" w:hAnsi="Times New Roman" w:cs="Times New Roman"/>
                <w:sz w:val="24"/>
                <w:szCs w:val="24"/>
              </w:rPr>
              <w:t>C</w:t>
            </w:r>
            <w:r>
              <w:rPr>
                <w:rFonts w:ascii="Times New Roman" w:hAnsi="Times New Roman" w:cs="Times New Roman"/>
                <w:sz w:val="24"/>
                <w:szCs w:val="24"/>
              </w:rPr>
              <w:t xml:space="preserve">urrent </w:t>
            </w:r>
            <w:r w:rsidR="006C53A4">
              <w:rPr>
                <w:rFonts w:ascii="Times New Roman" w:hAnsi="Times New Roman" w:cs="Times New Roman"/>
                <w:sz w:val="24"/>
                <w:szCs w:val="24"/>
              </w:rPr>
              <w:t>Balance updates in real-time.</w:t>
            </w:r>
          </w:p>
        </w:tc>
      </w:tr>
      <w:tr w:rsidR="004F3CB7" w14:paraId="12C491ED" w14:textId="77777777" w:rsidTr="001F1FC4">
        <w:trPr>
          <w:trHeight w:val="1311"/>
        </w:trPr>
        <w:tc>
          <w:tcPr>
            <w:tcW w:w="3205" w:type="dxa"/>
          </w:tcPr>
          <w:p w14:paraId="653EA280" w14:textId="454903E7" w:rsidR="004F3CB7" w:rsidRDefault="003C52EE" w:rsidP="006073CB">
            <w:pPr>
              <w:rPr>
                <w:rFonts w:ascii="Times New Roman" w:hAnsi="Times New Roman" w:cs="Times New Roman"/>
                <w:sz w:val="24"/>
                <w:szCs w:val="24"/>
              </w:rPr>
            </w:pPr>
            <w:r>
              <w:rPr>
                <w:rFonts w:ascii="Times New Roman" w:hAnsi="Times New Roman" w:cs="Times New Roman"/>
                <w:sz w:val="24"/>
                <w:szCs w:val="24"/>
              </w:rPr>
              <w:t>US ID 04</w:t>
            </w:r>
          </w:p>
        </w:tc>
        <w:tc>
          <w:tcPr>
            <w:tcW w:w="3205" w:type="dxa"/>
          </w:tcPr>
          <w:p w14:paraId="2EECEEDA" w14:textId="626DEBA5" w:rsidR="004F3CB7" w:rsidRDefault="00340CD3" w:rsidP="006073CB">
            <w:pPr>
              <w:rPr>
                <w:rFonts w:ascii="Times New Roman" w:hAnsi="Times New Roman" w:cs="Times New Roman"/>
                <w:sz w:val="24"/>
                <w:szCs w:val="24"/>
              </w:rPr>
            </w:pPr>
            <w:r>
              <w:rPr>
                <w:rFonts w:ascii="Times New Roman" w:hAnsi="Times New Roman" w:cs="Times New Roman"/>
                <w:sz w:val="24"/>
                <w:szCs w:val="24"/>
              </w:rPr>
              <w:t>As a logged in user, I want to view or edit my profile details so that I can verify that the details are correct and update them if needed</w:t>
            </w:r>
          </w:p>
        </w:tc>
        <w:tc>
          <w:tcPr>
            <w:tcW w:w="3206" w:type="dxa"/>
          </w:tcPr>
          <w:p w14:paraId="46CA381E" w14:textId="77777777" w:rsidR="004F3CB7" w:rsidRDefault="00340CD3" w:rsidP="00340CD3">
            <w:pPr>
              <w:rPr>
                <w:rFonts w:ascii="Times New Roman" w:hAnsi="Times New Roman" w:cs="Times New Roman"/>
                <w:sz w:val="24"/>
                <w:szCs w:val="24"/>
              </w:rPr>
            </w:pPr>
            <w:r w:rsidRPr="00340CD3">
              <w:rPr>
                <w:rFonts w:ascii="Times New Roman" w:hAnsi="Times New Roman" w:cs="Times New Roman"/>
                <w:sz w:val="24"/>
                <w:szCs w:val="24"/>
              </w:rPr>
              <w:t>-</w:t>
            </w:r>
            <w:r>
              <w:rPr>
                <w:rFonts w:ascii="Times New Roman" w:hAnsi="Times New Roman" w:cs="Times New Roman"/>
                <w:sz w:val="24"/>
                <w:szCs w:val="24"/>
              </w:rPr>
              <w:t xml:space="preserve"> Only Email id can be updated</w:t>
            </w:r>
            <w:r w:rsidR="00BE0C5B">
              <w:rPr>
                <w:rFonts w:ascii="Times New Roman" w:hAnsi="Times New Roman" w:cs="Times New Roman"/>
                <w:sz w:val="24"/>
                <w:szCs w:val="24"/>
              </w:rPr>
              <w:t xml:space="preserve"> by the customer</w:t>
            </w:r>
            <w:r>
              <w:rPr>
                <w:rFonts w:ascii="Times New Roman" w:hAnsi="Times New Roman" w:cs="Times New Roman"/>
                <w:sz w:val="24"/>
                <w:szCs w:val="24"/>
              </w:rPr>
              <w:t>.</w:t>
            </w:r>
          </w:p>
          <w:p w14:paraId="5293FFAE" w14:textId="35F8AF33" w:rsidR="00BE0C5B" w:rsidRPr="00340CD3" w:rsidRDefault="00BE0C5B" w:rsidP="00340CD3">
            <w:pPr>
              <w:rPr>
                <w:rFonts w:ascii="Times New Roman" w:hAnsi="Times New Roman" w:cs="Times New Roman"/>
                <w:sz w:val="24"/>
                <w:szCs w:val="24"/>
              </w:rPr>
            </w:pPr>
            <w:r>
              <w:rPr>
                <w:rFonts w:ascii="Times New Roman" w:hAnsi="Times New Roman" w:cs="Times New Roman"/>
                <w:sz w:val="24"/>
                <w:szCs w:val="24"/>
              </w:rPr>
              <w:t>- For updating other details customer needs to visit the branch.</w:t>
            </w:r>
          </w:p>
        </w:tc>
      </w:tr>
      <w:tr w:rsidR="004F3CB7" w14:paraId="6E982C89" w14:textId="77777777" w:rsidTr="001F1FC4">
        <w:trPr>
          <w:trHeight w:val="2886"/>
        </w:trPr>
        <w:tc>
          <w:tcPr>
            <w:tcW w:w="3205" w:type="dxa"/>
          </w:tcPr>
          <w:p w14:paraId="1A1EF12A" w14:textId="070EAEE9" w:rsidR="004F3CB7" w:rsidRDefault="00F9096A" w:rsidP="006073CB">
            <w:pPr>
              <w:rPr>
                <w:rFonts w:ascii="Times New Roman" w:hAnsi="Times New Roman" w:cs="Times New Roman"/>
                <w:sz w:val="24"/>
                <w:szCs w:val="24"/>
              </w:rPr>
            </w:pPr>
            <w:r>
              <w:rPr>
                <w:rFonts w:ascii="Times New Roman" w:hAnsi="Times New Roman" w:cs="Times New Roman"/>
                <w:sz w:val="24"/>
                <w:szCs w:val="24"/>
              </w:rPr>
              <w:lastRenderedPageBreak/>
              <w:t>US ID 05</w:t>
            </w:r>
          </w:p>
        </w:tc>
        <w:tc>
          <w:tcPr>
            <w:tcW w:w="3205" w:type="dxa"/>
          </w:tcPr>
          <w:p w14:paraId="30169759" w14:textId="6C25723B" w:rsidR="004F3CB7" w:rsidRDefault="00F9096A" w:rsidP="006073CB">
            <w:pPr>
              <w:rPr>
                <w:rFonts w:ascii="Times New Roman" w:hAnsi="Times New Roman" w:cs="Times New Roman"/>
                <w:sz w:val="24"/>
                <w:szCs w:val="24"/>
              </w:rPr>
            </w:pPr>
            <w:r>
              <w:rPr>
                <w:rFonts w:ascii="Times New Roman" w:hAnsi="Times New Roman" w:cs="Times New Roman"/>
                <w:sz w:val="24"/>
                <w:szCs w:val="24"/>
              </w:rPr>
              <w:t xml:space="preserve">As a logged in user, I want to view transactions so that I </w:t>
            </w:r>
            <w:r w:rsidR="00340CD3">
              <w:rPr>
                <w:rFonts w:ascii="Times New Roman" w:hAnsi="Times New Roman" w:cs="Times New Roman"/>
                <w:sz w:val="24"/>
                <w:szCs w:val="24"/>
              </w:rPr>
              <w:t>can have a list of all transactions made from my account</w:t>
            </w:r>
          </w:p>
        </w:tc>
        <w:tc>
          <w:tcPr>
            <w:tcW w:w="3206" w:type="dxa"/>
          </w:tcPr>
          <w:p w14:paraId="75EB4E3B" w14:textId="3BD2145E" w:rsidR="00340CD3" w:rsidRDefault="00340CD3" w:rsidP="00340CD3">
            <w:pPr>
              <w:rPr>
                <w:rFonts w:ascii="Times New Roman" w:hAnsi="Times New Roman" w:cs="Times New Roman"/>
                <w:sz w:val="24"/>
                <w:szCs w:val="24"/>
              </w:rPr>
            </w:pPr>
            <w:r w:rsidRPr="00340CD3">
              <w:rPr>
                <w:rFonts w:ascii="Times New Roman" w:hAnsi="Times New Roman" w:cs="Times New Roman"/>
                <w:sz w:val="24"/>
                <w:szCs w:val="24"/>
              </w:rPr>
              <w:t>-</w:t>
            </w:r>
            <w:r>
              <w:rPr>
                <w:rFonts w:ascii="Times New Roman" w:hAnsi="Times New Roman" w:cs="Times New Roman"/>
                <w:sz w:val="24"/>
                <w:szCs w:val="24"/>
              </w:rPr>
              <w:t xml:space="preserve"> User must be able to view transactions made from their account.</w:t>
            </w:r>
          </w:p>
          <w:p w14:paraId="00894836" w14:textId="41520147" w:rsidR="004F3CB7" w:rsidRDefault="00340CD3" w:rsidP="00340CD3">
            <w:pPr>
              <w:rPr>
                <w:rFonts w:ascii="Times New Roman" w:hAnsi="Times New Roman" w:cs="Times New Roman"/>
                <w:sz w:val="24"/>
                <w:szCs w:val="24"/>
              </w:rPr>
            </w:pPr>
            <w:r>
              <w:rPr>
                <w:rFonts w:ascii="Times New Roman" w:hAnsi="Times New Roman" w:cs="Times New Roman"/>
                <w:sz w:val="24"/>
                <w:szCs w:val="24"/>
              </w:rPr>
              <w:t>User can filter transactions based on one of these options:-</w:t>
            </w:r>
          </w:p>
          <w:p w14:paraId="5D9358D1" w14:textId="77777777" w:rsidR="00340CD3" w:rsidRPr="004120E4" w:rsidRDefault="00340CD3" w:rsidP="00340CD3">
            <w:pPr>
              <w:rPr>
                <w:rFonts w:ascii="Times New Roman" w:hAnsi="Times New Roman" w:cs="Times New Roman"/>
                <w:sz w:val="20"/>
                <w:szCs w:val="20"/>
              </w:rPr>
            </w:pPr>
            <w:r w:rsidRPr="004120E4">
              <w:rPr>
                <w:rFonts w:ascii="Times New Roman" w:hAnsi="Times New Roman" w:cs="Times New Roman"/>
                <w:sz w:val="20"/>
                <w:szCs w:val="20"/>
              </w:rPr>
              <w:t>1. Last 10 transactions</w:t>
            </w:r>
          </w:p>
          <w:p w14:paraId="74E05E7B" w14:textId="77777777" w:rsidR="00340CD3" w:rsidRPr="004120E4" w:rsidRDefault="00340CD3" w:rsidP="00340CD3">
            <w:pPr>
              <w:rPr>
                <w:rFonts w:ascii="Times New Roman" w:hAnsi="Times New Roman" w:cs="Times New Roman"/>
                <w:sz w:val="20"/>
                <w:szCs w:val="20"/>
              </w:rPr>
            </w:pPr>
            <w:r w:rsidRPr="004120E4">
              <w:rPr>
                <w:rFonts w:ascii="Times New Roman" w:hAnsi="Times New Roman" w:cs="Times New Roman"/>
                <w:sz w:val="20"/>
                <w:szCs w:val="20"/>
              </w:rPr>
              <w:t>2. Last Month transactions</w:t>
            </w:r>
          </w:p>
          <w:p w14:paraId="6DB908EC" w14:textId="078EFCE8" w:rsidR="00340CD3" w:rsidRPr="00340CD3" w:rsidRDefault="00340CD3" w:rsidP="00340CD3">
            <w:pPr>
              <w:rPr>
                <w:rFonts w:ascii="Times New Roman" w:hAnsi="Times New Roman" w:cs="Times New Roman"/>
                <w:sz w:val="24"/>
                <w:szCs w:val="24"/>
              </w:rPr>
            </w:pPr>
            <w:r w:rsidRPr="004120E4">
              <w:rPr>
                <w:rFonts w:ascii="Times New Roman" w:hAnsi="Times New Roman" w:cs="Times New Roman"/>
                <w:sz w:val="20"/>
                <w:szCs w:val="20"/>
              </w:rPr>
              <w:t>3. Custom Dates</w:t>
            </w:r>
            <w:r w:rsidR="0093349C">
              <w:rPr>
                <w:rFonts w:ascii="Times New Roman" w:hAnsi="Times New Roman" w:cs="Times New Roman"/>
                <w:sz w:val="20"/>
                <w:szCs w:val="20"/>
              </w:rPr>
              <w:t xml:space="preserve"> transactions</w:t>
            </w:r>
            <w:r w:rsidRPr="004120E4">
              <w:rPr>
                <w:rFonts w:ascii="Times New Roman" w:hAnsi="Times New Roman" w:cs="Times New Roman"/>
                <w:sz w:val="20"/>
                <w:szCs w:val="20"/>
              </w:rPr>
              <w:t xml:space="preserve"> (user can choose to view transactions between x and y dates by choosing them from the calendar)</w:t>
            </w:r>
          </w:p>
        </w:tc>
      </w:tr>
      <w:tr w:rsidR="0030350F" w14:paraId="4C7CCE8E" w14:textId="77777777" w:rsidTr="001F1FC4">
        <w:trPr>
          <w:trHeight w:val="2658"/>
        </w:trPr>
        <w:tc>
          <w:tcPr>
            <w:tcW w:w="3205" w:type="dxa"/>
          </w:tcPr>
          <w:p w14:paraId="4F36CC68" w14:textId="2F14DC72" w:rsidR="0030350F" w:rsidRDefault="0030350F" w:rsidP="006073CB">
            <w:pPr>
              <w:rPr>
                <w:rFonts w:ascii="Times New Roman" w:hAnsi="Times New Roman" w:cs="Times New Roman"/>
                <w:sz w:val="24"/>
                <w:szCs w:val="24"/>
              </w:rPr>
            </w:pPr>
            <w:r>
              <w:rPr>
                <w:rFonts w:ascii="Times New Roman" w:hAnsi="Times New Roman" w:cs="Times New Roman"/>
                <w:sz w:val="24"/>
                <w:szCs w:val="24"/>
              </w:rPr>
              <w:t>US ID 06</w:t>
            </w:r>
          </w:p>
        </w:tc>
        <w:tc>
          <w:tcPr>
            <w:tcW w:w="3205" w:type="dxa"/>
          </w:tcPr>
          <w:p w14:paraId="044C89AD" w14:textId="178CDCA4" w:rsidR="0030350F" w:rsidRDefault="0030350F" w:rsidP="006073CB">
            <w:pPr>
              <w:rPr>
                <w:rFonts w:ascii="Times New Roman" w:hAnsi="Times New Roman" w:cs="Times New Roman"/>
                <w:sz w:val="24"/>
                <w:szCs w:val="24"/>
              </w:rPr>
            </w:pPr>
            <w:r>
              <w:rPr>
                <w:rFonts w:ascii="Times New Roman" w:hAnsi="Times New Roman" w:cs="Times New Roman"/>
                <w:sz w:val="24"/>
                <w:szCs w:val="24"/>
              </w:rPr>
              <w:t>As a logged in user, I want to view and download my statements so that I can have a record of the transactions saved on my device</w:t>
            </w:r>
          </w:p>
        </w:tc>
        <w:tc>
          <w:tcPr>
            <w:tcW w:w="3206" w:type="dxa"/>
          </w:tcPr>
          <w:p w14:paraId="0D34E56B" w14:textId="421C0993" w:rsidR="0030350F" w:rsidRDefault="0030350F" w:rsidP="0030350F">
            <w:pPr>
              <w:rPr>
                <w:rFonts w:ascii="Times New Roman" w:hAnsi="Times New Roman" w:cs="Times New Roman"/>
                <w:sz w:val="24"/>
                <w:szCs w:val="24"/>
              </w:rPr>
            </w:pPr>
            <w:r w:rsidRPr="0030350F">
              <w:rPr>
                <w:rFonts w:ascii="Times New Roman" w:hAnsi="Times New Roman" w:cs="Times New Roman"/>
                <w:sz w:val="24"/>
                <w:szCs w:val="24"/>
              </w:rPr>
              <w:t>-</w:t>
            </w:r>
            <w:r>
              <w:rPr>
                <w:rFonts w:ascii="Times New Roman" w:hAnsi="Times New Roman" w:cs="Times New Roman"/>
                <w:sz w:val="24"/>
                <w:szCs w:val="24"/>
              </w:rPr>
              <w:t xml:space="preserve"> User can choose between options like:-</w:t>
            </w:r>
          </w:p>
          <w:p w14:paraId="74ECD469" w14:textId="52807D37" w:rsidR="0030350F" w:rsidRPr="004120E4" w:rsidRDefault="0030350F" w:rsidP="0030350F">
            <w:pPr>
              <w:rPr>
                <w:rFonts w:ascii="Times New Roman" w:hAnsi="Times New Roman" w:cs="Times New Roman"/>
                <w:sz w:val="20"/>
                <w:szCs w:val="20"/>
              </w:rPr>
            </w:pPr>
            <w:r w:rsidRPr="004120E4">
              <w:rPr>
                <w:rFonts w:ascii="Times New Roman" w:hAnsi="Times New Roman" w:cs="Times New Roman"/>
                <w:sz w:val="20"/>
                <w:szCs w:val="20"/>
              </w:rPr>
              <w:t>1. View Statement</w:t>
            </w:r>
          </w:p>
          <w:p w14:paraId="652C7692" w14:textId="30D6B68F" w:rsidR="0030350F" w:rsidRPr="004120E4" w:rsidRDefault="004120E4" w:rsidP="0030350F">
            <w:pPr>
              <w:rPr>
                <w:rFonts w:ascii="Times New Roman" w:hAnsi="Times New Roman" w:cs="Times New Roman"/>
                <w:sz w:val="20"/>
                <w:szCs w:val="20"/>
              </w:rPr>
            </w:pPr>
            <w:r w:rsidRPr="004120E4">
              <w:rPr>
                <w:rFonts w:ascii="Times New Roman" w:hAnsi="Times New Roman" w:cs="Times New Roman"/>
                <w:sz w:val="20"/>
                <w:szCs w:val="20"/>
              </w:rPr>
              <w:t>2</w:t>
            </w:r>
            <w:r w:rsidR="0030350F" w:rsidRPr="004120E4">
              <w:rPr>
                <w:rFonts w:ascii="Times New Roman" w:hAnsi="Times New Roman" w:cs="Times New Roman"/>
                <w:sz w:val="20"/>
                <w:szCs w:val="20"/>
              </w:rPr>
              <w:t>. Download PDF Statement</w:t>
            </w:r>
          </w:p>
          <w:p w14:paraId="78B1A871" w14:textId="77777777" w:rsidR="004120E4" w:rsidRDefault="004120E4" w:rsidP="0030350F">
            <w:pPr>
              <w:rPr>
                <w:rFonts w:ascii="Times New Roman" w:hAnsi="Times New Roman" w:cs="Times New Roman"/>
                <w:sz w:val="24"/>
                <w:szCs w:val="24"/>
              </w:rPr>
            </w:pPr>
            <w:r>
              <w:rPr>
                <w:rFonts w:ascii="Times New Roman" w:hAnsi="Times New Roman" w:cs="Times New Roman"/>
                <w:sz w:val="24"/>
                <w:szCs w:val="24"/>
              </w:rPr>
              <w:t>For the following period:-</w:t>
            </w:r>
          </w:p>
          <w:p w14:paraId="35E281D5" w14:textId="52801B49" w:rsidR="004120E4" w:rsidRPr="004120E4" w:rsidRDefault="004120E4" w:rsidP="004120E4">
            <w:pPr>
              <w:rPr>
                <w:rFonts w:ascii="Times New Roman" w:hAnsi="Times New Roman" w:cs="Times New Roman"/>
                <w:sz w:val="20"/>
                <w:szCs w:val="20"/>
              </w:rPr>
            </w:pPr>
            <w:r w:rsidRPr="004120E4">
              <w:rPr>
                <w:rFonts w:ascii="Times New Roman" w:hAnsi="Times New Roman" w:cs="Times New Roman"/>
                <w:sz w:val="20"/>
                <w:szCs w:val="20"/>
              </w:rPr>
              <w:t>1. Last 6 Months</w:t>
            </w:r>
          </w:p>
          <w:p w14:paraId="2ACF2035" w14:textId="77777777" w:rsidR="004120E4" w:rsidRPr="004120E4" w:rsidRDefault="004120E4" w:rsidP="004120E4">
            <w:pPr>
              <w:rPr>
                <w:rFonts w:ascii="Times New Roman" w:hAnsi="Times New Roman" w:cs="Times New Roman"/>
                <w:sz w:val="20"/>
                <w:szCs w:val="20"/>
              </w:rPr>
            </w:pPr>
            <w:r w:rsidRPr="004120E4">
              <w:rPr>
                <w:rFonts w:ascii="Times New Roman" w:hAnsi="Times New Roman" w:cs="Times New Roman"/>
                <w:sz w:val="20"/>
                <w:szCs w:val="20"/>
              </w:rPr>
              <w:t>2. Custom Dates</w:t>
            </w:r>
          </w:p>
          <w:p w14:paraId="074A67CD" w14:textId="566DE963" w:rsidR="004120E4" w:rsidRPr="004120E4" w:rsidRDefault="004120E4" w:rsidP="004120E4">
            <w:pPr>
              <w:rPr>
                <w:rFonts w:ascii="Times New Roman" w:hAnsi="Times New Roman" w:cs="Times New Roman"/>
                <w:sz w:val="24"/>
                <w:szCs w:val="24"/>
              </w:rPr>
            </w:pPr>
            <w:r>
              <w:rPr>
                <w:rFonts w:ascii="Times New Roman" w:hAnsi="Times New Roman" w:cs="Times New Roman"/>
                <w:sz w:val="24"/>
                <w:szCs w:val="24"/>
              </w:rPr>
              <w:t>- Each Statement can be downloaded for a maximum of 1 year time period</w:t>
            </w:r>
          </w:p>
        </w:tc>
      </w:tr>
      <w:tr w:rsidR="004120E4" w14:paraId="53BD6A86" w14:textId="77777777" w:rsidTr="001F1FC4">
        <w:trPr>
          <w:trHeight w:val="7430"/>
        </w:trPr>
        <w:tc>
          <w:tcPr>
            <w:tcW w:w="3205" w:type="dxa"/>
          </w:tcPr>
          <w:p w14:paraId="5F22D07B" w14:textId="6C978977" w:rsidR="004120E4" w:rsidRDefault="004120E4" w:rsidP="006073CB">
            <w:pPr>
              <w:rPr>
                <w:rFonts w:ascii="Times New Roman" w:hAnsi="Times New Roman" w:cs="Times New Roman"/>
                <w:sz w:val="24"/>
                <w:szCs w:val="24"/>
              </w:rPr>
            </w:pPr>
            <w:r>
              <w:rPr>
                <w:rFonts w:ascii="Times New Roman" w:hAnsi="Times New Roman" w:cs="Times New Roman"/>
                <w:sz w:val="24"/>
                <w:szCs w:val="24"/>
              </w:rPr>
              <w:t>US ID 07</w:t>
            </w:r>
          </w:p>
        </w:tc>
        <w:tc>
          <w:tcPr>
            <w:tcW w:w="3205" w:type="dxa"/>
          </w:tcPr>
          <w:p w14:paraId="55A4F91E" w14:textId="1EB507A1" w:rsidR="004120E4" w:rsidRDefault="004120E4" w:rsidP="006073CB">
            <w:pPr>
              <w:rPr>
                <w:rFonts w:ascii="Times New Roman" w:hAnsi="Times New Roman" w:cs="Times New Roman"/>
                <w:sz w:val="24"/>
                <w:szCs w:val="24"/>
              </w:rPr>
            </w:pPr>
            <w:r>
              <w:rPr>
                <w:rFonts w:ascii="Times New Roman" w:hAnsi="Times New Roman" w:cs="Times New Roman"/>
                <w:sz w:val="24"/>
                <w:szCs w:val="24"/>
              </w:rPr>
              <w:t xml:space="preserve">As a logged in user, I want </w:t>
            </w:r>
            <w:r w:rsidR="00863CED">
              <w:rPr>
                <w:rFonts w:ascii="Times New Roman" w:hAnsi="Times New Roman" w:cs="Times New Roman"/>
                <w:sz w:val="24"/>
                <w:szCs w:val="24"/>
              </w:rPr>
              <w:t xml:space="preserve">the ability </w:t>
            </w:r>
            <w:r>
              <w:rPr>
                <w:rFonts w:ascii="Times New Roman" w:hAnsi="Times New Roman" w:cs="Times New Roman"/>
                <w:sz w:val="24"/>
                <w:szCs w:val="24"/>
              </w:rPr>
              <w:t>to transfer f</w:t>
            </w:r>
            <w:r w:rsidR="00863CED">
              <w:rPr>
                <w:rFonts w:ascii="Times New Roman" w:hAnsi="Times New Roman" w:cs="Times New Roman"/>
                <w:sz w:val="24"/>
                <w:szCs w:val="24"/>
              </w:rPr>
              <w:t>unds</w:t>
            </w:r>
            <w:r>
              <w:rPr>
                <w:rFonts w:ascii="Times New Roman" w:hAnsi="Times New Roman" w:cs="Times New Roman"/>
                <w:sz w:val="24"/>
                <w:szCs w:val="24"/>
              </w:rPr>
              <w:t xml:space="preserve"> so that I can make payments to a payee</w:t>
            </w:r>
            <w:r w:rsidR="00863CED">
              <w:rPr>
                <w:rFonts w:ascii="Times New Roman" w:hAnsi="Times New Roman" w:cs="Times New Roman"/>
                <w:sz w:val="24"/>
                <w:szCs w:val="24"/>
              </w:rPr>
              <w:t xml:space="preserve"> account</w:t>
            </w:r>
          </w:p>
        </w:tc>
        <w:tc>
          <w:tcPr>
            <w:tcW w:w="3206" w:type="dxa"/>
          </w:tcPr>
          <w:p w14:paraId="69E7F481" w14:textId="08E73A02" w:rsidR="00863CED" w:rsidRPr="00863CED" w:rsidRDefault="0026125A" w:rsidP="0026125A">
            <w:pPr>
              <w:rPr>
                <w:rFonts w:ascii="Times New Roman" w:hAnsi="Times New Roman" w:cs="Times New Roman"/>
                <w:sz w:val="24"/>
                <w:szCs w:val="24"/>
              </w:rPr>
            </w:pPr>
            <w:r>
              <w:rPr>
                <w:rFonts w:ascii="Times New Roman" w:hAnsi="Times New Roman" w:cs="Times New Roman"/>
                <w:sz w:val="24"/>
                <w:szCs w:val="24"/>
              </w:rPr>
              <w:t>-</w:t>
            </w:r>
            <w:r w:rsidR="00863CED" w:rsidRPr="0026125A">
              <w:rPr>
                <w:rFonts w:ascii="Times New Roman" w:hAnsi="Times New Roman" w:cs="Times New Roman"/>
                <w:sz w:val="24"/>
                <w:szCs w:val="24"/>
              </w:rPr>
              <w:t xml:space="preserve"> </w:t>
            </w:r>
            <w:r w:rsidR="00863CED" w:rsidRPr="00863CED">
              <w:rPr>
                <w:rFonts w:ascii="Times New Roman" w:hAnsi="Times New Roman" w:cs="Times New Roman"/>
                <w:sz w:val="24"/>
                <w:szCs w:val="24"/>
              </w:rPr>
              <w:t>User must enter valid payee account details (e.g., account number, bank IFSC code).</w:t>
            </w:r>
            <w:r>
              <w:rPr>
                <w:rFonts w:ascii="Times New Roman" w:hAnsi="Times New Roman" w:cs="Times New Roman"/>
                <w:sz w:val="24"/>
                <w:szCs w:val="24"/>
              </w:rPr>
              <w:t xml:space="preserve"> System should verify that the account exists before allowing transfer. </w:t>
            </w:r>
          </w:p>
          <w:p w14:paraId="5D0CD9DE" w14:textId="499E5DC2" w:rsidR="00863CED" w:rsidRPr="00863CED" w:rsidRDefault="0026125A" w:rsidP="0026125A">
            <w:pPr>
              <w:rPr>
                <w:rFonts w:ascii="Times New Roman" w:hAnsi="Times New Roman" w:cs="Times New Roman"/>
                <w:sz w:val="24"/>
                <w:szCs w:val="24"/>
              </w:rPr>
            </w:pPr>
            <w:r>
              <w:rPr>
                <w:rFonts w:ascii="Times New Roman" w:hAnsi="Times New Roman" w:cs="Times New Roman"/>
                <w:sz w:val="24"/>
                <w:szCs w:val="24"/>
              </w:rPr>
              <w:t xml:space="preserve">- </w:t>
            </w:r>
            <w:r w:rsidR="00863CED" w:rsidRPr="00863CED">
              <w:rPr>
                <w:rFonts w:ascii="Times New Roman" w:hAnsi="Times New Roman" w:cs="Times New Roman"/>
                <w:sz w:val="24"/>
                <w:szCs w:val="24"/>
              </w:rPr>
              <w:t>User must enter a valid amount (cannot be zero or negative)</w:t>
            </w:r>
            <w:r>
              <w:rPr>
                <w:rFonts w:ascii="Times New Roman" w:hAnsi="Times New Roman" w:cs="Times New Roman"/>
                <w:sz w:val="24"/>
                <w:szCs w:val="24"/>
              </w:rPr>
              <w:t xml:space="preserve"> and</w:t>
            </w:r>
            <w:r w:rsidR="00863CED" w:rsidRPr="00863CED">
              <w:rPr>
                <w:rFonts w:ascii="Times New Roman" w:hAnsi="Times New Roman" w:cs="Times New Roman"/>
                <w:sz w:val="24"/>
                <w:szCs w:val="24"/>
              </w:rPr>
              <w:t xml:space="preserve"> must not exceed the available balance</w:t>
            </w:r>
            <w:r>
              <w:rPr>
                <w:rFonts w:ascii="Times New Roman" w:hAnsi="Times New Roman" w:cs="Times New Roman"/>
                <w:sz w:val="24"/>
                <w:szCs w:val="24"/>
              </w:rPr>
              <w:t xml:space="preserve"> in their account</w:t>
            </w:r>
            <w:r w:rsidR="00863CED" w:rsidRPr="00863CED">
              <w:rPr>
                <w:rFonts w:ascii="Times New Roman" w:hAnsi="Times New Roman" w:cs="Times New Roman"/>
                <w:sz w:val="24"/>
                <w:szCs w:val="24"/>
              </w:rPr>
              <w:t>.</w:t>
            </w:r>
          </w:p>
          <w:p w14:paraId="73905DB0" w14:textId="214DEECE" w:rsidR="00863CED" w:rsidRDefault="0026125A" w:rsidP="00863CED">
            <w:pPr>
              <w:rPr>
                <w:rFonts w:ascii="Times New Roman" w:hAnsi="Times New Roman" w:cs="Times New Roman"/>
                <w:sz w:val="24"/>
                <w:szCs w:val="24"/>
              </w:rPr>
            </w:pPr>
            <w:r>
              <w:rPr>
                <w:rFonts w:ascii="Times New Roman" w:hAnsi="Times New Roman" w:cs="Times New Roman"/>
                <w:sz w:val="24"/>
                <w:szCs w:val="24"/>
              </w:rPr>
              <w:t xml:space="preserve">- A final confirmation should be taken from the user </w:t>
            </w:r>
            <w:r w:rsidR="001339DF">
              <w:rPr>
                <w:rFonts w:ascii="Times New Roman" w:hAnsi="Times New Roman" w:cs="Times New Roman"/>
                <w:sz w:val="24"/>
                <w:szCs w:val="24"/>
              </w:rPr>
              <w:t>showing the entered details</w:t>
            </w:r>
            <w:r w:rsidR="00863CED" w:rsidRPr="00863CED">
              <w:rPr>
                <w:rFonts w:ascii="Times New Roman" w:hAnsi="Times New Roman" w:cs="Times New Roman"/>
                <w:sz w:val="24"/>
                <w:szCs w:val="24"/>
              </w:rPr>
              <w:t>.</w:t>
            </w:r>
          </w:p>
          <w:p w14:paraId="2D318A71" w14:textId="0F6EABF0" w:rsidR="0026125A" w:rsidRPr="00863CED" w:rsidRDefault="0026125A" w:rsidP="0026125A">
            <w:pPr>
              <w:spacing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863CED">
              <w:rPr>
                <w:rFonts w:ascii="Times New Roman" w:hAnsi="Times New Roman" w:cs="Times New Roman"/>
                <w:sz w:val="24"/>
                <w:szCs w:val="24"/>
              </w:rPr>
              <w:t>System must prompt for an authentication step (e.g., OTP) before completing the transfer.</w:t>
            </w:r>
          </w:p>
          <w:p w14:paraId="3C8BBA7F" w14:textId="03648671" w:rsidR="00863CED" w:rsidRPr="00863CED" w:rsidRDefault="0026125A" w:rsidP="00863CED">
            <w:pPr>
              <w:rPr>
                <w:rFonts w:ascii="Times New Roman" w:hAnsi="Times New Roman" w:cs="Times New Roman"/>
                <w:sz w:val="24"/>
                <w:szCs w:val="24"/>
              </w:rPr>
            </w:pPr>
            <w:r>
              <w:rPr>
                <w:rFonts w:ascii="Times New Roman" w:hAnsi="Times New Roman" w:cs="Times New Roman"/>
                <w:sz w:val="24"/>
                <w:szCs w:val="24"/>
              </w:rPr>
              <w:t xml:space="preserve">- </w:t>
            </w:r>
            <w:r w:rsidR="00863CED" w:rsidRPr="00863CED">
              <w:rPr>
                <w:rFonts w:ascii="Times New Roman" w:hAnsi="Times New Roman" w:cs="Times New Roman"/>
                <w:sz w:val="24"/>
                <w:szCs w:val="24"/>
              </w:rPr>
              <w:t>Upon successful transfer, the user receives a success message/notification</w:t>
            </w:r>
            <w:r>
              <w:rPr>
                <w:rFonts w:ascii="Times New Roman" w:hAnsi="Times New Roman" w:cs="Times New Roman"/>
                <w:sz w:val="24"/>
                <w:szCs w:val="24"/>
              </w:rPr>
              <w:t xml:space="preserve">. </w:t>
            </w:r>
            <w:r w:rsidR="00863CED" w:rsidRPr="00863CED">
              <w:rPr>
                <w:rFonts w:ascii="Times New Roman" w:hAnsi="Times New Roman" w:cs="Times New Roman"/>
                <w:sz w:val="24"/>
                <w:szCs w:val="24"/>
              </w:rPr>
              <w:t>If the transfer fails (e.g., due to network or insufficient funds), the user receives a</w:t>
            </w:r>
            <w:r>
              <w:rPr>
                <w:rFonts w:ascii="Times New Roman" w:hAnsi="Times New Roman" w:cs="Times New Roman"/>
                <w:sz w:val="24"/>
                <w:szCs w:val="24"/>
              </w:rPr>
              <w:t>n</w:t>
            </w:r>
            <w:r w:rsidR="00863CED" w:rsidRPr="00863CED">
              <w:rPr>
                <w:rFonts w:ascii="Times New Roman" w:hAnsi="Times New Roman" w:cs="Times New Roman"/>
                <w:sz w:val="24"/>
                <w:szCs w:val="24"/>
              </w:rPr>
              <w:t xml:space="preserve"> error message.</w:t>
            </w:r>
          </w:p>
          <w:p w14:paraId="34F5C619" w14:textId="00B6A17F" w:rsidR="00863CED" w:rsidRPr="00863CED" w:rsidRDefault="0026125A" w:rsidP="00863CED">
            <w:pPr>
              <w:rPr>
                <w:rFonts w:ascii="Times New Roman" w:hAnsi="Times New Roman" w:cs="Times New Roman"/>
                <w:sz w:val="24"/>
                <w:szCs w:val="24"/>
              </w:rPr>
            </w:pPr>
            <w:r>
              <w:rPr>
                <w:rFonts w:ascii="Times New Roman" w:hAnsi="Times New Roman" w:cs="Times New Roman"/>
                <w:sz w:val="24"/>
                <w:szCs w:val="24"/>
              </w:rPr>
              <w:t>- The</w:t>
            </w:r>
            <w:r w:rsidRPr="00863CED">
              <w:rPr>
                <w:rFonts w:ascii="Times New Roman" w:hAnsi="Times New Roman" w:cs="Times New Roman"/>
                <w:sz w:val="24"/>
                <w:szCs w:val="24"/>
              </w:rPr>
              <w:t xml:space="preserve"> transaction</w:t>
            </w:r>
            <w:r>
              <w:rPr>
                <w:rFonts w:ascii="Times New Roman" w:hAnsi="Times New Roman" w:cs="Times New Roman"/>
                <w:sz w:val="24"/>
                <w:szCs w:val="24"/>
              </w:rPr>
              <w:t xml:space="preserve"> gets </w:t>
            </w:r>
            <w:r w:rsidR="002529CE">
              <w:rPr>
                <w:rFonts w:ascii="Times New Roman" w:hAnsi="Times New Roman" w:cs="Times New Roman"/>
                <w:sz w:val="24"/>
                <w:szCs w:val="24"/>
              </w:rPr>
              <w:t>added</w:t>
            </w:r>
            <w:r w:rsidRPr="00863CED">
              <w:rPr>
                <w:rFonts w:ascii="Times New Roman" w:hAnsi="Times New Roman" w:cs="Times New Roman"/>
                <w:sz w:val="24"/>
                <w:szCs w:val="24"/>
              </w:rPr>
              <w:t xml:space="preserve"> in their payment history </w:t>
            </w:r>
            <w:r w:rsidR="002529CE">
              <w:rPr>
                <w:rFonts w:ascii="Times New Roman" w:hAnsi="Times New Roman" w:cs="Times New Roman"/>
                <w:sz w:val="24"/>
                <w:szCs w:val="24"/>
              </w:rPr>
              <w:t xml:space="preserve">and account balance updated </w:t>
            </w:r>
            <w:r w:rsidRPr="00863CED">
              <w:rPr>
                <w:rFonts w:ascii="Times New Roman" w:hAnsi="Times New Roman" w:cs="Times New Roman"/>
                <w:sz w:val="24"/>
                <w:szCs w:val="24"/>
              </w:rPr>
              <w:t>immediately</w:t>
            </w:r>
            <w:r w:rsidR="00A90C06">
              <w:rPr>
                <w:rFonts w:ascii="Times New Roman" w:hAnsi="Times New Roman" w:cs="Times New Roman"/>
                <w:sz w:val="24"/>
                <w:szCs w:val="24"/>
              </w:rPr>
              <w:t>.</w:t>
            </w:r>
          </w:p>
        </w:tc>
      </w:tr>
    </w:tbl>
    <w:p w14:paraId="41868263" w14:textId="77777777" w:rsidR="006073CB" w:rsidRPr="006073CB" w:rsidRDefault="006073CB" w:rsidP="006073CB">
      <w:pPr>
        <w:rPr>
          <w:rFonts w:ascii="Times New Roman" w:hAnsi="Times New Roman" w:cs="Times New Roman"/>
          <w:sz w:val="24"/>
          <w:szCs w:val="24"/>
        </w:rPr>
      </w:pPr>
    </w:p>
    <w:sectPr w:rsidR="006073CB" w:rsidRPr="00607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05D"/>
    <w:multiLevelType w:val="hybridMultilevel"/>
    <w:tmpl w:val="E80A5844"/>
    <w:lvl w:ilvl="0" w:tplc="51DA91C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619A2"/>
    <w:multiLevelType w:val="hybridMultilevel"/>
    <w:tmpl w:val="F97C8C44"/>
    <w:lvl w:ilvl="0" w:tplc="5E24FE86">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30210"/>
    <w:multiLevelType w:val="multilevel"/>
    <w:tmpl w:val="B796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05547"/>
    <w:multiLevelType w:val="multilevel"/>
    <w:tmpl w:val="95AE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C5921"/>
    <w:multiLevelType w:val="hybridMultilevel"/>
    <w:tmpl w:val="CF5C9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AD26F2"/>
    <w:multiLevelType w:val="hybridMultilevel"/>
    <w:tmpl w:val="87BE2656"/>
    <w:lvl w:ilvl="0" w:tplc="65DE7A6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A848DC"/>
    <w:multiLevelType w:val="multilevel"/>
    <w:tmpl w:val="DD0C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065F8"/>
    <w:multiLevelType w:val="multilevel"/>
    <w:tmpl w:val="3736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A4048"/>
    <w:multiLevelType w:val="multilevel"/>
    <w:tmpl w:val="BCEE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F3A59"/>
    <w:multiLevelType w:val="multilevel"/>
    <w:tmpl w:val="30B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138C2"/>
    <w:multiLevelType w:val="multilevel"/>
    <w:tmpl w:val="641E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3128E"/>
    <w:multiLevelType w:val="hybridMultilevel"/>
    <w:tmpl w:val="CB2C0594"/>
    <w:lvl w:ilvl="0" w:tplc="45BA456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7467F5"/>
    <w:multiLevelType w:val="hybridMultilevel"/>
    <w:tmpl w:val="C6D696FE"/>
    <w:lvl w:ilvl="0" w:tplc="2860694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EA7BDA"/>
    <w:multiLevelType w:val="hybridMultilevel"/>
    <w:tmpl w:val="35A45864"/>
    <w:lvl w:ilvl="0" w:tplc="AE34AEB0">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002548">
    <w:abstractNumId w:val="11"/>
  </w:num>
  <w:num w:numId="2" w16cid:durableId="743378157">
    <w:abstractNumId w:val="12"/>
  </w:num>
  <w:num w:numId="3" w16cid:durableId="799111945">
    <w:abstractNumId w:val="13"/>
  </w:num>
  <w:num w:numId="4" w16cid:durableId="683166535">
    <w:abstractNumId w:val="1"/>
  </w:num>
  <w:num w:numId="5" w16cid:durableId="1048379797">
    <w:abstractNumId w:val="4"/>
  </w:num>
  <w:num w:numId="6" w16cid:durableId="1655330922">
    <w:abstractNumId w:val="5"/>
  </w:num>
  <w:num w:numId="7" w16cid:durableId="1669406666">
    <w:abstractNumId w:val="6"/>
  </w:num>
  <w:num w:numId="8" w16cid:durableId="549803592">
    <w:abstractNumId w:val="8"/>
  </w:num>
  <w:num w:numId="9" w16cid:durableId="1114712124">
    <w:abstractNumId w:val="10"/>
  </w:num>
  <w:num w:numId="10" w16cid:durableId="1283464203">
    <w:abstractNumId w:val="7"/>
  </w:num>
  <w:num w:numId="11" w16cid:durableId="820118028">
    <w:abstractNumId w:val="3"/>
  </w:num>
  <w:num w:numId="12" w16cid:durableId="1518421423">
    <w:abstractNumId w:val="9"/>
  </w:num>
  <w:num w:numId="13" w16cid:durableId="10884579">
    <w:abstractNumId w:val="2"/>
  </w:num>
  <w:num w:numId="14" w16cid:durableId="73054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5D"/>
    <w:rsid w:val="00055E7B"/>
    <w:rsid w:val="000A725E"/>
    <w:rsid w:val="00101318"/>
    <w:rsid w:val="001339DF"/>
    <w:rsid w:val="001608F9"/>
    <w:rsid w:val="001F1FC4"/>
    <w:rsid w:val="00201751"/>
    <w:rsid w:val="002029B9"/>
    <w:rsid w:val="002529CE"/>
    <w:rsid w:val="0026125A"/>
    <w:rsid w:val="0030350F"/>
    <w:rsid w:val="00340CD3"/>
    <w:rsid w:val="003C52EE"/>
    <w:rsid w:val="004120E4"/>
    <w:rsid w:val="004F3CB7"/>
    <w:rsid w:val="005733B9"/>
    <w:rsid w:val="006073CB"/>
    <w:rsid w:val="00693828"/>
    <w:rsid w:val="006C53A4"/>
    <w:rsid w:val="007A385D"/>
    <w:rsid w:val="007A6459"/>
    <w:rsid w:val="00863CED"/>
    <w:rsid w:val="00891E10"/>
    <w:rsid w:val="0093349C"/>
    <w:rsid w:val="009C1E84"/>
    <w:rsid w:val="00A90C06"/>
    <w:rsid w:val="00B82A18"/>
    <w:rsid w:val="00BC2FEB"/>
    <w:rsid w:val="00BE0C5B"/>
    <w:rsid w:val="00F535A5"/>
    <w:rsid w:val="00F90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B45A"/>
  <w15:chartTrackingRefBased/>
  <w15:docId w15:val="{6A5F1730-5DD0-4F0B-BB98-EA9F390E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8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8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8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8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8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8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8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8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8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8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85D"/>
    <w:rPr>
      <w:rFonts w:eastAsiaTheme="majorEastAsia" w:cstheme="majorBidi"/>
      <w:color w:val="272727" w:themeColor="text1" w:themeTint="D8"/>
    </w:rPr>
  </w:style>
  <w:style w:type="paragraph" w:styleId="Title">
    <w:name w:val="Title"/>
    <w:basedOn w:val="Normal"/>
    <w:next w:val="Normal"/>
    <w:link w:val="TitleChar"/>
    <w:uiPriority w:val="10"/>
    <w:qFormat/>
    <w:rsid w:val="007A3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85D"/>
    <w:pPr>
      <w:spacing w:before="160"/>
      <w:jc w:val="center"/>
    </w:pPr>
    <w:rPr>
      <w:i/>
      <w:iCs/>
      <w:color w:val="404040" w:themeColor="text1" w:themeTint="BF"/>
    </w:rPr>
  </w:style>
  <w:style w:type="character" w:customStyle="1" w:styleId="QuoteChar">
    <w:name w:val="Quote Char"/>
    <w:basedOn w:val="DefaultParagraphFont"/>
    <w:link w:val="Quote"/>
    <w:uiPriority w:val="29"/>
    <w:rsid w:val="007A385D"/>
    <w:rPr>
      <w:i/>
      <w:iCs/>
      <w:color w:val="404040" w:themeColor="text1" w:themeTint="BF"/>
    </w:rPr>
  </w:style>
  <w:style w:type="paragraph" w:styleId="ListParagraph">
    <w:name w:val="List Paragraph"/>
    <w:basedOn w:val="Normal"/>
    <w:uiPriority w:val="34"/>
    <w:qFormat/>
    <w:rsid w:val="007A385D"/>
    <w:pPr>
      <w:ind w:left="720"/>
      <w:contextualSpacing/>
    </w:pPr>
  </w:style>
  <w:style w:type="character" w:styleId="IntenseEmphasis">
    <w:name w:val="Intense Emphasis"/>
    <w:basedOn w:val="DefaultParagraphFont"/>
    <w:uiPriority w:val="21"/>
    <w:qFormat/>
    <w:rsid w:val="007A385D"/>
    <w:rPr>
      <w:i/>
      <w:iCs/>
      <w:color w:val="2F5496" w:themeColor="accent1" w:themeShade="BF"/>
    </w:rPr>
  </w:style>
  <w:style w:type="paragraph" w:styleId="IntenseQuote">
    <w:name w:val="Intense Quote"/>
    <w:basedOn w:val="Normal"/>
    <w:next w:val="Normal"/>
    <w:link w:val="IntenseQuoteChar"/>
    <w:uiPriority w:val="30"/>
    <w:qFormat/>
    <w:rsid w:val="007A38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85D"/>
    <w:rPr>
      <w:i/>
      <w:iCs/>
      <w:color w:val="2F5496" w:themeColor="accent1" w:themeShade="BF"/>
    </w:rPr>
  </w:style>
  <w:style w:type="character" w:styleId="IntenseReference">
    <w:name w:val="Intense Reference"/>
    <w:basedOn w:val="DefaultParagraphFont"/>
    <w:uiPriority w:val="32"/>
    <w:qFormat/>
    <w:rsid w:val="007A385D"/>
    <w:rPr>
      <w:b/>
      <w:bCs/>
      <w:smallCaps/>
      <w:color w:val="2F5496" w:themeColor="accent1" w:themeShade="BF"/>
      <w:spacing w:val="5"/>
    </w:rPr>
  </w:style>
  <w:style w:type="table" w:styleId="TableGrid">
    <w:name w:val="Table Grid"/>
    <w:basedOn w:val="TableNormal"/>
    <w:uiPriority w:val="39"/>
    <w:rsid w:val="004F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4967">
      <w:bodyDiv w:val="1"/>
      <w:marLeft w:val="0"/>
      <w:marRight w:val="0"/>
      <w:marTop w:val="0"/>
      <w:marBottom w:val="0"/>
      <w:divBdr>
        <w:top w:val="none" w:sz="0" w:space="0" w:color="auto"/>
        <w:left w:val="none" w:sz="0" w:space="0" w:color="auto"/>
        <w:bottom w:val="none" w:sz="0" w:space="0" w:color="auto"/>
        <w:right w:val="none" w:sz="0" w:space="0" w:color="auto"/>
      </w:divBdr>
    </w:div>
    <w:div w:id="95831657">
      <w:bodyDiv w:val="1"/>
      <w:marLeft w:val="0"/>
      <w:marRight w:val="0"/>
      <w:marTop w:val="0"/>
      <w:marBottom w:val="0"/>
      <w:divBdr>
        <w:top w:val="none" w:sz="0" w:space="0" w:color="auto"/>
        <w:left w:val="none" w:sz="0" w:space="0" w:color="auto"/>
        <w:bottom w:val="none" w:sz="0" w:space="0" w:color="auto"/>
        <w:right w:val="none" w:sz="0" w:space="0" w:color="auto"/>
      </w:divBdr>
    </w:div>
    <w:div w:id="1726219722">
      <w:bodyDiv w:val="1"/>
      <w:marLeft w:val="0"/>
      <w:marRight w:val="0"/>
      <w:marTop w:val="0"/>
      <w:marBottom w:val="0"/>
      <w:divBdr>
        <w:top w:val="none" w:sz="0" w:space="0" w:color="auto"/>
        <w:left w:val="none" w:sz="0" w:space="0" w:color="auto"/>
        <w:bottom w:val="none" w:sz="0" w:space="0" w:color="auto"/>
        <w:right w:val="none" w:sz="0" w:space="0" w:color="auto"/>
      </w:divBdr>
    </w:div>
    <w:div w:id="204840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gaurangijamdar16@gmail.com</dc:creator>
  <cp:keywords/>
  <dc:description/>
  <cp:lastModifiedBy>Unique Zoid</cp:lastModifiedBy>
  <cp:revision>16</cp:revision>
  <dcterms:created xsi:type="dcterms:W3CDTF">2025-07-15T14:10:00Z</dcterms:created>
  <dcterms:modified xsi:type="dcterms:W3CDTF">2025-07-16T18:12:00Z</dcterms:modified>
</cp:coreProperties>
</file>