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Engaging Presentation Delivery Techniques (with Examples)</w:t>
      </w:r>
    </w:p>
    <w:p>
      <w:pPr>
        <w:pStyle w:val="Heading2"/>
      </w:pPr>
      <w:r>
        <w:t>1. Start with an Anecdote</w:t>
      </w:r>
    </w:p>
    <w:p>
      <w:r>
        <w:t>Open with a short, relatable story to immediately humanize your topic and build emotional connection.</w:t>
      </w:r>
    </w:p>
    <w:p>
      <w:r>
        <w:t>Example: Example: "When I first joined this project, I had no idea how chaotic the documentation was. One day, I spent 45 minutes hunting for a file that turned out to be saved as ‘final_final_v3.docx’."</w:t>
      </w:r>
    </w:p>
    <w:p>
      <w:pPr>
        <w:pStyle w:val="Heading2"/>
      </w:pPr>
      <w:r>
        <w:t>2. Use Shocking Statistics</w:t>
      </w:r>
    </w:p>
    <w:p>
      <w:r>
        <w:t>Share an unexpected or powerful statistic to grab attention and make the audience curious for more.</w:t>
      </w:r>
    </w:p>
    <w:p>
      <w:r>
        <w:t>Example: Example: "Did you know that 79% of people say they remember a story better than a fact, but only 5% of presenters use stories?"</w:t>
      </w:r>
    </w:p>
    <w:p>
      <w:pPr>
        <w:pStyle w:val="Heading2"/>
      </w:pPr>
      <w:r>
        <w:t>3. Ask a Thought-Provoking Question</w:t>
      </w:r>
    </w:p>
    <w:p>
      <w:r>
        <w:t>Pose a question that encourages the audience to think or self-reflect.</w:t>
      </w:r>
    </w:p>
    <w:p>
      <w:r>
        <w:t>Example: Example: "If your audience could remember only one thing from your presentation, what would you want it to be?"</w:t>
      </w:r>
    </w:p>
    <w:p>
      <w:pPr>
        <w:pStyle w:val="Heading2"/>
      </w:pPr>
      <w:r>
        <w:t>4. Incorporate Visual Metaphors</w:t>
      </w:r>
    </w:p>
    <w:p>
      <w:r>
        <w:t>Use imagery or analogies to simplify complex ideas.</w:t>
      </w:r>
    </w:p>
    <w:p>
      <w:r>
        <w:t>Example: Example: "Think of your project plan as a GPS — it won’t drive the car for you, but it ensures you don’t end up in the wrong city."</w:t>
      </w:r>
    </w:p>
    <w:p>
      <w:pPr>
        <w:pStyle w:val="Heading2"/>
      </w:pPr>
      <w:r>
        <w:t>5. Demonstrate Instead of Describing</w:t>
      </w:r>
    </w:p>
    <w:p>
      <w:r>
        <w:t>Show a live example, prop, or quick activity instead of relying solely on explanation.</w:t>
      </w:r>
    </w:p>
    <w:p>
      <w:r>
        <w:t>Example: Example: Instead of explaining a dashboard’s usability issues, quickly walk them through a confusing filter workflow.</w:t>
      </w:r>
    </w:p>
    <w:p>
      <w:pPr>
        <w:pStyle w:val="Heading2"/>
      </w:pPr>
      <w:r>
        <w:t>6. Use Pauses Effectively</w:t>
      </w:r>
    </w:p>
    <w:p>
      <w:r>
        <w:t>Strategic pauses help emphasize key messages and give your audience time to absorb information.</w:t>
      </w:r>
    </w:p>
    <w:p>
      <w:r>
        <w:t>Example: Example: After stating a surprising insight, pause for 2–3 seconds before continuing to let it sink in.</w:t>
      </w:r>
    </w:p>
    <w:p>
      <w:pPr>
        <w:pStyle w:val="Heading2"/>
      </w:pPr>
      <w:r>
        <w:t>7. Tell a Mini-Story for Each Slide</w:t>
      </w:r>
    </w:p>
    <w:p>
      <w:r>
        <w:t>Narrate the idea behind the slide instead of reading text from it.</w:t>
      </w:r>
    </w:p>
    <w:p>
      <w:r>
        <w:t>Example: Example: Instead of reading bullet points, say, "Here’s what actually happened when we piloted this feature…"</w:t>
      </w:r>
    </w:p>
    <w:p>
      <w:pPr>
        <w:pStyle w:val="Heading2"/>
      </w:pPr>
      <w:r>
        <w:t>8. Use Movement and Space</w:t>
      </w:r>
    </w:p>
    <w:p>
      <w:r>
        <w:t>Walk purposefully across the space to highlight transitions or emphasize points.</w:t>
      </w:r>
    </w:p>
    <w:p>
      <w:r>
        <w:t>Example: Example: Move closer to the audience when sharing something important or step back when transitioning to a new idea.</w:t>
      </w:r>
    </w:p>
    <w:p>
      <w:pPr>
        <w:pStyle w:val="Heading2"/>
      </w:pPr>
      <w:r>
        <w:t>9. Add Humor (Safely)</w:t>
      </w:r>
    </w:p>
    <w:p>
      <w:r>
        <w:t>Light, non-offensive humor can increase relatability and keep the audience engaged.</w:t>
      </w:r>
    </w:p>
    <w:p>
      <w:r>
        <w:t>Example: Example: "I promise this will be the only spreadsheet I show you today — unless you misbehave!"</w:t>
      </w:r>
    </w:p>
    <w:p>
      <w:pPr>
        <w:pStyle w:val="Heading2"/>
      </w:pPr>
      <w:r>
        <w:t>10. End with a Call to Action</w:t>
      </w:r>
    </w:p>
    <w:p>
      <w:r>
        <w:t>Leave the audience with a clear, memorable takeaway or actionable step.</w:t>
      </w:r>
    </w:p>
    <w:p>
      <w:r>
        <w:t>Example: Example: "After today, pick one technique from this list and try it in your next team meeting."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