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4DC9" w14:textId="58EFB728" w:rsidR="009D1D2D" w:rsidRDefault="003878E3" w:rsidP="003878E3">
      <w:pPr>
        <w:jc w:val="center"/>
      </w:pPr>
      <w:r>
        <w:rPr>
          <w:noProof/>
        </w:rPr>
        <w:drawing>
          <wp:inline distT="0" distB="0" distL="0" distR="0" wp14:anchorId="7F524EDF" wp14:editId="0E6B9AE2">
            <wp:extent cx="2433750" cy="1550504"/>
            <wp:effectExtent l="0" t="0" r="0" b="0"/>
            <wp:docPr id="45576647" name="Picture 1" descr="Syracuse University Logo | 01 - PNG Logo Vector Downloads (SVG,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racuse University Logo | 01 - PNG Logo Vector Downloads (SVG, E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9069" cy="1840581"/>
                    </a:xfrm>
                    <a:prstGeom prst="rect">
                      <a:avLst/>
                    </a:prstGeom>
                    <a:noFill/>
                    <a:ln>
                      <a:noFill/>
                    </a:ln>
                  </pic:spPr>
                </pic:pic>
              </a:graphicData>
            </a:graphic>
          </wp:inline>
        </w:drawing>
      </w:r>
    </w:p>
    <w:p w14:paraId="0CD1DDE7" w14:textId="0B7FD15C" w:rsidR="003878E3" w:rsidRDefault="003878E3" w:rsidP="003878E3">
      <w:pPr>
        <w:tabs>
          <w:tab w:val="left" w:pos="1620"/>
        </w:tabs>
        <w:jc w:val="center"/>
        <w:rPr>
          <w:rFonts w:ascii="Times New Roman" w:hAnsi="Times New Roman" w:cs="Times New Roman"/>
          <w:sz w:val="48"/>
          <w:szCs w:val="48"/>
        </w:rPr>
      </w:pPr>
      <w:r w:rsidRPr="0048397B">
        <w:rPr>
          <w:rFonts w:ascii="Times New Roman" w:hAnsi="Times New Roman" w:cs="Times New Roman"/>
          <w:sz w:val="48"/>
          <w:szCs w:val="48"/>
        </w:rPr>
        <w:t>College of Engineering and Computer Science</w:t>
      </w:r>
    </w:p>
    <w:p w14:paraId="354382CD" w14:textId="77777777" w:rsidR="003878E3" w:rsidRPr="0048397B" w:rsidRDefault="003878E3" w:rsidP="003878E3">
      <w:pPr>
        <w:tabs>
          <w:tab w:val="left" w:pos="1620"/>
        </w:tabs>
        <w:jc w:val="center"/>
        <w:rPr>
          <w:rFonts w:ascii="Times New Roman" w:hAnsi="Times New Roman" w:cs="Times New Roman"/>
          <w:sz w:val="48"/>
          <w:szCs w:val="48"/>
        </w:rPr>
      </w:pPr>
    </w:p>
    <w:p w14:paraId="677B0CC1" w14:textId="418F658D" w:rsidR="003878E3" w:rsidRDefault="003878E3" w:rsidP="003878E3">
      <w:pPr>
        <w:jc w:val="center"/>
        <w:rPr>
          <w:rFonts w:ascii="Times New Roman" w:hAnsi="Times New Roman" w:cs="Times New Roman"/>
          <w:b/>
          <w:i/>
          <w:sz w:val="48"/>
          <w:szCs w:val="44"/>
          <w:u w:val="single"/>
        </w:rPr>
      </w:pPr>
      <w:r w:rsidRPr="0048397B">
        <w:rPr>
          <w:rFonts w:ascii="Times New Roman" w:hAnsi="Times New Roman" w:cs="Times New Roman"/>
          <w:b/>
          <w:i/>
          <w:sz w:val="48"/>
          <w:szCs w:val="44"/>
          <w:u w:val="single"/>
        </w:rPr>
        <w:t>CSE 581 – Introduction to Database Management Systems</w:t>
      </w:r>
    </w:p>
    <w:p w14:paraId="043B5FB1" w14:textId="77777777" w:rsidR="0024545C" w:rsidRDefault="0024545C" w:rsidP="003878E3">
      <w:pPr>
        <w:jc w:val="center"/>
        <w:rPr>
          <w:rFonts w:ascii="Times New Roman" w:hAnsi="Times New Roman" w:cs="Times New Roman"/>
          <w:b/>
          <w:i/>
          <w:sz w:val="48"/>
          <w:szCs w:val="44"/>
          <w:u w:val="single"/>
        </w:rPr>
      </w:pPr>
    </w:p>
    <w:p w14:paraId="6FF5623D" w14:textId="77777777" w:rsidR="0024545C" w:rsidRPr="0024545C" w:rsidRDefault="0024545C" w:rsidP="0024545C">
      <w:pPr>
        <w:jc w:val="center"/>
        <w:rPr>
          <w:rStyle w:val="Hyperlink"/>
          <w:rFonts w:ascii="Times New Roman" w:hAnsi="Times New Roman" w:cs="Times New Roman"/>
          <w:b/>
          <w:i/>
          <w:color w:val="ED7D31" w:themeColor="accent2"/>
          <w:sz w:val="48"/>
          <w:szCs w:val="44"/>
        </w:rPr>
      </w:pPr>
      <w:r w:rsidRPr="0024545C">
        <w:rPr>
          <w:rStyle w:val="Hyperlink"/>
          <w:rFonts w:ascii="Times New Roman" w:hAnsi="Times New Roman" w:cs="Times New Roman"/>
          <w:b/>
          <w:i/>
          <w:color w:val="ED7D31" w:themeColor="accent2"/>
          <w:sz w:val="48"/>
          <w:szCs w:val="44"/>
        </w:rPr>
        <w:t xml:space="preserve">Project– 1 </w:t>
      </w:r>
    </w:p>
    <w:p w14:paraId="33C6ABDB" w14:textId="155CA608" w:rsidR="0024545C" w:rsidRPr="0048397B" w:rsidRDefault="0024545C" w:rsidP="0024545C">
      <w:pPr>
        <w:jc w:val="center"/>
        <w:rPr>
          <w:rStyle w:val="Hyperlink"/>
          <w:rFonts w:ascii="Times New Roman" w:hAnsi="Times New Roman" w:cs="Times New Roman"/>
          <w:b/>
          <w:i/>
          <w:color w:val="000000" w:themeColor="text1"/>
          <w:sz w:val="48"/>
          <w:szCs w:val="44"/>
        </w:rPr>
      </w:pPr>
      <w:r>
        <w:rPr>
          <w:rStyle w:val="Hyperlink"/>
          <w:rFonts w:ascii="Times New Roman" w:hAnsi="Times New Roman" w:cs="Times New Roman"/>
          <w:b/>
          <w:i/>
          <w:color w:val="000000" w:themeColor="text1"/>
          <w:sz w:val="48"/>
          <w:szCs w:val="44"/>
        </w:rPr>
        <w:t xml:space="preserve">Entity – Relationship Diagram for a University </w:t>
      </w:r>
      <w:r>
        <w:rPr>
          <w:rStyle w:val="Hyperlink"/>
          <w:rFonts w:ascii="Times New Roman" w:hAnsi="Times New Roman" w:cs="Times New Roman"/>
          <w:b/>
          <w:i/>
          <w:color w:val="000000" w:themeColor="text1"/>
          <w:sz w:val="48"/>
          <w:szCs w:val="44"/>
        </w:rPr>
        <w:t>Database</w:t>
      </w:r>
    </w:p>
    <w:p w14:paraId="533694C0" w14:textId="77777777" w:rsidR="0024545C" w:rsidRDefault="0024545C" w:rsidP="003878E3">
      <w:pPr>
        <w:jc w:val="center"/>
        <w:rPr>
          <w:rFonts w:ascii="Times New Roman" w:hAnsi="Times New Roman" w:cs="Times New Roman"/>
          <w:b/>
          <w:i/>
          <w:sz w:val="48"/>
          <w:szCs w:val="44"/>
          <w:u w:val="single"/>
        </w:rPr>
      </w:pPr>
    </w:p>
    <w:p w14:paraId="19548212" w14:textId="77777777" w:rsidR="003878E3" w:rsidRPr="0048397B" w:rsidRDefault="003878E3" w:rsidP="003878E3">
      <w:pPr>
        <w:jc w:val="center"/>
        <w:rPr>
          <w:rFonts w:ascii="Times New Roman" w:hAnsi="Times New Roman" w:cs="Times New Roman"/>
          <w:b/>
          <w:i/>
          <w:sz w:val="48"/>
          <w:szCs w:val="44"/>
          <w:u w:val="single"/>
        </w:rPr>
      </w:pPr>
    </w:p>
    <w:p w14:paraId="76A53D86" w14:textId="77777777" w:rsidR="003878E3" w:rsidRPr="0048397B" w:rsidRDefault="003878E3" w:rsidP="003878E3">
      <w:pPr>
        <w:jc w:val="center"/>
        <w:rPr>
          <w:rStyle w:val="Hyperlink"/>
          <w:rFonts w:ascii="Times New Roman" w:hAnsi="Times New Roman" w:cs="Times New Roman"/>
          <w:b/>
          <w:i/>
          <w:sz w:val="48"/>
          <w:szCs w:val="44"/>
        </w:rPr>
      </w:pPr>
      <w:r w:rsidRPr="0024545C">
        <w:rPr>
          <w:rFonts w:ascii="Times New Roman" w:hAnsi="Times New Roman" w:cs="Times New Roman"/>
          <w:b/>
          <w:i/>
          <w:color w:val="ED7D31" w:themeColor="accent2"/>
          <w:sz w:val="48"/>
          <w:szCs w:val="44"/>
          <w:u w:val="single"/>
        </w:rPr>
        <w:t>Submitted by:</w:t>
      </w:r>
      <w:r w:rsidRPr="0048397B">
        <w:rPr>
          <w:rFonts w:ascii="Times New Roman" w:hAnsi="Times New Roman" w:cs="Times New Roman"/>
          <w:b/>
          <w:i/>
          <w:sz w:val="48"/>
          <w:szCs w:val="44"/>
          <w:u w:val="single"/>
        </w:rPr>
        <w:t xml:space="preserve"> Rishi Siddanth Yaga - 627161225 - </w:t>
      </w:r>
      <w:hyperlink r:id="rId6" w:history="1">
        <w:r w:rsidRPr="0048397B">
          <w:rPr>
            <w:rStyle w:val="Hyperlink"/>
            <w:rFonts w:ascii="Times New Roman" w:hAnsi="Times New Roman" w:cs="Times New Roman"/>
            <w:b/>
            <w:i/>
            <w:sz w:val="48"/>
            <w:szCs w:val="44"/>
          </w:rPr>
          <w:t>riyaga@syr.edu</w:t>
        </w:r>
      </w:hyperlink>
    </w:p>
    <w:p w14:paraId="095B0809" w14:textId="43701B99" w:rsidR="003878E3" w:rsidRDefault="003878E3" w:rsidP="003878E3">
      <w:pPr>
        <w:jc w:val="center"/>
        <w:rPr>
          <w:rFonts w:ascii="Times New Roman" w:hAnsi="Times New Roman" w:cs="Times New Roman"/>
          <w:b/>
          <w:bCs/>
          <w:sz w:val="44"/>
          <w:szCs w:val="44"/>
        </w:rPr>
      </w:pPr>
    </w:p>
    <w:p w14:paraId="3EDFA40F" w14:textId="77777777" w:rsidR="003878E3" w:rsidRDefault="003878E3">
      <w:pPr>
        <w:rPr>
          <w:rFonts w:ascii="Times New Roman" w:hAnsi="Times New Roman" w:cs="Times New Roman"/>
          <w:b/>
          <w:bCs/>
          <w:sz w:val="44"/>
          <w:szCs w:val="44"/>
        </w:rPr>
      </w:pPr>
      <w:r>
        <w:rPr>
          <w:rFonts w:ascii="Times New Roman" w:hAnsi="Times New Roman" w:cs="Times New Roman"/>
          <w:b/>
          <w:bCs/>
          <w:sz w:val="44"/>
          <w:szCs w:val="44"/>
        </w:rPr>
        <w:br w:type="page"/>
      </w:r>
    </w:p>
    <w:p w14:paraId="08985CD2" w14:textId="00953F79" w:rsidR="0024545C" w:rsidRPr="0024545C" w:rsidRDefault="0024545C" w:rsidP="000A2168">
      <w:pPr>
        <w:jc w:val="both"/>
        <w:rPr>
          <w:rFonts w:ascii="Times New Roman" w:hAnsi="Times New Roman" w:cs="Times New Roman"/>
          <w:b/>
          <w:bCs/>
          <w:i/>
          <w:iCs/>
          <w:color w:val="ED7D31" w:themeColor="accent2"/>
          <w:sz w:val="32"/>
          <w:szCs w:val="32"/>
          <w:u w:val="single"/>
        </w:rPr>
      </w:pPr>
      <w:r w:rsidRPr="0024545C">
        <w:rPr>
          <w:rFonts w:ascii="Times New Roman" w:hAnsi="Times New Roman" w:cs="Times New Roman"/>
          <w:b/>
          <w:bCs/>
          <w:i/>
          <w:iCs/>
          <w:color w:val="ED7D31" w:themeColor="accent2"/>
          <w:sz w:val="32"/>
          <w:szCs w:val="32"/>
          <w:u w:val="single"/>
        </w:rPr>
        <w:lastRenderedPageBreak/>
        <w:t>DESCRIPTION OF DESIGN:</w:t>
      </w:r>
    </w:p>
    <w:p w14:paraId="00CC71A1" w14:textId="4295D1A4" w:rsidR="000A2168" w:rsidRPr="0024545C" w:rsidRDefault="000A2168" w:rsidP="000A2168">
      <w:pPr>
        <w:jc w:val="both"/>
        <w:rPr>
          <w:rFonts w:ascii="Times New Roman" w:hAnsi="Times New Roman" w:cs="Times New Roman"/>
          <w:sz w:val="32"/>
          <w:szCs w:val="32"/>
        </w:rPr>
      </w:pPr>
      <w:r w:rsidRPr="0024545C">
        <w:rPr>
          <w:rFonts w:ascii="Times New Roman" w:hAnsi="Times New Roman" w:cs="Times New Roman"/>
          <w:sz w:val="32"/>
          <w:szCs w:val="32"/>
        </w:rPr>
        <w:t>The business problem at hand is the creation of a comprehensive database for a university to efficiently manage and store data related to students, employees, semesters, and courses. This database serves as the backbone for various university functions, including student administration, employee management, and course scheduling.</w:t>
      </w:r>
    </w:p>
    <w:p w14:paraId="67E6B82E" w14:textId="6EB2D3DD" w:rsidR="000A2168" w:rsidRPr="0024545C" w:rsidRDefault="000A2168" w:rsidP="000A2168">
      <w:pPr>
        <w:pStyle w:val="ListParagraph"/>
        <w:numPr>
          <w:ilvl w:val="0"/>
          <w:numId w:val="1"/>
        </w:numPr>
        <w:spacing w:line="240" w:lineRule="auto"/>
        <w:jc w:val="both"/>
        <w:rPr>
          <w:rFonts w:ascii="Times New Roman" w:hAnsi="Times New Roman" w:cs="Times New Roman"/>
          <w:sz w:val="32"/>
          <w:szCs w:val="32"/>
        </w:rPr>
      </w:pPr>
      <w:r w:rsidRPr="0024545C">
        <w:rPr>
          <w:rFonts w:ascii="Times New Roman" w:hAnsi="Times New Roman" w:cs="Times New Roman"/>
          <w:sz w:val="32"/>
          <w:szCs w:val="32"/>
        </w:rPr>
        <w:t xml:space="preserve">Students: The database captures essential information about students, including identification details, personal information, contact details, and </w:t>
      </w:r>
      <w:proofErr w:type="spellStart"/>
      <w:r w:rsidRPr="0024545C">
        <w:rPr>
          <w:rFonts w:ascii="Times New Roman" w:hAnsi="Times New Roman" w:cs="Times New Roman"/>
          <w:sz w:val="32"/>
          <w:szCs w:val="32"/>
        </w:rPr>
        <w:t>enrollment</w:t>
      </w:r>
      <w:proofErr w:type="spellEnd"/>
      <w:r w:rsidRPr="0024545C">
        <w:rPr>
          <w:rFonts w:ascii="Times New Roman" w:hAnsi="Times New Roman" w:cs="Times New Roman"/>
          <w:sz w:val="32"/>
          <w:szCs w:val="32"/>
        </w:rPr>
        <w:t>-related data. It tracks the student's status, type, major/minor, and level (undergraduate or graduate).</w:t>
      </w:r>
      <w:r w:rsidRPr="0024545C">
        <w:rPr>
          <w:rFonts w:ascii="Times New Roman" w:hAnsi="Times New Roman" w:cs="Times New Roman"/>
          <w:sz w:val="32"/>
          <w:szCs w:val="32"/>
        </w:rPr>
        <w:br/>
      </w:r>
    </w:p>
    <w:p w14:paraId="4D816B0D" w14:textId="1BEBC36F" w:rsidR="000A2168" w:rsidRPr="0024545C" w:rsidRDefault="000A2168" w:rsidP="000A2168">
      <w:pPr>
        <w:pStyle w:val="ListParagraph"/>
        <w:numPr>
          <w:ilvl w:val="0"/>
          <w:numId w:val="1"/>
        </w:numPr>
        <w:spacing w:line="240" w:lineRule="auto"/>
        <w:jc w:val="both"/>
        <w:rPr>
          <w:rFonts w:ascii="Times New Roman" w:hAnsi="Times New Roman" w:cs="Times New Roman"/>
          <w:sz w:val="32"/>
          <w:szCs w:val="32"/>
        </w:rPr>
      </w:pPr>
      <w:r w:rsidRPr="0024545C">
        <w:rPr>
          <w:rFonts w:ascii="Times New Roman" w:hAnsi="Times New Roman" w:cs="Times New Roman"/>
          <w:sz w:val="32"/>
          <w:szCs w:val="32"/>
        </w:rPr>
        <w:t>Employees: Employee records are similar to student records, covering identification, personal, and contact information. However, the database also stores employee-specific data, such as annual salary, benefits details, and job-related information like job title, job type (faculty or staff), and pay</w:t>
      </w:r>
      <w:r w:rsidR="0024545C" w:rsidRPr="0024545C">
        <w:rPr>
          <w:rFonts w:ascii="Times New Roman" w:hAnsi="Times New Roman" w:cs="Times New Roman"/>
          <w:sz w:val="32"/>
          <w:szCs w:val="32"/>
        </w:rPr>
        <w:t xml:space="preserve"> </w:t>
      </w:r>
      <w:r w:rsidRPr="0024545C">
        <w:rPr>
          <w:rFonts w:ascii="Times New Roman" w:hAnsi="Times New Roman" w:cs="Times New Roman"/>
          <w:sz w:val="32"/>
          <w:szCs w:val="32"/>
        </w:rPr>
        <w:t>range.</w:t>
      </w:r>
      <w:r w:rsidRPr="0024545C">
        <w:rPr>
          <w:rFonts w:ascii="Times New Roman" w:hAnsi="Times New Roman" w:cs="Times New Roman"/>
          <w:sz w:val="32"/>
          <w:szCs w:val="32"/>
        </w:rPr>
        <w:br/>
      </w:r>
    </w:p>
    <w:p w14:paraId="5EF05344" w14:textId="2CDCE844" w:rsidR="000A2168" w:rsidRPr="0024545C" w:rsidRDefault="000A2168" w:rsidP="000A2168">
      <w:pPr>
        <w:pStyle w:val="ListParagraph"/>
        <w:numPr>
          <w:ilvl w:val="0"/>
          <w:numId w:val="1"/>
        </w:numPr>
        <w:spacing w:line="240" w:lineRule="auto"/>
        <w:jc w:val="both"/>
        <w:rPr>
          <w:rFonts w:ascii="Times New Roman" w:hAnsi="Times New Roman" w:cs="Times New Roman"/>
          <w:sz w:val="32"/>
          <w:szCs w:val="32"/>
        </w:rPr>
      </w:pPr>
      <w:r w:rsidRPr="0024545C">
        <w:rPr>
          <w:rFonts w:ascii="Times New Roman" w:hAnsi="Times New Roman" w:cs="Times New Roman"/>
          <w:sz w:val="32"/>
          <w:szCs w:val="32"/>
        </w:rPr>
        <w:t>Semesters: For academic planning and scheduling, the database stores data about semesters, including the name (Fall, Spring, etc.), year, and start and end dates.</w:t>
      </w:r>
      <w:r w:rsidRPr="0024545C">
        <w:rPr>
          <w:rFonts w:ascii="Times New Roman" w:hAnsi="Times New Roman" w:cs="Times New Roman"/>
          <w:sz w:val="32"/>
          <w:szCs w:val="32"/>
        </w:rPr>
        <w:br/>
      </w:r>
    </w:p>
    <w:p w14:paraId="4486E110" w14:textId="74F447B1" w:rsidR="000A2168" w:rsidRPr="0024545C" w:rsidRDefault="000A2168" w:rsidP="000A2168">
      <w:pPr>
        <w:pStyle w:val="ListParagraph"/>
        <w:numPr>
          <w:ilvl w:val="0"/>
          <w:numId w:val="1"/>
        </w:numPr>
        <w:spacing w:line="240" w:lineRule="auto"/>
        <w:jc w:val="both"/>
        <w:rPr>
          <w:rFonts w:ascii="Times New Roman" w:hAnsi="Times New Roman" w:cs="Times New Roman"/>
          <w:sz w:val="32"/>
          <w:szCs w:val="32"/>
        </w:rPr>
      </w:pPr>
      <w:r w:rsidRPr="0024545C">
        <w:rPr>
          <w:rFonts w:ascii="Times New Roman" w:hAnsi="Times New Roman" w:cs="Times New Roman"/>
          <w:sz w:val="32"/>
          <w:szCs w:val="32"/>
        </w:rPr>
        <w:t xml:space="preserve">Courses: This portion of the database covers course details, such as course codes, titles, descriptions, credit hours, prerequisites, and scheduling information. It tracks course sections, instructors, class timings, classroom details, </w:t>
      </w:r>
      <w:proofErr w:type="spellStart"/>
      <w:r w:rsidRPr="0024545C">
        <w:rPr>
          <w:rFonts w:ascii="Times New Roman" w:hAnsi="Times New Roman" w:cs="Times New Roman"/>
          <w:sz w:val="32"/>
          <w:szCs w:val="32"/>
        </w:rPr>
        <w:t>enrollments</w:t>
      </w:r>
      <w:proofErr w:type="spellEnd"/>
      <w:r w:rsidRPr="0024545C">
        <w:rPr>
          <w:rFonts w:ascii="Times New Roman" w:hAnsi="Times New Roman" w:cs="Times New Roman"/>
          <w:sz w:val="32"/>
          <w:szCs w:val="32"/>
        </w:rPr>
        <w:t>, and grades.</w:t>
      </w:r>
    </w:p>
    <w:p w14:paraId="00F14852" w14:textId="0574FAB5" w:rsidR="003878E3" w:rsidRDefault="000A2168" w:rsidP="000A2168">
      <w:pPr>
        <w:jc w:val="both"/>
        <w:rPr>
          <w:rFonts w:ascii="Times New Roman" w:hAnsi="Times New Roman" w:cs="Times New Roman"/>
          <w:sz w:val="32"/>
          <w:szCs w:val="32"/>
        </w:rPr>
      </w:pPr>
      <w:r w:rsidRPr="0024545C">
        <w:rPr>
          <w:rFonts w:ascii="Times New Roman" w:hAnsi="Times New Roman" w:cs="Times New Roman"/>
          <w:sz w:val="32"/>
          <w:szCs w:val="32"/>
        </w:rPr>
        <w:t>The database will facilitate various university functions, including student registration, employee management, academic planning, and course scheduling. It will enable administrators, faculty, and staff to efficiently access and manage data, improving overall university operations.</w:t>
      </w:r>
    </w:p>
    <w:p w14:paraId="5BF22D2A" w14:textId="77777777" w:rsidR="00724E1C" w:rsidRDefault="00724E1C" w:rsidP="000A2168">
      <w:pPr>
        <w:jc w:val="both"/>
        <w:rPr>
          <w:rFonts w:ascii="Times New Roman" w:hAnsi="Times New Roman" w:cs="Times New Roman"/>
          <w:sz w:val="32"/>
          <w:szCs w:val="32"/>
        </w:rPr>
      </w:pPr>
    </w:p>
    <w:p w14:paraId="5B5C6EA9" w14:textId="77777777" w:rsidR="00724E1C" w:rsidRDefault="00724E1C" w:rsidP="000A2168">
      <w:pPr>
        <w:jc w:val="both"/>
        <w:rPr>
          <w:rFonts w:ascii="Times New Roman" w:hAnsi="Times New Roman" w:cs="Times New Roman"/>
          <w:sz w:val="32"/>
          <w:szCs w:val="32"/>
        </w:rPr>
      </w:pPr>
    </w:p>
    <w:p w14:paraId="315E58F2" w14:textId="1280EA18" w:rsidR="00724E1C" w:rsidRDefault="00724E1C" w:rsidP="000A2168">
      <w:pPr>
        <w:jc w:val="both"/>
        <w:rPr>
          <w:rFonts w:ascii="Times New Roman" w:hAnsi="Times New Roman" w:cs="Times New Roman"/>
          <w:b/>
          <w:bCs/>
          <w:i/>
          <w:iCs/>
          <w:color w:val="ED7D31" w:themeColor="accent2"/>
          <w:sz w:val="32"/>
          <w:szCs w:val="32"/>
          <w:u w:val="single"/>
        </w:rPr>
      </w:pPr>
      <w:r w:rsidRPr="00724E1C">
        <w:rPr>
          <w:rFonts w:ascii="Times New Roman" w:hAnsi="Times New Roman" w:cs="Times New Roman"/>
          <w:b/>
          <w:bCs/>
          <w:i/>
          <w:iCs/>
          <w:color w:val="ED7D31" w:themeColor="accent2"/>
          <w:sz w:val="32"/>
          <w:szCs w:val="32"/>
          <w:u w:val="single"/>
        </w:rPr>
        <w:lastRenderedPageBreak/>
        <w:t>ENTITY – RELATIONSHIP DIAGRAM:</w:t>
      </w:r>
    </w:p>
    <w:p w14:paraId="498E2F90" w14:textId="466A70A9" w:rsidR="00B1768F" w:rsidRPr="00B1768F" w:rsidRDefault="00B1768F" w:rsidP="000A2168">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Following is the ER-Diagram of the University Database.</w:t>
      </w:r>
    </w:p>
    <w:p w14:paraId="27470E8F" w14:textId="77777777" w:rsidR="00724E1C" w:rsidRDefault="00724E1C" w:rsidP="000A2168">
      <w:pPr>
        <w:jc w:val="both"/>
        <w:rPr>
          <w:rFonts w:ascii="Times New Roman" w:hAnsi="Times New Roman" w:cs="Times New Roman"/>
          <w:b/>
          <w:bCs/>
          <w:i/>
          <w:iCs/>
          <w:color w:val="ED7D31" w:themeColor="accent2"/>
          <w:sz w:val="32"/>
          <w:szCs w:val="32"/>
          <w:u w:val="single"/>
        </w:rPr>
      </w:pPr>
    </w:p>
    <w:p w14:paraId="60293F47" w14:textId="77777777" w:rsidR="00DF171E" w:rsidRDefault="001B1C84" w:rsidP="00724E1C">
      <w:pPr>
        <w:jc w:val="center"/>
        <w:rPr>
          <w:rFonts w:ascii="Times New Roman" w:hAnsi="Times New Roman" w:cs="Times New Roman"/>
          <w:b/>
          <w:bCs/>
          <w:i/>
          <w:iCs/>
          <w:color w:val="ED7D31" w:themeColor="accent2"/>
          <w:sz w:val="32"/>
          <w:szCs w:val="32"/>
          <w:u w:val="single"/>
        </w:rPr>
      </w:pPr>
      <w:r w:rsidRPr="001B1C84">
        <w:rPr>
          <w:rFonts w:ascii="Times New Roman" w:hAnsi="Times New Roman" w:cs="Times New Roman"/>
          <w:noProof/>
          <w:color w:val="ED7D31" w:themeColor="accent2"/>
          <w:sz w:val="32"/>
          <w:szCs w:val="32"/>
        </w:rPr>
        <w:drawing>
          <wp:inline distT="0" distB="0" distL="0" distR="0" wp14:anchorId="13833E3C" wp14:editId="2E533C34">
            <wp:extent cx="5731510" cy="3619500"/>
            <wp:effectExtent l="0" t="0" r="0" b="0"/>
            <wp:docPr id="231155785" name="Picture 3"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55785" name="Picture 3" descr="A computer screen shot of a computer flow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19500"/>
                    </a:xfrm>
                    <a:prstGeom prst="rect">
                      <a:avLst/>
                    </a:prstGeom>
                  </pic:spPr>
                </pic:pic>
              </a:graphicData>
            </a:graphic>
          </wp:inline>
        </w:drawing>
      </w:r>
    </w:p>
    <w:p w14:paraId="6745D44F" w14:textId="77777777" w:rsidR="00DF171E" w:rsidRDefault="00DF171E" w:rsidP="00724E1C">
      <w:pPr>
        <w:jc w:val="center"/>
        <w:rPr>
          <w:rFonts w:ascii="Times New Roman" w:hAnsi="Times New Roman" w:cs="Times New Roman"/>
          <w:b/>
          <w:bCs/>
          <w:i/>
          <w:iCs/>
          <w:color w:val="ED7D31" w:themeColor="accent2"/>
          <w:sz w:val="32"/>
          <w:szCs w:val="32"/>
          <w:u w:val="single"/>
        </w:rPr>
      </w:pPr>
    </w:p>
    <w:p w14:paraId="49493713" w14:textId="296D759D" w:rsidR="00724E1C" w:rsidRPr="00724E1C" w:rsidRDefault="00724E1C" w:rsidP="00724E1C">
      <w:pPr>
        <w:jc w:val="center"/>
        <w:rPr>
          <w:rFonts w:ascii="Times New Roman" w:hAnsi="Times New Roman" w:cs="Times New Roman"/>
          <w:b/>
          <w:bCs/>
          <w:i/>
          <w:iCs/>
          <w:color w:val="ED7D31" w:themeColor="accent2"/>
          <w:sz w:val="32"/>
          <w:szCs w:val="32"/>
          <w:u w:val="single"/>
        </w:rPr>
      </w:pPr>
      <w:r>
        <w:rPr>
          <w:rFonts w:ascii="Times New Roman" w:hAnsi="Times New Roman" w:cs="Times New Roman"/>
          <w:b/>
          <w:bCs/>
          <w:i/>
          <w:iCs/>
          <w:color w:val="ED7D31" w:themeColor="accent2"/>
          <w:sz w:val="32"/>
          <w:szCs w:val="32"/>
          <w:u w:val="single"/>
        </w:rPr>
        <w:br/>
      </w:r>
      <w:r>
        <w:rPr>
          <w:rFonts w:ascii="Times New Roman" w:hAnsi="Times New Roman" w:cs="Times New Roman"/>
          <w:b/>
          <w:bCs/>
          <w:i/>
          <w:iCs/>
          <w:color w:val="ED7D31" w:themeColor="accent2"/>
          <w:sz w:val="32"/>
          <w:szCs w:val="32"/>
          <w:u w:val="single"/>
        </w:rPr>
        <w:br/>
      </w:r>
      <w:r>
        <w:rPr>
          <w:rFonts w:ascii="Times New Roman" w:hAnsi="Times New Roman" w:cs="Times New Roman"/>
          <w:b/>
          <w:bCs/>
          <w:i/>
          <w:iCs/>
          <w:color w:val="ED7D31" w:themeColor="accent2"/>
          <w:sz w:val="32"/>
          <w:szCs w:val="32"/>
          <w:u w:val="single"/>
        </w:rPr>
        <w:br/>
      </w:r>
      <w:r>
        <w:rPr>
          <w:rFonts w:ascii="Times New Roman" w:hAnsi="Times New Roman" w:cs="Times New Roman"/>
          <w:b/>
          <w:bCs/>
          <w:i/>
          <w:iCs/>
          <w:color w:val="ED7D31" w:themeColor="accent2"/>
          <w:sz w:val="32"/>
          <w:szCs w:val="32"/>
          <w:u w:val="single"/>
        </w:rPr>
        <w:br/>
      </w:r>
    </w:p>
    <w:sectPr w:rsidR="00724E1C" w:rsidRPr="00724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F5971"/>
    <w:multiLevelType w:val="hybridMultilevel"/>
    <w:tmpl w:val="BDAC1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16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78E3"/>
    <w:rsid w:val="000A2168"/>
    <w:rsid w:val="00100555"/>
    <w:rsid w:val="001B1C84"/>
    <w:rsid w:val="0024545C"/>
    <w:rsid w:val="003878E3"/>
    <w:rsid w:val="00461A65"/>
    <w:rsid w:val="00724E1C"/>
    <w:rsid w:val="009D1D2D"/>
    <w:rsid w:val="00B1768F"/>
    <w:rsid w:val="00DF1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2E04"/>
  <w15:chartTrackingRefBased/>
  <w15:docId w15:val="{C8F3265D-8743-4A22-9871-43868E44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8E3"/>
    <w:rPr>
      <w:color w:val="0563C1" w:themeColor="hyperlink"/>
      <w:u w:val="single"/>
    </w:rPr>
  </w:style>
  <w:style w:type="paragraph" w:styleId="ListParagraph">
    <w:name w:val="List Paragraph"/>
    <w:basedOn w:val="Normal"/>
    <w:uiPriority w:val="34"/>
    <w:qFormat/>
    <w:rsid w:val="000A2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63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yaga@syr.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Deshpande</dc:creator>
  <cp:keywords/>
  <dc:description/>
  <cp:lastModifiedBy>Rishi Siddanth Yaga</cp:lastModifiedBy>
  <cp:revision>6</cp:revision>
  <dcterms:created xsi:type="dcterms:W3CDTF">2023-10-11T20:55:00Z</dcterms:created>
  <dcterms:modified xsi:type="dcterms:W3CDTF">2023-10-11T22:36:00Z</dcterms:modified>
</cp:coreProperties>
</file>