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A065" w14:textId="77777777" w:rsidR="007F4268" w:rsidRDefault="00000000">
      <w:pPr>
        <w:spacing w:before="800" w:after="40"/>
        <w:jc w:val="center"/>
      </w:pPr>
      <w:r>
        <w:rPr>
          <w:b/>
          <w:bCs/>
          <w:color w:val="1E3A5F"/>
          <w:sz w:val="72"/>
          <w:szCs w:val="72"/>
        </w:rPr>
        <w:t>ParkEase</w:t>
      </w:r>
    </w:p>
    <w:p w14:paraId="57900334" w14:textId="77777777" w:rsidR="007F4268" w:rsidRDefault="00000000">
      <w:pPr>
        <w:spacing w:after="40"/>
        <w:jc w:val="center"/>
      </w:pPr>
      <w:r>
        <w:rPr>
          <w:color w:val="2563EB"/>
          <w:sz w:val="36"/>
          <w:szCs w:val="36"/>
        </w:rPr>
        <w:t>Smart Parking Management System</w:t>
      </w:r>
    </w:p>
    <w:p w14:paraId="4AD7CACA" w14:textId="77777777" w:rsidR="007F4268" w:rsidRDefault="00000000">
      <w:pPr>
        <w:spacing w:after="600"/>
        <w:jc w:val="center"/>
      </w:pPr>
      <w:r>
        <w:rPr>
          <w:i/>
          <w:iCs/>
          <w:color w:val="64748B"/>
          <w:sz w:val="28"/>
          <w:szCs w:val="28"/>
        </w:rPr>
        <w:t>Frontend Contribution Report</w:t>
      </w:r>
    </w:p>
    <w:p w14:paraId="538B8C9C" w14:textId="77777777" w:rsidR="007F4268" w:rsidRDefault="007F4268">
      <w:pPr>
        <w:pBdr>
          <w:bottom w:val="single" w:sz="6" w:space="1" w:color="2563EB"/>
        </w:pBdr>
        <w:spacing w:after="400"/>
        <w:jc w:val="center"/>
      </w:pPr>
    </w:p>
    <w:p w14:paraId="2B9E25B9" w14:textId="77777777" w:rsidR="007F4268" w:rsidRDefault="007F4268">
      <w:pPr>
        <w:spacing w:after="200"/>
      </w:pPr>
    </w:p>
    <w:p w14:paraId="6D19F702" w14:textId="77777777" w:rsidR="007F4268" w:rsidRDefault="00000000">
      <w:pPr>
        <w:spacing w:after="60"/>
        <w:jc w:val="center"/>
      </w:pPr>
      <w:r>
        <w:rPr>
          <w:color w:val="64748B"/>
        </w:rPr>
        <w:t>Prepared by:</w:t>
      </w:r>
    </w:p>
    <w:p w14:paraId="1825E889" w14:textId="63E47005" w:rsidR="007F4268" w:rsidRDefault="00000000">
      <w:pPr>
        <w:spacing w:after="60"/>
        <w:jc w:val="center"/>
      </w:pPr>
      <w:r>
        <w:rPr>
          <w:b/>
          <w:bCs/>
          <w:color w:val="1E3A5F"/>
          <w:sz w:val="28"/>
          <w:szCs w:val="28"/>
        </w:rPr>
        <w:t>K</w:t>
      </w:r>
      <w:r w:rsidR="0054268F">
        <w:rPr>
          <w:b/>
          <w:bCs/>
          <w:color w:val="1E3A5F"/>
          <w:sz w:val="28"/>
          <w:szCs w:val="28"/>
        </w:rPr>
        <w:t>rithigayogasri SSG</w:t>
      </w:r>
    </w:p>
    <w:p w14:paraId="01569D53" w14:textId="77777777" w:rsidR="007F4268" w:rsidRDefault="00000000">
      <w:pPr>
        <w:spacing w:after="60"/>
        <w:jc w:val="center"/>
      </w:pPr>
      <w:r>
        <w:rPr>
          <w:color w:val="64748B"/>
        </w:rPr>
        <w:t>Frontend Developer</w:t>
      </w:r>
    </w:p>
    <w:p w14:paraId="72DE2C8D" w14:textId="77777777" w:rsidR="007F4268" w:rsidRDefault="00000000">
      <w:pPr>
        <w:spacing w:after="60"/>
        <w:jc w:val="center"/>
      </w:pPr>
      <w:r>
        <w:rPr>
          <w:color w:val="64748B"/>
        </w:rPr>
        <w:t>Infosys Internship Project</w:t>
      </w:r>
    </w:p>
    <w:p w14:paraId="50600E4A" w14:textId="77777777" w:rsidR="007F4268" w:rsidRDefault="00000000">
      <w:pPr>
        <w:spacing w:after="60"/>
        <w:jc w:val="center"/>
      </w:pPr>
      <w:r>
        <w:rPr>
          <w:color w:val="64748B"/>
        </w:rPr>
        <w:t>March 2026</w:t>
      </w:r>
    </w:p>
    <w:p w14:paraId="10111603" w14:textId="77777777" w:rsidR="007F4268" w:rsidRDefault="007F4268">
      <w:pPr>
        <w:spacing w:after="400"/>
      </w:pPr>
    </w:p>
    <w:p w14:paraId="7A861E7E" w14:textId="77777777" w:rsidR="007F4268" w:rsidRDefault="00000000">
      <w:r>
        <w:br w:type="page"/>
      </w:r>
    </w:p>
    <w:p w14:paraId="064CCAD4" w14:textId="77777777" w:rsidR="007F4268" w:rsidRDefault="00000000">
      <w:pPr>
        <w:pStyle w:val="Heading1"/>
        <w:pBdr>
          <w:bottom w:val="single" w:sz="8" w:space="6" w:color="2563EB"/>
        </w:pBdr>
      </w:pPr>
      <w:r>
        <w:lastRenderedPageBreak/>
        <w:t>1.  Project Overview</w:t>
      </w:r>
    </w:p>
    <w:p w14:paraId="4B0DCEA7" w14:textId="77777777" w:rsidR="007F4268" w:rsidRDefault="00000000">
      <w:pPr>
        <w:spacing w:after="120"/>
      </w:pPr>
      <w:r>
        <w:rPr>
          <w:color w:val="111827"/>
        </w:rPr>
        <w:t>ParkEase is a full-stack Smart Parking Management System designed to streamline the process of finding, booking, and managing parking slots in real time. The platform serves three distinct user roles: regular Users who book parking, Owners who list and manage their parking lots, and Admins who oversee the entire platform.</w:t>
      </w:r>
    </w:p>
    <w:p w14:paraId="6BBDB9E0" w14:textId="77777777" w:rsidR="007F4268" w:rsidRDefault="007F4268">
      <w:pPr>
        <w:spacing w:after="100"/>
      </w:pPr>
    </w:p>
    <w:p w14:paraId="6890C514" w14:textId="77777777" w:rsidR="007F4268" w:rsidRDefault="00000000">
      <w:pPr>
        <w:spacing w:after="100"/>
      </w:pPr>
      <w:r>
        <w:rPr>
          <w:b/>
          <w:bCs/>
          <w:color w:val="1E3A5F"/>
        </w:rPr>
        <w:t xml:space="preserve">Project Name: </w:t>
      </w:r>
      <w:r>
        <w:rPr>
          <w:color w:val="111827"/>
        </w:rPr>
        <w:t>ParkEase - Smart Parking Management System</w:t>
      </w:r>
    </w:p>
    <w:p w14:paraId="14E5701A" w14:textId="77777777" w:rsidR="007F4268" w:rsidRDefault="00000000">
      <w:pPr>
        <w:spacing w:after="100"/>
      </w:pPr>
      <w:r>
        <w:rPr>
          <w:b/>
          <w:bCs/>
          <w:color w:val="1E3A5F"/>
        </w:rPr>
        <w:t xml:space="preserve">Type: </w:t>
      </w:r>
      <w:r>
        <w:rPr>
          <w:color w:val="111827"/>
        </w:rPr>
        <w:t>Full-Stack Web Application (Internship Project)</w:t>
      </w:r>
    </w:p>
    <w:p w14:paraId="410A5522" w14:textId="77777777" w:rsidR="007F4268" w:rsidRDefault="00000000">
      <w:pPr>
        <w:spacing w:after="100"/>
      </w:pPr>
      <w:r>
        <w:rPr>
          <w:b/>
          <w:bCs/>
          <w:color w:val="1E3A5F"/>
        </w:rPr>
        <w:t xml:space="preserve">Organisation: </w:t>
      </w:r>
      <w:r>
        <w:rPr>
          <w:color w:val="111827"/>
        </w:rPr>
        <w:t>Infosys</w:t>
      </w:r>
    </w:p>
    <w:p w14:paraId="4470E253" w14:textId="77777777" w:rsidR="007F4268" w:rsidRDefault="00000000">
      <w:pPr>
        <w:spacing w:after="100"/>
      </w:pPr>
      <w:r>
        <w:rPr>
          <w:b/>
          <w:bCs/>
          <w:color w:val="1E3A5F"/>
        </w:rPr>
        <w:t xml:space="preserve">Duration: </w:t>
      </w:r>
      <w:r>
        <w:rPr>
          <w:color w:val="111827"/>
        </w:rPr>
        <w:t>January 2026 - March 2026</w:t>
      </w:r>
    </w:p>
    <w:p w14:paraId="39A77659" w14:textId="77777777" w:rsidR="007F4268" w:rsidRDefault="00000000">
      <w:pPr>
        <w:spacing w:after="100"/>
      </w:pPr>
      <w:r>
        <w:rPr>
          <w:b/>
          <w:bCs/>
          <w:color w:val="1E3A5F"/>
        </w:rPr>
        <w:t xml:space="preserve">My Role: </w:t>
      </w:r>
      <w:r>
        <w:rPr>
          <w:color w:val="111827"/>
        </w:rPr>
        <w:t>Frontend Developer</w:t>
      </w:r>
    </w:p>
    <w:p w14:paraId="68741942" w14:textId="77777777" w:rsidR="007F4268" w:rsidRDefault="007F4268">
      <w:pPr>
        <w:spacing w:after="200"/>
      </w:pPr>
    </w:p>
    <w:p w14:paraId="48F9EC84" w14:textId="77777777" w:rsidR="007F4268" w:rsidRDefault="00000000">
      <w:pPr>
        <w:pStyle w:val="Heading1"/>
        <w:pBdr>
          <w:bottom w:val="single" w:sz="8" w:space="6" w:color="2563EB"/>
        </w:pBdr>
      </w:pPr>
      <w:r>
        <w:t>2.  Technology Stack</w:t>
      </w:r>
    </w:p>
    <w:p w14:paraId="36F3613D" w14:textId="77777777" w:rsidR="007F4268" w:rsidRDefault="007F426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F4268" w14:paraId="743C11E4" w14:textId="77777777">
        <w:trPr>
          <w:tblHeader/>
        </w:trPr>
        <w:tc>
          <w:tcPr>
            <w:tcW w:w="25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1E64078" w14:textId="77777777" w:rsidR="007F4268" w:rsidRDefault="00000000">
            <w:r>
              <w:rPr>
                <w:b/>
                <w:bCs/>
                <w:color w:val="FFFFFF"/>
                <w:sz w:val="20"/>
                <w:szCs w:val="20"/>
              </w:rPr>
              <w:t>Category</w:t>
            </w:r>
          </w:p>
        </w:tc>
        <w:tc>
          <w:tcPr>
            <w:tcW w:w="6526"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944173B" w14:textId="77777777" w:rsidR="007F4268" w:rsidRDefault="00000000">
            <w:r>
              <w:rPr>
                <w:b/>
                <w:bCs/>
                <w:color w:val="FFFFFF"/>
                <w:sz w:val="20"/>
                <w:szCs w:val="20"/>
              </w:rPr>
              <w:t>Technologies Used</w:t>
            </w:r>
          </w:p>
        </w:tc>
      </w:tr>
      <w:tr w:rsidR="007F4268" w14:paraId="6200880B"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F874167" w14:textId="77777777" w:rsidR="007F4268" w:rsidRDefault="00000000">
            <w:r>
              <w:rPr>
                <w:b/>
                <w:bCs/>
                <w:color w:val="1E3A5F"/>
                <w:sz w:val="20"/>
                <w:szCs w:val="20"/>
              </w:rPr>
              <w:t>Core Framework</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2E4E3B6" w14:textId="77777777" w:rsidR="007F4268" w:rsidRDefault="00000000">
            <w:r>
              <w:rPr>
                <w:color w:val="111827"/>
                <w:sz w:val="20"/>
                <w:szCs w:val="20"/>
              </w:rPr>
              <w:t>React.js 18 (Create React App)</w:t>
            </w:r>
          </w:p>
        </w:tc>
      </w:tr>
      <w:tr w:rsidR="007F4268" w14:paraId="0DBC3E0A"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9700069" w14:textId="77777777" w:rsidR="007F4268" w:rsidRDefault="00000000">
            <w:r>
              <w:rPr>
                <w:b/>
                <w:bCs/>
                <w:color w:val="1E3A5F"/>
                <w:sz w:val="20"/>
                <w:szCs w:val="20"/>
              </w:rPr>
              <w:t>Routing</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CCA3FE" w14:textId="77777777" w:rsidR="007F4268" w:rsidRDefault="00000000">
            <w:r>
              <w:rPr>
                <w:color w:val="111827"/>
                <w:sz w:val="20"/>
                <w:szCs w:val="20"/>
              </w:rPr>
              <w:t>React Router DOM v6 - role-based routing, nested routes, navigation guards</w:t>
            </w:r>
          </w:p>
        </w:tc>
      </w:tr>
      <w:tr w:rsidR="007F4268" w14:paraId="34B0776F"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A4B54A" w14:textId="77777777" w:rsidR="007F4268" w:rsidRDefault="00000000">
            <w:r>
              <w:rPr>
                <w:b/>
                <w:bCs/>
                <w:color w:val="1E3A5F"/>
                <w:sz w:val="20"/>
                <w:szCs w:val="20"/>
              </w:rPr>
              <w:t>Styling</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CB9F71" w14:textId="77777777" w:rsidR="007F4268" w:rsidRDefault="00000000">
            <w:r>
              <w:rPr>
                <w:color w:val="111827"/>
                <w:sz w:val="20"/>
                <w:szCs w:val="20"/>
              </w:rPr>
              <w:t>Tailwind CSS v3 with custom theme (neon colour palette, dark mode)</w:t>
            </w:r>
          </w:p>
        </w:tc>
      </w:tr>
      <w:tr w:rsidR="007F4268" w14:paraId="43748FB3"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0E2BECE" w14:textId="77777777" w:rsidR="007F4268" w:rsidRDefault="00000000">
            <w:r>
              <w:rPr>
                <w:b/>
                <w:bCs/>
                <w:color w:val="1E3A5F"/>
                <w:sz w:val="20"/>
                <w:szCs w:val="20"/>
              </w:rPr>
              <w:t>Animations</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5BECABD" w14:textId="77777777" w:rsidR="007F4268" w:rsidRDefault="00000000">
            <w:r>
              <w:rPr>
                <w:color w:val="111827"/>
                <w:sz w:val="20"/>
                <w:szCs w:val="20"/>
              </w:rPr>
              <w:t>Framer Motion - page transitions, card animations, live slot grid</w:t>
            </w:r>
          </w:p>
        </w:tc>
      </w:tr>
      <w:tr w:rsidR="007F4268" w14:paraId="5F0D0758"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9B9941A" w14:textId="77777777" w:rsidR="007F4268" w:rsidRDefault="00000000">
            <w:r>
              <w:rPr>
                <w:b/>
                <w:bCs/>
                <w:color w:val="1E3A5F"/>
                <w:sz w:val="20"/>
                <w:szCs w:val="20"/>
              </w:rPr>
              <w:t>Charts &amp; Graphs</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738DA1" w14:textId="77777777" w:rsidR="007F4268" w:rsidRDefault="00000000">
            <w:r>
              <w:rPr>
                <w:color w:val="111827"/>
                <w:sz w:val="20"/>
                <w:szCs w:val="20"/>
              </w:rPr>
              <w:t>Recharts - BarChart, LineChart, PieChart, ResponsiveContainer</w:t>
            </w:r>
          </w:p>
        </w:tc>
      </w:tr>
      <w:tr w:rsidR="007F4268" w14:paraId="2FC8F538"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1DF9B1B" w14:textId="77777777" w:rsidR="007F4268" w:rsidRDefault="00000000">
            <w:r>
              <w:rPr>
                <w:b/>
                <w:bCs/>
                <w:color w:val="1E3A5F"/>
                <w:sz w:val="20"/>
                <w:szCs w:val="20"/>
              </w:rPr>
              <w:t>Icons</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4E1002" w14:textId="77777777" w:rsidR="007F4268" w:rsidRDefault="00000000">
            <w:r>
              <w:rPr>
                <w:color w:val="111827"/>
                <w:sz w:val="20"/>
                <w:szCs w:val="20"/>
              </w:rPr>
              <w:t>React Icons (Font Awesome 6 set)</w:t>
            </w:r>
          </w:p>
        </w:tc>
      </w:tr>
      <w:tr w:rsidR="007F4268" w14:paraId="0FE0B0C9"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B742CAD" w14:textId="77777777" w:rsidR="007F4268" w:rsidRDefault="00000000">
            <w:r>
              <w:rPr>
                <w:b/>
                <w:bCs/>
                <w:color w:val="1E3A5F"/>
                <w:sz w:val="20"/>
                <w:szCs w:val="20"/>
              </w:rPr>
              <w:t>State Management</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2E2BFB1" w14:textId="77777777" w:rsidR="007F4268" w:rsidRDefault="00000000">
            <w:r>
              <w:rPr>
                <w:color w:val="111827"/>
                <w:sz w:val="20"/>
                <w:szCs w:val="20"/>
              </w:rPr>
              <w:t>React Hooks: useState, useEffect, useMemo, useRef</w:t>
            </w:r>
          </w:p>
        </w:tc>
      </w:tr>
      <w:tr w:rsidR="007F4268" w14:paraId="1CA869A1"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9EACD6F" w14:textId="77777777" w:rsidR="007F4268" w:rsidRDefault="00000000">
            <w:r>
              <w:rPr>
                <w:b/>
                <w:bCs/>
                <w:color w:val="1E3A5F"/>
                <w:sz w:val="20"/>
                <w:szCs w:val="20"/>
              </w:rPr>
              <w:t>HTTP / API</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D800EC" w14:textId="141A2190" w:rsidR="007F4268" w:rsidRDefault="00000000">
            <w:r>
              <w:rPr>
                <w:color w:val="111827"/>
                <w:sz w:val="20"/>
                <w:szCs w:val="20"/>
              </w:rPr>
              <w:t>Spring Boot REST API (backend)</w:t>
            </w:r>
          </w:p>
        </w:tc>
      </w:tr>
      <w:tr w:rsidR="007F4268" w14:paraId="0C71DAD0"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3E8FDC3" w14:textId="77777777" w:rsidR="007F4268" w:rsidRDefault="00000000">
            <w:r>
              <w:rPr>
                <w:b/>
                <w:bCs/>
                <w:color w:val="1E3A5F"/>
                <w:sz w:val="20"/>
                <w:szCs w:val="20"/>
              </w:rPr>
              <w:t>Auth</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5BE521" w14:textId="77777777" w:rsidR="007F4268" w:rsidRDefault="00000000">
            <w:r>
              <w:rPr>
                <w:color w:val="111827"/>
                <w:sz w:val="20"/>
                <w:szCs w:val="20"/>
              </w:rPr>
              <w:t>JWT-based role authentication (USER / OWNER / ADMIN)</w:t>
            </w:r>
          </w:p>
        </w:tc>
      </w:tr>
      <w:tr w:rsidR="007F4268" w14:paraId="1B528FB0"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6E41D68" w14:textId="77777777" w:rsidR="007F4268" w:rsidRDefault="00000000">
            <w:r>
              <w:rPr>
                <w:b/>
                <w:bCs/>
                <w:color w:val="1E3A5F"/>
                <w:sz w:val="20"/>
                <w:szCs w:val="20"/>
              </w:rPr>
              <w:t>Build Tool</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48C8F6" w14:textId="77777777" w:rsidR="007F4268" w:rsidRDefault="00000000">
            <w:r>
              <w:rPr>
                <w:color w:val="111827"/>
                <w:sz w:val="20"/>
                <w:szCs w:val="20"/>
              </w:rPr>
              <w:t>npm + react-scripts</w:t>
            </w:r>
          </w:p>
        </w:tc>
      </w:tr>
      <w:tr w:rsidR="007F4268" w14:paraId="6045069B" w14:textId="77777777">
        <w:tc>
          <w:tcPr>
            <w:tcW w:w="25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95F1267" w14:textId="77777777" w:rsidR="007F4268" w:rsidRDefault="00000000">
            <w:r>
              <w:rPr>
                <w:b/>
                <w:bCs/>
                <w:color w:val="1E3A5F"/>
                <w:sz w:val="20"/>
                <w:szCs w:val="20"/>
              </w:rPr>
              <w:t>Version Control</w:t>
            </w:r>
          </w:p>
        </w:tc>
        <w:tc>
          <w:tcPr>
            <w:tcW w:w="65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51CD7C" w14:textId="77777777" w:rsidR="007F4268" w:rsidRDefault="00000000">
            <w:r>
              <w:rPr>
                <w:color w:val="111827"/>
                <w:sz w:val="20"/>
                <w:szCs w:val="20"/>
              </w:rPr>
              <w:t>Git</w:t>
            </w:r>
          </w:p>
        </w:tc>
      </w:tr>
    </w:tbl>
    <w:p w14:paraId="531B4C1D" w14:textId="77777777" w:rsidR="007F4268" w:rsidRDefault="007F4268">
      <w:pPr>
        <w:spacing w:after="200"/>
      </w:pPr>
    </w:p>
    <w:p w14:paraId="0993253E" w14:textId="77777777" w:rsidR="008B6302" w:rsidRDefault="008B6302">
      <w:pPr>
        <w:pStyle w:val="Heading1"/>
        <w:pBdr>
          <w:bottom w:val="single" w:sz="8" w:space="6" w:color="2563EB"/>
        </w:pBdr>
      </w:pPr>
    </w:p>
    <w:p w14:paraId="78017FE2" w14:textId="77777777" w:rsidR="008B6302" w:rsidRDefault="008B6302">
      <w:pPr>
        <w:pStyle w:val="Heading1"/>
        <w:pBdr>
          <w:bottom w:val="single" w:sz="8" w:space="6" w:color="2563EB"/>
        </w:pBdr>
      </w:pPr>
    </w:p>
    <w:p w14:paraId="0519DE0D" w14:textId="77777777" w:rsidR="008B6302" w:rsidRDefault="008B6302">
      <w:pPr>
        <w:pStyle w:val="Heading1"/>
        <w:pBdr>
          <w:bottom w:val="single" w:sz="8" w:space="6" w:color="2563EB"/>
        </w:pBdr>
      </w:pPr>
    </w:p>
    <w:p w14:paraId="5A0BFD81" w14:textId="77777777" w:rsidR="008B6302" w:rsidRDefault="008B6302">
      <w:pPr>
        <w:pStyle w:val="Heading1"/>
        <w:pBdr>
          <w:bottom w:val="single" w:sz="8" w:space="6" w:color="2563EB"/>
        </w:pBdr>
      </w:pPr>
    </w:p>
    <w:p w14:paraId="5943CC46" w14:textId="4C685830" w:rsidR="007F4268" w:rsidRDefault="00000000">
      <w:pPr>
        <w:pStyle w:val="Heading1"/>
        <w:pBdr>
          <w:bottom w:val="single" w:sz="8" w:space="6" w:color="2563EB"/>
        </w:pBdr>
      </w:pPr>
      <w:r>
        <w:lastRenderedPageBreak/>
        <w:t>3.  Frontend Architecture</w:t>
      </w:r>
    </w:p>
    <w:p w14:paraId="19008E2C" w14:textId="77777777" w:rsidR="007F4268" w:rsidRDefault="00000000">
      <w:pPr>
        <w:pStyle w:val="Heading2"/>
      </w:pPr>
      <w:proofErr w:type="gramStart"/>
      <w:r>
        <w:t>3.1  Folder</w:t>
      </w:r>
      <w:proofErr w:type="gramEnd"/>
      <w:r>
        <w:t xml:space="preserv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F4268" w14:paraId="7A091D89" w14:textId="77777777">
        <w:tc>
          <w:tcPr>
            <w:tcW w:w="9026" w:type="dxa"/>
            <w:tcBorders>
              <w:top w:val="single" w:sz="4" w:space="0" w:color="2563EB"/>
              <w:left w:val="single" w:sz="4" w:space="0" w:color="2563EB"/>
              <w:bottom w:val="single" w:sz="1" w:space="0" w:color="CBD5E1"/>
              <w:right w:val="single" w:sz="1" w:space="0" w:color="CBD5E1"/>
            </w:tcBorders>
            <w:shd w:val="clear" w:color="auto" w:fill="EFF6FF"/>
            <w:tcMar>
              <w:top w:w="160" w:type="dxa"/>
              <w:left w:w="200" w:type="dxa"/>
              <w:bottom w:w="160" w:type="dxa"/>
              <w:right w:w="200" w:type="dxa"/>
            </w:tcMar>
          </w:tcPr>
          <w:p w14:paraId="455AE14F" w14:textId="77777777" w:rsidR="007F4268" w:rsidRDefault="00000000">
            <w:pPr>
              <w:spacing w:after="60"/>
            </w:pPr>
            <w:r>
              <w:rPr>
                <w:rFonts w:ascii="Courier New" w:eastAsia="Courier New" w:hAnsi="Courier New" w:cs="Courier New"/>
                <w:b/>
                <w:bCs/>
                <w:color w:val="1E3A5F"/>
                <w:sz w:val="20"/>
                <w:szCs w:val="20"/>
              </w:rPr>
              <w:t>src/</w:t>
            </w:r>
          </w:p>
          <w:p w14:paraId="4A827DCC" w14:textId="77777777" w:rsidR="007F4268" w:rsidRDefault="00000000">
            <w:pPr>
              <w:spacing w:after="40"/>
            </w:pPr>
            <w:r>
              <w:rPr>
                <w:rFonts w:ascii="Courier New" w:eastAsia="Courier New" w:hAnsi="Courier New" w:cs="Courier New"/>
                <w:color w:val="111827"/>
                <w:sz w:val="20"/>
                <w:szCs w:val="20"/>
              </w:rPr>
              <w:t xml:space="preserve">  components/</w:t>
            </w:r>
          </w:p>
          <w:p w14:paraId="0B20DCBF" w14:textId="77777777" w:rsidR="007F4268" w:rsidRDefault="00000000">
            <w:pPr>
              <w:spacing w:after="40"/>
            </w:pPr>
            <w:r>
              <w:rPr>
                <w:rFonts w:ascii="Courier New" w:eastAsia="Courier New" w:hAnsi="Courier New" w:cs="Courier New"/>
                <w:color w:val="64748B"/>
                <w:sz w:val="18"/>
                <w:szCs w:val="18"/>
              </w:rPr>
              <w:t xml:space="preserve">    layout/        DashboardLayout.jsx, Sidebar.jsx, Topbar.jsx</w:t>
            </w:r>
          </w:p>
          <w:p w14:paraId="06C13281" w14:textId="77777777" w:rsidR="007F4268" w:rsidRDefault="00000000">
            <w:pPr>
              <w:spacing w:after="40"/>
            </w:pPr>
            <w:r>
              <w:rPr>
                <w:rFonts w:ascii="Courier New" w:eastAsia="Courier New" w:hAnsi="Courier New" w:cs="Courier New"/>
                <w:color w:val="64748B"/>
                <w:sz w:val="18"/>
                <w:szCs w:val="18"/>
              </w:rPr>
              <w:t xml:space="preserve">    dashboard/     StatCard.jsx, RevenueChart.jsx, OccupancyChart.jsx</w:t>
            </w:r>
          </w:p>
          <w:p w14:paraId="3CBB2B4C" w14:textId="77777777" w:rsidR="007F4268" w:rsidRDefault="00000000">
            <w:pPr>
              <w:spacing w:after="40"/>
            </w:pPr>
            <w:r>
              <w:rPr>
                <w:rFonts w:ascii="Courier New" w:eastAsia="Courier New" w:hAnsi="Courier New" w:cs="Courier New"/>
                <w:color w:val="64748B"/>
                <w:sz w:val="18"/>
                <w:szCs w:val="18"/>
              </w:rPr>
              <w:t xml:space="preserve">    common/        TopBar.jsx, AuthBackground.jsx, ProfileModal.jsx</w:t>
            </w:r>
          </w:p>
          <w:p w14:paraId="7378D16E" w14:textId="77777777" w:rsidR="007F4268" w:rsidRDefault="00000000">
            <w:pPr>
              <w:spacing w:after="40"/>
            </w:pPr>
            <w:r>
              <w:rPr>
                <w:rFonts w:ascii="Courier New" w:eastAsia="Courier New" w:hAnsi="Courier New" w:cs="Courier New"/>
                <w:color w:val="111827"/>
                <w:sz w:val="20"/>
                <w:szCs w:val="20"/>
              </w:rPr>
              <w:t xml:space="preserve">  pages/</w:t>
            </w:r>
          </w:p>
          <w:p w14:paraId="7D076C75" w14:textId="77777777" w:rsidR="007F4268" w:rsidRDefault="00000000">
            <w:pPr>
              <w:spacing w:after="40"/>
            </w:pPr>
            <w:r>
              <w:rPr>
                <w:rFonts w:ascii="Courier New" w:eastAsia="Courier New" w:hAnsi="Courier New" w:cs="Courier New"/>
                <w:color w:val="64748B"/>
                <w:sz w:val="18"/>
                <w:szCs w:val="18"/>
              </w:rPr>
              <w:t xml:space="preserve">    admin/         AdminDashboard, AdminUsers, AdminParkings,</w:t>
            </w:r>
          </w:p>
          <w:p w14:paraId="20D8BC51" w14:textId="77777777" w:rsidR="007F4268" w:rsidRDefault="00000000">
            <w:pPr>
              <w:spacing w:after="40"/>
            </w:pPr>
            <w:r>
              <w:rPr>
                <w:rFonts w:ascii="Courier New" w:eastAsia="Courier New" w:hAnsi="Courier New" w:cs="Courier New"/>
                <w:color w:val="64748B"/>
                <w:sz w:val="18"/>
                <w:szCs w:val="18"/>
              </w:rPr>
              <w:t xml:space="preserve">                   AdminBookings, AdminPayments, AdminGhostSlots</w:t>
            </w:r>
          </w:p>
          <w:p w14:paraId="35BD33FC" w14:textId="77777777" w:rsidR="007F4268" w:rsidRDefault="00000000">
            <w:pPr>
              <w:spacing w:after="40"/>
            </w:pPr>
            <w:r>
              <w:rPr>
                <w:rFonts w:ascii="Courier New" w:eastAsia="Courier New" w:hAnsi="Courier New" w:cs="Courier New"/>
                <w:color w:val="64748B"/>
                <w:sz w:val="18"/>
                <w:szCs w:val="18"/>
              </w:rPr>
              <w:t xml:space="preserve">    owner/         OwnerDashboard, OwnerSlots, OwnerBookings</w:t>
            </w:r>
          </w:p>
          <w:p w14:paraId="36802C1B" w14:textId="77777777" w:rsidR="007F4268" w:rsidRDefault="00000000">
            <w:pPr>
              <w:spacing w:after="40"/>
            </w:pPr>
            <w:r>
              <w:rPr>
                <w:rFonts w:ascii="Courier New" w:eastAsia="Courier New" w:hAnsi="Courier New" w:cs="Courier New"/>
                <w:color w:val="64748B"/>
                <w:sz w:val="18"/>
                <w:szCs w:val="18"/>
              </w:rPr>
              <w:t xml:space="preserve">    user/          UserDashboard, ParkingSlots, BookingHistory,</w:t>
            </w:r>
          </w:p>
          <w:p w14:paraId="6E28CE50" w14:textId="77777777" w:rsidR="007F4268" w:rsidRDefault="00000000">
            <w:pPr>
              <w:spacing w:after="40"/>
            </w:pPr>
            <w:r>
              <w:rPr>
                <w:rFonts w:ascii="Courier New" w:eastAsia="Courier New" w:hAnsi="Courier New" w:cs="Courier New"/>
                <w:color w:val="64748B"/>
                <w:sz w:val="18"/>
                <w:szCs w:val="18"/>
              </w:rPr>
              <w:t xml:space="preserve">                   ActiveParking, PaymentPage, PaymentsDashboard,</w:t>
            </w:r>
          </w:p>
          <w:p w14:paraId="2E7FD058" w14:textId="77777777" w:rsidR="007F4268" w:rsidRDefault="00000000">
            <w:pPr>
              <w:spacing w:after="40"/>
            </w:pPr>
            <w:r>
              <w:rPr>
                <w:rFonts w:ascii="Courier New" w:eastAsia="Courier New" w:hAnsi="Courier New" w:cs="Courier New"/>
                <w:color w:val="64748B"/>
                <w:sz w:val="18"/>
                <w:szCs w:val="18"/>
              </w:rPr>
              <w:t xml:space="preserve">                   FinalBillPage, Settingspage</w:t>
            </w:r>
          </w:p>
          <w:p w14:paraId="78688E6A" w14:textId="77777777" w:rsidR="007F4268" w:rsidRDefault="00000000">
            <w:pPr>
              <w:spacing w:after="40"/>
            </w:pPr>
            <w:r>
              <w:rPr>
                <w:rFonts w:ascii="Courier New" w:eastAsia="Courier New" w:hAnsi="Courier New" w:cs="Courier New"/>
                <w:color w:val="64748B"/>
                <w:sz w:val="18"/>
                <w:szCs w:val="18"/>
              </w:rPr>
              <w:t xml:space="preserve">    Landing_page.jsx, Login.jsx, Register.jsx</w:t>
            </w:r>
          </w:p>
          <w:p w14:paraId="5E2C7F87" w14:textId="77777777" w:rsidR="007F4268" w:rsidRDefault="00000000">
            <w:pPr>
              <w:spacing w:after="40"/>
            </w:pPr>
            <w:r>
              <w:rPr>
                <w:rFonts w:ascii="Courier New" w:eastAsia="Courier New" w:hAnsi="Courier New" w:cs="Courier New"/>
                <w:color w:val="64748B"/>
                <w:sz w:val="18"/>
                <w:szCs w:val="18"/>
              </w:rPr>
              <w:t xml:space="preserve">  App.js           Root router with all role-based routes</w:t>
            </w:r>
          </w:p>
          <w:p w14:paraId="6C25442B" w14:textId="77777777" w:rsidR="007F4268" w:rsidRDefault="00000000">
            <w:pPr>
              <w:spacing w:after="40"/>
            </w:pPr>
            <w:r>
              <w:rPr>
                <w:rFonts w:ascii="Courier New" w:eastAsia="Courier New" w:hAnsi="Courier New" w:cs="Courier New"/>
                <w:color w:val="64748B"/>
                <w:sz w:val="18"/>
                <w:szCs w:val="18"/>
              </w:rPr>
              <w:t xml:space="preserve">  index.css        Tailwind directives + custom utilities</w:t>
            </w:r>
          </w:p>
          <w:p w14:paraId="6CB51590" w14:textId="77777777" w:rsidR="007F4268" w:rsidRDefault="00000000">
            <w:r>
              <w:rPr>
                <w:rFonts w:ascii="Courier New" w:eastAsia="Courier New" w:hAnsi="Courier New" w:cs="Courier New"/>
                <w:color w:val="64748B"/>
                <w:sz w:val="18"/>
                <w:szCs w:val="18"/>
              </w:rPr>
              <w:t xml:space="preserve">  tailwind.</w:t>
            </w:r>
            <w:proofErr w:type="gramStart"/>
            <w:r>
              <w:rPr>
                <w:rFonts w:ascii="Courier New" w:eastAsia="Courier New" w:hAnsi="Courier New" w:cs="Courier New"/>
                <w:color w:val="64748B"/>
                <w:sz w:val="18"/>
                <w:szCs w:val="18"/>
              </w:rPr>
              <w:t>config  Custom</w:t>
            </w:r>
            <w:proofErr w:type="gramEnd"/>
            <w:r>
              <w:rPr>
                <w:rFonts w:ascii="Courier New" w:eastAsia="Courier New" w:hAnsi="Courier New" w:cs="Courier New"/>
                <w:color w:val="64748B"/>
                <w:sz w:val="18"/>
                <w:szCs w:val="18"/>
              </w:rPr>
              <w:t xml:space="preserve"> dark theme, neon colour tokens</w:t>
            </w:r>
          </w:p>
        </w:tc>
      </w:tr>
    </w:tbl>
    <w:p w14:paraId="5BE5FA36" w14:textId="77777777" w:rsidR="007F4268" w:rsidRDefault="007F4268">
      <w:pPr>
        <w:spacing w:after="200"/>
      </w:pPr>
    </w:p>
    <w:p w14:paraId="696D6AAB" w14:textId="2F206B6A" w:rsidR="007F4268" w:rsidRDefault="00000000" w:rsidP="008B6302">
      <w:pPr>
        <w:pStyle w:val="Heading1"/>
        <w:pBdr>
          <w:bottom w:val="single" w:sz="8" w:space="6" w:color="2563EB"/>
        </w:pBdr>
      </w:pPr>
      <w:r>
        <w:t>4.  My Contributions</w:t>
      </w:r>
    </w:p>
    <w:p w14:paraId="25A22147" w14:textId="5DF73E60" w:rsidR="007F4268" w:rsidRDefault="00000000">
      <w:pPr>
        <w:pStyle w:val="Heading2"/>
      </w:pPr>
      <w:r>
        <w:t xml:space="preserve"> Admin Pages </w:t>
      </w:r>
    </w:p>
    <w:p w14:paraId="57E35DA2" w14:textId="77777777" w:rsidR="007F4268" w:rsidRDefault="007F4268">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F4268" w14:paraId="7495F24A" w14:textId="77777777">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8BFC93" w14:textId="77777777" w:rsidR="007F4268" w:rsidRDefault="00000000">
            <w:r>
              <w:rPr>
                <w:b/>
                <w:bCs/>
                <w:color w:val="FFFFFF"/>
                <w:sz w:val="20"/>
                <w:szCs w:val="20"/>
              </w:rPr>
              <w:t>Admin Page</w:t>
            </w:r>
          </w:p>
        </w:tc>
        <w:tc>
          <w:tcPr>
            <w:tcW w:w="6226"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D655C62" w14:textId="77777777" w:rsidR="007F4268" w:rsidRDefault="00000000">
            <w:r>
              <w:rPr>
                <w:b/>
                <w:bCs/>
                <w:color w:val="FFFFFF"/>
                <w:sz w:val="20"/>
                <w:szCs w:val="20"/>
              </w:rPr>
              <w:t>Key Features Built</w:t>
            </w:r>
          </w:p>
        </w:tc>
      </w:tr>
      <w:tr w:rsidR="007F4268" w14:paraId="5279264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77D0728" w14:textId="77777777" w:rsidR="007F4268" w:rsidRDefault="00000000">
            <w:r>
              <w:rPr>
                <w:b/>
                <w:bCs/>
                <w:color w:val="2563EB"/>
                <w:sz w:val="20"/>
                <w:szCs w:val="20"/>
              </w:rPr>
              <w:t>Admin Dashboard</w:t>
            </w:r>
          </w:p>
        </w:tc>
        <w:tc>
          <w:tcPr>
            <w:tcW w:w="62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885030" w14:textId="77777777" w:rsidR="007F4268" w:rsidRDefault="00000000">
            <w:r>
              <w:rPr>
                <w:color w:val="111827"/>
                <w:sz w:val="20"/>
                <w:szCs w:val="20"/>
              </w:rPr>
              <w:t>Live 60-slot parking grid (updates every 3s), occupancy pie chart, revenue/usage bar and line charts, quick-link cards to all admin sections</w:t>
            </w:r>
          </w:p>
        </w:tc>
      </w:tr>
      <w:tr w:rsidR="007F4268" w14:paraId="443149CB"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CBED175" w14:textId="77777777" w:rsidR="007F4268" w:rsidRDefault="00000000">
            <w:r>
              <w:rPr>
                <w:b/>
                <w:bCs/>
                <w:color w:val="2563EB"/>
                <w:sz w:val="20"/>
                <w:szCs w:val="20"/>
              </w:rPr>
              <w:t>Admin Users</w:t>
            </w:r>
          </w:p>
        </w:tc>
        <w:tc>
          <w:tcPr>
            <w:tcW w:w="62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76308D" w14:textId="77777777" w:rsidR="007F4268" w:rsidRDefault="00000000">
            <w:r>
              <w:rPr>
                <w:color w:val="111827"/>
                <w:sz w:val="20"/>
                <w:szCs w:val="20"/>
              </w:rPr>
              <w:t>Searchable user table, role filter, block/unblock toggle, delete with confirmation modal, side drawer with full user details and role change</w:t>
            </w:r>
          </w:p>
        </w:tc>
      </w:tr>
      <w:tr w:rsidR="007F4268" w14:paraId="0C9DB8E3"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1E8CFE8" w14:textId="77777777" w:rsidR="007F4268" w:rsidRDefault="00000000">
            <w:r>
              <w:rPr>
                <w:b/>
                <w:bCs/>
                <w:color w:val="2563EB"/>
                <w:sz w:val="20"/>
                <w:szCs w:val="20"/>
              </w:rPr>
              <w:t>Admin Parkings</w:t>
            </w:r>
          </w:p>
        </w:tc>
        <w:tc>
          <w:tcPr>
            <w:tcW w:w="62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7CC4FB" w14:textId="77777777" w:rsidR="007F4268" w:rsidRDefault="00000000">
            <w:r>
              <w:rPr>
                <w:color w:val="111827"/>
                <w:sz w:val="20"/>
                <w:szCs w:val="20"/>
              </w:rPr>
              <w:t>Parking lot approval workflow (Pending / Approved / Rejected / Suspended), detail modal, filter tabs with count badges</w:t>
            </w:r>
          </w:p>
        </w:tc>
      </w:tr>
      <w:tr w:rsidR="007F4268" w14:paraId="62F638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9CA9EEE" w14:textId="77777777" w:rsidR="007F4268" w:rsidRDefault="00000000">
            <w:r>
              <w:rPr>
                <w:b/>
                <w:bCs/>
                <w:color w:val="2563EB"/>
                <w:sz w:val="20"/>
                <w:szCs w:val="20"/>
              </w:rPr>
              <w:t>Admin Bookings</w:t>
            </w:r>
          </w:p>
        </w:tc>
        <w:tc>
          <w:tcPr>
            <w:tcW w:w="62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3FC85C" w14:textId="77777777" w:rsidR="007F4268" w:rsidRDefault="00000000">
            <w:r>
              <w:rPr>
                <w:color w:val="111827"/>
                <w:sz w:val="20"/>
                <w:szCs w:val="20"/>
              </w:rPr>
              <w:t>Platform-wide booking table with search, status filter tabs, force-cancel with confirmation dialog, mini stat pills</w:t>
            </w:r>
          </w:p>
        </w:tc>
      </w:tr>
      <w:tr w:rsidR="007F4268" w14:paraId="164A786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AD7FBDD" w14:textId="77777777" w:rsidR="007F4268" w:rsidRDefault="00000000">
            <w:r>
              <w:rPr>
                <w:b/>
                <w:bCs/>
                <w:color w:val="2563EB"/>
                <w:sz w:val="20"/>
                <w:szCs w:val="20"/>
              </w:rPr>
              <w:t>Admin Payments</w:t>
            </w:r>
          </w:p>
        </w:tc>
        <w:tc>
          <w:tcPr>
            <w:tcW w:w="62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AE60B40" w14:textId="77777777" w:rsidR="007F4268" w:rsidRDefault="00000000">
            <w:r>
              <w:rPr>
                <w:color w:val="111827"/>
                <w:sz w:val="20"/>
                <w:szCs w:val="20"/>
              </w:rPr>
              <w:t>Revenue stats cards, revenue trend chart (RevenueChart), owner payout breakdown table, transaction table with status filter, CSV export</w:t>
            </w:r>
          </w:p>
        </w:tc>
      </w:tr>
      <w:tr w:rsidR="007F4268" w14:paraId="2ECBFE57"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1FA05D2" w14:textId="77777777" w:rsidR="007F4268" w:rsidRDefault="00000000">
            <w:r>
              <w:rPr>
                <w:b/>
                <w:bCs/>
                <w:color w:val="2563EB"/>
                <w:sz w:val="20"/>
                <w:szCs w:val="20"/>
              </w:rPr>
              <w:t>Ghost Slot Monitor</w:t>
            </w:r>
          </w:p>
        </w:tc>
        <w:tc>
          <w:tcPr>
            <w:tcW w:w="6226"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FBE338A" w14:textId="77777777" w:rsidR="007F4268" w:rsidRDefault="00000000">
            <w:r>
              <w:rPr>
                <w:color w:val="111827"/>
                <w:sz w:val="20"/>
                <w:szCs w:val="20"/>
              </w:rPr>
              <w:t>Detects bookings with no check-in past 30-minute threshold, elapsed time progress bar, force-release action, released history table</w:t>
            </w:r>
          </w:p>
        </w:tc>
      </w:tr>
    </w:tbl>
    <w:p w14:paraId="62E914D6" w14:textId="77777777" w:rsidR="007F4268" w:rsidRDefault="007F4268">
      <w:pPr>
        <w:spacing w:after="200"/>
      </w:pPr>
    </w:p>
    <w:p w14:paraId="159201D7" w14:textId="77777777" w:rsidR="008B6302" w:rsidRDefault="008B6302">
      <w:pPr>
        <w:pStyle w:val="Heading2"/>
      </w:pPr>
    </w:p>
    <w:p w14:paraId="15D72DB6" w14:textId="7B016998" w:rsidR="00754B74" w:rsidRDefault="00754B74">
      <w:pPr>
        <w:pStyle w:val="Heading2"/>
      </w:pPr>
    </w:p>
    <w:p w14:paraId="22D14FA7" w14:textId="2BF7C341" w:rsidR="007F4268" w:rsidRDefault="00000000">
      <w:pPr>
        <w:pStyle w:val="Heading2"/>
      </w:pPr>
      <w:r>
        <w:lastRenderedPageBreak/>
        <w:t xml:space="preserve"> Key Features &amp; Logic Implemented</w:t>
      </w:r>
    </w:p>
    <w:p w14:paraId="52E98173" w14:textId="77777777" w:rsidR="007F4268" w:rsidRDefault="00000000">
      <w:pPr>
        <w:pStyle w:val="Heading3"/>
      </w:pPr>
      <w:r>
        <w:t>Overtime Penalty System</w:t>
      </w:r>
    </w:p>
    <w:p w14:paraId="6317F310" w14:textId="77777777" w:rsidR="007F4268" w:rsidRDefault="00000000">
      <w:pPr>
        <w:spacing w:after="120"/>
      </w:pPr>
      <w:r>
        <w:rPr>
          <w:color w:val="111827"/>
        </w:rPr>
        <w:t>Built in ActiveParking.jsx using useRef and setInterval to track overtime start time and calculate Rs.10 penalty per 15 minutes, displayed in real time.</w:t>
      </w:r>
    </w:p>
    <w:p w14:paraId="28D4A84C" w14:textId="77777777" w:rsidR="007F4268" w:rsidRDefault="007F4268">
      <w:pPr>
        <w:spacing w:after="80"/>
      </w:pPr>
    </w:p>
    <w:p w14:paraId="01492C47" w14:textId="77777777" w:rsidR="007F4268" w:rsidRDefault="00000000">
      <w:pPr>
        <w:pStyle w:val="Heading3"/>
      </w:pPr>
      <w:r>
        <w:t>Live Parking Grid</w:t>
      </w:r>
    </w:p>
    <w:p w14:paraId="6F3449E6" w14:textId="77777777" w:rsidR="007F4268" w:rsidRDefault="00000000">
      <w:pPr>
        <w:spacing w:after="120"/>
      </w:pPr>
      <w:r>
        <w:rPr>
          <w:color w:val="111827"/>
        </w:rPr>
        <w:t>60-slot grid in AdminDashboard animates slot status (occupied/available) every 3 seconds using setInterval with functional state updaters to avoid stale closure bugs.</w:t>
      </w:r>
    </w:p>
    <w:p w14:paraId="4403FFE8" w14:textId="77777777" w:rsidR="007F4268" w:rsidRDefault="007F4268">
      <w:pPr>
        <w:spacing w:after="80"/>
      </w:pPr>
    </w:p>
    <w:p w14:paraId="687D3654" w14:textId="77777777" w:rsidR="007F4268" w:rsidRDefault="00000000">
      <w:pPr>
        <w:pStyle w:val="Heading3"/>
      </w:pPr>
      <w:r>
        <w:t>Ghost Slot Monitor</w:t>
      </w:r>
    </w:p>
    <w:p w14:paraId="269A268F" w14:textId="77777777" w:rsidR="007F4268" w:rsidRDefault="00000000">
      <w:pPr>
        <w:spacing w:after="120"/>
      </w:pPr>
      <w:r>
        <w:rPr>
          <w:color w:val="111827"/>
        </w:rPr>
        <w:t>Tracks time elapsed since booking using a per-minute interval. Slots past the 30-minute threshold are flagged. Force-release removes from active list and logs to a released history table.</w:t>
      </w:r>
    </w:p>
    <w:p w14:paraId="02C600F6" w14:textId="77777777" w:rsidR="007F4268" w:rsidRDefault="007F4268">
      <w:pPr>
        <w:spacing w:after="80"/>
      </w:pPr>
    </w:p>
    <w:p w14:paraId="011F9C03" w14:textId="77777777" w:rsidR="007F4268" w:rsidRDefault="00000000">
      <w:pPr>
        <w:pStyle w:val="Heading3"/>
      </w:pPr>
      <w:r>
        <w:t>Role-Aware Sidebar</w:t>
      </w:r>
    </w:p>
    <w:p w14:paraId="34B0CCE0" w14:textId="77777777" w:rsidR="007F4268" w:rsidRDefault="00000000">
      <w:pPr>
        <w:spacing w:after="120"/>
      </w:pPr>
      <w:r>
        <w:rPr>
          <w:color w:val="111827"/>
        </w:rPr>
        <w:t>Single Sidebar component renders entirely different navigation menus based on the role prop (USER / OWNER / ADMIN). Uses React Router NavLink for active state highlighting without any manual state management.</w:t>
      </w:r>
    </w:p>
    <w:p w14:paraId="7DB0772C" w14:textId="77777777" w:rsidR="007F4268" w:rsidRDefault="007F4268">
      <w:pPr>
        <w:spacing w:after="80"/>
      </w:pPr>
    </w:p>
    <w:p w14:paraId="75D8BCD1" w14:textId="77777777" w:rsidR="007F4268" w:rsidRDefault="00000000">
      <w:pPr>
        <w:pStyle w:val="Heading3"/>
      </w:pPr>
      <w:r>
        <w:t>Payment Flow</w:t>
      </w:r>
    </w:p>
    <w:p w14:paraId="16D0A0D4" w14:textId="77777777" w:rsidR="007F4268" w:rsidRDefault="00000000">
      <w:pPr>
        <w:spacing w:after="120"/>
      </w:pPr>
      <w:r>
        <w:rPr>
          <w:color w:val="111827"/>
        </w:rPr>
        <w:t xml:space="preserve">PaymentPage accepts booking state via React Router </w:t>
      </w:r>
      <w:proofErr w:type="gramStart"/>
      <w:r>
        <w:rPr>
          <w:color w:val="111827"/>
        </w:rPr>
        <w:t>location.state</w:t>
      </w:r>
      <w:proofErr w:type="gramEnd"/>
      <w:r>
        <w:rPr>
          <w:color w:val="111827"/>
        </w:rPr>
        <w:t>, validates UPI or Card input, simulates processing with a 2.5s delay, then navigates to the appropriate next page (active-parking, final-bill, or payments dashboard) based on intent (book / extend / final).</w:t>
      </w:r>
    </w:p>
    <w:p w14:paraId="5CB6A514" w14:textId="77777777" w:rsidR="007F4268" w:rsidRDefault="007F4268">
      <w:pPr>
        <w:spacing w:after="200"/>
      </w:pPr>
    </w:p>
    <w:p w14:paraId="65E7D5B7" w14:textId="77777777" w:rsidR="007F4268" w:rsidRDefault="00000000">
      <w:pPr>
        <w:pStyle w:val="Heading1"/>
        <w:pBdr>
          <w:bottom w:val="single" w:sz="8" w:space="6" w:color="2563EB"/>
        </w:pBdr>
      </w:pPr>
      <w:r>
        <w:t>5.  Unique &amp; Innovative Features</w:t>
      </w:r>
    </w:p>
    <w:p w14:paraId="09FECB70" w14:textId="77777777" w:rsidR="007F4268" w:rsidRDefault="00000000">
      <w:pPr>
        <w:pStyle w:val="ListParagraph"/>
        <w:numPr>
          <w:ilvl w:val="0"/>
          <w:numId w:val="2"/>
        </w:numPr>
        <w:spacing w:after="80"/>
      </w:pPr>
      <w:r>
        <w:rPr>
          <w:b/>
          <w:bCs/>
          <w:color w:val="111827"/>
        </w:rPr>
        <w:t>Ghost Slot Detection - automatically identifies abandoned bookings and allows admins to forcefully free the slot</w:t>
      </w:r>
    </w:p>
    <w:p w14:paraId="0ECF4821" w14:textId="77777777" w:rsidR="007F4268" w:rsidRDefault="00000000">
      <w:pPr>
        <w:pStyle w:val="ListParagraph"/>
        <w:numPr>
          <w:ilvl w:val="0"/>
          <w:numId w:val="2"/>
        </w:numPr>
        <w:spacing w:after="80"/>
      </w:pPr>
      <w:r>
        <w:rPr>
          <w:b/>
          <w:bCs/>
          <w:color w:val="111827"/>
        </w:rPr>
        <w:t>Live Real-Time Slot Grid - 60-slot parking grid updates every 3 seconds simulating a live IoT-connected system</w:t>
      </w:r>
    </w:p>
    <w:p w14:paraId="410ED58E" w14:textId="77777777" w:rsidR="007F4268" w:rsidRDefault="00000000">
      <w:pPr>
        <w:pStyle w:val="ListParagraph"/>
        <w:numPr>
          <w:ilvl w:val="0"/>
          <w:numId w:val="2"/>
        </w:numPr>
        <w:spacing w:after="80"/>
      </w:pPr>
      <w:r>
        <w:rPr>
          <w:b/>
          <w:bCs/>
          <w:color w:val="111827"/>
        </w:rPr>
        <w:t>Overtime Penalty Engine - auto-calculates penalty charges when session exceeds booked duration, shown to user in real time</w:t>
      </w:r>
    </w:p>
    <w:p w14:paraId="712391EF" w14:textId="77777777" w:rsidR="007F4268" w:rsidRDefault="00000000">
      <w:pPr>
        <w:pStyle w:val="ListParagraph"/>
        <w:numPr>
          <w:ilvl w:val="0"/>
          <w:numId w:val="2"/>
        </w:numPr>
        <w:spacing w:after="80"/>
      </w:pPr>
      <w:r>
        <w:rPr>
          <w:b/>
          <w:bCs/>
          <w:color w:val="111827"/>
        </w:rPr>
        <w:t>Role-Based Dynamic Sidebar - single component adapts its entire menu based on user role with zero code duplication</w:t>
      </w:r>
    </w:p>
    <w:p w14:paraId="7CA2667F" w14:textId="77777777" w:rsidR="007F4268" w:rsidRDefault="00000000">
      <w:pPr>
        <w:pStyle w:val="ListParagraph"/>
        <w:numPr>
          <w:ilvl w:val="0"/>
          <w:numId w:val="2"/>
        </w:numPr>
        <w:spacing w:after="80"/>
      </w:pPr>
      <w:r>
        <w:rPr>
          <w:b/>
          <w:bCs/>
          <w:color w:val="111827"/>
        </w:rPr>
        <w:t>CSV Export - admin can download full transaction history as a .csv file directly from the browser</w:t>
      </w:r>
    </w:p>
    <w:p w14:paraId="7D430CE5" w14:textId="77777777" w:rsidR="007F4268" w:rsidRDefault="00000000">
      <w:pPr>
        <w:pStyle w:val="ListParagraph"/>
        <w:numPr>
          <w:ilvl w:val="0"/>
          <w:numId w:val="2"/>
        </w:numPr>
        <w:spacing w:after="80"/>
      </w:pPr>
      <w:r>
        <w:rPr>
          <w:b/>
          <w:bCs/>
          <w:color w:val="111827"/>
        </w:rPr>
        <w:t>Extend Parking Mid-Session - users can add more hours while parked without losing their booking</w:t>
      </w:r>
    </w:p>
    <w:p w14:paraId="1052A9A7" w14:textId="77777777" w:rsidR="007F4268" w:rsidRDefault="00000000">
      <w:pPr>
        <w:pStyle w:val="ListParagraph"/>
        <w:numPr>
          <w:ilvl w:val="0"/>
          <w:numId w:val="2"/>
        </w:numPr>
        <w:spacing w:after="80"/>
      </w:pPr>
      <w:r>
        <w:rPr>
          <w:b/>
          <w:bCs/>
          <w:color w:val="111827"/>
        </w:rPr>
        <w:t>Dark Theme with Neon Accent System - custom Tailwind theme with neon-blue, neon-purple, neon-green, neon-red tokens for consistent styling</w:t>
      </w:r>
    </w:p>
    <w:p w14:paraId="4E4313E7" w14:textId="77777777" w:rsidR="007F4268" w:rsidRDefault="007F4268">
      <w:pPr>
        <w:spacing w:after="200"/>
      </w:pPr>
    </w:p>
    <w:p w14:paraId="2A9C5518" w14:textId="77777777" w:rsidR="007F4268" w:rsidRDefault="007F4268">
      <w:pPr>
        <w:spacing w:after="200"/>
      </w:pPr>
    </w:p>
    <w:p w14:paraId="4A794AA4" w14:textId="487ABD25" w:rsidR="007F4268" w:rsidRDefault="001A2254">
      <w:pPr>
        <w:pStyle w:val="Heading1"/>
        <w:pBdr>
          <w:bottom w:val="single" w:sz="8" w:space="6" w:color="2563EB"/>
        </w:pBdr>
      </w:pPr>
      <w:r>
        <w:lastRenderedPageBreak/>
        <w:t>6</w:t>
      </w:r>
      <w:r w:rsidR="00000000">
        <w:t>.  Challenges &amp; How I Solved Them</w:t>
      </w:r>
    </w:p>
    <w:p w14:paraId="2A315603" w14:textId="77777777" w:rsidR="007F4268" w:rsidRDefault="00000000">
      <w:pPr>
        <w:pStyle w:val="ListParagraph"/>
        <w:numPr>
          <w:ilvl w:val="0"/>
          <w:numId w:val="2"/>
        </w:numPr>
        <w:spacing w:after="80"/>
      </w:pPr>
      <w:r>
        <w:rPr>
          <w:color w:val="111827"/>
        </w:rPr>
        <w:t>Role-based Sidebar Bug - admin was showing generic user menu. Root cause was two conflicting Sidebar.jsx files (one in components/, one in layout/). Fixed by making both files identical and self-contained.</w:t>
      </w:r>
    </w:p>
    <w:p w14:paraId="41BD822A" w14:textId="77777777" w:rsidR="007F4268" w:rsidRDefault="00000000">
      <w:pPr>
        <w:pStyle w:val="ListParagraph"/>
        <w:numPr>
          <w:ilvl w:val="0"/>
          <w:numId w:val="2"/>
        </w:numPr>
        <w:spacing w:after="80"/>
      </w:pPr>
      <w:r>
        <w:rPr>
          <w:color w:val="111827"/>
        </w:rPr>
        <w:t>Tailwind CSS Not Applying - styles not rendering due to missing @tailwind directives in index.css and missing import in index.js. Fixed by adding directives and the CSS import.</w:t>
      </w:r>
    </w:p>
    <w:p w14:paraId="2C360ED5" w14:textId="38A7D8A2" w:rsidR="007F4268" w:rsidRPr="00754B74" w:rsidRDefault="00000000" w:rsidP="008B6302">
      <w:pPr>
        <w:pStyle w:val="ListParagraph"/>
        <w:numPr>
          <w:ilvl w:val="0"/>
          <w:numId w:val="2"/>
        </w:numPr>
        <w:spacing w:after="80"/>
      </w:pPr>
      <w:r>
        <w:rPr>
          <w:color w:val="111827"/>
        </w:rPr>
        <w:t>File Encoding Issues - parsing errors on Windows due to BOM characters in .jsx files copied via clipboard. Fixed by regenerating all files using bash heredoc (clean ASCII output).</w:t>
      </w:r>
    </w:p>
    <w:p w14:paraId="6943FB99" w14:textId="77777777" w:rsidR="00754B74" w:rsidRDefault="00754B74" w:rsidP="00754B74">
      <w:pPr>
        <w:spacing w:after="80"/>
      </w:pPr>
    </w:p>
    <w:p w14:paraId="5A94C970" w14:textId="367D5CE1" w:rsidR="00754B74" w:rsidRDefault="001A2254" w:rsidP="00754B74">
      <w:pPr>
        <w:pStyle w:val="Heading1"/>
        <w:pBdr>
          <w:bottom w:val="single" w:sz="8" w:space="6" w:color="2563EB"/>
        </w:pBdr>
      </w:pPr>
      <w:r>
        <w:t>7</w:t>
      </w:r>
      <w:r w:rsidR="00754B74">
        <w:t xml:space="preserve">. </w:t>
      </w:r>
      <w:r w:rsidR="00754B74">
        <w:t>Implementation screenshots</w:t>
      </w:r>
    </w:p>
    <w:p w14:paraId="6C36463C" w14:textId="77777777" w:rsidR="00754B74" w:rsidRDefault="00754B74" w:rsidP="00754B74">
      <w:pPr>
        <w:spacing w:after="80"/>
      </w:pPr>
    </w:p>
    <w:p w14:paraId="33A35343" w14:textId="04954B39" w:rsidR="00754B74" w:rsidRDefault="00754B74" w:rsidP="00754B74">
      <w:pPr>
        <w:spacing w:after="80"/>
      </w:pPr>
      <w:r>
        <w:rPr>
          <w:noProof/>
        </w:rPr>
        <w:drawing>
          <wp:inline distT="0" distB="0" distL="0" distR="0" wp14:anchorId="6E737D1B" wp14:editId="6C5BAFCA">
            <wp:extent cx="6036310" cy="2736215"/>
            <wp:effectExtent l="0" t="0" r="2540" b="6985"/>
            <wp:docPr id="997324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24486" name="Picture 9973244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36310" cy="2736215"/>
                    </a:xfrm>
                    <a:prstGeom prst="rect">
                      <a:avLst/>
                    </a:prstGeom>
                  </pic:spPr>
                </pic:pic>
              </a:graphicData>
            </a:graphic>
          </wp:inline>
        </w:drawing>
      </w:r>
      <w:r>
        <w:rPr>
          <w:noProof/>
        </w:rPr>
        <w:drawing>
          <wp:inline distT="0" distB="0" distL="0" distR="0" wp14:anchorId="372628C5" wp14:editId="39397574">
            <wp:extent cx="6036310" cy="2797175"/>
            <wp:effectExtent l="0" t="0" r="2540" b="3175"/>
            <wp:docPr id="200877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79241" name="Picture 20087792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6310" cy="2797175"/>
                    </a:xfrm>
                    <a:prstGeom prst="rect">
                      <a:avLst/>
                    </a:prstGeom>
                  </pic:spPr>
                </pic:pic>
              </a:graphicData>
            </a:graphic>
          </wp:inline>
        </w:drawing>
      </w:r>
    </w:p>
    <w:p w14:paraId="63444674" w14:textId="44C02163" w:rsidR="00754B74" w:rsidRDefault="00754B74" w:rsidP="00754B74">
      <w:pPr>
        <w:spacing w:after="80"/>
      </w:pPr>
      <w:r>
        <w:rPr>
          <w:noProof/>
        </w:rPr>
        <w:lastRenderedPageBreak/>
        <w:drawing>
          <wp:inline distT="0" distB="0" distL="0" distR="0" wp14:anchorId="77CCD5F8" wp14:editId="5B0A67B5">
            <wp:extent cx="6036310" cy="2787650"/>
            <wp:effectExtent l="0" t="0" r="2540" b="0"/>
            <wp:docPr id="21737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7537" name="Picture 217375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6310" cy="2787650"/>
                    </a:xfrm>
                    <a:prstGeom prst="rect">
                      <a:avLst/>
                    </a:prstGeom>
                  </pic:spPr>
                </pic:pic>
              </a:graphicData>
            </a:graphic>
          </wp:inline>
        </w:drawing>
      </w:r>
    </w:p>
    <w:p w14:paraId="30E3C74A" w14:textId="5DF77B81" w:rsidR="007F4268" w:rsidRDefault="001A2254">
      <w:pPr>
        <w:pStyle w:val="Heading1"/>
        <w:pBdr>
          <w:bottom w:val="single" w:sz="8" w:space="6" w:color="2563EB"/>
        </w:pBdr>
      </w:pPr>
      <w:r>
        <w:t>8.</w:t>
      </w:r>
      <w:r w:rsidR="00000000">
        <w:t xml:space="preserve">  Summary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F4268" w14:paraId="0331FCEE" w14:textId="77777777">
        <w:tc>
          <w:tcPr>
            <w:tcW w:w="9026" w:type="dxa"/>
            <w:tcBorders>
              <w:top w:val="single" w:sz="4" w:space="0" w:color="2563EB"/>
              <w:left w:val="single" w:sz="4" w:space="0" w:color="2563EB"/>
              <w:bottom w:val="single" w:sz="1" w:space="0" w:color="CBD5E1"/>
              <w:right w:val="single" w:sz="1" w:space="0" w:color="CBD5E1"/>
            </w:tcBorders>
            <w:shd w:val="clear" w:color="auto" w:fill="EFF6FF"/>
            <w:tcMar>
              <w:top w:w="160" w:type="dxa"/>
              <w:left w:w="200" w:type="dxa"/>
              <w:bottom w:w="160" w:type="dxa"/>
              <w:right w:w="200" w:type="dxa"/>
            </w:tcMar>
          </w:tcPr>
          <w:p w14:paraId="2D61276B" w14:textId="34D5DCB1" w:rsidR="007F4268" w:rsidRDefault="00000000">
            <w:pPr>
              <w:spacing w:after="120"/>
            </w:pPr>
            <w:r>
              <w:rPr>
                <w:i/>
                <w:iCs/>
                <w:color w:val="111827"/>
              </w:rPr>
              <w:t>I independently designed and developed the entire frontend of ParkEase from scratch. This included architecting the component system, implementing role-based routing for three user types, building all 17 pages across the user, owner, and admin dashboards, and engineering unique real-time features such as the live parking grid, ghost slot detection engine, and overtime penalty calculator. The project demonstrates practical skills in React.js, Tailwind CSS, Recharts, Framer Motion, and full frontend-to-API integration patterns.</w:t>
            </w:r>
          </w:p>
        </w:tc>
      </w:tr>
    </w:tbl>
    <w:p w14:paraId="2FC0EDC2" w14:textId="77777777" w:rsidR="007F4268" w:rsidRDefault="007F4268">
      <w:pPr>
        <w:spacing w:after="400"/>
      </w:pPr>
    </w:p>
    <w:sectPr w:rsidR="007F4268">
      <w:footerReference w:type="default" r:id="rId1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2C37" w14:textId="77777777" w:rsidR="00EC5D84" w:rsidRDefault="00EC5D84">
      <w:r>
        <w:separator/>
      </w:r>
    </w:p>
  </w:endnote>
  <w:endnote w:type="continuationSeparator" w:id="0">
    <w:p w14:paraId="16C53A46" w14:textId="77777777" w:rsidR="00EC5D84" w:rsidRDefault="00EC5D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0BF5" w14:textId="77777777" w:rsidR="007F4268" w:rsidRDefault="00000000">
    <w:pPr>
      <w:jc w:val="center"/>
    </w:pPr>
    <w:r>
      <w:rPr>
        <w:color w:val="64748B"/>
        <w:sz w:val="18"/>
        <w:szCs w:val="18"/>
      </w:rPr>
      <w:t xml:space="preserve">ParkEase </w:t>
    </w:r>
    <w:proofErr w:type="gramStart"/>
    <w:r>
      <w:rPr>
        <w:color w:val="64748B"/>
        <w:sz w:val="18"/>
        <w:szCs w:val="18"/>
      </w:rPr>
      <w:t>Project  |</w:t>
    </w:r>
    <w:proofErr w:type="gramEnd"/>
    <w:r>
      <w:rPr>
        <w:color w:val="64748B"/>
        <w:sz w:val="18"/>
        <w:szCs w:val="18"/>
      </w:rPr>
      <w:t xml:space="preserve">  Frontend Contribution </w:t>
    </w:r>
    <w:proofErr w:type="gramStart"/>
    <w:r>
      <w:rPr>
        <w:color w:val="64748B"/>
        <w:sz w:val="18"/>
        <w:szCs w:val="18"/>
      </w:rPr>
      <w:t>Report  |</w:t>
    </w:r>
    <w:proofErr w:type="gramEnd"/>
    <w:r>
      <w:rPr>
        <w:color w:val="64748B"/>
        <w:sz w:val="18"/>
        <w:szCs w:val="18"/>
      </w:rPr>
      <w:t xml:space="preserve">  Page </w:t>
    </w:r>
    <w:r>
      <w:rPr>
        <w:color w:val="64748B"/>
        <w:sz w:val="18"/>
        <w:szCs w:val="18"/>
      </w:rPr>
      <w:fldChar w:fldCharType="begin"/>
    </w:r>
    <w:r>
      <w:rPr>
        <w:color w:val="64748B"/>
        <w:sz w:val="18"/>
        <w:szCs w:val="18"/>
      </w:rPr>
      <w:instrText>PAGE</w:instrText>
    </w:r>
    <w:r>
      <w:rPr>
        <w:color w:val="64748B"/>
        <w:sz w:val="18"/>
        <w:szCs w:val="18"/>
      </w:rPr>
      <w:fldChar w:fldCharType="separate"/>
    </w:r>
    <w:r w:rsidR="0054268F">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54268F">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625D" w14:textId="77777777" w:rsidR="00EC5D84" w:rsidRDefault="00EC5D84">
      <w:r>
        <w:separator/>
      </w:r>
    </w:p>
  </w:footnote>
  <w:footnote w:type="continuationSeparator" w:id="0">
    <w:p w14:paraId="44AE4688" w14:textId="77777777" w:rsidR="00EC5D84" w:rsidRDefault="00EC5D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63223"/>
    <w:multiLevelType w:val="hybridMultilevel"/>
    <w:tmpl w:val="60F03646"/>
    <w:lvl w:ilvl="0" w:tplc="8D0464DC">
      <w:start w:val="1"/>
      <w:numFmt w:val="bullet"/>
      <w:lvlText w:val="●"/>
      <w:lvlJc w:val="left"/>
      <w:pPr>
        <w:ind w:left="600" w:hanging="360"/>
      </w:pPr>
    </w:lvl>
    <w:lvl w:ilvl="1" w:tplc="C9987E74">
      <w:numFmt w:val="decimal"/>
      <w:lvlText w:val=""/>
      <w:lvlJc w:val="left"/>
    </w:lvl>
    <w:lvl w:ilvl="2" w:tplc="9FA030C8">
      <w:numFmt w:val="decimal"/>
      <w:lvlText w:val=""/>
      <w:lvlJc w:val="left"/>
    </w:lvl>
    <w:lvl w:ilvl="3" w:tplc="EB56ED2E">
      <w:numFmt w:val="decimal"/>
      <w:lvlText w:val=""/>
      <w:lvlJc w:val="left"/>
    </w:lvl>
    <w:lvl w:ilvl="4" w:tplc="8C4CB7E2">
      <w:numFmt w:val="decimal"/>
      <w:lvlText w:val=""/>
      <w:lvlJc w:val="left"/>
    </w:lvl>
    <w:lvl w:ilvl="5" w:tplc="02665354">
      <w:numFmt w:val="decimal"/>
      <w:lvlText w:val=""/>
      <w:lvlJc w:val="left"/>
    </w:lvl>
    <w:lvl w:ilvl="6" w:tplc="0E54F03E">
      <w:numFmt w:val="decimal"/>
      <w:lvlText w:val=""/>
      <w:lvlJc w:val="left"/>
    </w:lvl>
    <w:lvl w:ilvl="7" w:tplc="010A5DF4">
      <w:numFmt w:val="decimal"/>
      <w:lvlText w:val=""/>
      <w:lvlJc w:val="left"/>
    </w:lvl>
    <w:lvl w:ilvl="8" w:tplc="D7BE1F4C">
      <w:numFmt w:val="decimal"/>
      <w:lvlText w:val=""/>
      <w:lvlJc w:val="left"/>
    </w:lvl>
  </w:abstractNum>
  <w:abstractNum w:abstractNumId="1" w15:restartNumberingAfterBreak="0">
    <w:nsid w:val="4D963963"/>
    <w:multiLevelType w:val="hybridMultilevel"/>
    <w:tmpl w:val="422C01CE"/>
    <w:lvl w:ilvl="0" w:tplc="86EA241A">
      <w:start w:val="1"/>
      <w:numFmt w:val="bullet"/>
      <w:lvlText w:val="●"/>
      <w:lvlJc w:val="left"/>
      <w:pPr>
        <w:ind w:left="720" w:hanging="360"/>
      </w:pPr>
    </w:lvl>
    <w:lvl w:ilvl="1" w:tplc="568A5F1E">
      <w:start w:val="1"/>
      <w:numFmt w:val="bullet"/>
      <w:lvlText w:val="○"/>
      <w:lvlJc w:val="left"/>
      <w:pPr>
        <w:ind w:left="1440" w:hanging="360"/>
      </w:pPr>
    </w:lvl>
    <w:lvl w:ilvl="2" w:tplc="6BD414D6">
      <w:start w:val="1"/>
      <w:numFmt w:val="bullet"/>
      <w:lvlText w:val="■"/>
      <w:lvlJc w:val="left"/>
      <w:pPr>
        <w:ind w:left="2160" w:hanging="360"/>
      </w:pPr>
    </w:lvl>
    <w:lvl w:ilvl="3" w:tplc="BEC66590">
      <w:start w:val="1"/>
      <w:numFmt w:val="bullet"/>
      <w:lvlText w:val="●"/>
      <w:lvlJc w:val="left"/>
      <w:pPr>
        <w:ind w:left="2880" w:hanging="360"/>
      </w:pPr>
    </w:lvl>
    <w:lvl w:ilvl="4" w:tplc="9A229710">
      <w:start w:val="1"/>
      <w:numFmt w:val="bullet"/>
      <w:lvlText w:val="○"/>
      <w:lvlJc w:val="left"/>
      <w:pPr>
        <w:ind w:left="3600" w:hanging="360"/>
      </w:pPr>
    </w:lvl>
    <w:lvl w:ilvl="5" w:tplc="D11E1134">
      <w:start w:val="1"/>
      <w:numFmt w:val="bullet"/>
      <w:lvlText w:val="■"/>
      <w:lvlJc w:val="left"/>
      <w:pPr>
        <w:ind w:left="4320" w:hanging="360"/>
      </w:pPr>
    </w:lvl>
    <w:lvl w:ilvl="6" w:tplc="5F6C1CC6">
      <w:start w:val="1"/>
      <w:numFmt w:val="bullet"/>
      <w:lvlText w:val="●"/>
      <w:lvlJc w:val="left"/>
      <w:pPr>
        <w:ind w:left="5040" w:hanging="360"/>
      </w:pPr>
    </w:lvl>
    <w:lvl w:ilvl="7" w:tplc="42A62750">
      <w:start w:val="1"/>
      <w:numFmt w:val="bullet"/>
      <w:lvlText w:val="●"/>
      <w:lvlJc w:val="left"/>
      <w:pPr>
        <w:ind w:left="5760" w:hanging="360"/>
      </w:pPr>
    </w:lvl>
    <w:lvl w:ilvl="8" w:tplc="A2C01EDC">
      <w:start w:val="1"/>
      <w:numFmt w:val="bullet"/>
      <w:lvlText w:val="●"/>
      <w:lvlJc w:val="left"/>
      <w:pPr>
        <w:ind w:left="6480" w:hanging="360"/>
      </w:pPr>
    </w:lvl>
  </w:abstractNum>
  <w:abstractNum w:abstractNumId="2" w15:restartNumberingAfterBreak="0">
    <w:nsid w:val="6C083105"/>
    <w:multiLevelType w:val="hybridMultilevel"/>
    <w:tmpl w:val="9BDCCF50"/>
    <w:lvl w:ilvl="0" w:tplc="E5C2E97C">
      <w:start w:val="1"/>
      <w:numFmt w:val="bullet"/>
      <w:lvlText w:val=""/>
      <w:lvlJc w:val="left"/>
      <w:pPr>
        <w:ind w:left="0"/>
      </w:pPr>
    </w:lvl>
    <w:lvl w:ilvl="1" w:tplc="0122D722">
      <w:start w:val="1"/>
      <w:numFmt w:val="bullet"/>
      <w:lvlText w:val="○"/>
      <w:lvlJc w:val="left"/>
      <w:pPr>
        <w:ind w:left="1000" w:hanging="360"/>
      </w:pPr>
    </w:lvl>
    <w:lvl w:ilvl="2" w:tplc="BE8E02EE">
      <w:numFmt w:val="decimal"/>
      <w:lvlText w:val=""/>
      <w:lvlJc w:val="left"/>
    </w:lvl>
    <w:lvl w:ilvl="3" w:tplc="A656DF30">
      <w:numFmt w:val="decimal"/>
      <w:lvlText w:val=""/>
      <w:lvlJc w:val="left"/>
    </w:lvl>
    <w:lvl w:ilvl="4" w:tplc="B4B6510E">
      <w:numFmt w:val="decimal"/>
      <w:lvlText w:val=""/>
      <w:lvlJc w:val="left"/>
    </w:lvl>
    <w:lvl w:ilvl="5" w:tplc="1A30E8B8">
      <w:numFmt w:val="decimal"/>
      <w:lvlText w:val=""/>
      <w:lvlJc w:val="left"/>
    </w:lvl>
    <w:lvl w:ilvl="6" w:tplc="5B6840D4">
      <w:numFmt w:val="decimal"/>
      <w:lvlText w:val=""/>
      <w:lvlJc w:val="left"/>
    </w:lvl>
    <w:lvl w:ilvl="7" w:tplc="603A01DE">
      <w:numFmt w:val="decimal"/>
      <w:lvlText w:val=""/>
      <w:lvlJc w:val="left"/>
    </w:lvl>
    <w:lvl w:ilvl="8" w:tplc="1FD6CB28">
      <w:numFmt w:val="decimal"/>
      <w:lvlText w:val=""/>
      <w:lvlJc w:val="left"/>
    </w:lvl>
  </w:abstractNum>
  <w:num w:numId="1" w16cid:durableId="10037357">
    <w:abstractNumId w:val="1"/>
    <w:lvlOverride w:ilvl="0">
      <w:startOverride w:val="1"/>
    </w:lvlOverride>
  </w:num>
  <w:num w:numId="2" w16cid:durableId="133573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268"/>
    <w:rsid w:val="001A2254"/>
    <w:rsid w:val="00462DB5"/>
    <w:rsid w:val="0054268F"/>
    <w:rsid w:val="006B3BBB"/>
    <w:rsid w:val="00754B74"/>
    <w:rsid w:val="00784A53"/>
    <w:rsid w:val="007F4268"/>
    <w:rsid w:val="008B6302"/>
    <w:rsid w:val="00B86CE5"/>
    <w:rsid w:val="00EC5D84"/>
    <w:rsid w:val="00EE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5F3A"/>
  <w15:docId w15:val="{04E3C27C-1DBD-44E5-B5A1-294BF414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563EB"/>
      <w:sz w:val="26"/>
      <w:szCs w:val="26"/>
    </w:rPr>
  </w:style>
  <w:style w:type="paragraph" w:styleId="Heading3">
    <w:name w:val="heading 3"/>
    <w:uiPriority w:val="9"/>
    <w:unhideWhenUsed/>
    <w:qFormat/>
    <w:pPr>
      <w:spacing w:before="200" w:after="80"/>
      <w:outlineLvl w:val="2"/>
    </w:pPr>
    <w:rPr>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754B74"/>
    <w:rPr>
      <w:b/>
      <w:bCs/>
      <w:color w:val="1E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947</Words>
  <Characters>5404</Characters>
  <Application>Microsoft Office Word</Application>
  <DocSecurity>0</DocSecurity>
  <Lines>45</Lines>
  <Paragraphs>12</Paragraphs>
  <ScaleCrop>false</ScaleCrop>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Yogasri Ganesan</cp:lastModifiedBy>
  <cp:revision>4</cp:revision>
  <dcterms:created xsi:type="dcterms:W3CDTF">2026-03-24T15:23:00Z</dcterms:created>
  <dcterms:modified xsi:type="dcterms:W3CDTF">2026-03-24T15:28:00Z</dcterms:modified>
</cp:coreProperties>
</file>