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940CF" w14:textId="77777777" w:rsidR="007F2E34" w:rsidRDefault="007F2E34" w:rsidP="007F2E34">
      <w:pPr>
        <w:pStyle w:val="Heading1"/>
      </w:pPr>
      <w:r>
        <w:rPr>
          <w:rStyle w:val="Strong"/>
          <w:b/>
          <w:bCs/>
        </w:rPr>
        <w:t>Design and Implementation of a Custom Compiler</w:t>
      </w:r>
    </w:p>
    <w:p w14:paraId="6EB81179" w14:textId="77777777" w:rsidR="007F2E34" w:rsidRDefault="007F2E34" w:rsidP="007F2E34">
      <w:pPr>
        <w:pStyle w:val="Heading2"/>
      </w:pPr>
      <w:r>
        <w:rPr>
          <w:rStyle w:val="Strong"/>
          <w:b/>
          <w:bCs/>
        </w:rPr>
        <w:t>1. Introduction</w:t>
      </w:r>
    </w:p>
    <w:p w14:paraId="26834BB7" w14:textId="77777777" w:rsidR="007F2E34" w:rsidRDefault="007F2E34" w:rsidP="007F2E34">
      <w:pPr>
        <w:pStyle w:val="NormalWeb"/>
      </w:pPr>
      <w:r>
        <w:t>A compiler is a fundamental tool in computer science that translates high-level programming languages into machine-level code that can be executed by a computer. This project focuses on designing and implementing a custom compiler from scratch using the C programming language.</w:t>
      </w:r>
    </w:p>
    <w:p w14:paraId="15FC6F98" w14:textId="77777777" w:rsidR="007F2E34" w:rsidRDefault="007F2E34" w:rsidP="007F2E34">
      <w:pPr>
        <w:pStyle w:val="NormalWeb"/>
      </w:pPr>
      <w:r>
        <w:t>The primary objective of this project is to understand the internal working of a compiler by building each phase manually, including lexical analysis, syntax analysis, semantic analysis, intermediate code generation, and final code generation.</w:t>
      </w:r>
    </w:p>
    <w:p w14:paraId="1051D1F8" w14:textId="65B29FB4" w:rsidR="007F2E34" w:rsidRDefault="007F2E34" w:rsidP="007F2E34">
      <w:pPr>
        <w:pStyle w:val="NormalWeb"/>
      </w:pPr>
      <w:r>
        <w:t xml:space="preserve">Unlike traditional compilers, this project introduces a custom language with modified syntax and operator </w:t>
      </w:r>
      <w:r>
        <w:t>behaviour</w:t>
      </w:r>
      <w:r>
        <w:t xml:space="preserve">. For example, assignment is represented using </w:t>
      </w:r>
      <w:r>
        <w:rPr>
          <w:rStyle w:val="HTMLCode"/>
          <w:rFonts w:eastAsiaTheme="majorEastAsia"/>
        </w:rPr>
        <w:t>&lt;-</w:t>
      </w:r>
      <w:r>
        <w:t xml:space="preserve"> instead of </w:t>
      </w:r>
      <w:r>
        <w:rPr>
          <w:rStyle w:val="HTMLCode"/>
          <w:rFonts w:eastAsiaTheme="majorEastAsia"/>
        </w:rPr>
        <w:t>=</w:t>
      </w:r>
      <w:r>
        <w:t>, and arithmetic operators are intentionally redefined to demonstrate flexibility in language design.</w:t>
      </w:r>
    </w:p>
    <w:p w14:paraId="2DF0CFF7" w14:textId="77777777" w:rsidR="007F2E34" w:rsidRDefault="007F2E34" w:rsidP="007F2E34">
      <w:r>
        <w:pict w14:anchorId="570561BB">
          <v:rect id="_x0000_i2195" style="width:0;height:1.5pt" o:hralign="center" o:hrstd="t" o:hr="t" fillcolor="#a0a0a0" stroked="f"/>
        </w:pict>
      </w:r>
    </w:p>
    <w:p w14:paraId="0A670B67" w14:textId="77777777" w:rsidR="007F2E34" w:rsidRDefault="007F2E34" w:rsidP="007F2E34">
      <w:pPr>
        <w:pStyle w:val="Heading2"/>
      </w:pPr>
      <w:r>
        <w:rPr>
          <w:rStyle w:val="Strong"/>
          <w:b/>
          <w:bCs/>
        </w:rPr>
        <w:t>2. Objectives</w:t>
      </w:r>
    </w:p>
    <w:p w14:paraId="2E2D2BA3" w14:textId="77777777" w:rsidR="007F2E34" w:rsidRDefault="007F2E34" w:rsidP="007F2E34">
      <w:pPr>
        <w:pStyle w:val="NormalWeb"/>
      </w:pPr>
      <w:r>
        <w:t>The main objectives of this project are:</w:t>
      </w:r>
    </w:p>
    <w:p w14:paraId="15EFCF0E" w14:textId="77777777" w:rsidR="007F2E34" w:rsidRDefault="007F2E34" w:rsidP="007F2E34">
      <w:pPr>
        <w:pStyle w:val="NormalWeb"/>
        <w:numPr>
          <w:ilvl w:val="0"/>
          <w:numId w:val="10"/>
        </w:numPr>
      </w:pPr>
      <w:r>
        <w:t>To design a new programming language with custom syntax</w:t>
      </w:r>
    </w:p>
    <w:p w14:paraId="2BE70076" w14:textId="77777777" w:rsidR="007F2E34" w:rsidRDefault="007F2E34" w:rsidP="007F2E34">
      <w:pPr>
        <w:pStyle w:val="NormalWeb"/>
        <w:numPr>
          <w:ilvl w:val="0"/>
          <w:numId w:val="10"/>
        </w:numPr>
      </w:pPr>
      <w:r>
        <w:t>To implement all phases of a compiler from scratch</w:t>
      </w:r>
    </w:p>
    <w:p w14:paraId="5809876E" w14:textId="77777777" w:rsidR="007F2E34" w:rsidRDefault="007F2E34" w:rsidP="007F2E34">
      <w:pPr>
        <w:pStyle w:val="NormalWeb"/>
        <w:numPr>
          <w:ilvl w:val="0"/>
          <w:numId w:val="10"/>
        </w:numPr>
      </w:pPr>
      <w:r>
        <w:t>To understand how source code is transformed step-by-step into executable form</w:t>
      </w:r>
    </w:p>
    <w:p w14:paraId="009D7BA1" w14:textId="77777777" w:rsidR="007F2E34" w:rsidRDefault="007F2E34" w:rsidP="007F2E34">
      <w:pPr>
        <w:pStyle w:val="NormalWeb"/>
        <w:numPr>
          <w:ilvl w:val="0"/>
          <w:numId w:val="10"/>
        </w:numPr>
      </w:pPr>
      <w:r>
        <w:t>To build a modular and extensible compiler architecture</w:t>
      </w:r>
    </w:p>
    <w:p w14:paraId="349C7BD9" w14:textId="77777777" w:rsidR="007F2E34" w:rsidRDefault="007F2E34" w:rsidP="007F2E34">
      <w:pPr>
        <w:pStyle w:val="NormalWeb"/>
        <w:numPr>
          <w:ilvl w:val="0"/>
          <w:numId w:val="10"/>
        </w:numPr>
      </w:pPr>
      <w:r>
        <w:t>To generate intermediate and low-level code representations</w:t>
      </w:r>
    </w:p>
    <w:p w14:paraId="7247FBB0" w14:textId="77777777" w:rsidR="007F2E34" w:rsidRDefault="007F2E34" w:rsidP="007F2E34">
      <w:pPr>
        <w:pStyle w:val="NormalWeb"/>
        <w:numPr>
          <w:ilvl w:val="0"/>
          <w:numId w:val="10"/>
        </w:numPr>
      </w:pPr>
      <w:r>
        <w:t xml:space="preserve">To include control flow constructs such as </w:t>
      </w:r>
      <w:r>
        <w:rPr>
          <w:rStyle w:val="HTMLCode"/>
          <w:rFonts w:eastAsiaTheme="majorEastAsia"/>
        </w:rPr>
        <w:t>if-else</w:t>
      </w:r>
    </w:p>
    <w:p w14:paraId="4E8F7BB2" w14:textId="77777777" w:rsidR="007F2E34" w:rsidRDefault="007F2E34" w:rsidP="007F2E34">
      <w:r>
        <w:pict w14:anchorId="04833487">
          <v:rect id="_x0000_i2196" style="width:0;height:1.5pt" o:hralign="center" o:hrstd="t" o:hr="t" fillcolor="#a0a0a0" stroked="f"/>
        </w:pict>
      </w:r>
    </w:p>
    <w:p w14:paraId="71893B58" w14:textId="77777777" w:rsidR="007F2E34" w:rsidRDefault="007F2E34" w:rsidP="007F2E34">
      <w:pPr>
        <w:pStyle w:val="Heading2"/>
      </w:pPr>
      <w:r>
        <w:rPr>
          <w:rStyle w:val="Strong"/>
          <w:b/>
          <w:bCs/>
        </w:rPr>
        <w:t>3. Language Design</w:t>
      </w:r>
    </w:p>
    <w:p w14:paraId="38B69D73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3.1 Syntax Features</w:t>
      </w:r>
    </w:p>
    <w:p w14:paraId="50C30FA1" w14:textId="77777777" w:rsidR="007F2E34" w:rsidRDefault="007F2E34" w:rsidP="007F2E34">
      <w:pPr>
        <w:pStyle w:val="NormalWeb"/>
      </w:pPr>
      <w:r>
        <w:t>The custom language supports:</w:t>
      </w:r>
    </w:p>
    <w:p w14:paraId="663B7EEF" w14:textId="77777777" w:rsidR="007F2E34" w:rsidRDefault="007F2E34" w:rsidP="007F2E34">
      <w:pPr>
        <w:pStyle w:val="NormalWeb"/>
        <w:numPr>
          <w:ilvl w:val="0"/>
          <w:numId w:val="11"/>
        </w:numPr>
      </w:pPr>
      <w:r>
        <w:t xml:space="preserve">Variable declaration using </w:t>
      </w:r>
      <w:r>
        <w:rPr>
          <w:rStyle w:val="HTMLCode"/>
          <w:rFonts w:eastAsiaTheme="majorEastAsia"/>
        </w:rPr>
        <w:t>int</w:t>
      </w:r>
    </w:p>
    <w:p w14:paraId="138182CD" w14:textId="77777777" w:rsidR="007F2E34" w:rsidRDefault="007F2E34" w:rsidP="007F2E34">
      <w:pPr>
        <w:pStyle w:val="NormalWeb"/>
        <w:numPr>
          <w:ilvl w:val="0"/>
          <w:numId w:val="11"/>
        </w:numPr>
      </w:pPr>
      <w:r>
        <w:t xml:space="preserve">Assignment using </w:t>
      </w:r>
      <w:r>
        <w:rPr>
          <w:rStyle w:val="HTMLCode"/>
          <w:rFonts w:eastAsiaTheme="majorEastAsia"/>
        </w:rPr>
        <w:t>&lt;-</w:t>
      </w:r>
    </w:p>
    <w:p w14:paraId="6A839C21" w14:textId="77777777" w:rsidR="007F2E34" w:rsidRDefault="007F2E34" w:rsidP="007F2E34">
      <w:pPr>
        <w:pStyle w:val="NormalWeb"/>
        <w:numPr>
          <w:ilvl w:val="0"/>
          <w:numId w:val="11"/>
        </w:numPr>
      </w:pPr>
      <w:r>
        <w:t xml:space="preserve">Statements terminated with </w:t>
      </w:r>
      <w:r>
        <w:rPr>
          <w:rStyle w:val="HTMLCode"/>
          <w:rFonts w:eastAsiaTheme="majorEastAsia"/>
        </w:rPr>
        <w:t>;</w:t>
      </w:r>
    </w:p>
    <w:p w14:paraId="56099DE4" w14:textId="77777777" w:rsidR="007F2E34" w:rsidRDefault="007F2E34" w:rsidP="007F2E34">
      <w:pPr>
        <w:pStyle w:val="NormalWeb"/>
        <w:numPr>
          <w:ilvl w:val="0"/>
          <w:numId w:val="11"/>
        </w:numPr>
      </w:pPr>
      <w:r>
        <w:t xml:space="preserve">Print statements using </w:t>
      </w:r>
      <w:r>
        <w:rPr>
          <w:rStyle w:val="HTMLCode"/>
          <w:rFonts w:eastAsiaTheme="majorEastAsia"/>
        </w:rPr>
        <w:t>print(x);</w:t>
      </w:r>
    </w:p>
    <w:p w14:paraId="49FB0FFD" w14:textId="77777777" w:rsidR="007F2E34" w:rsidRDefault="007F2E34" w:rsidP="007F2E34">
      <w:pPr>
        <w:pStyle w:val="NormalWeb"/>
        <w:numPr>
          <w:ilvl w:val="0"/>
          <w:numId w:val="11"/>
        </w:numPr>
      </w:pPr>
      <w:r>
        <w:t>Conditional statements (</w:t>
      </w:r>
      <w:r>
        <w:rPr>
          <w:rStyle w:val="HTMLCode"/>
          <w:rFonts w:eastAsiaTheme="majorEastAsia"/>
        </w:rPr>
        <w:t>if-else</w:t>
      </w:r>
      <w:r>
        <w:t>)</w:t>
      </w:r>
    </w:p>
    <w:p w14:paraId="3FA146C9" w14:textId="77777777" w:rsidR="007F2E34" w:rsidRDefault="007F2E34" w:rsidP="007F2E34">
      <w:pPr>
        <w:pStyle w:val="NormalWeb"/>
        <w:numPr>
          <w:ilvl w:val="0"/>
          <w:numId w:val="11"/>
        </w:numPr>
      </w:pPr>
      <w:r>
        <w:lastRenderedPageBreak/>
        <w:t>Arithmetic operations with modified meanings</w:t>
      </w:r>
    </w:p>
    <w:p w14:paraId="292559BF" w14:textId="77777777" w:rsidR="007F2E34" w:rsidRDefault="007F2E34" w:rsidP="007F2E34">
      <w:r>
        <w:pict w14:anchorId="3882E09B">
          <v:rect id="_x0000_i2197" style="width:0;height:1.5pt" o:hralign="center" o:hrstd="t" o:hr="t" fillcolor="#a0a0a0" stroked="f"/>
        </w:pict>
      </w:r>
    </w:p>
    <w:p w14:paraId="18F0CE3A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3.2 Operator Redefinition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850"/>
      </w:tblGrid>
      <w:tr w:rsidR="007F2E34" w14:paraId="25CC92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458BD" w14:textId="77777777" w:rsidR="007F2E34" w:rsidRDefault="007F2E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Standard C</w:t>
            </w:r>
          </w:p>
        </w:tc>
        <w:tc>
          <w:tcPr>
            <w:tcW w:w="0" w:type="auto"/>
            <w:vAlign w:val="center"/>
            <w:hideMark/>
          </w:tcPr>
          <w:p w14:paraId="326D4A6A" w14:textId="77777777" w:rsidR="007F2E34" w:rsidRDefault="007F2E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 Language</w:t>
            </w:r>
          </w:p>
        </w:tc>
      </w:tr>
      <w:tr w:rsidR="007F2E34" w14:paraId="1F084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020D" w14:textId="77777777" w:rsidR="007F2E34" w:rsidRDefault="007F2E34">
            <w:r>
              <w:rPr>
                <w:rStyle w:val="HTMLCode"/>
                <w:rFonts w:eastAsiaTheme="majorEastAsia"/>
              </w:rPr>
              <w:t>+</w:t>
            </w:r>
            <w:r>
              <w:t xml:space="preserve"> (addition)</w:t>
            </w:r>
          </w:p>
        </w:tc>
        <w:tc>
          <w:tcPr>
            <w:tcW w:w="0" w:type="auto"/>
            <w:vAlign w:val="center"/>
            <w:hideMark/>
          </w:tcPr>
          <w:p w14:paraId="312978B4" w14:textId="77777777" w:rsidR="007F2E34" w:rsidRDefault="007F2E34">
            <w:r>
              <w:t>subtraction</w:t>
            </w:r>
          </w:p>
        </w:tc>
      </w:tr>
      <w:tr w:rsidR="007F2E34" w14:paraId="48237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FE2B" w14:textId="77777777" w:rsidR="007F2E34" w:rsidRDefault="007F2E34">
            <w:r>
              <w:rPr>
                <w:rStyle w:val="HTMLCode"/>
                <w:rFonts w:eastAsiaTheme="majorEastAsia"/>
              </w:rPr>
              <w:t>-</w:t>
            </w:r>
            <w:r>
              <w:t xml:space="preserve"> (subtraction)</w:t>
            </w:r>
          </w:p>
        </w:tc>
        <w:tc>
          <w:tcPr>
            <w:tcW w:w="0" w:type="auto"/>
            <w:vAlign w:val="center"/>
            <w:hideMark/>
          </w:tcPr>
          <w:p w14:paraId="03A766E8" w14:textId="77777777" w:rsidR="007F2E34" w:rsidRDefault="007F2E34">
            <w:r>
              <w:t>addition</w:t>
            </w:r>
          </w:p>
        </w:tc>
      </w:tr>
      <w:tr w:rsidR="007F2E34" w14:paraId="4C8AB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EEA1" w14:textId="77777777" w:rsidR="007F2E34" w:rsidRDefault="007F2E34">
            <w:r>
              <w:rPr>
                <w:rStyle w:val="HTMLCode"/>
                <w:rFonts w:eastAsiaTheme="majorEastAsia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D074FBB" w14:textId="77777777" w:rsidR="007F2E34" w:rsidRDefault="007F2E34">
            <w:r>
              <w:t>division</w:t>
            </w:r>
          </w:p>
        </w:tc>
      </w:tr>
      <w:tr w:rsidR="007F2E34" w14:paraId="61114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D476" w14:textId="77777777" w:rsidR="007F2E34" w:rsidRDefault="007F2E34">
            <w:r>
              <w:rPr>
                <w:rStyle w:val="HTMLCode"/>
                <w:rFonts w:eastAsiaTheme="majorEastAsi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1A6A4E9" w14:textId="77777777" w:rsidR="007F2E34" w:rsidRDefault="007F2E34">
            <w:r>
              <w:t>multiplication</w:t>
            </w:r>
          </w:p>
        </w:tc>
      </w:tr>
    </w:tbl>
    <w:p w14:paraId="6E630269" w14:textId="77777777" w:rsidR="007F2E34" w:rsidRDefault="007F2E34" w:rsidP="007F2E34">
      <w:pPr>
        <w:pStyle w:val="NormalWeb"/>
      </w:pPr>
      <w:r>
        <w:t>This inversion demonstrates how compilers interpret symbols based on defined grammar rather than inherent meaning.</w:t>
      </w:r>
    </w:p>
    <w:p w14:paraId="67606868" w14:textId="77777777" w:rsidR="007F2E34" w:rsidRDefault="007F2E34" w:rsidP="007F2E34">
      <w:r>
        <w:pict w14:anchorId="0FEF71AE">
          <v:rect id="_x0000_i2198" style="width:0;height:1.5pt" o:hralign="center" o:hrstd="t" o:hr="t" fillcolor="#a0a0a0" stroked="f"/>
        </w:pict>
      </w:r>
    </w:p>
    <w:p w14:paraId="78925E21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3.3 Example Program</w:t>
      </w:r>
    </w:p>
    <w:p w14:paraId="22321DF6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x;</w:t>
      </w:r>
    </w:p>
    <w:p w14:paraId="77B43783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y;</w:t>
      </w:r>
    </w:p>
    <w:p w14:paraId="57C291ED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</w:p>
    <w:p w14:paraId="5E651C52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&lt;- 10;</w:t>
      </w:r>
    </w:p>
    <w:p w14:paraId="67FC4CDB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 &lt;- x - 5;</w:t>
      </w:r>
    </w:p>
    <w:p w14:paraId="551D49F2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</w:p>
    <w:p w14:paraId="5FAAA154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(y) {</w:t>
      </w:r>
    </w:p>
    <w:p w14:paraId="2FFBFA3E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print(y);</w:t>
      </w:r>
    </w:p>
    <w:p w14:paraId="70BBF77C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 else {</w:t>
      </w:r>
    </w:p>
    <w:p w14:paraId="76123D84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print(x);</w:t>
      </w:r>
    </w:p>
    <w:p w14:paraId="34CED954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E744666" w14:textId="77777777" w:rsidR="007F2E34" w:rsidRDefault="007F2E34" w:rsidP="007F2E34">
      <w:r>
        <w:pict w14:anchorId="6FE8CBBE">
          <v:rect id="_x0000_i2199" style="width:0;height:1.5pt" o:hralign="center" o:hrstd="t" o:hr="t" fillcolor="#a0a0a0" stroked="f"/>
        </w:pict>
      </w:r>
    </w:p>
    <w:p w14:paraId="4DBDC3EB" w14:textId="77777777" w:rsidR="007F2E34" w:rsidRDefault="007F2E34" w:rsidP="007F2E34">
      <w:pPr>
        <w:pStyle w:val="Heading2"/>
      </w:pPr>
      <w:r>
        <w:rPr>
          <w:rStyle w:val="Strong"/>
          <w:b/>
          <w:bCs/>
        </w:rPr>
        <w:t>4. Compiler Architecture</w:t>
      </w:r>
    </w:p>
    <w:p w14:paraId="0411FACC" w14:textId="77777777" w:rsidR="007F2E34" w:rsidRDefault="007F2E34" w:rsidP="007F2E34">
      <w:pPr>
        <w:pStyle w:val="NormalWeb"/>
      </w:pPr>
      <w:r>
        <w:t>The compiler is divided into multiple phases:</w:t>
      </w:r>
    </w:p>
    <w:p w14:paraId="40CF1137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Code → Lexer → Parser → AST → Semantic Analysis → IR → Code Generation</w:t>
      </w:r>
    </w:p>
    <w:p w14:paraId="62D45228" w14:textId="77777777" w:rsidR="007F2E34" w:rsidRDefault="007F2E34" w:rsidP="007F2E34">
      <w:r>
        <w:pict w14:anchorId="50DD2651">
          <v:rect id="_x0000_i2200" style="width:0;height:1.5pt" o:hralign="center" o:hrstd="t" o:hr="t" fillcolor="#a0a0a0" stroked="f"/>
        </w:pict>
      </w:r>
    </w:p>
    <w:p w14:paraId="0660A6F2" w14:textId="77777777" w:rsidR="007F2E34" w:rsidRDefault="007F2E34" w:rsidP="007F2E34">
      <w:pPr>
        <w:pStyle w:val="Heading2"/>
      </w:pPr>
      <w:r>
        <w:rPr>
          <w:rStyle w:val="Strong"/>
          <w:b/>
          <w:bCs/>
        </w:rPr>
        <w:t>5. Lexical Analysis</w:t>
      </w:r>
    </w:p>
    <w:p w14:paraId="44F1404B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5.1 Description</w:t>
      </w:r>
    </w:p>
    <w:p w14:paraId="763C67CB" w14:textId="77777777" w:rsidR="007F2E34" w:rsidRDefault="007F2E34" w:rsidP="007F2E34">
      <w:pPr>
        <w:pStyle w:val="NormalWeb"/>
      </w:pPr>
      <w:r>
        <w:t xml:space="preserve">The lexical </w:t>
      </w:r>
      <w:proofErr w:type="spellStart"/>
      <w:r>
        <w:t>analyzer</w:t>
      </w:r>
      <w:proofErr w:type="spellEnd"/>
      <w:r>
        <w:t xml:space="preserve"> (</w:t>
      </w:r>
      <w:proofErr w:type="spellStart"/>
      <w:r>
        <w:t>lexer</w:t>
      </w:r>
      <w:proofErr w:type="spellEnd"/>
      <w:r>
        <w:t>) reads the input character stream and converts it into tokens.</w:t>
      </w:r>
    </w:p>
    <w:p w14:paraId="0666BBD4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lastRenderedPageBreak/>
        <w:t>5.2 Tokens Supported</w:t>
      </w:r>
    </w:p>
    <w:p w14:paraId="2E4068D7" w14:textId="77777777" w:rsidR="007F2E34" w:rsidRDefault="007F2E34" w:rsidP="007F2E34">
      <w:pPr>
        <w:pStyle w:val="NormalWeb"/>
        <w:numPr>
          <w:ilvl w:val="0"/>
          <w:numId w:val="12"/>
        </w:numPr>
      </w:pPr>
      <w:r>
        <w:t xml:space="preserve">Keywords: </w:t>
      </w:r>
      <w:r>
        <w:rPr>
          <w:rStyle w:val="HTMLCode"/>
          <w:rFonts w:eastAsiaTheme="majorEastAsia"/>
        </w:rPr>
        <w:t>int</w:t>
      </w:r>
      <w:r>
        <w:t xml:space="preserve">, </w:t>
      </w:r>
      <w:r>
        <w:rPr>
          <w:rStyle w:val="HTMLCode"/>
          <w:rFonts w:eastAsiaTheme="majorEastAsia"/>
        </w:rPr>
        <w:t>print</w:t>
      </w:r>
      <w:r>
        <w:t xml:space="preserve">, </w:t>
      </w:r>
      <w:r>
        <w:rPr>
          <w:rStyle w:val="HTMLCode"/>
          <w:rFonts w:eastAsiaTheme="majorEastAsia"/>
        </w:rPr>
        <w:t>if</w:t>
      </w:r>
      <w:r>
        <w:t xml:space="preserve">, </w:t>
      </w:r>
      <w:r>
        <w:rPr>
          <w:rStyle w:val="HTMLCode"/>
          <w:rFonts w:eastAsiaTheme="majorEastAsia"/>
        </w:rPr>
        <w:t>else</w:t>
      </w:r>
    </w:p>
    <w:p w14:paraId="7802DC1D" w14:textId="77777777" w:rsidR="007F2E34" w:rsidRDefault="007F2E34" w:rsidP="007F2E34">
      <w:pPr>
        <w:pStyle w:val="NormalWeb"/>
        <w:numPr>
          <w:ilvl w:val="0"/>
          <w:numId w:val="12"/>
        </w:numPr>
      </w:pPr>
      <w:r>
        <w:t>Identifiers</w:t>
      </w:r>
    </w:p>
    <w:p w14:paraId="20C346D6" w14:textId="77777777" w:rsidR="007F2E34" w:rsidRDefault="007F2E34" w:rsidP="007F2E34">
      <w:pPr>
        <w:pStyle w:val="NormalWeb"/>
        <w:numPr>
          <w:ilvl w:val="0"/>
          <w:numId w:val="12"/>
        </w:numPr>
      </w:pPr>
      <w:r>
        <w:t>Numbers</w:t>
      </w:r>
    </w:p>
    <w:p w14:paraId="7E8154C8" w14:textId="77777777" w:rsidR="007F2E34" w:rsidRDefault="007F2E34" w:rsidP="007F2E34">
      <w:pPr>
        <w:pStyle w:val="NormalWeb"/>
        <w:numPr>
          <w:ilvl w:val="0"/>
          <w:numId w:val="12"/>
        </w:numPr>
      </w:pPr>
      <w:r>
        <w:t xml:space="preserve">Operators: </w:t>
      </w:r>
      <w:r>
        <w:rPr>
          <w:rStyle w:val="HTMLCode"/>
          <w:rFonts w:eastAsiaTheme="majorEastAsia"/>
        </w:rPr>
        <w:t>&lt;-</w:t>
      </w:r>
      <w:r>
        <w:t xml:space="preserve">, </w:t>
      </w:r>
      <w:r>
        <w:rPr>
          <w:rStyle w:val="HTMLCode"/>
          <w:rFonts w:eastAsiaTheme="majorEastAsia"/>
        </w:rPr>
        <w:t>+</w:t>
      </w:r>
      <w:r>
        <w:t xml:space="preserve">, </w:t>
      </w:r>
      <w:r>
        <w:rPr>
          <w:rStyle w:val="HTMLCode"/>
          <w:rFonts w:eastAsiaTheme="majorEastAsia"/>
        </w:rPr>
        <w:t>-</w:t>
      </w:r>
      <w:r>
        <w:t xml:space="preserve">, </w:t>
      </w:r>
      <w:r>
        <w:rPr>
          <w:rStyle w:val="HTMLCode"/>
          <w:rFonts w:eastAsiaTheme="majorEastAsia"/>
        </w:rPr>
        <w:t>*</w:t>
      </w:r>
      <w:r>
        <w:t xml:space="preserve">, </w:t>
      </w:r>
      <w:r>
        <w:rPr>
          <w:rStyle w:val="HTMLCode"/>
          <w:rFonts w:eastAsiaTheme="majorEastAsia"/>
        </w:rPr>
        <w:t>/</w:t>
      </w:r>
    </w:p>
    <w:p w14:paraId="429E8314" w14:textId="77777777" w:rsidR="007F2E34" w:rsidRDefault="007F2E34" w:rsidP="007F2E34">
      <w:pPr>
        <w:pStyle w:val="NormalWeb"/>
        <w:numPr>
          <w:ilvl w:val="0"/>
          <w:numId w:val="12"/>
        </w:numPr>
      </w:pPr>
      <w:r>
        <w:t xml:space="preserve">Symbols: </w:t>
      </w:r>
      <w:r>
        <w:rPr>
          <w:rStyle w:val="HTMLCode"/>
          <w:rFonts w:eastAsiaTheme="majorEastAsia"/>
        </w:rPr>
        <w:t>;</w:t>
      </w:r>
      <w:r>
        <w:t xml:space="preserve">, </w:t>
      </w:r>
      <w:r>
        <w:rPr>
          <w:rStyle w:val="HTMLCode"/>
          <w:rFonts w:eastAsiaTheme="majorEastAsia"/>
        </w:rPr>
        <w:t>(</w:t>
      </w:r>
      <w:r>
        <w:t xml:space="preserve">, </w:t>
      </w:r>
      <w:r>
        <w:rPr>
          <w:rStyle w:val="HTMLCode"/>
          <w:rFonts w:eastAsiaTheme="majorEastAsia"/>
        </w:rPr>
        <w:t>)</w:t>
      </w:r>
      <w:r>
        <w:t xml:space="preserve">, </w:t>
      </w:r>
      <w:r>
        <w:rPr>
          <w:rStyle w:val="HTMLCode"/>
          <w:rFonts w:eastAsiaTheme="majorEastAsia"/>
        </w:rPr>
        <w:t>{</w:t>
      </w:r>
      <w:r>
        <w:t xml:space="preserve">, </w:t>
      </w:r>
      <w:r>
        <w:rPr>
          <w:rStyle w:val="HTMLCode"/>
          <w:rFonts w:eastAsiaTheme="majorEastAsia"/>
        </w:rPr>
        <w:t>}</w:t>
      </w:r>
    </w:p>
    <w:p w14:paraId="56176B02" w14:textId="77777777" w:rsidR="007F2E34" w:rsidRDefault="007F2E34" w:rsidP="007F2E34">
      <w:r>
        <w:pict w14:anchorId="4F13D9A7">
          <v:rect id="_x0000_i2201" style="width:0;height:1.5pt" o:hralign="center" o:hrstd="t" o:hr="t" fillcolor="#a0a0a0" stroked="f"/>
        </w:pict>
      </w:r>
    </w:p>
    <w:p w14:paraId="5B711646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5.3 Sample Input</w:t>
      </w:r>
    </w:p>
    <w:p w14:paraId="1C706083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x;</w:t>
      </w:r>
    </w:p>
    <w:p w14:paraId="1E333657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&lt;- 10;</w:t>
      </w:r>
    </w:p>
    <w:p w14:paraId="2DB87CA7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5.4 Output Tokens</w:t>
      </w:r>
    </w:p>
    <w:p w14:paraId="1992CC5E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</w:t>
      </w:r>
    </w:p>
    <w:p w14:paraId="2FB6E061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IDENTIFIER(x)</w:t>
      </w:r>
    </w:p>
    <w:p w14:paraId="15CAC5DA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SEMICOLON</w:t>
      </w:r>
    </w:p>
    <w:p w14:paraId="1F150328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IDENTIFIER(x)</w:t>
      </w:r>
    </w:p>
    <w:p w14:paraId="0426C989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ASSIGN</w:t>
      </w:r>
    </w:p>
    <w:p w14:paraId="5F0E427E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NUMBER(10)</w:t>
      </w:r>
    </w:p>
    <w:p w14:paraId="4119BEAE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SEMICOLON</w:t>
      </w:r>
    </w:p>
    <w:p w14:paraId="13B4EA10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EOF</w:t>
      </w:r>
    </w:p>
    <w:p w14:paraId="1E841AEA" w14:textId="77777777" w:rsidR="007F2E34" w:rsidRDefault="007F2E34" w:rsidP="007F2E34">
      <w:r>
        <w:pict w14:anchorId="4791A88B">
          <v:rect id="_x0000_i2202" style="width:0;height:1.5pt" o:hralign="center" o:hrstd="t" o:hr="t" fillcolor="#a0a0a0" stroked="f"/>
        </w:pict>
      </w:r>
    </w:p>
    <w:p w14:paraId="4D095833" w14:textId="77777777" w:rsidR="007F2E34" w:rsidRDefault="007F2E34" w:rsidP="007F2E34">
      <w:pPr>
        <w:pStyle w:val="Heading2"/>
      </w:pPr>
      <w:r>
        <w:rPr>
          <w:rStyle w:val="Strong"/>
          <w:b/>
          <w:bCs/>
        </w:rPr>
        <w:t>6. Syntax Analysis (Parser)</w:t>
      </w:r>
    </w:p>
    <w:p w14:paraId="7A898A85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6.1 Description</w:t>
      </w:r>
    </w:p>
    <w:p w14:paraId="09940309" w14:textId="77777777" w:rsidR="007F2E34" w:rsidRDefault="007F2E34" w:rsidP="007F2E34">
      <w:pPr>
        <w:pStyle w:val="NormalWeb"/>
      </w:pPr>
      <w:r>
        <w:t>The parser validates whether the sequence of tokens follows the grammar rules of the language.</w:t>
      </w:r>
    </w:p>
    <w:p w14:paraId="0E452758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6.2 Grammar Supported</w:t>
      </w:r>
    </w:p>
    <w:p w14:paraId="0E0321DB" w14:textId="77777777" w:rsidR="007F2E34" w:rsidRDefault="007F2E34" w:rsidP="007F2E34">
      <w:pPr>
        <w:pStyle w:val="NormalWeb"/>
        <w:numPr>
          <w:ilvl w:val="0"/>
          <w:numId w:val="13"/>
        </w:numPr>
      </w:pPr>
      <w:r>
        <w:t>Declarations</w:t>
      </w:r>
    </w:p>
    <w:p w14:paraId="29367B98" w14:textId="77777777" w:rsidR="007F2E34" w:rsidRDefault="007F2E34" w:rsidP="007F2E34">
      <w:pPr>
        <w:pStyle w:val="NormalWeb"/>
        <w:numPr>
          <w:ilvl w:val="0"/>
          <w:numId w:val="13"/>
        </w:numPr>
      </w:pPr>
      <w:r>
        <w:t>Assignments</w:t>
      </w:r>
    </w:p>
    <w:p w14:paraId="2A303011" w14:textId="77777777" w:rsidR="007F2E34" w:rsidRDefault="007F2E34" w:rsidP="007F2E34">
      <w:pPr>
        <w:pStyle w:val="NormalWeb"/>
        <w:numPr>
          <w:ilvl w:val="0"/>
          <w:numId w:val="13"/>
        </w:numPr>
      </w:pPr>
      <w:r>
        <w:t>Print statements</w:t>
      </w:r>
    </w:p>
    <w:p w14:paraId="15B0B859" w14:textId="77777777" w:rsidR="007F2E34" w:rsidRDefault="007F2E34" w:rsidP="007F2E34">
      <w:pPr>
        <w:pStyle w:val="NormalWeb"/>
        <w:numPr>
          <w:ilvl w:val="0"/>
          <w:numId w:val="13"/>
        </w:numPr>
      </w:pPr>
      <w:r>
        <w:t>If-else conditions</w:t>
      </w:r>
    </w:p>
    <w:p w14:paraId="379CDC57" w14:textId="77777777" w:rsidR="007F2E34" w:rsidRDefault="007F2E34" w:rsidP="007F2E34">
      <w:pPr>
        <w:pStyle w:val="NormalWeb"/>
        <w:numPr>
          <w:ilvl w:val="0"/>
          <w:numId w:val="13"/>
        </w:numPr>
      </w:pPr>
      <w:r>
        <w:t>Expressions</w:t>
      </w:r>
    </w:p>
    <w:p w14:paraId="17BDBD51" w14:textId="77777777" w:rsidR="007F2E34" w:rsidRDefault="007F2E34" w:rsidP="007F2E34">
      <w:r>
        <w:pict w14:anchorId="39FBC446">
          <v:rect id="_x0000_i2203" style="width:0;height:1.5pt" o:hralign="center" o:hrstd="t" o:hr="t" fillcolor="#a0a0a0" stroked="f"/>
        </w:pict>
      </w:r>
    </w:p>
    <w:p w14:paraId="65147961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6.3 Abstract Syntax Tree (AST)</w:t>
      </w:r>
    </w:p>
    <w:p w14:paraId="5D817DD7" w14:textId="77777777" w:rsidR="007F2E34" w:rsidRDefault="007F2E34" w:rsidP="007F2E34">
      <w:pPr>
        <w:pStyle w:val="NormalWeb"/>
      </w:pPr>
      <w:r>
        <w:t>Example:</w:t>
      </w:r>
    </w:p>
    <w:p w14:paraId="4BC587C2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</w:t>
      </w:r>
    </w:p>
    <w:p w14:paraId="73F5F178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DECL(x)</w:t>
      </w:r>
    </w:p>
    <w:p w14:paraId="3D3D7A2F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ASSIGN(x)</w:t>
      </w:r>
    </w:p>
    <w:p w14:paraId="7A8544FF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NUMBER(10)</w:t>
      </w:r>
    </w:p>
    <w:p w14:paraId="65B4E85D" w14:textId="77777777" w:rsidR="007F2E34" w:rsidRDefault="007F2E34" w:rsidP="007F2E34">
      <w:r>
        <w:pict w14:anchorId="0AA57ADD">
          <v:rect id="_x0000_i2204" style="width:0;height:1.5pt" o:hralign="center" o:hrstd="t" o:hr="t" fillcolor="#a0a0a0" stroked="f"/>
        </w:pict>
      </w:r>
    </w:p>
    <w:p w14:paraId="68433031" w14:textId="77777777" w:rsidR="007F2E34" w:rsidRDefault="007F2E34" w:rsidP="007F2E34">
      <w:pPr>
        <w:pStyle w:val="Heading2"/>
      </w:pPr>
      <w:r>
        <w:rPr>
          <w:rStyle w:val="Strong"/>
          <w:b/>
          <w:bCs/>
        </w:rPr>
        <w:t>7. Semantic Analysis</w:t>
      </w:r>
    </w:p>
    <w:p w14:paraId="749CC407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7.1 Description</w:t>
      </w:r>
    </w:p>
    <w:p w14:paraId="3D1946E4" w14:textId="77777777" w:rsidR="007F2E34" w:rsidRDefault="007F2E34" w:rsidP="007F2E34">
      <w:pPr>
        <w:pStyle w:val="NormalWeb"/>
      </w:pPr>
      <w:r>
        <w:t>This phase ensures the program is logically correct.</w:t>
      </w:r>
    </w:p>
    <w:p w14:paraId="0DC16688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7.2 Checks Performed</w:t>
      </w:r>
    </w:p>
    <w:p w14:paraId="4F8730BE" w14:textId="77777777" w:rsidR="007F2E34" w:rsidRDefault="007F2E34" w:rsidP="007F2E34">
      <w:pPr>
        <w:pStyle w:val="NormalWeb"/>
        <w:numPr>
          <w:ilvl w:val="0"/>
          <w:numId w:val="14"/>
        </w:numPr>
      </w:pPr>
      <w:r>
        <w:t>Variable must be declared before use</w:t>
      </w:r>
    </w:p>
    <w:p w14:paraId="1065D1DA" w14:textId="77777777" w:rsidR="007F2E34" w:rsidRDefault="007F2E34" w:rsidP="007F2E34">
      <w:pPr>
        <w:pStyle w:val="NormalWeb"/>
        <w:numPr>
          <w:ilvl w:val="0"/>
          <w:numId w:val="14"/>
        </w:numPr>
      </w:pPr>
      <w:r>
        <w:t>No duplicate declarations</w:t>
      </w:r>
    </w:p>
    <w:p w14:paraId="2D305018" w14:textId="77777777" w:rsidR="007F2E34" w:rsidRDefault="007F2E34" w:rsidP="007F2E34">
      <w:r>
        <w:pict w14:anchorId="09672410">
          <v:rect id="_x0000_i2205" style="width:0;height:1.5pt" o:hralign="center" o:hrstd="t" o:hr="t" fillcolor="#a0a0a0" stroked="f"/>
        </w:pict>
      </w:r>
    </w:p>
    <w:p w14:paraId="317D6F87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7.3 Example Errors</w:t>
      </w:r>
    </w:p>
    <w:p w14:paraId="342C5A79" w14:textId="77777777" w:rsidR="007F2E34" w:rsidRDefault="007F2E34" w:rsidP="007F2E34">
      <w:pPr>
        <w:pStyle w:val="Heading4"/>
      </w:pPr>
      <w:r>
        <w:t>Undeclared Variable</w:t>
      </w:r>
    </w:p>
    <w:p w14:paraId="249791ED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x;</w:t>
      </w:r>
    </w:p>
    <w:p w14:paraId="65C5ECE3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&lt;- y;</w:t>
      </w:r>
    </w:p>
    <w:p w14:paraId="751DBEB7" w14:textId="77777777" w:rsidR="007F2E34" w:rsidRDefault="007F2E34" w:rsidP="007F2E34">
      <w:pPr>
        <w:pStyle w:val="NormalWeb"/>
      </w:pPr>
      <w:r>
        <w:t>Output:</w:t>
      </w:r>
    </w:p>
    <w:p w14:paraId="112A7529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Semantic Error: Variable 'y' not declared</w:t>
      </w:r>
    </w:p>
    <w:p w14:paraId="24DD50FB" w14:textId="77777777" w:rsidR="007F2E34" w:rsidRDefault="007F2E34" w:rsidP="007F2E34">
      <w:r>
        <w:pict w14:anchorId="54DF40FE">
          <v:rect id="_x0000_i2206" style="width:0;height:1.5pt" o:hralign="center" o:hrstd="t" o:hr="t" fillcolor="#a0a0a0" stroked="f"/>
        </w:pict>
      </w:r>
    </w:p>
    <w:p w14:paraId="597871AB" w14:textId="77777777" w:rsidR="007F2E34" w:rsidRDefault="007F2E34" w:rsidP="007F2E34">
      <w:pPr>
        <w:pStyle w:val="Heading4"/>
      </w:pPr>
      <w:r>
        <w:t>Duplicate Variable</w:t>
      </w:r>
    </w:p>
    <w:p w14:paraId="7CAD87B5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x;</w:t>
      </w:r>
    </w:p>
    <w:p w14:paraId="283C1BBF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x;</w:t>
      </w:r>
    </w:p>
    <w:p w14:paraId="250144EE" w14:textId="77777777" w:rsidR="007F2E34" w:rsidRDefault="007F2E34" w:rsidP="007F2E34">
      <w:pPr>
        <w:pStyle w:val="NormalWeb"/>
      </w:pPr>
      <w:r>
        <w:t>Output:</w:t>
      </w:r>
    </w:p>
    <w:p w14:paraId="3CBE306F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Semantic Error: Variable 'x' already declared</w:t>
      </w:r>
    </w:p>
    <w:p w14:paraId="6754E139" w14:textId="77777777" w:rsidR="007F2E34" w:rsidRDefault="007F2E34" w:rsidP="007F2E34">
      <w:r>
        <w:pict w14:anchorId="13CD3F8C">
          <v:rect id="_x0000_i2207" style="width:0;height:1.5pt" o:hralign="center" o:hrstd="t" o:hr="t" fillcolor="#a0a0a0" stroked="f"/>
        </w:pict>
      </w:r>
    </w:p>
    <w:p w14:paraId="3E512BD0" w14:textId="77777777" w:rsidR="007F2E34" w:rsidRDefault="007F2E34" w:rsidP="007F2E34">
      <w:pPr>
        <w:pStyle w:val="Heading2"/>
      </w:pPr>
      <w:r>
        <w:rPr>
          <w:rStyle w:val="Strong"/>
          <w:b/>
          <w:bCs/>
        </w:rPr>
        <w:t>8. Intermediate Representation (IR)</w:t>
      </w:r>
    </w:p>
    <w:p w14:paraId="4B0A97D0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8.1 Description</w:t>
      </w:r>
    </w:p>
    <w:p w14:paraId="706EEAD0" w14:textId="77777777" w:rsidR="007F2E34" w:rsidRDefault="007F2E34" w:rsidP="007F2E34">
      <w:pPr>
        <w:pStyle w:val="NormalWeb"/>
      </w:pPr>
      <w:r>
        <w:t>The AST is converted into Three Address Code (TAC).</w:t>
      </w:r>
    </w:p>
    <w:p w14:paraId="6A332F1C" w14:textId="77777777" w:rsidR="007F2E34" w:rsidRDefault="007F2E34" w:rsidP="007F2E34">
      <w:r>
        <w:pict w14:anchorId="440B8738">
          <v:rect id="_x0000_i2208" style="width:0;height:1.5pt" o:hralign="center" o:hrstd="t" o:hr="t" fillcolor="#a0a0a0" stroked="f"/>
        </w:pict>
      </w:r>
    </w:p>
    <w:p w14:paraId="48A3479F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8.2 Example</w:t>
      </w:r>
    </w:p>
    <w:p w14:paraId="3AFF81AB" w14:textId="77777777" w:rsidR="007F2E34" w:rsidRDefault="007F2E34" w:rsidP="007F2E34">
      <w:pPr>
        <w:pStyle w:val="NormalWeb"/>
      </w:pPr>
      <w:r>
        <w:t>Input:</w:t>
      </w:r>
    </w:p>
    <w:p w14:paraId="771E4DF7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x &lt;- 10 - 5;</w:t>
      </w:r>
    </w:p>
    <w:p w14:paraId="60A1FC8E" w14:textId="77777777" w:rsidR="007F2E34" w:rsidRDefault="007F2E34" w:rsidP="007F2E34">
      <w:pPr>
        <w:pStyle w:val="NormalWeb"/>
      </w:pPr>
      <w:r>
        <w:t>Output:</w:t>
      </w:r>
    </w:p>
    <w:p w14:paraId="4162CF4B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t0 = 10</w:t>
      </w:r>
    </w:p>
    <w:p w14:paraId="06B745D1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t1 = 5</w:t>
      </w:r>
    </w:p>
    <w:p w14:paraId="3FFE2709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t2 = t0 + t1</w:t>
      </w:r>
    </w:p>
    <w:p w14:paraId="142C6262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= t2</w:t>
      </w:r>
    </w:p>
    <w:p w14:paraId="05C7027A" w14:textId="77777777" w:rsidR="007F2E34" w:rsidRDefault="007F2E34" w:rsidP="007F2E34">
      <w:r>
        <w:pict w14:anchorId="094F5360">
          <v:rect id="_x0000_i2209" style="width:0;height:1.5pt" o:hralign="center" o:hrstd="t" o:hr="t" fillcolor="#a0a0a0" stroked="f"/>
        </w:pict>
      </w:r>
    </w:p>
    <w:p w14:paraId="3EB6B0A0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8.3 Benefits</w:t>
      </w:r>
    </w:p>
    <w:p w14:paraId="01A2CDB5" w14:textId="77777777" w:rsidR="007F2E34" w:rsidRDefault="007F2E34" w:rsidP="007F2E34">
      <w:pPr>
        <w:pStyle w:val="NormalWeb"/>
        <w:numPr>
          <w:ilvl w:val="0"/>
          <w:numId w:val="15"/>
        </w:numPr>
      </w:pPr>
      <w:r>
        <w:t>Simplifies code generation</w:t>
      </w:r>
    </w:p>
    <w:p w14:paraId="5DBA5B97" w14:textId="77777777" w:rsidR="007F2E34" w:rsidRDefault="007F2E34" w:rsidP="007F2E34">
      <w:pPr>
        <w:pStyle w:val="NormalWeb"/>
        <w:numPr>
          <w:ilvl w:val="0"/>
          <w:numId w:val="15"/>
        </w:numPr>
      </w:pPr>
      <w:r>
        <w:t>Makes optimization easier</w:t>
      </w:r>
    </w:p>
    <w:p w14:paraId="51588A98" w14:textId="77777777" w:rsidR="007F2E34" w:rsidRDefault="007F2E34" w:rsidP="007F2E34">
      <w:pPr>
        <w:pStyle w:val="NormalWeb"/>
        <w:numPr>
          <w:ilvl w:val="0"/>
          <w:numId w:val="15"/>
        </w:numPr>
      </w:pPr>
      <w:r>
        <w:t>Acts as a bridge between AST and machine code</w:t>
      </w:r>
    </w:p>
    <w:p w14:paraId="4CC9CD3F" w14:textId="77777777" w:rsidR="007F2E34" w:rsidRDefault="007F2E34" w:rsidP="007F2E34">
      <w:r>
        <w:pict w14:anchorId="433E5028">
          <v:rect id="_x0000_i2210" style="width:0;height:1.5pt" o:hralign="center" o:hrstd="t" o:hr="t" fillcolor="#a0a0a0" stroked="f"/>
        </w:pict>
      </w:r>
    </w:p>
    <w:p w14:paraId="74D3D688" w14:textId="77777777" w:rsidR="007F2E34" w:rsidRDefault="007F2E34" w:rsidP="007F2E34">
      <w:pPr>
        <w:pStyle w:val="Heading2"/>
      </w:pPr>
      <w:r>
        <w:rPr>
          <w:rStyle w:val="Strong"/>
          <w:b/>
          <w:bCs/>
        </w:rPr>
        <w:t>9. Code Generation</w:t>
      </w:r>
    </w:p>
    <w:p w14:paraId="7DDA07C7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9.1 Description</w:t>
      </w:r>
    </w:p>
    <w:p w14:paraId="30695E8C" w14:textId="77777777" w:rsidR="007F2E34" w:rsidRDefault="007F2E34" w:rsidP="007F2E34">
      <w:pPr>
        <w:pStyle w:val="NormalWeb"/>
      </w:pPr>
      <w:r>
        <w:t>The IR is translated into assembly-like instructions.</w:t>
      </w:r>
    </w:p>
    <w:p w14:paraId="555CE112" w14:textId="77777777" w:rsidR="007F2E34" w:rsidRDefault="007F2E34" w:rsidP="007F2E34">
      <w:r>
        <w:pict w14:anchorId="4895F6E8">
          <v:rect id="_x0000_i2211" style="width:0;height:1.5pt" o:hralign="center" o:hrstd="t" o:hr="t" fillcolor="#a0a0a0" stroked="f"/>
        </w:pict>
      </w:r>
    </w:p>
    <w:p w14:paraId="673362ED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9.2 Example Output</w:t>
      </w:r>
    </w:p>
    <w:p w14:paraId="396713D0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.data</w:t>
      </w:r>
    </w:p>
    <w:p w14:paraId="426FD3C0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x: </w:t>
      </w:r>
      <w:proofErr w:type="spellStart"/>
      <w:r>
        <w:rPr>
          <w:rStyle w:val="HTMLCode"/>
          <w:rFonts w:eastAsiaTheme="majorEastAsia"/>
        </w:rPr>
        <w:t>dq</w:t>
      </w:r>
      <w:proofErr w:type="spellEnd"/>
      <w:r>
        <w:rPr>
          <w:rStyle w:val="HTMLCode"/>
          <w:rFonts w:eastAsiaTheme="majorEastAsia"/>
        </w:rPr>
        <w:t xml:space="preserve"> 0</w:t>
      </w:r>
    </w:p>
    <w:p w14:paraId="571B47A3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</w:p>
    <w:p w14:paraId="4C981EB7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.text</w:t>
      </w:r>
    </w:p>
    <w:p w14:paraId="02DF3EE8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_start:</w:t>
      </w:r>
    </w:p>
    <w:p w14:paraId="497CF763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mov rax, 10</w:t>
      </w:r>
    </w:p>
    <w:p w14:paraId="5A2B7824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push rax</w:t>
      </w:r>
    </w:p>
    <w:p w14:paraId="50ACF27D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mov rax, 5</w:t>
      </w:r>
    </w:p>
    <w:p w14:paraId="15DF9774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mov </w:t>
      </w:r>
      <w:proofErr w:type="spellStart"/>
      <w:r>
        <w:rPr>
          <w:rStyle w:val="HTMLCode"/>
          <w:rFonts w:eastAsiaTheme="majorEastAsia"/>
        </w:rPr>
        <w:t>rbx</w:t>
      </w:r>
      <w:proofErr w:type="spellEnd"/>
      <w:r>
        <w:rPr>
          <w:rStyle w:val="HTMLCode"/>
          <w:rFonts w:eastAsiaTheme="majorEastAsia"/>
        </w:rPr>
        <w:t>, rax</w:t>
      </w:r>
    </w:p>
    <w:p w14:paraId="3DC20226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pop rax</w:t>
      </w:r>
    </w:p>
    <w:p w14:paraId="56D950CF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add rax, </w:t>
      </w:r>
      <w:proofErr w:type="spellStart"/>
      <w:r>
        <w:rPr>
          <w:rStyle w:val="HTMLCode"/>
          <w:rFonts w:eastAsiaTheme="majorEastAsia"/>
        </w:rPr>
        <w:t>rbx</w:t>
      </w:r>
      <w:proofErr w:type="spellEnd"/>
    </w:p>
    <w:p w14:paraId="69FDE957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mov [x], rax</w:t>
      </w:r>
    </w:p>
    <w:p w14:paraId="4CEDAE22" w14:textId="77777777" w:rsidR="007F2E34" w:rsidRDefault="007F2E34" w:rsidP="007F2E34">
      <w:r>
        <w:pict w14:anchorId="3C2DFD18">
          <v:rect id="_x0000_i2212" style="width:0;height:1.5pt" o:hralign="center" o:hrstd="t" o:hr="t" fillcolor="#a0a0a0" stroked="f"/>
        </w:pict>
      </w:r>
    </w:p>
    <w:p w14:paraId="553E2E09" w14:textId="77777777" w:rsidR="007F2E34" w:rsidRDefault="007F2E34" w:rsidP="007F2E34">
      <w:pPr>
        <w:pStyle w:val="Heading2"/>
      </w:pPr>
      <w:r>
        <w:rPr>
          <w:rStyle w:val="Strong"/>
          <w:b/>
          <w:bCs/>
        </w:rPr>
        <w:t>10. Control Flow (If-Else Implementation)</w:t>
      </w:r>
    </w:p>
    <w:p w14:paraId="4D78E762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10.1 Description</w:t>
      </w:r>
    </w:p>
    <w:p w14:paraId="32518BD2" w14:textId="77777777" w:rsidR="007F2E34" w:rsidRDefault="007F2E34" w:rsidP="007F2E34">
      <w:pPr>
        <w:pStyle w:val="NormalWeb"/>
      </w:pPr>
      <w:r>
        <w:t xml:space="preserve">Conditional execution is supported using </w:t>
      </w:r>
      <w:r>
        <w:rPr>
          <w:rStyle w:val="HTMLCode"/>
          <w:rFonts w:eastAsiaTheme="majorEastAsia"/>
        </w:rPr>
        <w:t>if-else</w:t>
      </w:r>
      <w:r>
        <w:t>.</w:t>
      </w:r>
    </w:p>
    <w:p w14:paraId="7D6DBC5F" w14:textId="77777777" w:rsidR="007F2E34" w:rsidRDefault="007F2E34" w:rsidP="007F2E34">
      <w:r>
        <w:pict w14:anchorId="4B536141">
          <v:rect id="_x0000_i2213" style="width:0;height:1.5pt" o:hralign="center" o:hrstd="t" o:hr="t" fillcolor="#a0a0a0" stroked="f"/>
        </w:pict>
      </w:r>
    </w:p>
    <w:p w14:paraId="75E0747B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lastRenderedPageBreak/>
        <w:t>10.2 Example</w:t>
      </w:r>
    </w:p>
    <w:p w14:paraId="3EE18925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x;</w:t>
      </w:r>
    </w:p>
    <w:p w14:paraId="6D573106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&lt;- 10;</w:t>
      </w:r>
    </w:p>
    <w:p w14:paraId="45009230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</w:p>
    <w:p w14:paraId="41F52191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(x) {</w:t>
      </w:r>
    </w:p>
    <w:p w14:paraId="74158141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print(x);</w:t>
      </w:r>
    </w:p>
    <w:p w14:paraId="780C82B0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 else {</w:t>
      </w:r>
    </w:p>
    <w:p w14:paraId="12FE7F52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print(0);</w:t>
      </w:r>
    </w:p>
    <w:p w14:paraId="48671720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5EEF227" w14:textId="77777777" w:rsidR="007F2E34" w:rsidRDefault="007F2E34" w:rsidP="007F2E34">
      <w:r>
        <w:pict w14:anchorId="58C6C4CB">
          <v:rect id="_x0000_i2214" style="width:0;height:1.5pt" o:hralign="center" o:hrstd="t" o:hr="t" fillcolor="#a0a0a0" stroked="f"/>
        </w:pict>
      </w:r>
    </w:p>
    <w:p w14:paraId="2ACC9F9B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10.3 Behavior</w:t>
      </w:r>
    </w:p>
    <w:p w14:paraId="0713C432" w14:textId="77777777" w:rsidR="007F2E34" w:rsidRDefault="007F2E34" w:rsidP="007F2E34">
      <w:pPr>
        <w:pStyle w:val="NormalWeb"/>
        <w:numPr>
          <w:ilvl w:val="0"/>
          <w:numId w:val="16"/>
        </w:numPr>
      </w:pPr>
      <w:r>
        <w:t xml:space="preserve">If condition is non-zero → execute </w:t>
      </w:r>
      <w:r>
        <w:rPr>
          <w:rStyle w:val="HTMLCode"/>
          <w:rFonts w:eastAsiaTheme="majorEastAsia"/>
        </w:rPr>
        <w:t>if</w:t>
      </w:r>
      <w:r>
        <w:t xml:space="preserve"> block</w:t>
      </w:r>
    </w:p>
    <w:p w14:paraId="1C5A5F33" w14:textId="77777777" w:rsidR="007F2E34" w:rsidRDefault="007F2E34" w:rsidP="007F2E34">
      <w:pPr>
        <w:pStyle w:val="NormalWeb"/>
        <w:numPr>
          <w:ilvl w:val="0"/>
          <w:numId w:val="16"/>
        </w:numPr>
      </w:pPr>
      <w:r>
        <w:t xml:space="preserve">Else → execute </w:t>
      </w:r>
      <w:r>
        <w:rPr>
          <w:rStyle w:val="HTMLCode"/>
          <w:rFonts w:eastAsiaTheme="majorEastAsia"/>
        </w:rPr>
        <w:t>else</w:t>
      </w:r>
      <w:r>
        <w:t xml:space="preserve"> block</w:t>
      </w:r>
    </w:p>
    <w:p w14:paraId="5202E15F" w14:textId="77777777" w:rsidR="007F2E34" w:rsidRDefault="007F2E34" w:rsidP="007F2E34">
      <w:r>
        <w:pict w14:anchorId="5C7872D7">
          <v:rect id="_x0000_i2215" style="width:0;height:1.5pt" o:hralign="center" o:hrstd="t" o:hr="t" fillcolor="#a0a0a0" stroked="f"/>
        </w:pict>
      </w:r>
    </w:p>
    <w:p w14:paraId="538CDC0B" w14:textId="77777777" w:rsidR="007F2E34" w:rsidRDefault="007F2E34" w:rsidP="007F2E34">
      <w:pPr>
        <w:pStyle w:val="Heading2"/>
      </w:pPr>
      <w:r>
        <w:rPr>
          <w:rStyle w:val="Strong"/>
          <w:b/>
          <w:bCs/>
        </w:rPr>
        <w:t>11. Sample Test Cases</w:t>
      </w:r>
    </w:p>
    <w:p w14:paraId="5DE2665D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Test Case 1: Basic Assignment</w:t>
      </w:r>
    </w:p>
    <w:p w14:paraId="517DEBDB" w14:textId="77777777" w:rsidR="007F2E34" w:rsidRDefault="007F2E34" w:rsidP="007F2E34">
      <w:pPr>
        <w:pStyle w:val="NormalWeb"/>
      </w:pPr>
      <w:r>
        <w:t>Input:</w:t>
      </w:r>
    </w:p>
    <w:p w14:paraId="66CE03E0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x;</w:t>
      </w:r>
    </w:p>
    <w:p w14:paraId="0877A7FB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&lt;- 10;</w:t>
      </w:r>
    </w:p>
    <w:p w14:paraId="71740878" w14:textId="77777777" w:rsidR="007F2E34" w:rsidRDefault="007F2E34" w:rsidP="007F2E34">
      <w:pPr>
        <w:pStyle w:val="NormalWeb"/>
      </w:pPr>
      <w:r>
        <w:t>Output:</w:t>
      </w:r>
    </w:p>
    <w:p w14:paraId="0B75DDF5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errors</w:t>
      </w:r>
    </w:p>
    <w:p w14:paraId="43D0A4F2" w14:textId="77777777" w:rsidR="007F2E34" w:rsidRDefault="007F2E34" w:rsidP="007F2E34">
      <w:r>
        <w:pict w14:anchorId="13DA8CCE">
          <v:rect id="_x0000_i2216" style="width:0;height:1.5pt" o:hralign="center" o:hrstd="t" o:hr="t" fillcolor="#a0a0a0" stroked="f"/>
        </w:pict>
      </w:r>
    </w:p>
    <w:p w14:paraId="3654A072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Test Case 2: Arithmetic Expression</w:t>
      </w:r>
    </w:p>
    <w:p w14:paraId="679C08A8" w14:textId="77777777" w:rsidR="007F2E34" w:rsidRDefault="007F2E34" w:rsidP="007F2E34">
      <w:pPr>
        <w:pStyle w:val="NormalWeb"/>
      </w:pPr>
      <w:r>
        <w:t>Input:</w:t>
      </w:r>
    </w:p>
    <w:p w14:paraId="68050DAA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x;</w:t>
      </w:r>
    </w:p>
    <w:p w14:paraId="24EA1D88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&lt;- 10 - 5 - 2;</w:t>
      </w:r>
    </w:p>
    <w:p w14:paraId="447BBE07" w14:textId="77777777" w:rsidR="007F2E34" w:rsidRDefault="007F2E34" w:rsidP="007F2E34">
      <w:pPr>
        <w:pStyle w:val="NormalWeb"/>
      </w:pPr>
      <w:r>
        <w:t>Output:</w:t>
      </w:r>
    </w:p>
    <w:p w14:paraId="5A35E14B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Correct AST and IR generated</w:t>
      </w:r>
    </w:p>
    <w:p w14:paraId="6010D069" w14:textId="77777777" w:rsidR="007F2E34" w:rsidRDefault="007F2E34" w:rsidP="007F2E34">
      <w:r>
        <w:pict w14:anchorId="4258877D">
          <v:rect id="_x0000_i2217" style="width:0;height:1.5pt" o:hralign="center" o:hrstd="t" o:hr="t" fillcolor="#a0a0a0" stroked="f"/>
        </w:pict>
      </w:r>
    </w:p>
    <w:p w14:paraId="00184801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Test Case 3: Print Statement</w:t>
      </w:r>
    </w:p>
    <w:p w14:paraId="3E8F0B81" w14:textId="77777777" w:rsidR="007F2E34" w:rsidRDefault="007F2E34" w:rsidP="007F2E34">
      <w:pPr>
        <w:pStyle w:val="NormalWeb"/>
      </w:pPr>
      <w:r>
        <w:t>Input:</w:t>
      </w:r>
    </w:p>
    <w:p w14:paraId="10B93619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x;</w:t>
      </w:r>
    </w:p>
    <w:p w14:paraId="2C5D2337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x &lt;- 10;</w:t>
      </w:r>
    </w:p>
    <w:p w14:paraId="0C1CCF6C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print(x);</w:t>
      </w:r>
    </w:p>
    <w:p w14:paraId="484E1EED" w14:textId="77777777" w:rsidR="007F2E34" w:rsidRDefault="007F2E34" w:rsidP="007F2E34">
      <w:pPr>
        <w:pStyle w:val="NormalWeb"/>
      </w:pPr>
      <w:r>
        <w:t>Output:</w:t>
      </w:r>
    </w:p>
    <w:p w14:paraId="780548E1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 x</w:t>
      </w:r>
    </w:p>
    <w:p w14:paraId="7DC9D752" w14:textId="77777777" w:rsidR="007F2E34" w:rsidRDefault="007F2E34" w:rsidP="007F2E34">
      <w:r>
        <w:pict w14:anchorId="59529948">
          <v:rect id="_x0000_i2218" style="width:0;height:1.5pt" o:hralign="center" o:hrstd="t" o:hr="t" fillcolor="#a0a0a0" stroked="f"/>
        </w:pict>
      </w:r>
    </w:p>
    <w:p w14:paraId="43566118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Test Case 4: If-Else</w:t>
      </w:r>
    </w:p>
    <w:p w14:paraId="63D7BCBE" w14:textId="77777777" w:rsidR="007F2E34" w:rsidRDefault="007F2E34" w:rsidP="007F2E34">
      <w:pPr>
        <w:pStyle w:val="NormalWeb"/>
      </w:pPr>
      <w:r>
        <w:t>Input:</w:t>
      </w:r>
    </w:p>
    <w:p w14:paraId="6670BBDC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x;</w:t>
      </w:r>
    </w:p>
    <w:p w14:paraId="0DE3C3E9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&lt;- 0;</w:t>
      </w:r>
    </w:p>
    <w:p w14:paraId="75DF8514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</w:p>
    <w:p w14:paraId="1B013C64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(x) {</w:t>
      </w:r>
    </w:p>
    <w:p w14:paraId="19768001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print(1);</w:t>
      </w:r>
    </w:p>
    <w:p w14:paraId="72195843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 else {</w:t>
      </w:r>
    </w:p>
    <w:p w14:paraId="515C017E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print(2);</w:t>
      </w:r>
    </w:p>
    <w:p w14:paraId="51B2220D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9D1406A" w14:textId="77777777" w:rsidR="007F2E34" w:rsidRDefault="007F2E34" w:rsidP="007F2E34">
      <w:pPr>
        <w:pStyle w:val="NormalWeb"/>
      </w:pPr>
      <w:r>
        <w:t>Output:</w:t>
      </w:r>
    </w:p>
    <w:p w14:paraId="2BA0E75E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 2</w:t>
      </w:r>
    </w:p>
    <w:p w14:paraId="56D8D837" w14:textId="77777777" w:rsidR="007F2E34" w:rsidRDefault="007F2E34" w:rsidP="007F2E34">
      <w:r>
        <w:pict w14:anchorId="50CF34F3">
          <v:rect id="_x0000_i2219" style="width:0;height:1.5pt" o:hralign="center" o:hrstd="t" o:hr="t" fillcolor="#a0a0a0" stroked="f"/>
        </w:pict>
      </w:r>
    </w:p>
    <w:p w14:paraId="57EB925E" w14:textId="77777777" w:rsidR="007F2E34" w:rsidRDefault="007F2E34" w:rsidP="007F2E34">
      <w:pPr>
        <w:pStyle w:val="Heading3"/>
      </w:pPr>
      <w:r>
        <w:rPr>
          <w:rStyle w:val="Strong"/>
          <w:b/>
          <w:bCs/>
        </w:rPr>
        <w:t>Test Case 5: Semantic Error</w:t>
      </w:r>
    </w:p>
    <w:p w14:paraId="035AF891" w14:textId="77777777" w:rsidR="007F2E34" w:rsidRDefault="007F2E34" w:rsidP="007F2E34">
      <w:pPr>
        <w:pStyle w:val="NormalWeb"/>
      </w:pPr>
      <w:r>
        <w:t>Input:</w:t>
      </w:r>
    </w:p>
    <w:p w14:paraId="53FE930A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&lt;- 10;</w:t>
      </w:r>
    </w:p>
    <w:p w14:paraId="685BC198" w14:textId="77777777" w:rsidR="007F2E34" w:rsidRDefault="007F2E34" w:rsidP="007F2E34">
      <w:pPr>
        <w:pStyle w:val="NormalWeb"/>
      </w:pPr>
      <w:r>
        <w:t>Output:</w:t>
      </w:r>
    </w:p>
    <w:p w14:paraId="231ED1B1" w14:textId="77777777" w:rsidR="007F2E34" w:rsidRDefault="007F2E34" w:rsidP="007F2E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Semantic Error: Variable 'x' not declared</w:t>
      </w:r>
    </w:p>
    <w:p w14:paraId="705F353C" w14:textId="77777777" w:rsidR="007F2E34" w:rsidRDefault="007F2E34" w:rsidP="007F2E34">
      <w:r>
        <w:pict w14:anchorId="382F274B">
          <v:rect id="_x0000_i2220" style="width:0;height:1.5pt" o:hralign="center" o:hrstd="t" o:hr="t" fillcolor="#a0a0a0" stroked="f"/>
        </w:pict>
      </w:r>
    </w:p>
    <w:p w14:paraId="0F8A3902" w14:textId="77777777" w:rsidR="007F2E34" w:rsidRDefault="007F2E34" w:rsidP="007F2E34">
      <w:pPr>
        <w:pStyle w:val="Heading2"/>
      </w:pPr>
      <w:r>
        <w:rPr>
          <w:rStyle w:val="Strong"/>
          <w:b/>
          <w:bCs/>
        </w:rPr>
        <w:t>12. Challenges Faced</w:t>
      </w:r>
    </w:p>
    <w:p w14:paraId="44B9BF18" w14:textId="77777777" w:rsidR="007F2E34" w:rsidRDefault="007F2E34" w:rsidP="007F2E34">
      <w:pPr>
        <w:pStyle w:val="NormalWeb"/>
        <w:numPr>
          <w:ilvl w:val="0"/>
          <w:numId w:val="17"/>
        </w:numPr>
      </w:pPr>
      <w:r>
        <w:t>Managing multiple compiler phases</w:t>
      </w:r>
    </w:p>
    <w:p w14:paraId="24E4CC7E" w14:textId="77777777" w:rsidR="007F2E34" w:rsidRDefault="007F2E34" w:rsidP="007F2E34">
      <w:pPr>
        <w:pStyle w:val="NormalWeb"/>
        <w:numPr>
          <w:ilvl w:val="0"/>
          <w:numId w:val="17"/>
        </w:numPr>
      </w:pPr>
      <w:r>
        <w:t>Handling memory in C</w:t>
      </w:r>
    </w:p>
    <w:p w14:paraId="7885D044" w14:textId="77777777" w:rsidR="007F2E34" w:rsidRDefault="007F2E34" w:rsidP="007F2E34">
      <w:pPr>
        <w:pStyle w:val="NormalWeb"/>
        <w:numPr>
          <w:ilvl w:val="0"/>
          <w:numId w:val="17"/>
        </w:numPr>
      </w:pPr>
      <w:r>
        <w:t>Designing AST structure</w:t>
      </w:r>
    </w:p>
    <w:p w14:paraId="4093C062" w14:textId="77777777" w:rsidR="007F2E34" w:rsidRDefault="007F2E34" w:rsidP="007F2E34">
      <w:pPr>
        <w:pStyle w:val="NormalWeb"/>
        <w:numPr>
          <w:ilvl w:val="0"/>
          <w:numId w:val="17"/>
        </w:numPr>
      </w:pPr>
      <w:r>
        <w:t>Debugging parser and token flow</w:t>
      </w:r>
    </w:p>
    <w:p w14:paraId="7F4836DB" w14:textId="77777777" w:rsidR="007F2E34" w:rsidRDefault="007F2E34" w:rsidP="007F2E34">
      <w:pPr>
        <w:pStyle w:val="NormalWeb"/>
        <w:numPr>
          <w:ilvl w:val="0"/>
          <w:numId w:val="17"/>
        </w:numPr>
      </w:pPr>
      <w:r>
        <w:t>Resolving symbol conflicts during linking</w:t>
      </w:r>
    </w:p>
    <w:p w14:paraId="106D65CC" w14:textId="049379A6" w:rsidR="007F2E34" w:rsidRDefault="007F2E34" w:rsidP="007F2E34">
      <w:pPr>
        <w:pStyle w:val="NormalWeb"/>
        <w:numPr>
          <w:ilvl w:val="0"/>
          <w:numId w:val="17"/>
        </w:numPr>
      </w:pPr>
      <w:r>
        <w:t xml:space="preserve">Implementing correct operator </w:t>
      </w:r>
      <w:r>
        <w:t>behaviour</w:t>
      </w:r>
    </w:p>
    <w:p w14:paraId="4FE70EDC" w14:textId="77777777" w:rsidR="007F2E34" w:rsidRDefault="007F2E34" w:rsidP="007F2E34">
      <w:r>
        <w:pict w14:anchorId="040339FF">
          <v:rect id="_x0000_i2221" style="width:0;height:1.5pt" o:hralign="center" o:hrstd="t" o:hr="t" fillcolor="#a0a0a0" stroked="f"/>
        </w:pict>
      </w:r>
    </w:p>
    <w:p w14:paraId="6E320043" w14:textId="77777777" w:rsidR="007F2E34" w:rsidRDefault="007F2E34" w:rsidP="007F2E34">
      <w:pPr>
        <w:pStyle w:val="Heading2"/>
      </w:pPr>
      <w:r>
        <w:rPr>
          <w:rStyle w:val="Strong"/>
          <w:b/>
          <w:bCs/>
        </w:rPr>
        <w:lastRenderedPageBreak/>
        <w:t>13. Future Enhancements</w:t>
      </w:r>
    </w:p>
    <w:p w14:paraId="0F40EB3A" w14:textId="77777777" w:rsidR="007F2E34" w:rsidRDefault="007F2E34" w:rsidP="007F2E34">
      <w:pPr>
        <w:pStyle w:val="NormalWeb"/>
        <w:numPr>
          <w:ilvl w:val="0"/>
          <w:numId w:val="18"/>
        </w:numPr>
      </w:pPr>
      <w:r>
        <w:t>Support for loops (</w:t>
      </w:r>
      <w:r>
        <w:rPr>
          <w:rStyle w:val="HTMLCode"/>
          <w:rFonts w:eastAsiaTheme="majorEastAsia"/>
        </w:rPr>
        <w:t>while</w:t>
      </w:r>
      <w:r>
        <w:t xml:space="preserve">, </w:t>
      </w:r>
      <w:r>
        <w:rPr>
          <w:rStyle w:val="HTMLCode"/>
          <w:rFonts w:eastAsiaTheme="majorEastAsia"/>
        </w:rPr>
        <w:t>for</w:t>
      </w:r>
      <w:r>
        <w:t>)</w:t>
      </w:r>
    </w:p>
    <w:p w14:paraId="488CBE4D" w14:textId="77777777" w:rsidR="007F2E34" w:rsidRDefault="007F2E34" w:rsidP="007F2E34">
      <w:pPr>
        <w:pStyle w:val="NormalWeb"/>
        <w:numPr>
          <w:ilvl w:val="0"/>
          <w:numId w:val="18"/>
        </w:numPr>
      </w:pPr>
      <w:r>
        <w:t>Full arithmetic operator precedence</w:t>
      </w:r>
    </w:p>
    <w:p w14:paraId="5A6D6C95" w14:textId="77777777" w:rsidR="007F2E34" w:rsidRDefault="007F2E34" w:rsidP="007F2E34">
      <w:pPr>
        <w:pStyle w:val="NormalWeb"/>
        <w:numPr>
          <w:ilvl w:val="0"/>
          <w:numId w:val="18"/>
        </w:numPr>
      </w:pPr>
      <w:r>
        <w:t>Better error handling system</w:t>
      </w:r>
    </w:p>
    <w:p w14:paraId="32EB7D73" w14:textId="77777777" w:rsidR="007F2E34" w:rsidRDefault="007F2E34" w:rsidP="007F2E34">
      <w:pPr>
        <w:pStyle w:val="NormalWeb"/>
        <w:numPr>
          <w:ilvl w:val="0"/>
          <w:numId w:val="18"/>
        </w:numPr>
      </w:pPr>
      <w:r>
        <w:t>Optimization techniques</w:t>
      </w:r>
    </w:p>
    <w:p w14:paraId="0F387F25" w14:textId="77777777" w:rsidR="007F2E34" w:rsidRDefault="007F2E34" w:rsidP="007F2E34">
      <w:pPr>
        <w:pStyle w:val="NormalWeb"/>
        <w:numPr>
          <w:ilvl w:val="0"/>
          <w:numId w:val="18"/>
        </w:numPr>
      </w:pPr>
      <w:r>
        <w:t>Real executable generation with proper system calls</w:t>
      </w:r>
    </w:p>
    <w:p w14:paraId="0572642B" w14:textId="77777777" w:rsidR="007F2E34" w:rsidRDefault="007F2E34" w:rsidP="007F2E34">
      <w:pPr>
        <w:pStyle w:val="NormalWeb"/>
        <w:numPr>
          <w:ilvl w:val="0"/>
          <w:numId w:val="18"/>
        </w:numPr>
      </w:pPr>
      <w:r>
        <w:t>Support for functions</w:t>
      </w:r>
    </w:p>
    <w:p w14:paraId="1079822B" w14:textId="77777777" w:rsidR="007F2E34" w:rsidRDefault="007F2E34" w:rsidP="007F2E34">
      <w:r>
        <w:pict w14:anchorId="0AD4A5A3">
          <v:rect id="_x0000_i2222" style="width:0;height:1.5pt" o:hralign="center" o:hrstd="t" o:hr="t" fillcolor="#a0a0a0" stroked="f"/>
        </w:pict>
      </w:r>
    </w:p>
    <w:p w14:paraId="2083561C" w14:textId="77777777" w:rsidR="007F2E34" w:rsidRDefault="007F2E34" w:rsidP="007F2E34">
      <w:pPr>
        <w:pStyle w:val="Heading2"/>
      </w:pPr>
      <w:r>
        <w:rPr>
          <w:rStyle w:val="Strong"/>
          <w:b/>
          <w:bCs/>
        </w:rPr>
        <w:t>14. Conclusion</w:t>
      </w:r>
    </w:p>
    <w:p w14:paraId="698B2345" w14:textId="77777777" w:rsidR="007F2E34" w:rsidRDefault="007F2E34" w:rsidP="007F2E34">
      <w:pPr>
        <w:pStyle w:val="NormalWeb"/>
      </w:pPr>
      <w:r>
        <w:t>This project successfully demonstrates the complete design and implementation of a compiler from scratch. Each phase was built manually, providing deep insight into how programming languages are processed internally.</w:t>
      </w:r>
    </w:p>
    <w:p w14:paraId="19D509A0" w14:textId="43DB7BDA" w:rsidR="007F2E34" w:rsidRDefault="007F2E34" w:rsidP="007F2E34">
      <w:pPr>
        <w:pStyle w:val="NormalWeb"/>
      </w:pPr>
      <w:r>
        <w:t xml:space="preserve">The addition of custom syntax and operator </w:t>
      </w:r>
      <w:r>
        <w:t>behaviour</w:t>
      </w:r>
      <w:r>
        <w:t xml:space="preserve"> highlights the flexibility of compiler design. With further improvements, this compiler can be extended into a fully functional programming language toolchain.</w:t>
      </w:r>
    </w:p>
    <w:p w14:paraId="66D5A909" w14:textId="5307C879" w:rsidR="00630EAB" w:rsidRPr="007F2E34" w:rsidRDefault="007F2E34" w:rsidP="007F2E34">
      <w:r>
        <w:pict w14:anchorId="1AE301F5">
          <v:rect id="_x0000_i2223" style="width:0;height:1.5pt" o:hralign="center" o:hrstd="t" o:hr="t" fillcolor="#a0a0a0" stroked="f"/>
        </w:pict>
      </w:r>
    </w:p>
    <w:sectPr w:rsidR="00630EAB" w:rsidRPr="007F2E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ED451E"/>
    <w:multiLevelType w:val="multilevel"/>
    <w:tmpl w:val="C8DC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16795"/>
    <w:multiLevelType w:val="multilevel"/>
    <w:tmpl w:val="FA6E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F01D6"/>
    <w:multiLevelType w:val="multilevel"/>
    <w:tmpl w:val="3744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24807"/>
    <w:multiLevelType w:val="multilevel"/>
    <w:tmpl w:val="EED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B7A2F"/>
    <w:multiLevelType w:val="multilevel"/>
    <w:tmpl w:val="5C22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F6537"/>
    <w:multiLevelType w:val="multilevel"/>
    <w:tmpl w:val="513E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C3EFE"/>
    <w:multiLevelType w:val="multilevel"/>
    <w:tmpl w:val="9E48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86674"/>
    <w:multiLevelType w:val="multilevel"/>
    <w:tmpl w:val="6C8C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323EB"/>
    <w:multiLevelType w:val="multilevel"/>
    <w:tmpl w:val="4378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0487C"/>
    <w:multiLevelType w:val="multilevel"/>
    <w:tmpl w:val="E49C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216478">
    <w:abstractNumId w:val="8"/>
  </w:num>
  <w:num w:numId="2" w16cid:durableId="1941066910">
    <w:abstractNumId w:val="6"/>
  </w:num>
  <w:num w:numId="3" w16cid:durableId="1971202455">
    <w:abstractNumId w:val="5"/>
  </w:num>
  <w:num w:numId="4" w16cid:durableId="360783754">
    <w:abstractNumId w:val="4"/>
  </w:num>
  <w:num w:numId="5" w16cid:durableId="361787851">
    <w:abstractNumId w:val="7"/>
  </w:num>
  <w:num w:numId="6" w16cid:durableId="359011402">
    <w:abstractNumId w:val="3"/>
  </w:num>
  <w:num w:numId="7" w16cid:durableId="690256734">
    <w:abstractNumId w:val="2"/>
  </w:num>
  <w:num w:numId="8" w16cid:durableId="528227944">
    <w:abstractNumId w:val="1"/>
  </w:num>
  <w:num w:numId="9" w16cid:durableId="1874731005">
    <w:abstractNumId w:val="0"/>
  </w:num>
  <w:num w:numId="10" w16cid:durableId="2106536232">
    <w:abstractNumId w:val="16"/>
  </w:num>
  <w:num w:numId="11" w16cid:durableId="265776322">
    <w:abstractNumId w:val="11"/>
  </w:num>
  <w:num w:numId="12" w16cid:durableId="227957976">
    <w:abstractNumId w:val="15"/>
  </w:num>
  <w:num w:numId="13" w16cid:durableId="607277886">
    <w:abstractNumId w:val="9"/>
  </w:num>
  <w:num w:numId="14" w16cid:durableId="340595567">
    <w:abstractNumId w:val="13"/>
  </w:num>
  <w:num w:numId="15" w16cid:durableId="1106971521">
    <w:abstractNumId w:val="14"/>
  </w:num>
  <w:num w:numId="16" w16cid:durableId="1964267655">
    <w:abstractNumId w:val="10"/>
  </w:num>
  <w:num w:numId="17" w16cid:durableId="1992444822">
    <w:abstractNumId w:val="17"/>
  </w:num>
  <w:num w:numId="18" w16cid:durableId="261569787">
    <w:abstractNumId w:val="18"/>
  </w:num>
  <w:num w:numId="19" w16cid:durableId="3393585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EAB"/>
    <w:rsid w:val="007F2E34"/>
    <w:rsid w:val="009733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11AB5"/>
  <w14:defaultImageDpi w14:val="300"/>
  <w15:docId w15:val="{484E5F0C-0836-4AA9-BA3F-D58A02C0A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F2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F2E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E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E34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rishidhar66@outlook.com</cp:lastModifiedBy>
  <cp:revision>2</cp:revision>
  <dcterms:created xsi:type="dcterms:W3CDTF">2013-12-23T23:15:00Z</dcterms:created>
  <dcterms:modified xsi:type="dcterms:W3CDTF">2026-03-22T13:02:00Z</dcterms:modified>
  <cp:category/>
</cp:coreProperties>
</file>