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9: 9. Illustrate the concept of inter-process communication using shared memory with a C program.</w:t>
      </w:r>
    </w:p>
    <w:p>
      <w:r>
        <w:rPr>
          <w:rFonts w:ascii="Courier New" w:hAnsi="Courier New"/>
          <w:sz w:val="20"/>
        </w:rPr>
        <w:t>#include &lt;stdio.h&gt;</w:t>
        <w:br/>
        <w:t>#include &lt;sys/ipc.h&gt;</w:t>
        <w:br/>
        <w:t>#include &lt;sys/shm.h&gt;</w:t>
        <w:br/>
        <w:t>#include &lt;string.h&gt;</w:t>
        <w:br/>
        <w:br/>
        <w:t>int main() {</w:t>
        <w:br/>
        <w:t xml:space="preserve">    int shmid = shmget(IPC_PRIVATE, 1024, 0666|IPC_CREAT);</w:t>
        <w:br/>
        <w:t xml:space="preserve">    char *str = (char*) shmat(shmid, NULL, 0);</w:t>
        <w:br/>
        <w:t xml:space="preserve">    strcpy(str, "Shared Memory Example");</w:t>
        <w:br/>
        <w:t xml:space="preserve">    printf("%s\n", str);</w:t>
        <w:br/>
        <w:t xml:space="preserve">    shmdt(str);</w:t>
        <w:br/>
        <w:t xml:space="preserve">    shmctl(shmid, IPC_RMID, NULL);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