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11: 11. Illustrate the concept of multithreading using a C program.</w:t>
      </w:r>
    </w:p>
    <w:p>
      <w:r>
        <w:rPr>
          <w:rFonts w:ascii="Courier New" w:hAnsi="Courier New"/>
          <w:sz w:val="20"/>
        </w:rPr>
        <w:t>#include &lt;stdio.h&gt;</w:t>
        <w:br/>
        <w:t>#include &lt;pthread.h&gt;</w:t>
        <w:br/>
        <w:br/>
        <w:t>void* thread_func(void *vargp) {</w:t>
        <w:br/>
        <w:t xml:space="preserve">    printf("Hello from thread\n");</w:t>
        <w:br/>
        <w:t xml:space="preserve">    return NULL;</w:t>
        <w:br/>
        <w:t>}</w:t>
        <w:br/>
        <w:br/>
        <w:t>int main() {</w:t>
        <w:br/>
        <w:t xml:space="preserve">    pthread_t tid;</w:t>
        <w:br/>
        <w:t xml:space="preserve">    pthread_create(&amp;tid, NULL, thread_func, NULL);</w:t>
        <w:br/>
        <w:t xml:space="preserve">    pthread_join(tid, NULL);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