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19: 19. Design a C program to implement process synchronization using mutex locks.</w:t>
      </w:r>
    </w:p>
    <w:p>
      <w:r>
        <w:rPr>
          <w:rFonts w:ascii="Courier New" w:hAnsi="Courier New"/>
          <w:sz w:val="20"/>
        </w:rPr>
        <w:t>#include &lt;stdio.h&gt;</w:t>
        <w:br/>
        <w:t>#include &lt;pthread.h&gt;</w:t>
        <w:br/>
        <w:br/>
        <w:t>pthread_mutex_t lock;</w:t>
        <w:br/>
        <w:t>int counter = 0;</w:t>
        <w:br/>
        <w:br/>
        <w:t>void* thread_func(void* arg) {</w:t>
        <w:br/>
        <w:t xml:space="preserve">    pthread_mutex_lock(&amp;lock);</w:t>
        <w:br/>
        <w:t xml:space="preserve">    counter++;</w:t>
        <w:br/>
        <w:t xml:space="preserve">    pthread_mutex_unlock(&amp;lock);</w:t>
        <w:br/>
        <w:t xml:space="preserve">    return NULL;</w:t>
        <w:br/>
        <w:t>}</w:t>
        <w:br/>
        <w:br/>
        <w:t>int main() {</w:t>
        <w:br/>
        <w:t xml:space="preserve">    pthread_t t1, t2;</w:t>
        <w:br/>
        <w:t xml:space="preserve">    pthread_mutex_init(&amp;lock, NULL);</w:t>
        <w:br/>
        <w:t xml:space="preserve">    pthread_create(&amp;t1, NULL, thread_func, NULL);</w:t>
        <w:br/>
        <w:t xml:space="preserve">    pthread_create(&amp;t2, NULL, thread_func, NULL);</w:t>
        <w:br/>
        <w:t xml:space="preserve">    pthread_join(t1, NULL);</w:t>
        <w:br/>
        <w:t xml:space="preserve">    pthread_join(t2, NULL);</w:t>
        <w:br/>
        <w:t xml:space="preserve">    pthread_mutex_destroy(&amp;lock);</w:t>
        <w:br/>
        <w:t xml:space="preserve">    return 0;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