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DDE9" w14:textId="537BFE9F" w:rsidR="00F04375" w:rsidRDefault="00364CCF">
      <w:r>
        <w:t>Help :</w:t>
      </w:r>
    </w:p>
    <w:p w14:paraId="56E409C7" w14:textId="15E9C1E1" w:rsidR="00364CCF" w:rsidRDefault="00364CCF" w:rsidP="00364CCF">
      <w:r>
        <w:t xml:space="preserve">help() – </w:t>
      </w:r>
      <w:r w:rsidR="00521687">
        <w:t xml:space="preserve">this will </w:t>
      </w:r>
      <w:r w:rsidR="00314F15">
        <w:t>activate the help</w:t>
      </w:r>
    </w:p>
    <w:p w14:paraId="0BA2A77C" w14:textId="6C36A174" w:rsidR="00521687" w:rsidRDefault="00925C97" w:rsidP="00521687">
      <w:r>
        <w:t xml:space="preserve">help&gt; topics </w:t>
      </w:r>
      <w:r w:rsidR="00521687">
        <w:t>--</w:t>
      </w:r>
      <w:r w:rsidR="00521687" w:rsidRPr="00521687">
        <w:t xml:space="preserve"> </w:t>
      </w:r>
      <w:r w:rsidR="00521687">
        <w:t xml:space="preserve">will give which are the available modules </w:t>
      </w:r>
    </w:p>
    <w:p w14:paraId="54A1D26D" w14:textId="2DC11255" w:rsidR="00925C97" w:rsidRDefault="00521687" w:rsidP="00364CCF">
      <w:r>
        <w:t xml:space="preserve">help&gt;LISTS – will show the various options available </w:t>
      </w:r>
      <w:r w:rsidR="00A81B05">
        <w:t>for LISTS.</w:t>
      </w:r>
    </w:p>
    <w:p w14:paraId="62E902BF" w14:textId="201B4F40" w:rsidR="00A81B05" w:rsidRDefault="00A81B05" w:rsidP="00364CCF"/>
    <w:p w14:paraId="52BC1960" w14:textId="19D0D456" w:rsidR="00A81B05" w:rsidRDefault="00A81B05" w:rsidP="00364CCF">
      <w:r>
        <w:t>help&gt;quit – will take it back</w:t>
      </w:r>
      <w:r w:rsidR="00CB7B38">
        <w:t xml:space="preserve"> to python&gt;&gt;&gt;</w:t>
      </w:r>
    </w:p>
    <w:p w14:paraId="7B6EB8B0" w14:textId="62D18E3A" w:rsidR="00CB7B38" w:rsidRDefault="0046359D" w:rsidP="00364CCF">
      <w:r>
        <w:t xml:space="preserve">visual studio, </w:t>
      </w:r>
      <w:proofErr w:type="spellStart"/>
      <w:r>
        <w:t>pycharm</w:t>
      </w:r>
      <w:proofErr w:type="spellEnd"/>
      <w:r>
        <w:t xml:space="preserve"> </w:t>
      </w:r>
    </w:p>
    <w:p w14:paraId="3D3353C2" w14:textId="6EF1AA6C" w:rsidR="00CB7B38" w:rsidRDefault="00D0769D" w:rsidP="00D0769D">
      <w:pPr>
        <w:pStyle w:val="ListParagraph"/>
        <w:numPr>
          <w:ilvl w:val="0"/>
          <w:numId w:val="2"/>
        </w:numPr>
      </w:pPr>
      <w:r>
        <w:t>Sublime editor</w:t>
      </w:r>
    </w:p>
    <w:p w14:paraId="4823DEA1" w14:textId="37E174F0" w:rsidR="00D0769D" w:rsidRDefault="00D0769D" w:rsidP="00D0769D">
      <w:r>
        <w:t>Light weight editor for writing the python code</w:t>
      </w:r>
      <w:r w:rsidR="004B08AB">
        <w:t xml:space="preserve">. </w:t>
      </w:r>
      <w:proofErr w:type="spellStart"/>
      <w:r w:rsidR="004B08AB">
        <w:t>Pycharm</w:t>
      </w:r>
      <w:proofErr w:type="spellEnd"/>
      <w:r w:rsidR="004B08AB">
        <w:t xml:space="preserve"> and Visual Studio code are </w:t>
      </w:r>
      <w:r w:rsidR="00CE647A">
        <w:t xml:space="preserve">a bit heavy </w:t>
      </w:r>
      <w:proofErr w:type="spellStart"/>
      <w:r w:rsidR="00CE647A">
        <w:t>softwares</w:t>
      </w:r>
      <w:proofErr w:type="spellEnd"/>
    </w:p>
    <w:p w14:paraId="1C52EFD0" w14:textId="163DA77D" w:rsidR="002D598B" w:rsidRDefault="002D598B" w:rsidP="00D0769D">
      <w:r>
        <w:t>Download it from google(official site) – select the OS</w:t>
      </w:r>
      <w:r w:rsidR="009979D7">
        <w:t xml:space="preserve"> download and install.</w:t>
      </w:r>
    </w:p>
    <w:p w14:paraId="564F1863" w14:textId="78ACE44B" w:rsidR="009979D7" w:rsidRDefault="009979D7" w:rsidP="00D0769D">
      <w:r>
        <w:t>Open sublime text on desktop</w:t>
      </w:r>
      <w:r w:rsidR="002533A1">
        <w:t xml:space="preserve"> – write something and save it as a file.</w:t>
      </w:r>
    </w:p>
    <w:p w14:paraId="1BBF144C" w14:textId="11200067" w:rsidR="002533A1" w:rsidRDefault="002533A1" w:rsidP="00D0769D">
      <w:r>
        <w:t xml:space="preserve">Before running it explore the options of sublime text </w:t>
      </w:r>
      <w:r w:rsidR="0096056E">
        <w:t>(tools</w:t>
      </w:r>
      <w:r w:rsidR="0096056E">
        <w:sym w:font="Wingdings" w:char="F0E0"/>
      </w:r>
      <w:r w:rsidR="0096056E">
        <w:t xml:space="preserve"> build system</w:t>
      </w:r>
      <w:r w:rsidR="0096056E">
        <w:sym w:font="Wingdings" w:char="F0E0"/>
      </w:r>
      <w:r w:rsidR="0096056E">
        <w:t>Python</w:t>
      </w:r>
    </w:p>
    <w:p w14:paraId="390AF91F" w14:textId="78601C04" w:rsidR="00FF5184" w:rsidRDefault="005B5D6A" w:rsidP="00D0769D">
      <w:r>
        <w:t xml:space="preserve">Ctrl + v to run the code </w:t>
      </w:r>
      <w:r w:rsidR="00FF5184">
        <w:sym w:font="Wingdings" w:char="F0E0"/>
      </w:r>
      <w:r w:rsidR="00FF5184">
        <w:t xml:space="preserve">say ok to prompt and make the selection </w:t>
      </w:r>
      <w:r w:rsidR="00DD5506">
        <w:t>to proceed further.</w:t>
      </w:r>
    </w:p>
    <w:p w14:paraId="1A1FAC1C" w14:textId="4C1A5BF4" w:rsidR="00DD5506" w:rsidRDefault="00DD5506" w:rsidP="00D0769D">
      <w:pPr>
        <w:pBdr>
          <w:bottom w:val="single" w:sz="6" w:space="1" w:color="auto"/>
        </w:pBdr>
      </w:pPr>
    </w:p>
    <w:p w14:paraId="15E69184" w14:textId="00B158AD" w:rsidR="00DD5506" w:rsidRDefault="00DD5506" w:rsidP="00D0769D">
      <w:r>
        <w:t xml:space="preserve">More on variables: </w:t>
      </w:r>
    </w:p>
    <w:p w14:paraId="2EA397CD" w14:textId="5ACAF4C3" w:rsidR="00DD5506" w:rsidRDefault="00DD5506" w:rsidP="00D0769D">
      <w:proofErr w:type="spellStart"/>
      <w:r>
        <w:t>Num</w:t>
      </w:r>
      <w:proofErr w:type="spellEnd"/>
      <w:r>
        <w:t xml:space="preserve"> = 5 (what is happening behind the scenes)</w:t>
      </w:r>
    </w:p>
    <w:p w14:paraId="371CBA6D" w14:textId="6135FF3D" w:rsidR="000222A5" w:rsidRDefault="000222A5" w:rsidP="00D0769D">
      <w:r>
        <w:t>Empty box with memory address and it will store 5 in the box</w:t>
      </w:r>
    </w:p>
    <w:p w14:paraId="6F8DA904" w14:textId="14E49B8B" w:rsidR="005242A1" w:rsidRDefault="005242A1" w:rsidP="00D0769D">
      <w:r w:rsidRPr="005242A1">
        <w:drawing>
          <wp:inline distT="0" distB="0" distL="0" distR="0" wp14:anchorId="3C504A3E" wp14:editId="6F3D11E6">
            <wp:extent cx="1729890" cy="1623201"/>
            <wp:effectExtent l="0" t="0" r="381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80F" w14:textId="12C0CF1E" w:rsidR="005242A1" w:rsidRDefault="005242A1" w:rsidP="00D0769D"/>
    <w:p w14:paraId="09D66C32" w14:textId="24469271" w:rsidR="005242A1" w:rsidRDefault="00D02253" w:rsidP="00D0769D">
      <w:r>
        <w:t>To find the address of the variable, we need to use: id(</w:t>
      </w:r>
      <w:proofErr w:type="spellStart"/>
      <w:r>
        <w:t>num</w:t>
      </w:r>
      <w:proofErr w:type="spellEnd"/>
      <w:r>
        <w:t>)</w:t>
      </w:r>
      <w:r w:rsidR="00D150EF">
        <w:t xml:space="preserve"> </w:t>
      </w:r>
      <w:r w:rsidR="00D150EF">
        <w:sym w:font="Wingdings" w:char="F0E0"/>
      </w:r>
      <w:r w:rsidR="00D150EF">
        <w:t xml:space="preserve"> which will result in providing the address of the variable in memory.</w:t>
      </w:r>
    </w:p>
    <w:p w14:paraId="426CAE40" w14:textId="19B3FE4A" w:rsidR="00D150EF" w:rsidRDefault="00D63053" w:rsidP="00D0769D">
      <w:r w:rsidRPr="00D63053">
        <w:lastRenderedPageBreak/>
        <w:drawing>
          <wp:inline distT="0" distB="0" distL="0" distR="0" wp14:anchorId="12D27046" wp14:editId="2E29EE9E">
            <wp:extent cx="1226926" cy="146316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8A2" w14:textId="42175BF4" w:rsidR="00D63053" w:rsidRDefault="00D63053" w:rsidP="00D0769D">
      <w:r>
        <w:t>This is the same for string as well . e</w:t>
      </w:r>
      <w:r w:rsidR="006D1E4C">
        <w:t>x name = ‘</w:t>
      </w:r>
      <w:proofErr w:type="spellStart"/>
      <w:r w:rsidR="006D1E4C">
        <w:t>uday</w:t>
      </w:r>
      <w:proofErr w:type="spellEnd"/>
      <w:r w:rsidR="006D1E4C">
        <w:t>’ and id(name)</w:t>
      </w:r>
    </w:p>
    <w:p w14:paraId="152F7942" w14:textId="4C2606E6" w:rsidR="009D413B" w:rsidRDefault="007E66F3" w:rsidP="00D0769D">
      <w:r>
        <w:t xml:space="preserve">Now let’s </w:t>
      </w:r>
      <w:r w:rsidR="00AB4C93">
        <w:t>try something else</w:t>
      </w:r>
    </w:p>
    <w:p w14:paraId="69E37128" w14:textId="616D9608" w:rsidR="00AB4C93" w:rsidRDefault="00AB4C93" w:rsidP="00D0769D">
      <w:r>
        <w:t>A = 10</w:t>
      </w:r>
    </w:p>
    <w:p w14:paraId="44219E14" w14:textId="5A271C6C" w:rsidR="00AB4C93" w:rsidRDefault="00AB4C93" w:rsidP="00D0769D">
      <w:r>
        <w:t>B = A</w:t>
      </w:r>
    </w:p>
    <w:p w14:paraId="297A3E11" w14:textId="3B52681A" w:rsidR="00AB4C93" w:rsidRDefault="00AB4C93" w:rsidP="00D0769D">
      <w:r>
        <w:t>Print(A)</w:t>
      </w:r>
    </w:p>
    <w:p w14:paraId="63707C7E" w14:textId="63B87704" w:rsidR="00AB4C93" w:rsidRDefault="00AB4C93" w:rsidP="00D0769D">
      <w:r>
        <w:t>Print(B)</w:t>
      </w:r>
    </w:p>
    <w:p w14:paraId="36BAAED1" w14:textId="69979278" w:rsidR="00AB4C93" w:rsidRDefault="00E41022" w:rsidP="00D0769D">
      <w:r>
        <w:t xml:space="preserve">Q: what happens with the memory locations ? will they be different or the same? </w:t>
      </w:r>
    </w:p>
    <w:p w14:paraId="76DAF7DB" w14:textId="49638CD6" w:rsidR="00EF7DAF" w:rsidRDefault="00EF7DAF" w:rsidP="00D0769D"/>
    <w:p w14:paraId="0B1EC663" w14:textId="17BEF3AF" w:rsidR="00EF7DAF" w:rsidRDefault="00EF7DAF" w:rsidP="00D0769D">
      <w:r w:rsidRPr="00EF7DAF">
        <w:drawing>
          <wp:inline distT="0" distB="0" distL="0" distR="0" wp14:anchorId="4CCAA45E" wp14:editId="151078D3">
            <wp:extent cx="2560542" cy="15317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6C">
        <w:t xml:space="preserve"> when the values are same they point to the same address in memory in PYTHON</w:t>
      </w:r>
      <w:r w:rsidR="00E12EAB">
        <w:t>, hence it is more memory efficient.</w:t>
      </w:r>
    </w:p>
    <w:p w14:paraId="139751B9" w14:textId="2F26F52F" w:rsidR="00C15F73" w:rsidRDefault="00C15F73" w:rsidP="00D0769D"/>
    <w:p w14:paraId="0498D0CA" w14:textId="758E7826" w:rsidR="00C15F73" w:rsidRDefault="00C15F73" w:rsidP="00D0769D"/>
    <w:p w14:paraId="75A42E6E" w14:textId="26D80CCB" w:rsidR="00C15F73" w:rsidRDefault="00C15F73" w:rsidP="00D0769D">
      <w:r w:rsidRPr="00C15F73">
        <w:lastRenderedPageBreak/>
        <w:drawing>
          <wp:inline distT="0" distB="0" distL="0" distR="0" wp14:anchorId="421B1729" wp14:editId="24544B6D">
            <wp:extent cx="3696020" cy="289585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97FE" w14:textId="7B1C3C67" w:rsidR="00F17CCA" w:rsidRDefault="00F17CCA" w:rsidP="00D0769D">
      <w:r>
        <w:t>If the memory address is not being used the</w:t>
      </w:r>
      <w:r w:rsidR="002A6090">
        <w:t xml:space="preserve">n it is ready for garbage collection. </w:t>
      </w:r>
    </w:p>
    <w:p w14:paraId="0546327C" w14:textId="23683C73" w:rsidR="002A6090" w:rsidRDefault="002A6090" w:rsidP="00D0769D">
      <w:r>
        <w:t>Now we will see constants which are opposite to variables.</w:t>
      </w:r>
    </w:p>
    <w:p w14:paraId="70E3C91D" w14:textId="2540AB1E" w:rsidR="00B430FA" w:rsidRDefault="00B430FA" w:rsidP="00D0769D">
      <w:r>
        <w:t>Ex : PI = 3.14</w:t>
      </w:r>
    </w:p>
    <w:p w14:paraId="3CF15D5D" w14:textId="4CF5389C" w:rsidR="00B430FA" w:rsidRDefault="00527E9E" w:rsidP="00D0769D">
      <w:r>
        <w:t xml:space="preserve">we cannot create constants in python however we can show our intentions </w:t>
      </w:r>
      <w:r w:rsidR="00E05B5D">
        <w:t>to show the constants.</w:t>
      </w:r>
    </w:p>
    <w:p w14:paraId="768993EE" w14:textId="32C5E48A" w:rsidR="00E05B5D" w:rsidRDefault="00E05B5D" w:rsidP="00D0769D">
      <w:r>
        <w:t>PI = 3.15</w:t>
      </w:r>
      <w:r w:rsidR="0061394E">
        <w:t xml:space="preserve"> (by creating the name in capital letter we can say that it is constant and say someone that it is constant and not to be modified)</w:t>
      </w:r>
    </w:p>
    <w:p w14:paraId="57781EC9" w14:textId="0E2B9EB3" w:rsidR="00E05B5D" w:rsidRDefault="00D64971" w:rsidP="00D0769D">
      <w:r>
        <w:t xml:space="preserve">We can see the </w:t>
      </w:r>
      <w:r w:rsidR="000649AC">
        <w:t>type of the variable</w:t>
      </w:r>
    </w:p>
    <w:p w14:paraId="3A73EEE7" w14:textId="46323A15" w:rsidR="000649AC" w:rsidRDefault="000649AC" w:rsidP="00D0769D">
      <w:r>
        <w:t xml:space="preserve">Type(PI) </w:t>
      </w:r>
      <w:r>
        <w:sym w:font="Wingdings" w:char="F0E0"/>
      </w:r>
      <w:r>
        <w:t xml:space="preserve"> will give float</w:t>
      </w:r>
    </w:p>
    <w:p w14:paraId="0FEB1345" w14:textId="5A124369" w:rsidR="00F10422" w:rsidRPr="00314F15" w:rsidRDefault="00F10422" w:rsidP="00D0769D">
      <w:pPr>
        <w:rPr>
          <w:lang w:val="en-US"/>
        </w:rPr>
      </w:pPr>
      <w:r>
        <w:t xml:space="preserve">We have inbuilt data types such as int, float etc.. which we will </w:t>
      </w:r>
      <w:r w:rsidR="006A25A3">
        <w:t>cover more in the next class.</w:t>
      </w:r>
    </w:p>
    <w:p w14:paraId="2688D88E" w14:textId="77777777" w:rsidR="00D0769D" w:rsidRDefault="00D0769D" w:rsidP="00D0769D"/>
    <w:sectPr w:rsidR="00D076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688"/>
    <w:multiLevelType w:val="hybridMultilevel"/>
    <w:tmpl w:val="ADA66070"/>
    <w:lvl w:ilvl="0" w:tplc="132CD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64BC"/>
    <w:multiLevelType w:val="hybridMultilevel"/>
    <w:tmpl w:val="B536738E"/>
    <w:lvl w:ilvl="0" w:tplc="BDCA8D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5"/>
    <w:rsid w:val="000222A5"/>
    <w:rsid w:val="000649AC"/>
    <w:rsid w:val="002533A1"/>
    <w:rsid w:val="002A6090"/>
    <w:rsid w:val="002D598B"/>
    <w:rsid w:val="00314F15"/>
    <w:rsid w:val="00364CCF"/>
    <w:rsid w:val="0046359D"/>
    <w:rsid w:val="004B08AB"/>
    <w:rsid w:val="00521687"/>
    <w:rsid w:val="005242A1"/>
    <w:rsid w:val="00527E9E"/>
    <w:rsid w:val="005B5D6A"/>
    <w:rsid w:val="0061394E"/>
    <w:rsid w:val="006A25A3"/>
    <w:rsid w:val="006D1E4C"/>
    <w:rsid w:val="007E66F3"/>
    <w:rsid w:val="0085338C"/>
    <w:rsid w:val="00925C97"/>
    <w:rsid w:val="0096056E"/>
    <w:rsid w:val="009979D7"/>
    <w:rsid w:val="009D413B"/>
    <w:rsid w:val="00A81B05"/>
    <w:rsid w:val="00AB4C93"/>
    <w:rsid w:val="00B430FA"/>
    <w:rsid w:val="00B9526C"/>
    <w:rsid w:val="00C15F73"/>
    <w:rsid w:val="00CB7B38"/>
    <w:rsid w:val="00CE647A"/>
    <w:rsid w:val="00D02253"/>
    <w:rsid w:val="00D0769D"/>
    <w:rsid w:val="00D150EF"/>
    <w:rsid w:val="00D63053"/>
    <w:rsid w:val="00D64971"/>
    <w:rsid w:val="00DD5506"/>
    <w:rsid w:val="00E05B5D"/>
    <w:rsid w:val="00E12EAB"/>
    <w:rsid w:val="00E41022"/>
    <w:rsid w:val="00EF7DAF"/>
    <w:rsid w:val="00F04375"/>
    <w:rsid w:val="00F10422"/>
    <w:rsid w:val="00F17CCA"/>
    <w:rsid w:val="00F3691A"/>
    <w:rsid w:val="00F433E5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E399"/>
  <w15:chartTrackingRefBased/>
  <w15:docId w15:val="{06739EED-11AD-40E2-9CD2-2DE0E0C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42</cp:revision>
  <dcterms:created xsi:type="dcterms:W3CDTF">2022-03-09T11:46:00Z</dcterms:created>
  <dcterms:modified xsi:type="dcterms:W3CDTF">2022-03-09T13:08:00Z</dcterms:modified>
</cp:coreProperties>
</file>