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6433E" w14:textId="0F6974FF" w:rsidR="00035809" w:rsidRDefault="003A0747" w:rsidP="0043510E">
      <w:pPr>
        <w:jc w:val="both"/>
        <w:rPr>
          <w:rFonts w:ascii="montserratregular" w:hAnsi="montserratregular"/>
          <w:sz w:val="24"/>
          <w:szCs w:val="24"/>
        </w:rPr>
      </w:pPr>
      <w:r w:rsidRPr="0043510E">
        <w:rPr>
          <w:rFonts w:ascii="montserratregular" w:hAnsi="montserratregular"/>
          <w:sz w:val="24"/>
          <w:szCs w:val="24"/>
        </w:rPr>
        <w:t xml:space="preserve">To make the communication effective involvement of all persons are required. But the </w:t>
      </w:r>
      <w:r w:rsidRPr="0043510E">
        <w:rPr>
          <w:rFonts w:ascii="montserratregular" w:hAnsi="montserratregular"/>
          <w:sz w:val="24"/>
          <w:szCs w:val="24"/>
          <w:shd w:val="clear" w:color="auto" w:fill="FFFFFF"/>
        </w:rPr>
        <w:t xml:space="preserve">Persons with Disabilities or </w:t>
      </w:r>
      <w:proofErr w:type="spellStart"/>
      <w:r w:rsidRPr="0043510E">
        <w:rPr>
          <w:rFonts w:ascii="montserratregular" w:hAnsi="montserratregular"/>
          <w:sz w:val="24"/>
          <w:szCs w:val="24"/>
          <w:shd w:val="clear" w:color="auto" w:fill="FFFFFF"/>
        </w:rPr>
        <w:t>Divyangjan</w:t>
      </w:r>
      <w:proofErr w:type="spellEnd"/>
      <w:r w:rsidRPr="0043510E">
        <w:rPr>
          <w:rFonts w:ascii="montserratregular" w:hAnsi="montserratregular"/>
          <w:sz w:val="24"/>
          <w:szCs w:val="24"/>
          <w:shd w:val="clear" w:color="auto" w:fill="FFFFFF"/>
        </w:rPr>
        <w:t xml:space="preserve"> face difficulties in the conversation to understand the other’s language specially when they have </w:t>
      </w:r>
      <w:r w:rsidRPr="0043510E">
        <w:rPr>
          <w:rFonts w:ascii="montserratregular" w:hAnsi="montserratregular"/>
          <w:sz w:val="24"/>
          <w:szCs w:val="24"/>
        </w:rPr>
        <w:t xml:space="preserve">hearing loss. </w:t>
      </w:r>
      <w:r w:rsidR="00035809" w:rsidRPr="0043510E">
        <w:rPr>
          <w:rFonts w:ascii="montserratregular" w:hAnsi="montserratregular"/>
          <w:sz w:val="24"/>
          <w:szCs w:val="24"/>
        </w:rPr>
        <w:t>The Human-Computer Interaction Technology converts the sign into the text</w:t>
      </w:r>
      <w:r w:rsidR="00BC71F3" w:rsidRPr="0043510E">
        <w:rPr>
          <w:rFonts w:ascii="montserratregular" w:hAnsi="montserratregular"/>
          <w:sz w:val="24"/>
          <w:szCs w:val="24"/>
        </w:rPr>
        <w:t>, and this approach will surely provide the solution for discussed problem, Here the</w:t>
      </w:r>
      <w:r w:rsidR="00035809" w:rsidRPr="0043510E">
        <w:rPr>
          <w:rFonts w:ascii="montserratregular" w:hAnsi="montserratregular"/>
          <w:sz w:val="24"/>
          <w:szCs w:val="24"/>
        </w:rPr>
        <w:t xml:space="preserve"> proposed solution based on gesture recognition</w:t>
      </w:r>
      <w:r w:rsidR="00BC71F3" w:rsidRPr="0043510E">
        <w:rPr>
          <w:rFonts w:ascii="montserratregular" w:hAnsi="montserratregular"/>
          <w:sz w:val="24"/>
          <w:szCs w:val="24"/>
        </w:rPr>
        <w:t xml:space="preserve"> will</w:t>
      </w:r>
      <w:r w:rsidR="00035809" w:rsidRPr="0043510E">
        <w:rPr>
          <w:rFonts w:ascii="montserratregular" w:hAnsi="montserratregular"/>
          <w:sz w:val="24"/>
          <w:szCs w:val="24"/>
        </w:rPr>
        <w:t xml:space="preserve"> convert the sign into the text</w:t>
      </w:r>
      <w:r w:rsidR="00B55DCA" w:rsidRPr="0043510E">
        <w:rPr>
          <w:rFonts w:ascii="montserratregular" w:hAnsi="montserratregular"/>
          <w:sz w:val="24"/>
          <w:szCs w:val="24"/>
        </w:rPr>
        <w:t>.</w:t>
      </w:r>
      <w:r w:rsidR="00B55DCA" w:rsidRPr="0043510E">
        <w:rPr>
          <w:sz w:val="24"/>
          <w:szCs w:val="24"/>
        </w:rPr>
        <w:t xml:space="preserve"> </w:t>
      </w:r>
      <w:r w:rsidR="00B55DCA" w:rsidRPr="0043510E">
        <w:rPr>
          <w:rFonts w:ascii="montserratregular" w:hAnsi="montserratregular"/>
          <w:sz w:val="24"/>
          <w:szCs w:val="24"/>
        </w:rPr>
        <w:t xml:space="preserve">So that </w:t>
      </w:r>
      <w:proofErr w:type="spellStart"/>
      <w:r w:rsidR="00B55DCA" w:rsidRPr="0043510E">
        <w:rPr>
          <w:rFonts w:ascii="montserratregular" w:hAnsi="montserratregular"/>
          <w:sz w:val="24"/>
          <w:szCs w:val="24"/>
        </w:rPr>
        <w:t>Divyangjan</w:t>
      </w:r>
      <w:proofErr w:type="spellEnd"/>
      <w:r w:rsidR="00B55DCA" w:rsidRPr="0043510E">
        <w:rPr>
          <w:rFonts w:ascii="montserratregular" w:hAnsi="montserratregular"/>
          <w:sz w:val="24"/>
          <w:szCs w:val="24"/>
        </w:rPr>
        <w:t xml:space="preserve"> will be able to respond to his partner by understanding his point of view through his signal.</w:t>
      </w:r>
    </w:p>
    <w:p w14:paraId="5ECEE232" w14:textId="077E679B" w:rsidR="00071AAB" w:rsidRPr="00071AAB" w:rsidRDefault="00071AAB" w:rsidP="00071AAB">
      <w:pPr>
        <w:ind w:left="360"/>
        <w:jc w:val="both"/>
        <w:rPr>
          <w:rFonts w:ascii="montserratregular" w:hAnsi="montserratregular"/>
          <w:sz w:val="24"/>
          <w:szCs w:val="24"/>
          <w:lang w:val="en-IN"/>
        </w:rPr>
      </w:pPr>
      <w:r w:rsidRPr="00071AAB">
        <w:rPr>
          <w:rFonts w:ascii="montserratregular" w:hAnsi="montserratregular"/>
          <w:sz w:val="24"/>
          <w:szCs w:val="24"/>
        </w:rPr>
        <w:t xml:space="preserve">The Approach is based on </w:t>
      </w:r>
      <w:proofErr w:type="spellStart"/>
      <w:r w:rsidRPr="00071AAB">
        <w:rPr>
          <w:rFonts w:ascii="montserratregular" w:hAnsi="montserratregular"/>
          <w:sz w:val="24"/>
          <w:szCs w:val="24"/>
        </w:rPr>
        <w:t>MediaPipe</w:t>
      </w:r>
      <w:proofErr w:type="spellEnd"/>
      <w:r w:rsidRPr="00071AAB">
        <w:rPr>
          <w:rFonts w:ascii="montserratregular" w:hAnsi="montserratregular"/>
          <w:sz w:val="24"/>
          <w:szCs w:val="24"/>
        </w:rPr>
        <w:t xml:space="preserve"> library to recognize the hand and the hand key points. There are total 21 key points in the palm for each detected hand.</w:t>
      </w:r>
      <w:r>
        <w:rPr>
          <w:rFonts w:ascii="montserratregular" w:hAnsi="montserratregular"/>
          <w:sz w:val="24"/>
          <w:szCs w:val="24"/>
          <w:lang w:val="en-IN"/>
        </w:rPr>
        <w:t xml:space="preserve"> </w:t>
      </w:r>
      <w:r w:rsidRPr="00071AAB">
        <w:rPr>
          <w:rFonts w:ascii="montserratregular" w:hAnsi="montserratregular"/>
          <w:sz w:val="24"/>
          <w:szCs w:val="24"/>
        </w:rPr>
        <w:t xml:space="preserve">First the palm will be detected </w:t>
      </w:r>
      <w:r w:rsidRPr="00071AAB">
        <w:rPr>
          <w:rFonts w:ascii="montserratregular" w:hAnsi="montserratregular"/>
          <w:sz w:val="24"/>
          <w:szCs w:val="24"/>
          <w:lang w:val="en-IN"/>
        </w:rPr>
        <w:t>on the full image and returns an oriented hand bounding box.</w:t>
      </w:r>
      <w:r>
        <w:rPr>
          <w:rFonts w:ascii="montserratregular" w:hAnsi="montserratregular"/>
          <w:sz w:val="24"/>
          <w:szCs w:val="24"/>
          <w:lang w:val="en-IN"/>
        </w:rPr>
        <w:t xml:space="preserve"> </w:t>
      </w:r>
      <w:r w:rsidRPr="00071AAB">
        <w:rPr>
          <w:rFonts w:ascii="montserratregular" w:hAnsi="montserratregular"/>
          <w:sz w:val="24"/>
          <w:szCs w:val="24"/>
          <w:lang w:val="en-IN"/>
        </w:rPr>
        <w:t>A hand landmark model returns high fidelity 3D hand key-points (21 key Points).</w:t>
      </w:r>
      <w:r>
        <w:rPr>
          <w:rFonts w:ascii="montserratregular" w:hAnsi="montserratregular"/>
          <w:sz w:val="24"/>
          <w:szCs w:val="24"/>
          <w:lang w:val="en-IN"/>
        </w:rPr>
        <w:t xml:space="preserve"> </w:t>
      </w:r>
      <w:r w:rsidRPr="00071AAB">
        <w:rPr>
          <w:rFonts w:ascii="montserratregular" w:hAnsi="montserratregular"/>
          <w:sz w:val="24"/>
          <w:szCs w:val="24"/>
          <w:lang w:val="en-IN"/>
        </w:rPr>
        <w:t>A gesture recognizer computed key-point into a discrete set of gestures and will display on the screen.</w:t>
      </w:r>
    </w:p>
    <w:p w14:paraId="5BBA15E7" w14:textId="77777777" w:rsidR="00071AAB" w:rsidRPr="0043510E" w:rsidRDefault="00071AAB" w:rsidP="0043510E">
      <w:pPr>
        <w:jc w:val="both"/>
        <w:rPr>
          <w:rFonts w:ascii="montserratregular" w:hAnsi="montserratregular"/>
          <w:sz w:val="24"/>
          <w:szCs w:val="24"/>
        </w:rPr>
      </w:pPr>
    </w:p>
    <w:p w14:paraId="464044B7" w14:textId="469F5AB2" w:rsidR="00B55DCA" w:rsidRPr="0043510E" w:rsidRDefault="00B55DCA" w:rsidP="0043510E">
      <w:pPr>
        <w:pStyle w:val="ListParagraph"/>
        <w:numPr>
          <w:ilvl w:val="0"/>
          <w:numId w:val="3"/>
        </w:numPr>
        <w:jc w:val="both"/>
        <w:rPr>
          <w:rFonts w:ascii="Georgia" w:hAnsi="Georgia"/>
          <w:sz w:val="24"/>
          <w:szCs w:val="24"/>
          <w:shd w:val="clear" w:color="auto" w:fill="FFFFFF"/>
        </w:rPr>
      </w:pPr>
      <w:r w:rsidRPr="0043510E">
        <w:rPr>
          <w:rFonts w:ascii="Georgia" w:hAnsi="Georgia"/>
          <w:sz w:val="24"/>
          <w:szCs w:val="24"/>
          <w:shd w:val="clear" w:color="auto" w:fill="FFFFFF"/>
        </w:rPr>
        <w:t xml:space="preserve">The Approach is based on </w:t>
      </w:r>
      <w:proofErr w:type="spellStart"/>
      <w:r w:rsidRPr="0043510E">
        <w:rPr>
          <w:rFonts w:ascii="Georgia" w:hAnsi="Georgia"/>
          <w:sz w:val="24"/>
          <w:szCs w:val="24"/>
          <w:shd w:val="clear" w:color="auto" w:fill="FFFFFF"/>
        </w:rPr>
        <w:t>MediaPipe</w:t>
      </w:r>
      <w:proofErr w:type="spellEnd"/>
      <w:r w:rsidRPr="0043510E">
        <w:rPr>
          <w:rFonts w:ascii="Georgia" w:hAnsi="Georgia"/>
          <w:sz w:val="24"/>
          <w:szCs w:val="24"/>
          <w:shd w:val="clear" w:color="auto" w:fill="FFFFFF"/>
        </w:rPr>
        <w:t xml:space="preserve"> library to recognize the hand and the hand key points. There are total 21 key points in the palm for each detected hand.</w:t>
      </w:r>
    </w:p>
    <w:p w14:paraId="119CC8E2" w14:textId="77F8699D" w:rsidR="0043510E" w:rsidRPr="0043510E" w:rsidRDefault="0043510E" w:rsidP="0043510E">
      <w:pPr>
        <w:pStyle w:val="ListParagraph"/>
        <w:numPr>
          <w:ilvl w:val="0"/>
          <w:numId w:val="3"/>
        </w:numPr>
        <w:spacing w:after="60" w:line="240" w:lineRule="auto"/>
        <w:jc w:val="both"/>
        <w:rPr>
          <w:rFonts w:ascii="Roboto" w:eastAsia="Times New Roman" w:hAnsi="Roboto" w:cs="Times New Roman"/>
          <w:sz w:val="24"/>
          <w:szCs w:val="24"/>
          <w:lang w:val="en-IN" w:eastAsia="en-IN"/>
        </w:rPr>
      </w:pPr>
      <w:r w:rsidRPr="0043510E">
        <w:rPr>
          <w:rFonts w:ascii="Georgia" w:hAnsi="Georgia"/>
          <w:sz w:val="24"/>
          <w:szCs w:val="24"/>
          <w:shd w:val="clear" w:color="auto" w:fill="FFFFFF"/>
        </w:rPr>
        <w:t xml:space="preserve">First the palm will be detected </w:t>
      </w:r>
      <w:r w:rsidRPr="0043510E">
        <w:rPr>
          <w:rFonts w:ascii="Roboto" w:eastAsia="Times New Roman" w:hAnsi="Roboto" w:cs="Times New Roman"/>
          <w:sz w:val="24"/>
          <w:szCs w:val="24"/>
          <w:lang w:val="en-IN" w:eastAsia="en-IN"/>
        </w:rPr>
        <w:t>on the full image and returns an oriented hand bounding box.</w:t>
      </w:r>
    </w:p>
    <w:p w14:paraId="46D3486A" w14:textId="21F9B43B" w:rsidR="0043510E" w:rsidRPr="0043510E" w:rsidRDefault="0043510E" w:rsidP="0043510E">
      <w:pPr>
        <w:pStyle w:val="ListParagraph"/>
        <w:numPr>
          <w:ilvl w:val="0"/>
          <w:numId w:val="3"/>
        </w:numPr>
        <w:spacing w:after="60" w:line="240" w:lineRule="auto"/>
        <w:jc w:val="both"/>
        <w:rPr>
          <w:rFonts w:ascii="Roboto" w:eastAsia="Times New Roman" w:hAnsi="Roboto" w:cs="Times New Roman"/>
          <w:sz w:val="24"/>
          <w:szCs w:val="24"/>
          <w:lang w:val="en-IN" w:eastAsia="en-IN"/>
        </w:rPr>
      </w:pPr>
      <w:r w:rsidRPr="0043510E">
        <w:rPr>
          <w:rFonts w:ascii="Roboto" w:eastAsia="Times New Roman" w:hAnsi="Roboto" w:cs="Times New Roman"/>
          <w:sz w:val="24"/>
          <w:szCs w:val="24"/>
          <w:lang w:val="en-IN" w:eastAsia="en-IN"/>
        </w:rPr>
        <w:t xml:space="preserve">A hand landmark model returns high fidelity 3D hand </w:t>
      </w:r>
      <w:proofErr w:type="spellStart"/>
      <w:r w:rsidRPr="0043510E">
        <w:rPr>
          <w:rFonts w:ascii="Roboto" w:eastAsia="Times New Roman" w:hAnsi="Roboto" w:cs="Times New Roman"/>
          <w:sz w:val="24"/>
          <w:szCs w:val="24"/>
          <w:lang w:val="en-IN" w:eastAsia="en-IN"/>
        </w:rPr>
        <w:t>keypoints</w:t>
      </w:r>
      <w:proofErr w:type="spellEnd"/>
      <w:r w:rsidRPr="0043510E">
        <w:rPr>
          <w:rFonts w:ascii="Roboto" w:eastAsia="Times New Roman" w:hAnsi="Roboto" w:cs="Times New Roman"/>
          <w:sz w:val="24"/>
          <w:szCs w:val="24"/>
          <w:lang w:val="en-IN" w:eastAsia="en-IN"/>
        </w:rPr>
        <w:t xml:space="preserve"> (21 key Points).</w:t>
      </w:r>
    </w:p>
    <w:p w14:paraId="328DDAD5" w14:textId="23CAAEF8" w:rsidR="0043510E" w:rsidRDefault="0043510E" w:rsidP="0043510E">
      <w:pPr>
        <w:pStyle w:val="ListParagraph"/>
        <w:numPr>
          <w:ilvl w:val="0"/>
          <w:numId w:val="3"/>
        </w:numPr>
        <w:spacing w:after="60" w:line="240" w:lineRule="auto"/>
        <w:jc w:val="both"/>
        <w:rPr>
          <w:rFonts w:ascii="Roboto" w:eastAsia="Times New Roman" w:hAnsi="Roboto" w:cs="Times New Roman"/>
          <w:sz w:val="24"/>
          <w:szCs w:val="24"/>
          <w:lang w:val="en-IN" w:eastAsia="en-IN"/>
        </w:rPr>
      </w:pPr>
      <w:r w:rsidRPr="0043510E">
        <w:rPr>
          <w:rFonts w:ascii="Roboto" w:eastAsia="Times New Roman" w:hAnsi="Roboto" w:cs="Times New Roman"/>
          <w:sz w:val="24"/>
          <w:szCs w:val="24"/>
          <w:lang w:val="en-IN" w:eastAsia="en-IN"/>
        </w:rPr>
        <w:t xml:space="preserve">A gesture recognizer computed </w:t>
      </w:r>
      <w:proofErr w:type="spellStart"/>
      <w:r w:rsidRPr="0043510E">
        <w:rPr>
          <w:rFonts w:ascii="Roboto" w:eastAsia="Times New Roman" w:hAnsi="Roboto" w:cs="Times New Roman"/>
          <w:sz w:val="24"/>
          <w:szCs w:val="24"/>
          <w:lang w:val="en-IN" w:eastAsia="en-IN"/>
        </w:rPr>
        <w:t>keypoint</w:t>
      </w:r>
      <w:proofErr w:type="spellEnd"/>
      <w:r w:rsidRPr="0043510E">
        <w:rPr>
          <w:rFonts w:ascii="Roboto" w:eastAsia="Times New Roman" w:hAnsi="Roboto" w:cs="Times New Roman"/>
          <w:sz w:val="24"/>
          <w:szCs w:val="24"/>
          <w:lang w:val="en-IN" w:eastAsia="en-IN"/>
        </w:rPr>
        <w:t xml:space="preserve"> into a discrete set of gestures and will display on the screen.</w:t>
      </w:r>
    </w:p>
    <w:p w14:paraId="31A7221B" w14:textId="77777777" w:rsidR="0008289F" w:rsidRPr="0043510E" w:rsidRDefault="0008289F" w:rsidP="0008289F">
      <w:pPr>
        <w:pStyle w:val="ListParagraph"/>
        <w:spacing w:after="60" w:line="240" w:lineRule="auto"/>
        <w:jc w:val="both"/>
        <w:rPr>
          <w:rFonts w:ascii="Roboto" w:eastAsia="Times New Roman" w:hAnsi="Roboto" w:cs="Times New Roman"/>
          <w:sz w:val="24"/>
          <w:szCs w:val="24"/>
          <w:lang w:val="en-IN" w:eastAsia="en-IN"/>
        </w:rPr>
      </w:pPr>
    </w:p>
    <w:p w14:paraId="5778FAB2" w14:textId="2B9E2D30" w:rsidR="00EE5D20" w:rsidRDefault="00EE5D20" w:rsidP="00B55DCA">
      <w:pPr>
        <w:rPr>
          <w:rFonts w:ascii="Georgia" w:hAnsi="Georgia"/>
          <w:color w:val="444444"/>
          <w:sz w:val="27"/>
          <w:szCs w:val="27"/>
          <w:shd w:val="clear" w:color="auto" w:fill="FFFFFF"/>
        </w:rPr>
      </w:pPr>
    </w:p>
    <w:p w14:paraId="5165B792" w14:textId="77777777" w:rsidR="00B55DCA" w:rsidRDefault="00B55DCA">
      <w:pPr>
        <w:rPr>
          <w:rFonts w:ascii="montserratregular" w:hAnsi="montserratregular"/>
          <w:color w:val="212529"/>
          <w:sz w:val="20"/>
          <w:szCs w:val="20"/>
        </w:rPr>
      </w:pPr>
    </w:p>
    <w:p w14:paraId="51ADD231" w14:textId="3D8E3579" w:rsidR="00264363" w:rsidRDefault="003A0747">
      <w:pPr>
        <w:rPr>
          <w:rFonts w:ascii="Georgia" w:hAnsi="Georgia"/>
          <w:color w:val="444444"/>
          <w:sz w:val="27"/>
          <w:szCs w:val="27"/>
          <w:shd w:val="clear" w:color="auto" w:fill="FFFFFF"/>
        </w:rPr>
      </w:pPr>
      <w:r>
        <w:rPr>
          <w:rFonts w:ascii="montserratregular" w:hAnsi="montserratregular"/>
          <w:color w:val="212529"/>
          <w:sz w:val="20"/>
          <w:szCs w:val="20"/>
        </w:rPr>
        <w:t xml:space="preserve">. Summary: </w:t>
      </w:r>
      <w:proofErr w:type="gramStart"/>
      <w:r>
        <w:rPr>
          <w:rFonts w:ascii="montserratregular" w:hAnsi="montserratregular"/>
          <w:color w:val="212529"/>
          <w:sz w:val="20"/>
          <w:szCs w:val="20"/>
        </w:rPr>
        <w:t>1.The</w:t>
      </w:r>
      <w:proofErr w:type="gramEnd"/>
      <w:r>
        <w:rPr>
          <w:rFonts w:ascii="montserratregular" w:hAnsi="montserratregular"/>
          <w:color w:val="212529"/>
          <w:sz w:val="20"/>
          <w:szCs w:val="20"/>
        </w:rPr>
        <w:t xml:space="preserve"> main barrier to communication for people who are hearing impaired is the lack of consideration by others. 2.There is an urgent requirement to include all humans into the society as per the ratification of the UNCRPD act. 3.Considering the wealth of information that is being circulated, the persons with hearing impairment may </w:t>
      </w:r>
      <w:proofErr w:type="gramStart"/>
      <w:r>
        <w:rPr>
          <w:rFonts w:ascii="montserratregular" w:hAnsi="montserratregular"/>
          <w:color w:val="212529"/>
          <w:sz w:val="20"/>
          <w:szCs w:val="20"/>
        </w:rPr>
        <w:t>lag behind</w:t>
      </w:r>
      <w:proofErr w:type="gramEnd"/>
      <w:r>
        <w:rPr>
          <w:rFonts w:ascii="montserratregular" w:hAnsi="montserratregular"/>
          <w:color w:val="212529"/>
          <w:sz w:val="20"/>
          <w:szCs w:val="20"/>
        </w:rPr>
        <w:t xml:space="preserve"> if they are unable to access this information, some of which may be vital and urgent. Objective: Develop solutions for real time provision of closed and open captioning, subtitles for videos, text telephone which will allow text messaging over the phone line, and telecommunications relay services which allow text to speak conversions through an operator."</w:t>
      </w:r>
    </w:p>
    <w:p w14:paraId="6A3F1B9D" w14:textId="6B811274" w:rsidR="003E2380" w:rsidRDefault="00935581">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Gesture recognition is an active research field in Human-Computer Interaction technology. It has many applications in virtual environment control and sign language translation, robot control, or music creation. In this machine learning project on Hand Gesture Recognition, we are going to make a real-time Hand Gesture Recognizer using the </w:t>
      </w:r>
      <w:proofErr w:type="spellStart"/>
      <w:r>
        <w:rPr>
          <w:rFonts w:ascii="Georgia" w:hAnsi="Georgia"/>
          <w:color w:val="444444"/>
          <w:sz w:val="27"/>
          <w:szCs w:val="27"/>
          <w:shd w:val="clear" w:color="auto" w:fill="FFFFFF"/>
        </w:rPr>
        <w:t>MediaPipe</w:t>
      </w:r>
      <w:proofErr w:type="spellEnd"/>
      <w:r>
        <w:rPr>
          <w:rFonts w:ascii="Georgia" w:hAnsi="Georgia"/>
          <w:color w:val="444444"/>
          <w:sz w:val="27"/>
          <w:szCs w:val="27"/>
          <w:shd w:val="clear" w:color="auto" w:fill="FFFFFF"/>
        </w:rPr>
        <w:t xml:space="preserve"> framework and </w:t>
      </w:r>
      <w:proofErr w:type="spellStart"/>
      <w:r>
        <w:rPr>
          <w:rFonts w:ascii="Georgia" w:hAnsi="Georgia"/>
          <w:color w:val="444444"/>
          <w:sz w:val="27"/>
          <w:szCs w:val="27"/>
          <w:shd w:val="clear" w:color="auto" w:fill="FFFFFF"/>
        </w:rPr>
        <w:t>Tensorflow</w:t>
      </w:r>
      <w:proofErr w:type="spellEnd"/>
      <w:r>
        <w:rPr>
          <w:rFonts w:ascii="Georgia" w:hAnsi="Georgia"/>
          <w:color w:val="444444"/>
          <w:sz w:val="27"/>
          <w:szCs w:val="27"/>
          <w:shd w:val="clear" w:color="auto" w:fill="FFFFFF"/>
        </w:rPr>
        <w:t xml:space="preserve"> in OpenCV and Python.</w:t>
      </w:r>
    </w:p>
    <w:p w14:paraId="62E29960" w14:textId="3BBF7D0D" w:rsidR="00264363" w:rsidRDefault="00264363">
      <w:pPr>
        <w:rPr>
          <w:rFonts w:ascii="Georgia" w:hAnsi="Georgia"/>
          <w:color w:val="444444"/>
          <w:sz w:val="27"/>
          <w:szCs w:val="27"/>
          <w:shd w:val="clear" w:color="auto" w:fill="FFFFFF"/>
        </w:rPr>
      </w:pPr>
      <w:r>
        <w:rPr>
          <w:rFonts w:ascii="Roboto" w:hAnsi="Roboto"/>
          <w:sz w:val="23"/>
          <w:szCs w:val="23"/>
        </w:rPr>
        <w:lastRenderedPageBreak/>
        <w:t>The ability to perceive the shape and motion of hands can be a vital component in improving the user experience across a variety of technological domains and platforms. For example, it can form the basis for </w:t>
      </w:r>
      <w:hyperlink r:id="rId5" w:history="1">
        <w:r>
          <w:rPr>
            <w:rStyle w:val="Hyperlink"/>
            <w:rFonts w:ascii="Roboto" w:hAnsi="Roboto"/>
            <w:color w:val="4184F3"/>
            <w:sz w:val="23"/>
            <w:szCs w:val="23"/>
            <w:u w:val="none"/>
          </w:rPr>
          <w:t>sign language</w:t>
        </w:r>
      </w:hyperlink>
      <w:r>
        <w:rPr>
          <w:rFonts w:ascii="Roboto" w:hAnsi="Roboto"/>
          <w:sz w:val="23"/>
          <w:szCs w:val="23"/>
        </w:rPr>
        <w:t> understanding and hand gesture control, and can also enable the overlay of digital content and information on top of the physical world in </w:t>
      </w:r>
      <w:hyperlink r:id="rId6" w:history="1">
        <w:r>
          <w:rPr>
            <w:rStyle w:val="Hyperlink"/>
            <w:rFonts w:ascii="Roboto" w:hAnsi="Roboto"/>
            <w:color w:val="4184F3"/>
            <w:sz w:val="23"/>
            <w:szCs w:val="23"/>
            <w:u w:val="none"/>
          </w:rPr>
          <w:t>augmented reality</w:t>
        </w:r>
      </w:hyperlink>
      <w:r>
        <w:rPr>
          <w:rFonts w:ascii="Roboto" w:hAnsi="Roboto"/>
          <w:sz w:val="23"/>
          <w:szCs w:val="23"/>
        </w:rPr>
        <w:t>. While coming naturally to people, robust real-time hand perception is a decidedly challenging computer vision task, as hands often occlude themselves or each other (</w:t>
      </w:r>
      <w:proofErr w:type="gramStart"/>
      <w:r>
        <w:rPr>
          <w:rFonts w:ascii="Roboto" w:hAnsi="Roboto"/>
          <w:sz w:val="23"/>
          <w:szCs w:val="23"/>
        </w:rPr>
        <w:t>e.g.</w:t>
      </w:r>
      <w:proofErr w:type="gramEnd"/>
      <w:r>
        <w:rPr>
          <w:rFonts w:ascii="Roboto" w:hAnsi="Roboto"/>
          <w:sz w:val="23"/>
          <w:szCs w:val="23"/>
        </w:rPr>
        <w:t xml:space="preserve"> finger/palm occlusions and </w:t>
      </w:r>
      <w:proofErr w:type="spellStart"/>
      <w:r>
        <w:rPr>
          <w:rFonts w:ascii="Roboto" w:hAnsi="Roboto"/>
          <w:sz w:val="23"/>
          <w:szCs w:val="23"/>
        </w:rPr>
        <w:t>hand shakes</w:t>
      </w:r>
      <w:proofErr w:type="spellEnd"/>
      <w:r>
        <w:rPr>
          <w:rFonts w:ascii="Roboto" w:hAnsi="Roboto"/>
          <w:sz w:val="23"/>
          <w:szCs w:val="23"/>
        </w:rPr>
        <w:t>) and lack high contrast patterns.</w:t>
      </w:r>
    </w:p>
    <w:p w14:paraId="5F936A2B" w14:textId="4C2EBE67" w:rsidR="00935581" w:rsidRDefault="00935581">
      <w:pPr>
        <w:rPr>
          <w:rFonts w:ascii="Georgia" w:hAnsi="Georgia"/>
          <w:color w:val="444444"/>
          <w:sz w:val="27"/>
          <w:szCs w:val="27"/>
          <w:shd w:val="clear" w:color="auto" w:fill="FFFFFF"/>
        </w:rPr>
      </w:pPr>
      <w:proofErr w:type="spellStart"/>
      <w:r>
        <w:rPr>
          <w:rFonts w:ascii="Georgia" w:hAnsi="Georgia"/>
          <w:color w:val="444444"/>
          <w:sz w:val="27"/>
          <w:szCs w:val="27"/>
          <w:shd w:val="clear" w:color="auto" w:fill="FFFFFF"/>
        </w:rPr>
        <w:t>MediaPipe</w:t>
      </w:r>
      <w:proofErr w:type="spellEnd"/>
      <w:r>
        <w:rPr>
          <w:rFonts w:ascii="Georgia" w:hAnsi="Georgia"/>
          <w:color w:val="444444"/>
          <w:sz w:val="27"/>
          <w:szCs w:val="27"/>
          <w:shd w:val="clear" w:color="auto" w:fill="FFFFFF"/>
        </w:rPr>
        <w:t xml:space="preserve"> to recognize the hand and the hand key points. </w:t>
      </w:r>
      <w:proofErr w:type="spellStart"/>
      <w:r>
        <w:rPr>
          <w:rFonts w:ascii="Georgia" w:hAnsi="Georgia"/>
          <w:color w:val="444444"/>
          <w:sz w:val="27"/>
          <w:szCs w:val="27"/>
          <w:shd w:val="clear" w:color="auto" w:fill="FFFFFF"/>
        </w:rPr>
        <w:t>MediaPipe</w:t>
      </w:r>
      <w:proofErr w:type="spellEnd"/>
      <w:r>
        <w:rPr>
          <w:rFonts w:ascii="Georgia" w:hAnsi="Georgia"/>
          <w:color w:val="444444"/>
          <w:sz w:val="27"/>
          <w:szCs w:val="27"/>
          <w:shd w:val="clear" w:color="auto" w:fill="FFFFFF"/>
        </w:rPr>
        <w:t xml:space="preserve"> returns a total of 21 key points for each detected hand.</w:t>
      </w:r>
    </w:p>
    <w:p w14:paraId="384B6057" w14:textId="3BF536D1" w:rsidR="00935581" w:rsidRDefault="00935581">
      <w:r>
        <w:rPr>
          <w:noProof/>
        </w:rPr>
        <w:drawing>
          <wp:inline distT="0" distB="0" distL="0" distR="0" wp14:anchorId="22686F23" wp14:editId="367EDD1B">
            <wp:extent cx="5943600" cy="2216785"/>
            <wp:effectExtent l="0" t="0" r="0" b="0"/>
            <wp:docPr id="1" name="Picture 1" descr="hand land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landma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16785"/>
                    </a:xfrm>
                    <a:prstGeom prst="rect">
                      <a:avLst/>
                    </a:prstGeom>
                    <a:noFill/>
                    <a:ln>
                      <a:noFill/>
                    </a:ln>
                  </pic:spPr>
                </pic:pic>
              </a:graphicData>
            </a:graphic>
          </wp:inline>
        </w:drawing>
      </w:r>
    </w:p>
    <w:p w14:paraId="4944B9E1" w14:textId="77F1D736" w:rsidR="00935581" w:rsidRDefault="00935581">
      <w:pPr>
        <w:rPr>
          <w:rFonts w:ascii="Georgia" w:hAnsi="Georgia"/>
          <w:color w:val="444444"/>
          <w:sz w:val="27"/>
          <w:szCs w:val="27"/>
          <w:shd w:val="clear" w:color="auto" w:fill="FFFFFF"/>
        </w:rPr>
      </w:pPr>
      <w:r>
        <w:rPr>
          <w:rFonts w:ascii="Georgia" w:hAnsi="Georgia"/>
          <w:color w:val="444444"/>
          <w:sz w:val="27"/>
          <w:szCs w:val="27"/>
          <w:shd w:val="clear" w:color="auto" w:fill="FFFFFF"/>
        </w:rPr>
        <w:t>These key points will be fed into a pre-trained gesture recognizer network to recognize the hand pose.</w:t>
      </w:r>
    </w:p>
    <w:p w14:paraId="0DAF78C2" w14:textId="77777777" w:rsidR="00935581" w:rsidRPr="00935581" w:rsidRDefault="00935581" w:rsidP="00935581">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val="en-IN" w:eastAsia="en-IN"/>
        </w:rPr>
      </w:pPr>
      <w:r w:rsidRPr="00935581">
        <w:rPr>
          <w:rFonts w:ascii="Georgia" w:eastAsia="Times New Roman" w:hAnsi="Georgia" w:cs="Times New Roman"/>
          <w:color w:val="444444"/>
          <w:spacing w:val="-8"/>
          <w:sz w:val="47"/>
          <w:szCs w:val="47"/>
          <w:lang w:val="en-IN" w:eastAsia="en-IN"/>
        </w:rPr>
        <w:t>Steps to solve the project:</w:t>
      </w:r>
    </w:p>
    <w:p w14:paraId="1FB86CA4" w14:textId="77777777" w:rsidR="00935581" w:rsidRPr="00935581" w:rsidRDefault="00935581" w:rsidP="00935581">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val="en-IN" w:eastAsia="en-IN"/>
        </w:rPr>
      </w:pPr>
      <w:r w:rsidRPr="00935581">
        <w:rPr>
          <w:rFonts w:ascii="Georgia" w:eastAsia="Times New Roman" w:hAnsi="Georgia" w:cs="Times New Roman"/>
          <w:color w:val="444444"/>
          <w:sz w:val="27"/>
          <w:szCs w:val="27"/>
          <w:lang w:val="en-IN" w:eastAsia="en-IN"/>
        </w:rPr>
        <w:t>Import necessary packages.</w:t>
      </w:r>
    </w:p>
    <w:p w14:paraId="012C91F8" w14:textId="77777777" w:rsidR="00935581" w:rsidRPr="00935581" w:rsidRDefault="00935581" w:rsidP="00935581">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val="en-IN" w:eastAsia="en-IN"/>
        </w:rPr>
      </w:pPr>
      <w:r w:rsidRPr="00935581">
        <w:rPr>
          <w:rFonts w:ascii="Georgia" w:eastAsia="Times New Roman" w:hAnsi="Georgia" w:cs="Times New Roman"/>
          <w:color w:val="444444"/>
          <w:sz w:val="27"/>
          <w:szCs w:val="27"/>
          <w:lang w:val="en-IN" w:eastAsia="en-IN"/>
        </w:rPr>
        <w:t>Initialize models.</w:t>
      </w:r>
    </w:p>
    <w:p w14:paraId="25E88806" w14:textId="77777777" w:rsidR="00935581" w:rsidRPr="00935581" w:rsidRDefault="00935581" w:rsidP="00935581">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val="en-IN" w:eastAsia="en-IN"/>
        </w:rPr>
      </w:pPr>
      <w:r w:rsidRPr="00935581">
        <w:rPr>
          <w:rFonts w:ascii="Georgia" w:eastAsia="Times New Roman" w:hAnsi="Georgia" w:cs="Times New Roman"/>
          <w:color w:val="444444"/>
          <w:sz w:val="27"/>
          <w:szCs w:val="27"/>
          <w:lang w:val="en-IN" w:eastAsia="en-IN"/>
        </w:rPr>
        <w:t>Read frames from a webcam.</w:t>
      </w:r>
    </w:p>
    <w:p w14:paraId="64B7191B" w14:textId="77777777" w:rsidR="00935581" w:rsidRPr="00935581" w:rsidRDefault="00935581" w:rsidP="00935581">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val="en-IN" w:eastAsia="en-IN"/>
        </w:rPr>
      </w:pPr>
      <w:r w:rsidRPr="00935581">
        <w:rPr>
          <w:rFonts w:ascii="Georgia" w:eastAsia="Times New Roman" w:hAnsi="Georgia" w:cs="Times New Roman"/>
          <w:color w:val="444444"/>
          <w:sz w:val="27"/>
          <w:szCs w:val="27"/>
          <w:lang w:val="en-IN" w:eastAsia="en-IN"/>
        </w:rPr>
        <w:t xml:space="preserve">Detect hand </w:t>
      </w:r>
      <w:proofErr w:type="spellStart"/>
      <w:r w:rsidRPr="00935581">
        <w:rPr>
          <w:rFonts w:ascii="Georgia" w:eastAsia="Times New Roman" w:hAnsi="Georgia" w:cs="Times New Roman"/>
          <w:color w:val="444444"/>
          <w:sz w:val="27"/>
          <w:szCs w:val="27"/>
          <w:lang w:val="en-IN" w:eastAsia="en-IN"/>
        </w:rPr>
        <w:t>keypoints</w:t>
      </w:r>
      <w:proofErr w:type="spellEnd"/>
      <w:r w:rsidRPr="00935581">
        <w:rPr>
          <w:rFonts w:ascii="Georgia" w:eastAsia="Times New Roman" w:hAnsi="Georgia" w:cs="Times New Roman"/>
          <w:color w:val="444444"/>
          <w:sz w:val="27"/>
          <w:szCs w:val="27"/>
          <w:lang w:val="en-IN" w:eastAsia="en-IN"/>
        </w:rPr>
        <w:t>.</w:t>
      </w:r>
    </w:p>
    <w:p w14:paraId="5F4B1EB9" w14:textId="77777777" w:rsidR="00935581" w:rsidRPr="00935581" w:rsidRDefault="00935581" w:rsidP="00935581">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val="en-IN" w:eastAsia="en-IN"/>
        </w:rPr>
      </w:pPr>
      <w:r w:rsidRPr="00935581">
        <w:rPr>
          <w:rFonts w:ascii="Georgia" w:eastAsia="Times New Roman" w:hAnsi="Georgia" w:cs="Times New Roman"/>
          <w:color w:val="444444"/>
          <w:sz w:val="27"/>
          <w:szCs w:val="27"/>
          <w:lang w:val="en-IN" w:eastAsia="en-IN"/>
        </w:rPr>
        <w:t>Recognize hand gestures.</w:t>
      </w:r>
    </w:p>
    <w:p w14:paraId="13DA3BAA" w14:textId="68F6F0C5" w:rsidR="00935581" w:rsidRDefault="00935581">
      <w:pPr>
        <w:rPr>
          <w:rFonts w:ascii="Georgia" w:hAnsi="Georgia"/>
          <w:color w:val="444444"/>
          <w:sz w:val="27"/>
          <w:szCs w:val="27"/>
          <w:shd w:val="clear" w:color="auto" w:fill="FFFFFF"/>
        </w:rPr>
      </w:pPr>
      <w:r>
        <w:rPr>
          <w:rFonts w:ascii="Georgia" w:hAnsi="Georgia"/>
          <w:color w:val="444444"/>
          <w:sz w:val="27"/>
          <w:szCs w:val="27"/>
          <w:shd w:val="clear" w:color="auto" w:fill="FFFFFF"/>
        </w:rPr>
        <w:t>[‘okay’, ‘peace’, ‘thumbs up’, ‘thumbs down’, ‘call me’, ‘stop’, ‘rock’, ‘live long’, ‘fist’, ‘smile’]</w:t>
      </w:r>
    </w:p>
    <w:p w14:paraId="647FB1F2" w14:textId="25FC45D8" w:rsidR="00264363" w:rsidRDefault="00264363">
      <w:r>
        <w:rPr>
          <w:noProof/>
        </w:rPr>
        <w:lastRenderedPageBreak/>
        <w:drawing>
          <wp:inline distT="0" distB="0" distL="0" distR="0" wp14:anchorId="15B585A2" wp14:editId="36423BC8">
            <wp:extent cx="5943600" cy="278638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14:paraId="5A102F4E" w14:textId="727B0426" w:rsidR="00264363" w:rsidRDefault="00264363"/>
    <w:p w14:paraId="745B269B" w14:textId="67E4EB70" w:rsidR="00264363" w:rsidRDefault="00264363"/>
    <w:p w14:paraId="54290D84" w14:textId="77777777" w:rsidR="00264363" w:rsidRDefault="00264363"/>
    <w:sectPr w:rsidR="002643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2A0"/>
    <w:multiLevelType w:val="hybridMultilevel"/>
    <w:tmpl w:val="3D988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383DF4"/>
    <w:multiLevelType w:val="hybridMultilevel"/>
    <w:tmpl w:val="F8D6D58E"/>
    <w:lvl w:ilvl="0" w:tplc="4F4440DE">
      <w:start w:val="1"/>
      <w:numFmt w:val="bullet"/>
      <w:lvlText w:val=""/>
      <w:lvlJc w:val="left"/>
      <w:pPr>
        <w:tabs>
          <w:tab w:val="num" w:pos="720"/>
        </w:tabs>
        <w:ind w:left="720" w:hanging="360"/>
      </w:pPr>
      <w:rPr>
        <w:rFonts w:ascii="Symbol" w:hAnsi="Symbol" w:hint="default"/>
      </w:rPr>
    </w:lvl>
    <w:lvl w:ilvl="1" w:tplc="EBFCCDEA" w:tentative="1">
      <w:start w:val="1"/>
      <w:numFmt w:val="bullet"/>
      <w:lvlText w:val=""/>
      <w:lvlJc w:val="left"/>
      <w:pPr>
        <w:tabs>
          <w:tab w:val="num" w:pos="1440"/>
        </w:tabs>
        <w:ind w:left="1440" w:hanging="360"/>
      </w:pPr>
      <w:rPr>
        <w:rFonts w:ascii="Symbol" w:hAnsi="Symbol" w:hint="default"/>
      </w:rPr>
    </w:lvl>
    <w:lvl w:ilvl="2" w:tplc="29C60422" w:tentative="1">
      <w:start w:val="1"/>
      <w:numFmt w:val="bullet"/>
      <w:lvlText w:val=""/>
      <w:lvlJc w:val="left"/>
      <w:pPr>
        <w:tabs>
          <w:tab w:val="num" w:pos="2160"/>
        </w:tabs>
        <w:ind w:left="2160" w:hanging="360"/>
      </w:pPr>
      <w:rPr>
        <w:rFonts w:ascii="Symbol" w:hAnsi="Symbol" w:hint="default"/>
      </w:rPr>
    </w:lvl>
    <w:lvl w:ilvl="3" w:tplc="E142600C" w:tentative="1">
      <w:start w:val="1"/>
      <w:numFmt w:val="bullet"/>
      <w:lvlText w:val=""/>
      <w:lvlJc w:val="left"/>
      <w:pPr>
        <w:tabs>
          <w:tab w:val="num" w:pos="2880"/>
        </w:tabs>
        <w:ind w:left="2880" w:hanging="360"/>
      </w:pPr>
      <w:rPr>
        <w:rFonts w:ascii="Symbol" w:hAnsi="Symbol" w:hint="default"/>
      </w:rPr>
    </w:lvl>
    <w:lvl w:ilvl="4" w:tplc="29F870E2" w:tentative="1">
      <w:start w:val="1"/>
      <w:numFmt w:val="bullet"/>
      <w:lvlText w:val=""/>
      <w:lvlJc w:val="left"/>
      <w:pPr>
        <w:tabs>
          <w:tab w:val="num" w:pos="3600"/>
        </w:tabs>
        <w:ind w:left="3600" w:hanging="360"/>
      </w:pPr>
      <w:rPr>
        <w:rFonts w:ascii="Symbol" w:hAnsi="Symbol" w:hint="default"/>
      </w:rPr>
    </w:lvl>
    <w:lvl w:ilvl="5" w:tplc="05060186" w:tentative="1">
      <w:start w:val="1"/>
      <w:numFmt w:val="bullet"/>
      <w:lvlText w:val=""/>
      <w:lvlJc w:val="left"/>
      <w:pPr>
        <w:tabs>
          <w:tab w:val="num" w:pos="4320"/>
        </w:tabs>
        <w:ind w:left="4320" w:hanging="360"/>
      </w:pPr>
      <w:rPr>
        <w:rFonts w:ascii="Symbol" w:hAnsi="Symbol" w:hint="default"/>
      </w:rPr>
    </w:lvl>
    <w:lvl w:ilvl="6" w:tplc="D3D64A5C" w:tentative="1">
      <w:start w:val="1"/>
      <w:numFmt w:val="bullet"/>
      <w:lvlText w:val=""/>
      <w:lvlJc w:val="left"/>
      <w:pPr>
        <w:tabs>
          <w:tab w:val="num" w:pos="5040"/>
        </w:tabs>
        <w:ind w:left="5040" w:hanging="360"/>
      </w:pPr>
      <w:rPr>
        <w:rFonts w:ascii="Symbol" w:hAnsi="Symbol" w:hint="default"/>
      </w:rPr>
    </w:lvl>
    <w:lvl w:ilvl="7" w:tplc="086090B6" w:tentative="1">
      <w:start w:val="1"/>
      <w:numFmt w:val="bullet"/>
      <w:lvlText w:val=""/>
      <w:lvlJc w:val="left"/>
      <w:pPr>
        <w:tabs>
          <w:tab w:val="num" w:pos="5760"/>
        </w:tabs>
        <w:ind w:left="5760" w:hanging="360"/>
      </w:pPr>
      <w:rPr>
        <w:rFonts w:ascii="Symbol" w:hAnsi="Symbol" w:hint="default"/>
      </w:rPr>
    </w:lvl>
    <w:lvl w:ilvl="8" w:tplc="366678C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7423F28"/>
    <w:multiLevelType w:val="multilevel"/>
    <w:tmpl w:val="58EC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C2499"/>
    <w:multiLevelType w:val="multilevel"/>
    <w:tmpl w:val="7C5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36004">
    <w:abstractNumId w:val="3"/>
  </w:num>
  <w:num w:numId="2" w16cid:durableId="771126290">
    <w:abstractNumId w:val="2"/>
  </w:num>
  <w:num w:numId="3" w16cid:durableId="1432360574">
    <w:abstractNumId w:val="0"/>
  </w:num>
  <w:num w:numId="4" w16cid:durableId="366412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wtDA1Nja2NDU2NTdR0lEKTi0uzszPAykwrgUA+84mwCwAAAA="/>
  </w:docVars>
  <w:rsids>
    <w:rsidRoot w:val="001307E9"/>
    <w:rsid w:val="00035809"/>
    <w:rsid w:val="00071AAB"/>
    <w:rsid w:val="0008289F"/>
    <w:rsid w:val="001307E9"/>
    <w:rsid w:val="00264363"/>
    <w:rsid w:val="00277AE2"/>
    <w:rsid w:val="003910B5"/>
    <w:rsid w:val="003A0747"/>
    <w:rsid w:val="003E2380"/>
    <w:rsid w:val="0043510E"/>
    <w:rsid w:val="0072059B"/>
    <w:rsid w:val="00756026"/>
    <w:rsid w:val="00802FE3"/>
    <w:rsid w:val="00935581"/>
    <w:rsid w:val="00AA794B"/>
    <w:rsid w:val="00B55DCA"/>
    <w:rsid w:val="00BC71F3"/>
    <w:rsid w:val="00EE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0D52"/>
  <w15:chartTrackingRefBased/>
  <w15:docId w15:val="{B48D86CF-4660-448A-B755-98A12C2B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55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581"/>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264363"/>
    <w:rPr>
      <w:color w:val="0000FF"/>
      <w:u w:val="single"/>
    </w:rPr>
  </w:style>
  <w:style w:type="paragraph" w:styleId="ListParagraph">
    <w:name w:val="List Paragraph"/>
    <w:basedOn w:val="Normal"/>
    <w:uiPriority w:val="34"/>
    <w:qFormat/>
    <w:rsid w:val="00435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43925">
      <w:bodyDiv w:val="1"/>
      <w:marLeft w:val="0"/>
      <w:marRight w:val="0"/>
      <w:marTop w:val="0"/>
      <w:marBottom w:val="0"/>
      <w:divBdr>
        <w:top w:val="none" w:sz="0" w:space="0" w:color="auto"/>
        <w:left w:val="none" w:sz="0" w:space="0" w:color="auto"/>
        <w:bottom w:val="none" w:sz="0" w:space="0" w:color="auto"/>
        <w:right w:val="none" w:sz="0" w:space="0" w:color="auto"/>
      </w:divBdr>
      <w:divsChild>
        <w:div w:id="1400976894">
          <w:marLeft w:val="547"/>
          <w:marRight w:val="0"/>
          <w:marTop w:val="0"/>
          <w:marBottom w:val="0"/>
          <w:divBdr>
            <w:top w:val="none" w:sz="0" w:space="0" w:color="auto"/>
            <w:left w:val="none" w:sz="0" w:space="0" w:color="auto"/>
            <w:bottom w:val="none" w:sz="0" w:space="0" w:color="auto"/>
            <w:right w:val="none" w:sz="0" w:space="0" w:color="auto"/>
          </w:divBdr>
        </w:div>
        <w:div w:id="2109619045">
          <w:marLeft w:val="547"/>
          <w:marRight w:val="0"/>
          <w:marTop w:val="0"/>
          <w:marBottom w:val="60"/>
          <w:divBdr>
            <w:top w:val="none" w:sz="0" w:space="0" w:color="auto"/>
            <w:left w:val="none" w:sz="0" w:space="0" w:color="auto"/>
            <w:bottom w:val="none" w:sz="0" w:space="0" w:color="auto"/>
            <w:right w:val="none" w:sz="0" w:space="0" w:color="auto"/>
          </w:divBdr>
        </w:div>
        <w:div w:id="1271090574">
          <w:marLeft w:val="547"/>
          <w:marRight w:val="0"/>
          <w:marTop w:val="0"/>
          <w:marBottom w:val="60"/>
          <w:divBdr>
            <w:top w:val="none" w:sz="0" w:space="0" w:color="auto"/>
            <w:left w:val="none" w:sz="0" w:space="0" w:color="auto"/>
            <w:bottom w:val="none" w:sz="0" w:space="0" w:color="auto"/>
            <w:right w:val="none" w:sz="0" w:space="0" w:color="auto"/>
          </w:divBdr>
        </w:div>
        <w:div w:id="233973199">
          <w:marLeft w:val="547"/>
          <w:marRight w:val="0"/>
          <w:marTop w:val="0"/>
          <w:marBottom w:val="60"/>
          <w:divBdr>
            <w:top w:val="none" w:sz="0" w:space="0" w:color="auto"/>
            <w:left w:val="none" w:sz="0" w:space="0" w:color="auto"/>
            <w:bottom w:val="none" w:sz="0" w:space="0" w:color="auto"/>
            <w:right w:val="none" w:sz="0" w:space="0" w:color="auto"/>
          </w:divBdr>
        </w:div>
      </w:divsChild>
    </w:div>
    <w:div w:id="1876042762">
      <w:bodyDiv w:val="1"/>
      <w:marLeft w:val="0"/>
      <w:marRight w:val="0"/>
      <w:marTop w:val="0"/>
      <w:marBottom w:val="0"/>
      <w:divBdr>
        <w:top w:val="none" w:sz="0" w:space="0" w:color="auto"/>
        <w:left w:val="none" w:sz="0" w:space="0" w:color="auto"/>
        <w:bottom w:val="none" w:sz="0" w:space="0" w:color="auto"/>
        <w:right w:val="none" w:sz="0" w:space="0" w:color="auto"/>
      </w:divBdr>
    </w:div>
    <w:div w:id="188687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googleblog.com/search/label/Augmented%20Reality" TargetMode="External"/><Relationship Id="rId5" Type="http://schemas.openxmlformats.org/officeDocument/2006/relationships/hyperlink" Target="https://en.wikipedia.org/wiki/American_Sign_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 KISHORE SHARMA</dc:creator>
  <cp:keywords/>
  <dc:description/>
  <cp:lastModifiedBy>NAND KISHORE SHARMA</cp:lastModifiedBy>
  <cp:revision>2</cp:revision>
  <dcterms:created xsi:type="dcterms:W3CDTF">2023-08-08T08:01:00Z</dcterms:created>
  <dcterms:modified xsi:type="dcterms:W3CDTF">2023-08-08T08:01:00Z</dcterms:modified>
</cp:coreProperties>
</file>