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333C" w14:textId="5CAF0669" w:rsidR="00A17B5F" w:rsidRPr="00C97270" w:rsidRDefault="00A17B5F" w:rsidP="00A17B5F">
      <w:pPr>
        <w:spacing w:after="0"/>
        <w:jc w:val="center"/>
        <w:rPr>
          <w:rFonts w:ascii="Verdana" w:hAnsi="Verdana"/>
          <w:b/>
          <w:bCs/>
        </w:rPr>
      </w:pPr>
      <w:r w:rsidRPr="00C97270">
        <w:rPr>
          <w:rFonts w:ascii="Verdana" w:hAnsi="Verdana"/>
          <w:b/>
          <w:bCs/>
        </w:rPr>
        <w:t>Figma Layout for Main or Home Page</w:t>
      </w:r>
      <w:r>
        <w:rPr>
          <w:rFonts w:ascii="Verdana" w:hAnsi="Verdana"/>
          <w:b/>
          <w:bCs/>
        </w:rPr>
        <w:t xml:space="preserve"> – v1.2</w:t>
      </w:r>
    </w:p>
    <w:p w14:paraId="1DD07125" w14:textId="77777777" w:rsidR="00A17B5F" w:rsidRDefault="00A17B5F" w:rsidP="00A17B5F">
      <w:pPr>
        <w:spacing w:after="0"/>
        <w:rPr>
          <w:rFonts w:ascii="Verdana" w:hAnsi="Verdana"/>
          <w:b/>
          <w:bCs/>
          <w:sz w:val="20"/>
          <w:szCs w:val="20"/>
        </w:rPr>
      </w:pPr>
    </w:p>
    <w:p w14:paraId="55789016" w14:textId="77777777" w:rsidR="00A17B5F" w:rsidRDefault="00A17B5F" w:rsidP="00A17B5F">
      <w:pPr>
        <w:spacing w:after="0"/>
        <w:rPr>
          <w:rFonts w:ascii="Verdana" w:hAnsi="Verdana"/>
          <w:b/>
          <w:bCs/>
          <w:sz w:val="20"/>
          <w:szCs w:val="20"/>
        </w:rPr>
      </w:pPr>
    </w:p>
    <w:p w14:paraId="6F05A64F" w14:textId="77777777" w:rsidR="00D51ADD" w:rsidRDefault="00A34AEF" w:rsidP="00A34AEF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Add the Name as </w:t>
      </w:r>
    </w:p>
    <w:p w14:paraId="53330C75" w14:textId="77777777" w:rsidR="00D51ADD" w:rsidRPr="00D51ADD" w:rsidRDefault="00A34AEF" w:rsidP="00D51ADD">
      <w:pPr>
        <w:pStyle w:val="ListParagraph"/>
        <w:numPr>
          <w:ilvl w:val="1"/>
          <w:numId w:val="3"/>
        </w:numPr>
        <w:spacing w:after="0"/>
        <w:rPr>
          <w:rFonts w:ascii="Verdana" w:hAnsi="Verdana"/>
          <w:sz w:val="20"/>
          <w:szCs w:val="20"/>
        </w:rPr>
      </w:pPr>
      <w:r w:rsidRPr="00E77BEB">
        <w:rPr>
          <w:rFonts w:ascii="Verdana" w:hAnsi="Verdana"/>
          <w:b/>
          <w:bCs/>
          <w:sz w:val="20"/>
          <w:szCs w:val="20"/>
        </w:rPr>
        <w:t xml:space="preserve">ALAR Labs </w:t>
      </w:r>
    </w:p>
    <w:p w14:paraId="5C954E4E" w14:textId="46CA1FCE" w:rsidR="00A34AEF" w:rsidRDefault="00A34AEF" w:rsidP="00D51ADD">
      <w:pPr>
        <w:pStyle w:val="ListParagraph"/>
        <w:spacing w:after="0"/>
        <w:ind w:left="1440"/>
        <w:rPr>
          <w:rFonts w:ascii="Verdana" w:hAnsi="Verdana"/>
          <w:sz w:val="20"/>
          <w:szCs w:val="20"/>
        </w:rPr>
      </w:pPr>
      <w:r w:rsidRPr="00E77BEB">
        <w:rPr>
          <w:rFonts w:ascii="Verdana" w:hAnsi="Verdana"/>
          <w:b/>
          <w:bCs/>
          <w:sz w:val="20"/>
          <w:szCs w:val="20"/>
        </w:rPr>
        <w:t>(Learning and Innovation Arm of ALAR Edge Pvt. Ltd.)</w:t>
      </w:r>
    </w:p>
    <w:p w14:paraId="715A8836" w14:textId="77777777" w:rsidR="00D51ADD" w:rsidRDefault="00D51ADD" w:rsidP="00D51ADD">
      <w:pPr>
        <w:pStyle w:val="ListParagraph"/>
        <w:spacing w:after="0"/>
        <w:ind w:left="1440"/>
        <w:rPr>
          <w:rFonts w:ascii="Verdana" w:hAnsi="Verdana"/>
          <w:sz w:val="20"/>
          <w:szCs w:val="20"/>
        </w:rPr>
      </w:pPr>
    </w:p>
    <w:p w14:paraId="3CF43D7B" w14:textId="6871D08C" w:rsidR="00A34AEF" w:rsidRDefault="00A34AEF" w:rsidP="00A34AEF">
      <w:pPr>
        <w:pStyle w:val="ListParagraph"/>
        <w:numPr>
          <w:ilvl w:val="1"/>
          <w:numId w:val="3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Logo Attached.</w:t>
      </w:r>
    </w:p>
    <w:p w14:paraId="071BCDD9" w14:textId="77777777" w:rsidR="00A34AEF" w:rsidRDefault="00A34AEF" w:rsidP="00A34AEF">
      <w:pPr>
        <w:spacing w:after="0"/>
        <w:ind w:left="360"/>
        <w:rPr>
          <w:rFonts w:ascii="Verdana" w:hAnsi="Verdana"/>
          <w:sz w:val="20"/>
          <w:szCs w:val="20"/>
        </w:rPr>
      </w:pPr>
    </w:p>
    <w:p w14:paraId="38D473FF" w14:textId="403F6031" w:rsidR="00A34AEF" w:rsidRDefault="00E77BEB" w:rsidP="00A34AEF">
      <w:pPr>
        <w:spacing w:after="0"/>
        <w:ind w:left="360"/>
        <w:rPr>
          <w:rFonts w:ascii="Verdana" w:hAnsi="Verdana"/>
          <w:sz w:val="20"/>
          <w:szCs w:val="20"/>
        </w:rPr>
      </w:pPr>
      <w:r>
        <w:rPr>
          <w:noProof/>
        </w:rPr>
        <w:drawing>
          <wp:inline distT="0" distB="0" distL="0" distR="0" wp14:anchorId="664824E9" wp14:editId="3E44A0F5">
            <wp:extent cx="5755985" cy="771277"/>
            <wp:effectExtent l="0" t="0" r="0" b="0"/>
            <wp:docPr id="446472087" name="Picture 1" descr="A yellow and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2087" name="Picture 1" descr="A yellow and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32" cy="77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EFC6" w14:textId="77777777" w:rsidR="00E77BEB" w:rsidRDefault="00E77BEB" w:rsidP="00A34AEF">
      <w:pPr>
        <w:spacing w:after="0"/>
        <w:ind w:left="360"/>
        <w:rPr>
          <w:rFonts w:ascii="Verdana" w:hAnsi="Verdana"/>
          <w:sz w:val="20"/>
          <w:szCs w:val="20"/>
        </w:rPr>
      </w:pPr>
    </w:p>
    <w:p w14:paraId="15BF9B89" w14:textId="77777777" w:rsidR="00E77BEB" w:rsidRPr="00A34AEF" w:rsidRDefault="00E77BEB" w:rsidP="00A34AEF">
      <w:pPr>
        <w:spacing w:after="0"/>
        <w:ind w:left="360"/>
        <w:rPr>
          <w:rFonts w:ascii="Verdana" w:hAnsi="Verdana"/>
          <w:sz w:val="20"/>
          <w:szCs w:val="20"/>
        </w:rPr>
      </w:pPr>
    </w:p>
    <w:p w14:paraId="2DBAC878" w14:textId="06787272" w:rsidR="00A17B5F" w:rsidRPr="00675497" w:rsidRDefault="00A17B5F" w:rsidP="00675497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A34AEF">
        <w:rPr>
          <w:rFonts w:ascii="Verdana" w:hAnsi="Verdana"/>
          <w:sz w:val="20"/>
          <w:szCs w:val="20"/>
        </w:rPr>
        <w:t xml:space="preserve">I have rephrased the </w:t>
      </w:r>
      <w:r w:rsidRPr="00A34AEF">
        <w:rPr>
          <w:rFonts w:ascii="Verdana" w:hAnsi="Verdana"/>
          <w:b/>
          <w:bCs/>
          <w:sz w:val="20"/>
          <w:szCs w:val="20"/>
        </w:rPr>
        <w:t>Module Titles</w:t>
      </w:r>
      <w:r w:rsidRPr="00A34AEF">
        <w:rPr>
          <w:rFonts w:ascii="Verdana" w:hAnsi="Verdana"/>
          <w:sz w:val="20"/>
          <w:szCs w:val="20"/>
        </w:rPr>
        <w:t xml:space="preserve"> to be </w:t>
      </w:r>
      <w:r w:rsidR="00675497" w:rsidRPr="00A34AEF">
        <w:rPr>
          <w:rFonts w:ascii="Verdana" w:hAnsi="Verdana"/>
          <w:sz w:val="20"/>
          <w:szCs w:val="20"/>
        </w:rPr>
        <w:t>more professional and clearer</w:t>
      </w:r>
      <w:r w:rsidR="00675497">
        <w:rPr>
          <w:rFonts w:ascii="Verdana" w:hAnsi="Verdana"/>
          <w:sz w:val="20"/>
          <w:szCs w:val="20"/>
        </w:rPr>
        <w:t xml:space="preserve"> and added the Tagline</w:t>
      </w:r>
      <w:r w:rsidRPr="00A34AEF">
        <w:rPr>
          <w:rFonts w:ascii="Verdana" w:hAnsi="Verdana"/>
          <w:sz w:val="20"/>
          <w:szCs w:val="20"/>
        </w:rPr>
        <w:t>.</w:t>
      </w:r>
      <w:r w:rsidR="00675497">
        <w:rPr>
          <w:rFonts w:ascii="Verdana" w:hAnsi="Verdana"/>
          <w:sz w:val="20"/>
          <w:szCs w:val="20"/>
        </w:rPr>
        <w:t xml:space="preserve"> </w:t>
      </w:r>
      <w:r w:rsidRPr="00675497">
        <w:rPr>
          <w:rFonts w:ascii="Verdana" w:hAnsi="Verdana"/>
          <w:sz w:val="20"/>
          <w:szCs w:val="20"/>
        </w:rPr>
        <w:t>Pls. update the Module title accordingly and add Tag line in each section.</w:t>
      </w:r>
    </w:p>
    <w:p w14:paraId="696015D4" w14:textId="77777777" w:rsidR="00A17B5F" w:rsidRDefault="00A17B5F" w:rsidP="00A17B5F">
      <w:pPr>
        <w:spacing w:after="0"/>
        <w:rPr>
          <w:rFonts w:ascii="Verdana" w:hAnsi="Verdana"/>
          <w:sz w:val="20"/>
          <w:szCs w:val="20"/>
        </w:rPr>
      </w:pPr>
    </w:p>
    <w:p w14:paraId="21E07ED5" w14:textId="45311384" w:rsidR="00E77BEB" w:rsidRDefault="00E77BEB" w:rsidP="00E77BEB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Propagate these changes to all pages.</w:t>
      </w:r>
    </w:p>
    <w:p w14:paraId="174DE305" w14:textId="77777777" w:rsidR="00CD7B8E" w:rsidRPr="00CD7B8E" w:rsidRDefault="00CD7B8E" w:rsidP="00CD7B8E">
      <w:pPr>
        <w:pStyle w:val="ListParagraph"/>
        <w:rPr>
          <w:rFonts w:ascii="Verdana" w:hAnsi="Verdana"/>
          <w:sz w:val="20"/>
          <w:szCs w:val="20"/>
        </w:rPr>
      </w:pPr>
    </w:p>
    <w:p w14:paraId="162B544E" w14:textId="1BB4A37E" w:rsidR="00CD7B8E" w:rsidRDefault="00CD7B8E" w:rsidP="00E77BEB">
      <w:pPr>
        <w:pStyle w:val="ListParagraph"/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Update menu name accordingly.</w:t>
      </w:r>
    </w:p>
    <w:p w14:paraId="3B742712" w14:textId="77777777" w:rsidR="00E77BEB" w:rsidRPr="00E77BEB" w:rsidRDefault="00E77BEB" w:rsidP="00E77BEB">
      <w:pPr>
        <w:pStyle w:val="ListParagraph"/>
        <w:rPr>
          <w:rFonts w:ascii="Verdana" w:hAnsi="Verdana"/>
          <w:sz w:val="20"/>
          <w:szCs w:val="20"/>
        </w:rPr>
      </w:pPr>
    </w:p>
    <w:tbl>
      <w:tblPr>
        <w:tblStyle w:val="GridTable4"/>
        <w:tblW w:w="9625" w:type="dxa"/>
        <w:tblLook w:val="04A0" w:firstRow="1" w:lastRow="0" w:firstColumn="1" w:lastColumn="0" w:noHBand="0" w:noVBand="1"/>
      </w:tblPr>
      <w:tblGrid>
        <w:gridCol w:w="2965"/>
        <w:gridCol w:w="3240"/>
        <w:gridCol w:w="3420"/>
      </w:tblGrid>
      <w:tr w:rsidR="00A17B5F" w:rsidRPr="00A17B5F" w14:paraId="7F252F08" w14:textId="77777777" w:rsidTr="00935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74700D2A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Current Section / Context</w:t>
            </w:r>
          </w:p>
        </w:tc>
        <w:tc>
          <w:tcPr>
            <w:tcW w:w="3240" w:type="dxa"/>
            <w:hideMark/>
          </w:tcPr>
          <w:p w14:paraId="09B5FDF2" w14:textId="77777777" w:rsidR="00A17B5F" w:rsidRPr="00A17B5F" w:rsidRDefault="00A17B5F" w:rsidP="00A17B5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Module Section Title</w:t>
            </w:r>
          </w:p>
        </w:tc>
        <w:tc>
          <w:tcPr>
            <w:tcW w:w="3420" w:type="dxa"/>
            <w:hideMark/>
          </w:tcPr>
          <w:p w14:paraId="25DBDFCB" w14:textId="77777777" w:rsidR="00A17B5F" w:rsidRPr="00A17B5F" w:rsidRDefault="00A17B5F" w:rsidP="00A17B5F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Suggested Tagline</w:t>
            </w:r>
          </w:p>
        </w:tc>
      </w:tr>
      <w:tr w:rsidR="00A17B5F" w:rsidRPr="00A17B5F" w14:paraId="75C07438" w14:textId="77777777" w:rsidTr="0093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508A4043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Test your Cloud Skills</w:t>
            </w:r>
          </w:p>
        </w:tc>
        <w:tc>
          <w:tcPr>
            <w:tcW w:w="3240" w:type="dxa"/>
            <w:hideMark/>
          </w:tcPr>
          <w:p w14:paraId="62D03C01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Technology Readiness Assessment</w:t>
            </w:r>
          </w:p>
        </w:tc>
        <w:tc>
          <w:tcPr>
            <w:tcW w:w="3420" w:type="dxa"/>
            <w:hideMark/>
          </w:tcPr>
          <w:p w14:paraId="699AE141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Benchmark Your Brilliance</w:t>
            </w:r>
          </w:p>
        </w:tc>
      </w:tr>
      <w:tr w:rsidR="00A17B5F" w:rsidRPr="00A17B5F" w14:paraId="23C85582" w14:textId="77777777" w:rsidTr="0093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733780FA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Upcoming Instructor-Led Programs</w:t>
            </w:r>
          </w:p>
        </w:tc>
        <w:tc>
          <w:tcPr>
            <w:tcW w:w="3240" w:type="dxa"/>
            <w:hideMark/>
          </w:tcPr>
          <w:p w14:paraId="335BE1BE" w14:textId="77777777" w:rsidR="00A17B5F" w:rsidRPr="00A17B5F" w:rsidRDefault="00A17B5F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Expert-Led Technology Training</w:t>
            </w:r>
          </w:p>
        </w:tc>
        <w:tc>
          <w:tcPr>
            <w:tcW w:w="3420" w:type="dxa"/>
            <w:hideMark/>
          </w:tcPr>
          <w:p w14:paraId="66F017A7" w14:textId="77777777" w:rsidR="00A17B5F" w:rsidRPr="00A17B5F" w:rsidRDefault="00A17B5F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Learn From The Masters</w:t>
            </w:r>
          </w:p>
        </w:tc>
      </w:tr>
      <w:tr w:rsidR="00A17B5F" w:rsidRPr="00A17B5F" w14:paraId="44021EDF" w14:textId="77777777" w:rsidTr="0093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57852F05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Hands-On Labs</w:t>
            </w:r>
          </w:p>
        </w:tc>
        <w:tc>
          <w:tcPr>
            <w:tcW w:w="3240" w:type="dxa"/>
            <w:hideMark/>
          </w:tcPr>
          <w:p w14:paraId="2B69C801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Skill Builder Labs</w:t>
            </w:r>
          </w:p>
        </w:tc>
        <w:tc>
          <w:tcPr>
            <w:tcW w:w="3420" w:type="dxa"/>
            <w:hideMark/>
          </w:tcPr>
          <w:p w14:paraId="142AAB81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Practice Makes Perfect</w:t>
            </w:r>
          </w:p>
        </w:tc>
      </w:tr>
      <w:tr w:rsidR="00A17B5F" w:rsidRPr="00A17B5F" w14:paraId="554B5D07" w14:textId="77777777" w:rsidTr="0093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206734E5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E-Learning (On-Demand Video)</w:t>
            </w:r>
          </w:p>
        </w:tc>
        <w:tc>
          <w:tcPr>
            <w:tcW w:w="3240" w:type="dxa"/>
            <w:hideMark/>
          </w:tcPr>
          <w:p w14:paraId="3264ED8A" w14:textId="77777777" w:rsidR="00A17B5F" w:rsidRPr="00A17B5F" w:rsidRDefault="00A17B5F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Digital Skills Programs</w:t>
            </w:r>
          </w:p>
        </w:tc>
        <w:tc>
          <w:tcPr>
            <w:tcW w:w="3420" w:type="dxa"/>
            <w:hideMark/>
          </w:tcPr>
          <w:p w14:paraId="64F99163" w14:textId="77777777" w:rsidR="00A17B5F" w:rsidRPr="00A17B5F" w:rsidRDefault="00A17B5F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Master The Tools</w:t>
            </w:r>
          </w:p>
        </w:tc>
      </w:tr>
      <w:tr w:rsidR="00A17B5F" w:rsidRPr="00A17B5F" w14:paraId="79D47AFC" w14:textId="77777777" w:rsidTr="0093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473CBC1F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Exam Series Programs</w:t>
            </w:r>
          </w:p>
        </w:tc>
        <w:tc>
          <w:tcPr>
            <w:tcW w:w="3240" w:type="dxa"/>
            <w:hideMark/>
          </w:tcPr>
          <w:p w14:paraId="0009BE4B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Certification Readiness Program</w:t>
            </w:r>
          </w:p>
        </w:tc>
        <w:tc>
          <w:tcPr>
            <w:tcW w:w="3420" w:type="dxa"/>
            <w:hideMark/>
          </w:tcPr>
          <w:p w14:paraId="10D5EC3C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Invest In Your Future</w:t>
            </w:r>
          </w:p>
        </w:tc>
      </w:tr>
      <w:tr w:rsidR="00A17B5F" w:rsidRPr="00A17B5F" w14:paraId="6181F5A2" w14:textId="77777777" w:rsidTr="0093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677EFE17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Exam Vouchers Available</w:t>
            </w:r>
          </w:p>
        </w:tc>
        <w:tc>
          <w:tcPr>
            <w:tcW w:w="3240" w:type="dxa"/>
            <w:hideMark/>
          </w:tcPr>
          <w:p w14:paraId="0DE69964" w14:textId="77777777" w:rsidR="00A17B5F" w:rsidRPr="00A17B5F" w:rsidRDefault="00A17B5F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Certification Voucher Hub</w:t>
            </w:r>
          </w:p>
        </w:tc>
        <w:tc>
          <w:tcPr>
            <w:tcW w:w="3420" w:type="dxa"/>
            <w:hideMark/>
          </w:tcPr>
          <w:p w14:paraId="62974D6B" w14:textId="77777777" w:rsidR="00A17B5F" w:rsidRPr="00A17B5F" w:rsidRDefault="00A17B5F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Unlock Your Potential</w:t>
            </w:r>
          </w:p>
        </w:tc>
      </w:tr>
      <w:tr w:rsidR="00A17B5F" w:rsidRPr="00A17B5F" w14:paraId="51E1FDF5" w14:textId="77777777" w:rsidTr="0093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51B93A0B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Instructor Resources</w:t>
            </w:r>
          </w:p>
        </w:tc>
        <w:tc>
          <w:tcPr>
            <w:tcW w:w="3240" w:type="dxa"/>
            <w:hideMark/>
          </w:tcPr>
          <w:p w14:paraId="49F48AF1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Trainer Enablement Hub</w:t>
            </w:r>
          </w:p>
        </w:tc>
        <w:tc>
          <w:tcPr>
            <w:tcW w:w="3420" w:type="dxa"/>
            <w:hideMark/>
          </w:tcPr>
          <w:p w14:paraId="45831C50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Empower Educators</w:t>
            </w:r>
          </w:p>
        </w:tc>
      </w:tr>
      <w:tr w:rsidR="00A17B5F" w:rsidRPr="00A17B5F" w14:paraId="2BEC17EF" w14:textId="77777777" w:rsidTr="0093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65D87220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Cloud Account Services</w:t>
            </w:r>
          </w:p>
        </w:tc>
        <w:tc>
          <w:tcPr>
            <w:tcW w:w="3240" w:type="dxa"/>
            <w:hideMark/>
          </w:tcPr>
          <w:p w14:paraId="3B9F1276" w14:textId="77777777" w:rsidR="00A17B5F" w:rsidRPr="00A17B5F" w:rsidRDefault="00A17B5F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Cloud Access Services</w:t>
            </w:r>
          </w:p>
        </w:tc>
        <w:tc>
          <w:tcPr>
            <w:tcW w:w="3420" w:type="dxa"/>
            <w:hideMark/>
          </w:tcPr>
          <w:p w14:paraId="609414BA" w14:textId="77777777" w:rsidR="00A17B5F" w:rsidRPr="00A17B5F" w:rsidRDefault="00A17B5F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Scale Without Limits</w:t>
            </w:r>
          </w:p>
        </w:tc>
      </w:tr>
      <w:tr w:rsidR="00A17B5F" w:rsidRPr="00A17B5F" w14:paraId="52FD410B" w14:textId="77777777" w:rsidTr="0093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1B5F090A" w14:textId="77777777" w:rsidR="00A17B5F" w:rsidRPr="00A17B5F" w:rsidRDefault="00A17B5F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A17B5F">
              <w:rPr>
                <w:rFonts w:ascii="Verdana" w:hAnsi="Verdana"/>
                <w:sz w:val="20"/>
                <w:szCs w:val="20"/>
              </w:rPr>
              <w:t>Career Assistance</w:t>
            </w:r>
          </w:p>
        </w:tc>
        <w:tc>
          <w:tcPr>
            <w:tcW w:w="3240" w:type="dxa"/>
            <w:hideMark/>
          </w:tcPr>
          <w:p w14:paraId="27EA769D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Tech Career Pathways</w:t>
            </w:r>
          </w:p>
        </w:tc>
        <w:tc>
          <w:tcPr>
            <w:tcW w:w="3420" w:type="dxa"/>
            <w:hideMark/>
          </w:tcPr>
          <w:p w14:paraId="68D51E6E" w14:textId="77777777" w:rsidR="00A17B5F" w:rsidRPr="00A17B5F" w:rsidRDefault="00A17B5F" w:rsidP="00A17B5F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 w:rsidRPr="00A17B5F"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Bridge to Hire</w:t>
            </w:r>
          </w:p>
        </w:tc>
      </w:tr>
      <w:tr w:rsidR="00A17B5F" w:rsidRPr="00A17B5F" w14:paraId="2C3C7FE4" w14:textId="77777777" w:rsidTr="0093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  <w:hideMark/>
          </w:tcPr>
          <w:p w14:paraId="58B53017" w14:textId="61A18429" w:rsidR="00A17B5F" w:rsidRPr="00A17B5F" w:rsidRDefault="0093509C" w:rsidP="00A17B5F">
            <w:pPr>
              <w:spacing w:line="278" w:lineRule="auto"/>
              <w:rPr>
                <w:rFonts w:ascii="Verdana" w:hAnsi="Verdana"/>
                <w:sz w:val="20"/>
                <w:szCs w:val="20"/>
              </w:rPr>
            </w:pPr>
            <w:r w:rsidRPr="0093509C">
              <w:rPr>
                <w:rFonts w:ascii="Verdana" w:hAnsi="Verdana"/>
                <w:sz w:val="20"/>
                <w:szCs w:val="20"/>
              </w:rPr>
              <w:t>Exam Vouchers Available</w:t>
            </w:r>
          </w:p>
        </w:tc>
        <w:tc>
          <w:tcPr>
            <w:tcW w:w="3240" w:type="dxa"/>
            <w:hideMark/>
          </w:tcPr>
          <w:p w14:paraId="3A02CE2E" w14:textId="03AF07B4" w:rsidR="00A17B5F" w:rsidRPr="00A17B5F" w:rsidRDefault="0093509C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</w:pPr>
            <w:r w:rsidRPr="0093509C">
              <w:rPr>
                <w:rFonts w:ascii="Verdana" w:hAnsi="Verdana"/>
                <w:b/>
                <w:bCs/>
                <w:color w:val="0070C0"/>
                <w:sz w:val="20"/>
                <w:szCs w:val="20"/>
              </w:rPr>
              <w:t>Certification Voucher Hub</w:t>
            </w:r>
          </w:p>
        </w:tc>
        <w:tc>
          <w:tcPr>
            <w:tcW w:w="3420" w:type="dxa"/>
            <w:hideMark/>
          </w:tcPr>
          <w:p w14:paraId="18AC7CCD" w14:textId="1F2F0D52" w:rsidR="00A17B5F" w:rsidRPr="00A17B5F" w:rsidRDefault="0093509C" w:rsidP="00A17B5F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77206D" w:themeColor="accent5" w:themeShade="BF"/>
                <w:sz w:val="20"/>
                <w:szCs w:val="20"/>
              </w:rPr>
              <w:t>Wear Your Achievement</w:t>
            </w:r>
          </w:p>
        </w:tc>
      </w:tr>
    </w:tbl>
    <w:p w14:paraId="7496FA63" w14:textId="77777777" w:rsidR="00A17B5F" w:rsidRPr="00A17B5F" w:rsidRDefault="00A17B5F" w:rsidP="00A17B5F">
      <w:pPr>
        <w:spacing w:after="0"/>
        <w:rPr>
          <w:rFonts w:ascii="Verdana" w:hAnsi="Verdana"/>
          <w:sz w:val="20"/>
          <w:szCs w:val="20"/>
        </w:rPr>
      </w:pPr>
    </w:p>
    <w:p w14:paraId="640AE7A5" w14:textId="77777777" w:rsidR="00A17B5F" w:rsidRPr="00A17B5F" w:rsidRDefault="00A17B5F" w:rsidP="00A17B5F">
      <w:pPr>
        <w:spacing w:after="0"/>
        <w:rPr>
          <w:rFonts w:ascii="Verdana" w:hAnsi="Verdana"/>
          <w:b/>
          <w:bCs/>
          <w:sz w:val="20"/>
          <w:szCs w:val="20"/>
        </w:rPr>
      </w:pPr>
    </w:p>
    <w:p w14:paraId="7082AEFA" w14:textId="77777777" w:rsidR="007510B7" w:rsidRDefault="007510B7"/>
    <w:p w14:paraId="1C9C36D3" w14:textId="77777777" w:rsidR="007510B7" w:rsidRDefault="007510B7"/>
    <w:p w14:paraId="23ED0760" w14:textId="77777777" w:rsidR="007510B7" w:rsidRDefault="007510B7"/>
    <w:p w14:paraId="635ACFB8" w14:textId="2FEFF73F" w:rsidR="005F1E7E" w:rsidRDefault="007510B7">
      <w:r>
        <w:rPr>
          <w:noProof/>
        </w:rPr>
        <w:drawing>
          <wp:inline distT="0" distB="0" distL="0" distR="0" wp14:anchorId="29501C88" wp14:editId="6F19DAA1">
            <wp:extent cx="4686568" cy="6798366"/>
            <wp:effectExtent l="0" t="0" r="0" b="2540"/>
            <wp:docPr id="11427109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109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894" cy="680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B87C" w14:textId="44F4F461" w:rsidR="007510B7" w:rsidRDefault="007510B7">
      <w:r>
        <w:rPr>
          <w:noProof/>
        </w:rPr>
        <w:lastRenderedPageBreak/>
        <w:drawing>
          <wp:inline distT="0" distB="0" distL="0" distR="0" wp14:anchorId="044FF7F2" wp14:editId="0AE7B611">
            <wp:extent cx="4810760" cy="5502275"/>
            <wp:effectExtent l="0" t="0" r="8890" b="3175"/>
            <wp:docPr id="20578559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5595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5FA7" w14:textId="65F82211" w:rsidR="00992605" w:rsidRDefault="00782DB4">
      <w:r>
        <w:rPr>
          <w:noProof/>
        </w:rPr>
        <w:lastRenderedPageBreak/>
        <w:drawing>
          <wp:inline distT="0" distB="0" distL="0" distR="0" wp14:anchorId="507DCFBC" wp14:editId="7B3FC1CF">
            <wp:extent cx="4810760" cy="5725160"/>
            <wp:effectExtent l="0" t="0" r="8890" b="8890"/>
            <wp:docPr id="21487524" name="Picture 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7524" name="Picture 5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0FC5F" w14:textId="28F6FC39" w:rsidR="0020069C" w:rsidRDefault="0020069C">
      <w:pPr>
        <w:rPr>
          <w:noProof/>
        </w:rPr>
      </w:pPr>
    </w:p>
    <w:p w14:paraId="211C460C" w14:textId="168386E1" w:rsidR="00685027" w:rsidRDefault="00685027">
      <w:r>
        <w:rPr>
          <w:noProof/>
        </w:rPr>
        <w:drawing>
          <wp:inline distT="0" distB="0" distL="0" distR="0" wp14:anchorId="41C204BE" wp14:editId="4E1ABE3B">
            <wp:extent cx="5943600" cy="1485900"/>
            <wp:effectExtent l="76200" t="76200" r="133350" b="133350"/>
            <wp:docPr id="1523845314" name="Picture 6" descr="A group of button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5314" name="Picture 6" descr="A group of button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85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CA4"/>
    <w:multiLevelType w:val="hybridMultilevel"/>
    <w:tmpl w:val="FE78C426"/>
    <w:lvl w:ilvl="0" w:tplc="BBB0E218">
      <w:start w:val="1"/>
      <w:numFmt w:val="lowerLetter"/>
      <w:lvlText w:val="%1."/>
      <w:lvlJc w:val="left"/>
      <w:pPr>
        <w:ind w:left="720" w:hanging="360"/>
      </w:pPr>
      <w:rPr>
        <w:rFonts w:ascii="Verdana" w:hAnsi="Verdana"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B5E0F"/>
    <w:multiLevelType w:val="hybridMultilevel"/>
    <w:tmpl w:val="3B2A4C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F368F3"/>
    <w:multiLevelType w:val="hybridMultilevel"/>
    <w:tmpl w:val="BC685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287600">
    <w:abstractNumId w:val="0"/>
  </w:num>
  <w:num w:numId="2" w16cid:durableId="279847466">
    <w:abstractNumId w:val="1"/>
  </w:num>
  <w:num w:numId="3" w16cid:durableId="41886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7E"/>
    <w:rsid w:val="0020069C"/>
    <w:rsid w:val="00345529"/>
    <w:rsid w:val="00426187"/>
    <w:rsid w:val="005F1E7E"/>
    <w:rsid w:val="00675497"/>
    <w:rsid w:val="00685027"/>
    <w:rsid w:val="007510B7"/>
    <w:rsid w:val="00782DB4"/>
    <w:rsid w:val="008714BB"/>
    <w:rsid w:val="0093509C"/>
    <w:rsid w:val="00992605"/>
    <w:rsid w:val="00A17B5F"/>
    <w:rsid w:val="00A34AEF"/>
    <w:rsid w:val="00B3010C"/>
    <w:rsid w:val="00B714BE"/>
    <w:rsid w:val="00CD7B8E"/>
    <w:rsid w:val="00D51ADD"/>
    <w:rsid w:val="00DC6444"/>
    <w:rsid w:val="00E7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2334"/>
  <w15:chartTrackingRefBased/>
  <w15:docId w15:val="{2CC13292-E44D-43A1-8E80-01E46E28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7E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17B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A17B5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Majeed Zahoory</dc:creator>
  <cp:keywords/>
  <dc:description/>
  <cp:lastModifiedBy>Ahmad Majeed Zahoory</cp:lastModifiedBy>
  <cp:revision>10</cp:revision>
  <dcterms:created xsi:type="dcterms:W3CDTF">2025-12-20T10:45:00Z</dcterms:created>
  <dcterms:modified xsi:type="dcterms:W3CDTF">2025-12-21T06:58:00Z</dcterms:modified>
</cp:coreProperties>
</file>