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D341" w14:textId="3F1A3339" w:rsidR="007033FE" w:rsidRPr="00055297" w:rsidRDefault="007033FE" w:rsidP="002068B9">
      <w:pPr>
        <w:pStyle w:val="Heading1"/>
        <w:spacing w:before="0" w:after="240"/>
        <w:jc w:val="center"/>
        <w:rPr>
          <w:rFonts w:ascii="Times New Roman" w:hAnsi="Times New Roman" w:cs="Times New Roman"/>
          <w:b/>
          <w:sz w:val="44"/>
        </w:rPr>
      </w:pPr>
      <w:r w:rsidRPr="00055297">
        <w:rPr>
          <w:rFonts w:ascii="Times New Roman" w:hAnsi="Times New Roman" w:cs="Times New Roman"/>
          <w:b/>
          <w:sz w:val="44"/>
        </w:rPr>
        <w:t xml:space="preserve">Practical – </w:t>
      </w:r>
      <w:r w:rsidR="00E530A1">
        <w:rPr>
          <w:rFonts w:ascii="Times New Roman" w:hAnsi="Times New Roman" w:cs="Times New Roman"/>
          <w:b/>
          <w:sz w:val="44"/>
        </w:rPr>
        <w:t>10</w:t>
      </w:r>
    </w:p>
    <w:p w14:paraId="505EEB94" w14:textId="3AED27E2" w:rsidR="00055297" w:rsidRPr="00BC1E3B" w:rsidRDefault="007033FE" w:rsidP="0044227B">
      <w:pPr>
        <w:rPr>
          <w:rFonts w:ascii="Times New Roman" w:hAnsi="Times New Roman" w:cs="Times New Roman"/>
          <w:b/>
          <w:sz w:val="24"/>
          <w:szCs w:val="24"/>
        </w:rPr>
      </w:pPr>
      <w:r w:rsidRPr="00BC1E3B">
        <w:rPr>
          <w:rFonts w:ascii="Times New Roman" w:hAnsi="Times New Roman" w:cs="Times New Roman"/>
          <w:b/>
          <w:sz w:val="24"/>
          <w:szCs w:val="24"/>
        </w:rPr>
        <w:t>AIM</w:t>
      </w:r>
      <w:r w:rsidR="00E530A1" w:rsidRPr="00BC1E3B">
        <w:rPr>
          <w:rFonts w:ascii="Times New Roman" w:hAnsi="Times New Roman" w:cs="Times New Roman"/>
          <w:b/>
          <w:sz w:val="24"/>
          <w:szCs w:val="24"/>
        </w:rPr>
        <w:t xml:space="preserve">: </w:t>
      </w:r>
      <w:r w:rsidR="00E530A1" w:rsidRPr="00BC1E3B">
        <w:rPr>
          <w:rFonts w:ascii="Times New Roman" w:hAnsi="Times New Roman" w:cs="Times New Roman"/>
          <w:b/>
          <w:sz w:val="24"/>
          <w:szCs w:val="24"/>
        </w:rPr>
        <w:t xml:space="preserve">Study of any two </w:t>
      </w:r>
      <w:r w:rsidR="00BC1E3B" w:rsidRPr="00BC1E3B">
        <w:rPr>
          <w:rFonts w:ascii="Times New Roman" w:hAnsi="Times New Roman" w:cs="Times New Roman"/>
          <w:b/>
          <w:sz w:val="24"/>
          <w:szCs w:val="24"/>
        </w:rPr>
        <w:t>Open-source</w:t>
      </w:r>
      <w:r w:rsidR="00E530A1" w:rsidRPr="00BC1E3B">
        <w:rPr>
          <w:rFonts w:ascii="Times New Roman" w:hAnsi="Times New Roman" w:cs="Times New Roman"/>
          <w:b/>
          <w:sz w:val="24"/>
          <w:szCs w:val="24"/>
        </w:rPr>
        <w:t xml:space="preserve"> tools in DevOps for Infrastructure Automation, Configuration Management, Deployment Automation, Performance Management, Log Management and Monitoring</w:t>
      </w:r>
      <w:r w:rsidR="00055297" w:rsidRPr="00BC1E3B">
        <w:rPr>
          <w:rFonts w:ascii="Times New Roman" w:hAnsi="Times New Roman" w:cs="Times New Roman"/>
          <w:b/>
          <w:sz w:val="24"/>
          <w:szCs w:val="24"/>
        </w:rPr>
        <w:t>.</w:t>
      </w:r>
    </w:p>
    <w:p w14:paraId="30D270C6" w14:textId="77777777" w:rsidR="00C559AD" w:rsidRPr="00C559AD" w:rsidRDefault="00C559AD" w:rsidP="00C559AD">
      <w:pPr>
        <w:pStyle w:val="ListParagraph"/>
        <w:spacing w:before="240"/>
        <w:ind w:left="360"/>
        <w:rPr>
          <w:rFonts w:ascii="Times New Roman" w:eastAsia="Times New Roman" w:hAnsi="Times New Roman" w:cs="Times New Roman"/>
          <w:b/>
          <w:bCs/>
          <w:sz w:val="24"/>
          <w:szCs w:val="24"/>
          <w:lang w:val="en-US"/>
        </w:rPr>
      </w:pPr>
      <w:r w:rsidRPr="00C559AD">
        <w:rPr>
          <w:rFonts w:ascii="Times New Roman" w:eastAsia="Times New Roman" w:hAnsi="Times New Roman" w:cs="Times New Roman"/>
          <w:b/>
          <w:bCs/>
          <w:sz w:val="24"/>
          <w:szCs w:val="24"/>
          <w:lang w:val="en-US"/>
        </w:rPr>
        <w:t>Tool 1: Ansible (Configuration Management &amp; Automation)</w:t>
      </w:r>
    </w:p>
    <w:p w14:paraId="1CB51A63" w14:textId="77777777" w:rsidR="00C559AD" w:rsidRDefault="00C559AD" w:rsidP="00C559AD">
      <w:pPr>
        <w:pStyle w:val="ListParagraph"/>
        <w:spacing w:before="240"/>
        <w:rPr>
          <w:rFonts w:ascii="Times New Roman" w:eastAsia="Times New Roman" w:hAnsi="Times New Roman" w:cs="Times New Roman"/>
          <w:b/>
          <w:bCs/>
          <w:lang w:val="en-US"/>
        </w:rPr>
      </w:pPr>
      <w:r w:rsidRPr="00C559AD">
        <w:rPr>
          <w:rFonts w:ascii="Times New Roman" w:eastAsia="Times New Roman" w:hAnsi="Times New Roman" w:cs="Times New Roman"/>
          <w:b/>
          <w:bCs/>
          <w:lang w:val="en-US"/>
        </w:rPr>
        <w:t>Introduction:</w:t>
      </w:r>
    </w:p>
    <w:p w14:paraId="143D181A" w14:textId="3DEBDE1F" w:rsidR="00C559AD" w:rsidRPr="00C559AD" w:rsidRDefault="00C559AD" w:rsidP="00C559AD">
      <w:pPr>
        <w:pStyle w:val="ListParagraph"/>
        <w:spacing w:before="240"/>
        <w:ind w:firstLine="990"/>
        <w:rPr>
          <w:rFonts w:ascii="Times New Roman" w:eastAsia="Times New Roman" w:hAnsi="Times New Roman" w:cs="Times New Roman"/>
          <w:lang w:val="en-US"/>
        </w:rPr>
      </w:pPr>
      <w:r w:rsidRPr="00C559AD">
        <w:rPr>
          <w:rFonts w:ascii="Times New Roman" w:eastAsia="Times New Roman" w:hAnsi="Times New Roman" w:cs="Times New Roman"/>
          <w:lang w:val="en-US"/>
        </w:rPr>
        <w:t>Ansible is an open-source automation tool used for configuration management, application deployment, and task automation. It uses simple YAML syntax (called playbooks) and requires no agent on target machines, making it lightweight and easy to use.</w:t>
      </w:r>
    </w:p>
    <w:p w14:paraId="06D24B75" w14:textId="77777777" w:rsidR="00C559AD" w:rsidRPr="00C559AD" w:rsidRDefault="00C559AD" w:rsidP="00C559AD">
      <w:pPr>
        <w:pStyle w:val="ListParagraph"/>
        <w:spacing w:before="240"/>
        <w:rPr>
          <w:rFonts w:ascii="Times New Roman" w:eastAsia="Times New Roman" w:hAnsi="Times New Roman" w:cs="Times New Roman"/>
          <w:b/>
          <w:bCs/>
          <w:lang w:val="en-US"/>
        </w:rPr>
      </w:pPr>
      <w:r w:rsidRPr="00C559AD">
        <w:rPr>
          <w:rFonts w:ascii="Times New Roman" w:eastAsia="Times New Roman" w:hAnsi="Times New Roman" w:cs="Times New Roman"/>
          <w:b/>
          <w:bCs/>
          <w:lang w:val="en-US"/>
        </w:rPr>
        <w:t>Features:</w:t>
      </w:r>
    </w:p>
    <w:p w14:paraId="4CA568D9" w14:textId="77777777" w:rsidR="00C559AD" w:rsidRPr="00C559AD" w:rsidRDefault="00C559AD" w:rsidP="00C559AD">
      <w:pPr>
        <w:pStyle w:val="ListParagraph"/>
        <w:numPr>
          <w:ilvl w:val="0"/>
          <w:numId w:val="37"/>
        </w:numPr>
        <w:tabs>
          <w:tab w:val="clear" w:pos="1080"/>
          <w:tab w:val="num" w:pos="1440"/>
        </w:tabs>
        <w:spacing w:before="240"/>
        <w:ind w:left="1440"/>
        <w:rPr>
          <w:rFonts w:ascii="Times New Roman" w:eastAsia="Times New Roman" w:hAnsi="Times New Roman" w:cs="Times New Roman"/>
          <w:lang w:val="en-US"/>
        </w:rPr>
      </w:pPr>
      <w:r w:rsidRPr="00C559AD">
        <w:rPr>
          <w:rFonts w:ascii="Times New Roman" w:eastAsia="Times New Roman" w:hAnsi="Times New Roman" w:cs="Times New Roman"/>
          <w:lang w:val="en-US"/>
        </w:rPr>
        <w:t>Agentless architecture</w:t>
      </w:r>
    </w:p>
    <w:p w14:paraId="00B42028" w14:textId="77777777" w:rsidR="00C559AD" w:rsidRPr="00C559AD" w:rsidRDefault="00C559AD" w:rsidP="00C559AD">
      <w:pPr>
        <w:pStyle w:val="ListParagraph"/>
        <w:numPr>
          <w:ilvl w:val="0"/>
          <w:numId w:val="37"/>
        </w:numPr>
        <w:tabs>
          <w:tab w:val="clear" w:pos="1080"/>
          <w:tab w:val="num" w:pos="1440"/>
        </w:tabs>
        <w:spacing w:before="240"/>
        <w:ind w:left="1440"/>
        <w:rPr>
          <w:rFonts w:ascii="Times New Roman" w:eastAsia="Times New Roman" w:hAnsi="Times New Roman" w:cs="Times New Roman"/>
          <w:lang w:val="en-US"/>
        </w:rPr>
      </w:pPr>
      <w:r w:rsidRPr="00C559AD">
        <w:rPr>
          <w:rFonts w:ascii="Times New Roman" w:eastAsia="Times New Roman" w:hAnsi="Times New Roman" w:cs="Times New Roman"/>
          <w:lang w:val="en-US"/>
        </w:rPr>
        <w:t>Uses SSH for communication</w:t>
      </w:r>
    </w:p>
    <w:p w14:paraId="19425169" w14:textId="77777777" w:rsidR="00C559AD" w:rsidRPr="00C559AD" w:rsidRDefault="00C559AD" w:rsidP="00C559AD">
      <w:pPr>
        <w:pStyle w:val="ListParagraph"/>
        <w:numPr>
          <w:ilvl w:val="0"/>
          <w:numId w:val="37"/>
        </w:numPr>
        <w:tabs>
          <w:tab w:val="clear" w:pos="1080"/>
          <w:tab w:val="num" w:pos="1440"/>
        </w:tabs>
        <w:spacing w:before="240"/>
        <w:ind w:left="1440"/>
        <w:rPr>
          <w:rFonts w:ascii="Times New Roman" w:eastAsia="Times New Roman" w:hAnsi="Times New Roman" w:cs="Times New Roman"/>
          <w:lang w:val="en-US"/>
        </w:rPr>
      </w:pPr>
      <w:r w:rsidRPr="00C559AD">
        <w:rPr>
          <w:rFonts w:ascii="Times New Roman" w:eastAsia="Times New Roman" w:hAnsi="Times New Roman" w:cs="Times New Roman"/>
          <w:lang w:val="en-US"/>
        </w:rPr>
        <w:t>Simple playbook-based automation</w:t>
      </w:r>
    </w:p>
    <w:p w14:paraId="2039E970" w14:textId="77777777" w:rsidR="00C559AD" w:rsidRPr="00C559AD" w:rsidRDefault="00C559AD" w:rsidP="00C559AD">
      <w:pPr>
        <w:pStyle w:val="ListParagraph"/>
        <w:numPr>
          <w:ilvl w:val="0"/>
          <w:numId w:val="37"/>
        </w:numPr>
        <w:tabs>
          <w:tab w:val="clear" w:pos="1080"/>
          <w:tab w:val="num" w:pos="1440"/>
        </w:tabs>
        <w:spacing w:before="240"/>
        <w:ind w:left="1440"/>
        <w:rPr>
          <w:rFonts w:ascii="Times New Roman" w:eastAsia="Times New Roman" w:hAnsi="Times New Roman" w:cs="Times New Roman"/>
          <w:lang w:val="en-US"/>
        </w:rPr>
      </w:pPr>
      <w:r w:rsidRPr="00C559AD">
        <w:rPr>
          <w:rFonts w:ascii="Times New Roman" w:eastAsia="Times New Roman" w:hAnsi="Times New Roman" w:cs="Times New Roman"/>
          <w:lang w:val="en-US"/>
        </w:rPr>
        <w:t>Scales to manage thousands of nodes</w:t>
      </w:r>
    </w:p>
    <w:p w14:paraId="68BD26D1" w14:textId="77777777" w:rsidR="00C559AD" w:rsidRDefault="00C559AD" w:rsidP="00C559AD">
      <w:pPr>
        <w:pStyle w:val="ListParagraph"/>
        <w:numPr>
          <w:ilvl w:val="0"/>
          <w:numId w:val="37"/>
        </w:numPr>
        <w:tabs>
          <w:tab w:val="clear" w:pos="1080"/>
          <w:tab w:val="num" w:pos="1440"/>
        </w:tabs>
        <w:spacing w:before="240"/>
        <w:ind w:left="1440"/>
        <w:rPr>
          <w:rFonts w:ascii="Times New Roman" w:eastAsia="Times New Roman" w:hAnsi="Times New Roman" w:cs="Times New Roman"/>
          <w:lang w:val="en-US"/>
        </w:rPr>
      </w:pPr>
      <w:r w:rsidRPr="00C559AD">
        <w:rPr>
          <w:rFonts w:ascii="Times New Roman" w:eastAsia="Times New Roman" w:hAnsi="Times New Roman" w:cs="Times New Roman"/>
          <w:lang w:val="en-US"/>
        </w:rPr>
        <w:t>Idempotent (ensures the desired state is achieved without repetition)</w:t>
      </w:r>
    </w:p>
    <w:p w14:paraId="1BCBA0FE" w14:textId="40962038" w:rsidR="008449DA" w:rsidRPr="008449DA" w:rsidRDefault="008449DA" w:rsidP="008449DA">
      <w:pPr>
        <w:pStyle w:val="ListParagraph"/>
        <w:numPr>
          <w:ilvl w:val="0"/>
          <w:numId w:val="37"/>
        </w:numPr>
        <w:tabs>
          <w:tab w:val="clear" w:pos="1080"/>
        </w:tabs>
        <w:spacing w:before="100" w:beforeAutospacing="1" w:after="100" w:afterAutospacing="1" w:line="240" w:lineRule="auto"/>
        <w:ind w:firstLine="0"/>
        <w:rPr>
          <w:rFonts w:ascii="Times New Roman" w:eastAsia="Times New Roman" w:hAnsi="Times New Roman" w:cs="Times New Roman"/>
          <w:lang w:val="en-US"/>
        </w:rPr>
      </w:pPr>
      <w:r w:rsidRPr="008449DA">
        <w:rPr>
          <w:rFonts w:ascii="Times New Roman" w:eastAsia="Times New Roman" w:hAnsi="Times New Roman" w:cs="Times New Roman"/>
          <w:lang w:val="en-US"/>
        </w:rPr>
        <w:t>Declarative language allows easy definition of infrastructure as code</w:t>
      </w:r>
    </w:p>
    <w:p w14:paraId="6DEBF162" w14:textId="5C799D58" w:rsidR="008449DA" w:rsidRPr="008449DA" w:rsidRDefault="008449DA" w:rsidP="008449DA">
      <w:pPr>
        <w:pStyle w:val="ListParagraph"/>
        <w:numPr>
          <w:ilvl w:val="0"/>
          <w:numId w:val="37"/>
        </w:numPr>
        <w:tabs>
          <w:tab w:val="clear" w:pos="1080"/>
        </w:tabs>
        <w:spacing w:before="100" w:beforeAutospacing="1" w:after="100" w:afterAutospacing="1" w:line="240" w:lineRule="auto"/>
        <w:ind w:firstLine="0"/>
        <w:rPr>
          <w:rFonts w:ascii="Times New Roman" w:eastAsia="Times New Roman" w:hAnsi="Times New Roman" w:cs="Times New Roman"/>
          <w:lang w:val="en-US"/>
        </w:rPr>
      </w:pPr>
      <w:r w:rsidRPr="008449DA">
        <w:rPr>
          <w:rFonts w:ascii="Times New Roman" w:eastAsia="Times New Roman" w:hAnsi="Times New Roman" w:cs="Times New Roman"/>
          <w:lang w:val="en-US"/>
        </w:rPr>
        <w:t>Easily integrates with cloud platforms like AWS, Azure, and GCP</w:t>
      </w:r>
    </w:p>
    <w:p w14:paraId="0F9836E3" w14:textId="386D844F" w:rsidR="008449DA" w:rsidRPr="008449DA" w:rsidRDefault="008449DA" w:rsidP="008449DA">
      <w:pPr>
        <w:pStyle w:val="ListParagraph"/>
        <w:numPr>
          <w:ilvl w:val="0"/>
          <w:numId w:val="37"/>
        </w:numPr>
        <w:tabs>
          <w:tab w:val="clear" w:pos="1080"/>
        </w:tabs>
        <w:spacing w:before="100" w:beforeAutospacing="1" w:after="100" w:afterAutospacing="1" w:line="240" w:lineRule="auto"/>
        <w:ind w:firstLine="0"/>
        <w:rPr>
          <w:rFonts w:ascii="Times New Roman" w:eastAsia="Times New Roman" w:hAnsi="Times New Roman" w:cs="Times New Roman"/>
          <w:lang w:val="en-US"/>
        </w:rPr>
      </w:pPr>
      <w:r w:rsidRPr="008449DA">
        <w:rPr>
          <w:rFonts w:ascii="Times New Roman" w:eastAsia="Times New Roman" w:hAnsi="Times New Roman" w:cs="Times New Roman"/>
          <w:lang w:val="en-US"/>
        </w:rPr>
        <w:t>Supports roles for reusable playbooks and tasks</w:t>
      </w:r>
    </w:p>
    <w:p w14:paraId="1EA027CC" w14:textId="24D13411" w:rsidR="008449DA" w:rsidRPr="008449DA" w:rsidRDefault="008449DA" w:rsidP="008449DA">
      <w:pPr>
        <w:pStyle w:val="ListParagraph"/>
        <w:numPr>
          <w:ilvl w:val="0"/>
          <w:numId w:val="37"/>
        </w:numPr>
        <w:tabs>
          <w:tab w:val="clear" w:pos="1080"/>
        </w:tabs>
        <w:spacing w:before="100" w:beforeAutospacing="1" w:after="100" w:afterAutospacing="1" w:line="240" w:lineRule="auto"/>
        <w:ind w:firstLine="0"/>
        <w:rPr>
          <w:rFonts w:ascii="Times New Roman" w:eastAsia="Times New Roman" w:hAnsi="Times New Roman" w:cs="Times New Roman"/>
          <w:lang w:val="en-US"/>
        </w:rPr>
      </w:pPr>
      <w:r w:rsidRPr="008449DA">
        <w:rPr>
          <w:rFonts w:ascii="Times New Roman" w:eastAsia="Times New Roman" w:hAnsi="Times New Roman" w:cs="Times New Roman"/>
          <w:lang w:val="en-US"/>
        </w:rPr>
        <w:t>Large community and extensive module support</w:t>
      </w:r>
    </w:p>
    <w:p w14:paraId="2AC0146F" w14:textId="77777777" w:rsidR="00C559AD" w:rsidRDefault="00C559AD" w:rsidP="000243C4">
      <w:pPr>
        <w:pStyle w:val="ListParagraph"/>
        <w:spacing w:before="240" w:after="0"/>
        <w:rPr>
          <w:rFonts w:ascii="Times New Roman" w:eastAsia="Times New Roman" w:hAnsi="Times New Roman" w:cs="Times New Roman"/>
          <w:b/>
          <w:bCs/>
          <w:lang w:val="en-US"/>
        </w:rPr>
      </w:pPr>
      <w:r w:rsidRPr="00C559AD">
        <w:rPr>
          <w:rFonts w:ascii="Times New Roman" w:eastAsia="Times New Roman" w:hAnsi="Times New Roman" w:cs="Times New Roman"/>
          <w:b/>
          <w:bCs/>
          <w:lang w:val="en-US"/>
        </w:rPr>
        <w:t>Use Case:</w:t>
      </w:r>
    </w:p>
    <w:p w14:paraId="3B87202B" w14:textId="25DCB6A6" w:rsidR="00C559AD" w:rsidRDefault="00C559AD" w:rsidP="000243C4">
      <w:pPr>
        <w:tabs>
          <w:tab w:val="left" w:pos="720"/>
        </w:tabs>
        <w:ind w:left="720" w:firstLine="990"/>
        <w:rPr>
          <w:rFonts w:ascii="Times New Roman" w:eastAsia="Times New Roman" w:hAnsi="Times New Roman" w:cs="Times New Roman"/>
          <w:lang w:val="en-US"/>
        </w:rPr>
      </w:pPr>
      <w:r w:rsidRPr="00C559AD">
        <w:rPr>
          <w:rFonts w:ascii="Times New Roman" w:eastAsia="Times New Roman" w:hAnsi="Times New Roman" w:cs="Times New Roman"/>
          <w:lang w:val="en-US"/>
        </w:rPr>
        <w:t>Used to install and configure web servers (like Apache, Nginx) on multiple machines with a single command. It is widely adopted for provisioning servers, automating application deployments, and ensuring consistency across environments.</w:t>
      </w:r>
    </w:p>
    <w:p w14:paraId="3456CB55" w14:textId="5F5A9C91" w:rsidR="00E36A67" w:rsidRPr="00C559AD" w:rsidRDefault="00E36A67" w:rsidP="000243C4">
      <w:pPr>
        <w:tabs>
          <w:tab w:val="left" w:pos="720"/>
        </w:tabs>
        <w:ind w:left="720" w:firstLine="990"/>
        <w:rPr>
          <w:rFonts w:ascii="Times New Roman" w:eastAsia="Times New Roman" w:hAnsi="Times New Roman" w:cs="Times New Roman"/>
          <w:lang w:val="en-US"/>
        </w:rPr>
      </w:pPr>
      <w:r w:rsidRPr="00E36A67">
        <w:rPr>
          <w:rFonts w:ascii="Times New Roman" w:eastAsia="Times New Roman" w:hAnsi="Times New Roman" w:cs="Times New Roman"/>
        </w:rPr>
        <w:t>For example, in a large-scale deployment environment, Ansible can be used to set up 100+ web servers with the same configuration in a matter of minutes. It helps in reducing human error and improving deployment speed during CI/CD processes.</w:t>
      </w:r>
    </w:p>
    <w:p w14:paraId="72ED4139" w14:textId="77777777" w:rsidR="000243C4" w:rsidRPr="000243C4" w:rsidRDefault="000243C4" w:rsidP="000243C4">
      <w:pPr>
        <w:pStyle w:val="ListParagraph"/>
        <w:spacing w:before="240"/>
        <w:ind w:left="360"/>
        <w:rPr>
          <w:rFonts w:ascii="Times New Roman" w:eastAsia="Times New Roman" w:hAnsi="Times New Roman" w:cs="Times New Roman"/>
          <w:b/>
          <w:bCs/>
          <w:sz w:val="24"/>
          <w:szCs w:val="24"/>
          <w:lang w:val="en-US"/>
        </w:rPr>
      </w:pPr>
      <w:r w:rsidRPr="000243C4">
        <w:rPr>
          <w:rFonts w:ascii="Times New Roman" w:eastAsia="Times New Roman" w:hAnsi="Times New Roman" w:cs="Times New Roman"/>
          <w:b/>
          <w:bCs/>
          <w:sz w:val="24"/>
          <w:szCs w:val="24"/>
          <w:lang w:val="en-US"/>
        </w:rPr>
        <w:t>Tool 2: Prometheus (Monitoring &amp; Performance Management)</w:t>
      </w:r>
    </w:p>
    <w:p w14:paraId="1D35CB45" w14:textId="2AF1DDB3" w:rsidR="000243C4" w:rsidRPr="000243C4" w:rsidRDefault="000243C4" w:rsidP="00DA1983">
      <w:pPr>
        <w:pStyle w:val="ListParagraph"/>
        <w:spacing w:before="240"/>
        <w:ind w:left="360" w:firstLine="360"/>
        <w:rPr>
          <w:rFonts w:ascii="Times New Roman" w:eastAsia="Times New Roman" w:hAnsi="Times New Roman" w:cs="Times New Roman"/>
          <w:lang w:val="en-US"/>
        </w:rPr>
      </w:pPr>
      <w:r w:rsidRPr="000243C4">
        <w:rPr>
          <w:rFonts w:ascii="Times New Roman" w:eastAsia="Times New Roman" w:hAnsi="Times New Roman" w:cs="Times New Roman"/>
          <w:b/>
          <w:bCs/>
          <w:lang w:val="en-US"/>
        </w:rPr>
        <w:t>Introduction:</w:t>
      </w:r>
    </w:p>
    <w:p w14:paraId="12EC18C7" w14:textId="5EC741D7" w:rsidR="000243C4" w:rsidRPr="000243C4" w:rsidRDefault="000243C4" w:rsidP="000243C4">
      <w:pPr>
        <w:spacing w:after="0"/>
        <w:ind w:left="720" w:firstLine="990"/>
        <w:rPr>
          <w:rFonts w:ascii="Times New Roman" w:eastAsia="Times New Roman" w:hAnsi="Times New Roman" w:cs="Times New Roman"/>
          <w:lang w:val="en-US"/>
        </w:rPr>
      </w:pPr>
      <w:r w:rsidRPr="000243C4">
        <w:rPr>
          <w:rFonts w:ascii="Times New Roman" w:eastAsia="Times New Roman" w:hAnsi="Times New Roman" w:cs="Times New Roman"/>
          <w:lang w:val="en-US"/>
        </w:rPr>
        <w:t>Prometheus is an open-source system monitoring and alerting toolkit originally developed at SoundCloud. It is now part of the Cloud Native Computing Foundation (CNCF). Prometheus collects metrics from configured targets at given intervals and stores them in a time-series database.</w:t>
      </w:r>
    </w:p>
    <w:p w14:paraId="067F4185" w14:textId="77777777" w:rsidR="000243C4" w:rsidRPr="000243C4" w:rsidRDefault="000243C4" w:rsidP="00DA1983">
      <w:pPr>
        <w:pStyle w:val="ListParagraph"/>
        <w:rPr>
          <w:rFonts w:ascii="Times New Roman" w:eastAsia="Times New Roman" w:hAnsi="Times New Roman" w:cs="Times New Roman"/>
          <w:b/>
          <w:bCs/>
          <w:sz w:val="24"/>
          <w:szCs w:val="24"/>
          <w:lang w:val="en-US"/>
        </w:rPr>
      </w:pPr>
      <w:r w:rsidRPr="000243C4">
        <w:rPr>
          <w:rFonts w:ascii="Times New Roman" w:eastAsia="Times New Roman" w:hAnsi="Times New Roman" w:cs="Times New Roman"/>
          <w:b/>
          <w:bCs/>
          <w:sz w:val="24"/>
          <w:szCs w:val="24"/>
          <w:lang w:val="en-US"/>
        </w:rPr>
        <w:t>Features:</w:t>
      </w:r>
    </w:p>
    <w:p w14:paraId="5B0139C5" w14:textId="77777777" w:rsidR="000243C4" w:rsidRPr="000243C4" w:rsidRDefault="000243C4" w:rsidP="00DA1983">
      <w:pPr>
        <w:pStyle w:val="ListParagraph"/>
        <w:numPr>
          <w:ilvl w:val="0"/>
          <w:numId w:val="38"/>
        </w:numPr>
        <w:spacing w:before="240"/>
        <w:ind w:left="1440"/>
        <w:rPr>
          <w:rFonts w:ascii="Times New Roman" w:eastAsia="Times New Roman" w:hAnsi="Times New Roman" w:cs="Times New Roman"/>
          <w:lang w:val="en-US"/>
        </w:rPr>
      </w:pPr>
      <w:r w:rsidRPr="000243C4">
        <w:rPr>
          <w:rFonts w:ascii="Times New Roman" w:eastAsia="Times New Roman" w:hAnsi="Times New Roman" w:cs="Times New Roman"/>
          <w:lang w:val="en-US"/>
        </w:rPr>
        <w:t>Powerful query language (</w:t>
      </w:r>
      <w:proofErr w:type="spellStart"/>
      <w:r w:rsidRPr="000243C4">
        <w:rPr>
          <w:rFonts w:ascii="Times New Roman" w:eastAsia="Times New Roman" w:hAnsi="Times New Roman" w:cs="Times New Roman"/>
          <w:lang w:val="en-US"/>
        </w:rPr>
        <w:t>PromQL</w:t>
      </w:r>
      <w:proofErr w:type="spellEnd"/>
      <w:r w:rsidRPr="000243C4">
        <w:rPr>
          <w:rFonts w:ascii="Times New Roman" w:eastAsia="Times New Roman" w:hAnsi="Times New Roman" w:cs="Times New Roman"/>
          <w:lang w:val="en-US"/>
        </w:rPr>
        <w:t>)</w:t>
      </w:r>
    </w:p>
    <w:p w14:paraId="59122C15" w14:textId="77777777" w:rsidR="000243C4" w:rsidRPr="000243C4" w:rsidRDefault="000243C4" w:rsidP="00DA1983">
      <w:pPr>
        <w:pStyle w:val="ListParagraph"/>
        <w:numPr>
          <w:ilvl w:val="0"/>
          <w:numId w:val="38"/>
        </w:numPr>
        <w:spacing w:before="240"/>
        <w:ind w:left="1440"/>
        <w:rPr>
          <w:rFonts w:ascii="Times New Roman" w:eastAsia="Times New Roman" w:hAnsi="Times New Roman" w:cs="Times New Roman"/>
          <w:lang w:val="en-US"/>
        </w:rPr>
      </w:pPr>
      <w:r w:rsidRPr="000243C4">
        <w:rPr>
          <w:rFonts w:ascii="Times New Roman" w:eastAsia="Times New Roman" w:hAnsi="Times New Roman" w:cs="Times New Roman"/>
          <w:lang w:val="en-US"/>
        </w:rPr>
        <w:t>Multi-dimensional data model</w:t>
      </w:r>
    </w:p>
    <w:p w14:paraId="29320296" w14:textId="77777777" w:rsidR="000243C4" w:rsidRPr="000243C4" w:rsidRDefault="000243C4" w:rsidP="00DA1983">
      <w:pPr>
        <w:pStyle w:val="ListParagraph"/>
        <w:numPr>
          <w:ilvl w:val="0"/>
          <w:numId w:val="38"/>
        </w:numPr>
        <w:spacing w:before="240"/>
        <w:ind w:left="1440"/>
        <w:rPr>
          <w:rFonts w:ascii="Times New Roman" w:eastAsia="Times New Roman" w:hAnsi="Times New Roman" w:cs="Times New Roman"/>
          <w:lang w:val="en-US"/>
        </w:rPr>
      </w:pPr>
      <w:r w:rsidRPr="000243C4">
        <w:rPr>
          <w:rFonts w:ascii="Times New Roman" w:eastAsia="Times New Roman" w:hAnsi="Times New Roman" w:cs="Times New Roman"/>
          <w:lang w:val="en-US"/>
        </w:rPr>
        <w:t>Pull-based metrics collection</w:t>
      </w:r>
    </w:p>
    <w:p w14:paraId="7E9A0FFA" w14:textId="77777777" w:rsidR="000243C4" w:rsidRPr="000243C4" w:rsidRDefault="000243C4" w:rsidP="00DA1983">
      <w:pPr>
        <w:pStyle w:val="ListParagraph"/>
        <w:numPr>
          <w:ilvl w:val="0"/>
          <w:numId w:val="38"/>
        </w:numPr>
        <w:spacing w:before="240"/>
        <w:ind w:left="1440"/>
        <w:rPr>
          <w:rFonts w:ascii="Times New Roman" w:eastAsia="Times New Roman" w:hAnsi="Times New Roman" w:cs="Times New Roman"/>
          <w:lang w:val="en-US"/>
        </w:rPr>
      </w:pPr>
      <w:r w:rsidRPr="000243C4">
        <w:rPr>
          <w:rFonts w:ascii="Times New Roman" w:eastAsia="Times New Roman" w:hAnsi="Times New Roman" w:cs="Times New Roman"/>
          <w:lang w:val="en-US"/>
        </w:rPr>
        <w:t>Integration with Grafana for visualization</w:t>
      </w:r>
    </w:p>
    <w:p w14:paraId="7763E1B4" w14:textId="77777777" w:rsidR="000243C4" w:rsidRDefault="000243C4" w:rsidP="00DA1983">
      <w:pPr>
        <w:pStyle w:val="ListParagraph"/>
        <w:numPr>
          <w:ilvl w:val="0"/>
          <w:numId w:val="38"/>
        </w:numPr>
        <w:spacing w:before="240"/>
        <w:ind w:left="1440"/>
        <w:rPr>
          <w:rFonts w:ascii="Times New Roman" w:eastAsia="Times New Roman" w:hAnsi="Times New Roman" w:cs="Times New Roman"/>
          <w:lang w:val="en-US"/>
        </w:rPr>
      </w:pPr>
      <w:r w:rsidRPr="000243C4">
        <w:rPr>
          <w:rFonts w:ascii="Times New Roman" w:eastAsia="Times New Roman" w:hAnsi="Times New Roman" w:cs="Times New Roman"/>
          <w:lang w:val="en-US"/>
        </w:rPr>
        <w:t xml:space="preserve">Alerting capabilities with </w:t>
      </w:r>
      <w:proofErr w:type="spellStart"/>
      <w:r w:rsidRPr="000243C4">
        <w:rPr>
          <w:rFonts w:ascii="Times New Roman" w:eastAsia="Times New Roman" w:hAnsi="Times New Roman" w:cs="Times New Roman"/>
          <w:lang w:val="en-US"/>
        </w:rPr>
        <w:t>Alertmanager</w:t>
      </w:r>
      <w:proofErr w:type="spellEnd"/>
    </w:p>
    <w:p w14:paraId="093E431E" w14:textId="60942C37" w:rsidR="00E36A67" w:rsidRPr="00E36A67" w:rsidRDefault="00E36A67" w:rsidP="00E36A67">
      <w:pPr>
        <w:pStyle w:val="ListParagraph"/>
        <w:numPr>
          <w:ilvl w:val="0"/>
          <w:numId w:val="38"/>
        </w:numPr>
        <w:spacing w:before="100" w:beforeAutospacing="1" w:after="100" w:afterAutospacing="1" w:line="240" w:lineRule="auto"/>
        <w:ind w:firstLine="0"/>
        <w:rPr>
          <w:rFonts w:ascii="Times New Roman" w:eastAsia="Times New Roman" w:hAnsi="Times New Roman" w:cs="Times New Roman"/>
          <w:lang w:val="en-US"/>
        </w:rPr>
      </w:pPr>
      <w:r w:rsidRPr="00E36A67">
        <w:rPr>
          <w:rFonts w:ascii="Times New Roman" w:eastAsia="Times New Roman" w:hAnsi="Times New Roman" w:cs="Times New Roman"/>
          <w:lang w:val="en-US"/>
        </w:rPr>
        <w:t>Automatically discovers targets via service discovery</w:t>
      </w:r>
    </w:p>
    <w:p w14:paraId="34A18F5F" w14:textId="5E904AD8" w:rsidR="00E36A67" w:rsidRPr="00E36A67" w:rsidRDefault="00E36A67" w:rsidP="00E36A67">
      <w:pPr>
        <w:pStyle w:val="ListParagraph"/>
        <w:numPr>
          <w:ilvl w:val="0"/>
          <w:numId w:val="38"/>
        </w:numPr>
        <w:spacing w:before="100" w:beforeAutospacing="1" w:after="100" w:afterAutospacing="1" w:line="240" w:lineRule="auto"/>
        <w:ind w:firstLine="0"/>
        <w:rPr>
          <w:rFonts w:ascii="Times New Roman" w:eastAsia="Times New Roman" w:hAnsi="Times New Roman" w:cs="Times New Roman"/>
          <w:lang w:val="en-US"/>
        </w:rPr>
      </w:pPr>
      <w:r w:rsidRPr="00E36A67">
        <w:rPr>
          <w:rFonts w:ascii="Times New Roman" w:eastAsia="Times New Roman" w:hAnsi="Times New Roman" w:cs="Times New Roman"/>
          <w:lang w:val="en-US"/>
        </w:rPr>
        <w:t>Stores data locally and supports federation for scaling</w:t>
      </w:r>
    </w:p>
    <w:p w14:paraId="3505EF34" w14:textId="073D87D2" w:rsidR="00E36A67" w:rsidRPr="00E36A67" w:rsidRDefault="00E36A67" w:rsidP="00E36A67">
      <w:pPr>
        <w:pStyle w:val="ListParagraph"/>
        <w:numPr>
          <w:ilvl w:val="0"/>
          <w:numId w:val="38"/>
        </w:numPr>
        <w:spacing w:before="100" w:beforeAutospacing="1" w:after="100" w:afterAutospacing="1" w:line="240" w:lineRule="auto"/>
        <w:ind w:firstLine="0"/>
        <w:rPr>
          <w:rFonts w:ascii="Times New Roman" w:eastAsia="Times New Roman" w:hAnsi="Times New Roman" w:cs="Times New Roman"/>
          <w:lang w:val="en-US"/>
        </w:rPr>
      </w:pPr>
      <w:r w:rsidRPr="00E36A67">
        <w:rPr>
          <w:rFonts w:ascii="Times New Roman" w:eastAsia="Times New Roman" w:hAnsi="Times New Roman" w:cs="Times New Roman"/>
          <w:lang w:val="en-US"/>
        </w:rPr>
        <w:t xml:space="preserve">Supports </w:t>
      </w:r>
      <w:proofErr w:type="spellStart"/>
      <w:r w:rsidRPr="00E36A67">
        <w:rPr>
          <w:rFonts w:ascii="Times New Roman" w:eastAsia="Times New Roman" w:hAnsi="Times New Roman" w:cs="Times New Roman"/>
          <w:lang w:val="en-US"/>
        </w:rPr>
        <w:t>blackbox</w:t>
      </w:r>
      <w:proofErr w:type="spellEnd"/>
      <w:r w:rsidRPr="00E36A67">
        <w:rPr>
          <w:rFonts w:ascii="Times New Roman" w:eastAsia="Times New Roman" w:hAnsi="Times New Roman" w:cs="Times New Roman"/>
          <w:lang w:val="en-US"/>
        </w:rPr>
        <w:t xml:space="preserve"> and </w:t>
      </w:r>
      <w:proofErr w:type="spellStart"/>
      <w:r w:rsidRPr="00E36A67">
        <w:rPr>
          <w:rFonts w:ascii="Times New Roman" w:eastAsia="Times New Roman" w:hAnsi="Times New Roman" w:cs="Times New Roman"/>
          <w:lang w:val="en-US"/>
        </w:rPr>
        <w:t>whitebox</w:t>
      </w:r>
      <w:proofErr w:type="spellEnd"/>
      <w:r w:rsidRPr="00E36A67">
        <w:rPr>
          <w:rFonts w:ascii="Times New Roman" w:eastAsia="Times New Roman" w:hAnsi="Times New Roman" w:cs="Times New Roman"/>
          <w:lang w:val="en-US"/>
        </w:rPr>
        <w:t xml:space="preserve"> monitoring</w:t>
      </w:r>
    </w:p>
    <w:p w14:paraId="4F27A733" w14:textId="36103F55" w:rsidR="00E36A67" w:rsidRDefault="00E36A67" w:rsidP="00E36A67">
      <w:pPr>
        <w:pStyle w:val="ListParagraph"/>
        <w:numPr>
          <w:ilvl w:val="0"/>
          <w:numId w:val="38"/>
        </w:numPr>
        <w:spacing w:before="100" w:beforeAutospacing="1" w:after="100" w:afterAutospacing="1" w:line="240" w:lineRule="auto"/>
        <w:ind w:firstLine="0"/>
        <w:rPr>
          <w:rFonts w:ascii="Times New Roman" w:eastAsia="Times New Roman" w:hAnsi="Times New Roman" w:cs="Times New Roman"/>
          <w:lang w:val="en-US"/>
        </w:rPr>
      </w:pPr>
      <w:r w:rsidRPr="00E36A67">
        <w:rPr>
          <w:rFonts w:ascii="Times New Roman" w:eastAsia="Times New Roman" w:hAnsi="Times New Roman" w:cs="Times New Roman"/>
          <w:lang w:val="en-US"/>
        </w:rPr>
        <w:t>Integration with Kubernetes for pod-level monitoring</w:t>
      </w:r>
    </w:p>
    <w:p w14:paraId="01FE2B2B" w14:textId="77777777" w:rsidR="00F952B7" w:rsidRDefault="00F952B7" w:rsidP="00F952B7">
      <w:pPr>
        <w:pStyle w:val="ListParagraph"/>
        <w:spacing w:before="100" w:beforeAutospacing="1" w:after="100" w:afterAutospacing="1" w:line="240" w:lineRule="auto"/>
        <w:ind w:left="1080"/>
        <w:rPr>
          <w:rFonts w:ascii="Times New Roman" w:eastAsia="Times New Roman" w:hAnsi="Times New Roman" w:cs="Times New Roman"/>
          <w:lang w:val="en-US"/>
        </w:rPr>
      </w:pPr>
    </w:p>
    <w:p w14:paraId="147E3D00" w14:textId="77777777" w:rsidR="00F952B7" w:rsidRDefault="00F952B7" w:rsidP="00F952B7">
      <w:pPr>
        <w:pStyle w:val="ListParagraph"/>
        <w:spacing w:before="100" w:beforeAutospacing="1" w:after="100" w:afterAutospacing="1" w:line="240" w:lineRule="auto"/>
        <w:ind w:left="1080"/>
        <w:rPr>
          <w:rFonts w:ascii="Times New Roman" w:eastAsia="Times New Roman" w:hAnsi="Times New Roman" w:cs="Times New Roman"/>
          <w:lang w:val="en-US"/>
        </w:rPr>
      </w:pPr>
    </w:p>
    <w:p w14:paraId="1F46DC8E" w14:textId="77777777" w:rsidR="00F952B7" w:rsidRDefault="00F952B7" w:rsidP="00F952B7">
      <w:pPr>
        <w:pStyle w:val="ListParagraph"/>
        <w:spacing w:before="100" w:beforeAutospacing="1" w:after="100" w:afterAutospacing="1" w:line="240" w:lineRule="auto"/>
        <w:ind w:left="1080"/>
        <w:rPr>
          <w:rFonts w:ascii="Times New Roman" w:eastAsia="Times New Roman" w:hAnsi="Times New Roman" w:cs="Times New Roman"/>
          <w:lang w:val="en-US"/>
        </w:rPr>
      </w:pPr>
    </w:p>
    <w:p w14:paraId="058FB8CA" w14:textId="77777777" w:rsidR="00F952B7" w:rsidRPr="00E36A67" w:rsidRDefault="00F952B7" w:rsidP="00F952B7">
      <w:pPr>
        <w:pStyle w:val="ListParagraph"/>
        <w:spacing w:before="100" w:beforeAutospacing="1" w:after="100" w:afterAutospacing="1" w:line="240" w:lineRule="auto"/>
        <w:ind w:left="1080"/>
        <w:rPr>
          <w:rFonts w:ascii="Times New Roman" w:eastAsia="Times New Roman" w:hAnsi="Times New Roman" w:cs="Times New Roman"/>
          <w:lang w:val="en-US"/>
        </w:rPr>
      </w:pPr>
    </w:p>
    <w:p w14:paraId="71E9C41A" w14:textId="11870EF6" w:rsidR="00DA1983" w:rsidRPr="00DA1983" w:rsidRDefault="000243C4" w:rsidP="00DA1983">
      <w:pPr>
        <w:pStyle w:val="ListParagraph"/>
        <w:spacing w:before="240"/>
        <w:rPr>
          <w:rFonts w:ascii="Times New Roman" w:eastAsia="Times New Roman" w:hAnsi="Times New Roman" w:cs="Times New Roman"/>
          <w:sz w:val="20"/>
          <w:szCs w:val="20"/>
          <w:lang w:val="en-US"/>
        </w:rPr>
      </w:pPr>
      <w:r w:rsidRPr="000243C4">
        <w:rPr>
          <w:rFonts w:ascii="Times New Roman" w:eastAsia="Times New Roman" w:hAnsi="Times New Roman" w:cs="Times New Roman"/>
          <w:b/>
          <w:bCs/>
          <w:lang w:val="en-US"/>
        </w:rPr>
        <w:lastRenderedPageBreak/>
        <w:t>Use Case:</w:t>
      </w:r>
    </w:p>
    <w:p w14:paraId="4DD6A835" w14:textId="2D676065" w:rsidR="000243C4" w:rsidRDefault="000243C4" w:rsidP="00DA1983">
      <w:pPr>
        <w:spacing w:before="240"/>
        <w:ind w:left="720" w:firstLine="990"/>
        <w:rPr>
          <w:rFonts w:ascii="Times New Roman" w:eastAsia="Times New Roman" w:hAnsi="Times New Roman" w:cs="Times New Roman"/>
          <w:b/>
          <w:bCs/>
          <w:sz w:val="24"/>
          <w:szCs w:val="24"/>
          <w:lang w:val="en-US"/>
        </w:rPr>
      </w:pPr>
      <w:r w:rsidRPr="00DA1983">
        <w:rPr>
          <w:rFonts w:ascii="Times New Roman" w:eastAsia="Times New Roman" w:hAnsi="Times New Roman" w:cs="Times New Roman"/>
          <w:lang w:val="en-US"/>
        </w:rPr>
        <w:t>Prometheus can be used to monitor server CPU usage, memory consumption, request rates, and application performance metrics. It provides real-time visibility into system health and can trigger alerts based on custom thresholds</w:t>
      </w:r>
      <w:r w:rsidRPr="00DA1983">
        <w:rPr>
          <w:rFonts w:ascii="Times New Roman" w:eastAsia="Times New Roman" w:hAnsi="Times New Roman" w:cs="Times New Roman"/>
          <w:b/>
          <w:bCs/>
          <w:sz w:val="24"/>
          <w:szCs w:val="24"/>
          <w:lang w:val="en-US"/>
        </w:rPr>
        <w:t>.</w:t>
      </w:r>
    </w:p>
    <w:p w14:paraId="7EA86089" w14:textId="23D27F1A" w:rsidR="006C5E57" w:rsidRDefault="006C5E57" w:rsidP="00DA1983">
      <w:pPr>
        <w:spacing w:before="240"/>
        <w:ind w:left="720" w:firstLine="990"/>
        <w:rPr>
          <w:rFonts w:ascii="Times New Roman" w:eastAsia="Times New Roman" w:hAnsi="Times New Roman" w:cs="Times New Roman"/>
          <w:lang w:val="en-US"/>
        </w:rPr>
      </w:pPr>
      <w:r w:rsidRPr="006C5E57">
        <w:rPr>
          <w:rFonts w:ascii="Times New Roman" w:eastAsia="Times New Roman" w:hAnsi="Times New Roman" w:cs="Times New Roman"/>
          <w:lang w:val="en-US"/>
        </w:rPr>
        <w:t>Prometheus is often used with Grafana to create real-time dashboards. For instance, it can monitor microservices performance, identify bottlenecks, and send alerts to Slack or email when system health degrades, ensuring proactive resolution.</w:t>
      </w:r>
    </w:p>
    <w:tbl>
      <w:tblPr>
        <w:tblStyle w:val="TableGrid"/>
        <w:tblW w:w="8820" w:type="dxa"/>
        <w:jc w:val="center"/>
        <w:tblLayout w:type="fixed"/>
        <w:tblLook w:val="04A0" w:firstRow="1" w:lastRow="0" w:firstColumn="1" w:lastColumn="0" w:noHBand="0" w:noVBand="1"/>
      </w:tblPr>
      <w:tblGrid>
        <w:gridCol w:w="1795"/>
        <w:gridCol w:w="3870"/>
        <w:gridCol w:w="3155"/>
      </w:tblGrid>
      <w:tr w:rsidR="000E5B7A" w:rsidRPr="00055297" w14:paraId="5C67C857" w14:textId="77777777" w:rsidTr="00B30CDA">
        <w:trPr>
          <w:jc w:val="center"/>
        </w:trPr>
        <w:tc>
          <w:tcPr>
            <w:tcW w:w="1795" w:type="dxa"/>
            <w:hideMark/>
          </w:tcPr>
          <w:p w14:paraId="1D4A1B91" w14:textId="5B33EA95" w:rsidR="000E5B7A" w:rsidRPr="00B30CDA" w:rsidRDefault="000E5B7A" w:rsidP="000E5B7A">
            <w:pPr>
              <w:jc w:val="center"/>
              <w:rPr>
                <w:rFonts w:ascii="Times New Roman" w:eastAsia="Times New Roman" w:hAnsi="Times New Roman" w:cs="Times New Roman"/>
                <w:b/>
                <w:bCs/>
                <w:sz w:val="24"/>
                <w:szCs w:val="24"/>
                <w:lang w:val="en-US"/>
              </w:rPr>
            </w:pPr>
            <w:r w:rsidRPr="00B30CDA">
              <w:rPr>
                <w:rFonts w:ascii="Times New Roman" w:hAnsi="Times New Roman" w:cs="Times New Roman"/>
                <w:b/>
                <w:bCs/>
              </w:rPr>
              <w:t>Feature</w:t>
            </w:r>
          </w:p>
        </w:tc>
        <w:tc>
          <w:tcPr>
            <w:tcW w:w="3870" w:type="dxa"/>
            <w:hideMark/>
          </w:tcPr>
          <w:p w14:paraId="3F104817" w14:textId="35E4067D" w:rsidR="000E5B7A" w:rsidRPr="00B30CDA" w:rsidRDefault="000E5B7A" w:rsidP="000E5B7A">
            <w:pPr>
              <w:jc w:val="center"/>
              <w:rPr>
                <w:rFonts w:ascii="Times New Roman" w:eastAsia="Times New Roman" w:hAnsi="Times New Roman" w:cs="Times New Roman"/>
                <w:b/>
                <w:bCs/>
                <w:sz w:val="24"/>
                <w:szCs w:val="24"/>
                <w:lang w:val="en-US"/>
              </w:rPr>
            </w:pPr>
            <w:r w:rsidRPr="00B30CDA">
              <w:rPr>
                <w:rFonts w:ascii="Times New Roman" w:hAnsi="Times New Roman" w:cs="Times New Roman"/>
                <w:b/>
                <w:bCs/>
              </w:rPr>
              <w:t>Ansible</w:t>
            </w:r>
          </w:p>
        </w:tc>
        <w:tc>
          <w:tcPr>
            <w:tcW w:w="3155" w:type="dxa"/>
            <w:hideMark/>
          </w:tcPr>
          <w:p w14:paraId="6EAA7FF5" w14:textId="48D0B829" w:rsidR="000E5B7A" w:rsidRPr="00B30CDA" w:rsidRDefault="000E5B7A" w:rsidP="000E5B7A">
            <w:pPr>
              <w:jc w:val="center"/>
              <w:rPr>
                <w:rFonts w:ascii="Times New Roman" w:eastAsia="Times New Roman" w:hAnsi="Times New Roman" w:cs="Times New Roman"/>
                <w:b/>
                <w:bCs/>
                <w:sz w:val="24"/>
                <w:szCs w:val="24"/>
                <w:lang w:val="en-US"/>
              </w:rPr>
            </w:pPr>
            <w:r w:rsidRPr="00B30CDA">
              <w:rPr>
                <w:rFonts w:ascii="Times New Roman" w:hAnsi="Times New Roman" w:cs="Times New Roman"/>
                <w:b/>
                <w:bCs/>
              </w:rPr>
              <w:t>Prometheus</w:t>
            </w:r>
          </w:p>
        </w:tc>
      </w:tr>
      <w:tr w:rsidR="000E5B7A" w:rsidRPr="00055297" w14:paraId="3A4289C1" w14:textId="77777777" w:rsidTr="00B30CDA">
        <w:trPr>
          <w:jc w:val="center"/>
        </w:trPr>
        <w:tc>
          <w:tcPr>
            <w:tcW w:w="1795" w:type="dxa"/>
            <w:hideMark/>
          </w:tcPr>
          <w:p w14:paraId="147D97D0" w14:textId="519AD804"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Purpose</w:t>
            </w:r>
          </w:p>
        </w:tc>
        <w:tc>
          <w:tcPr>
            <w:tcW w:w="3870" w:type="dxa"/>
            <w:hideMark/>
          </w:tcPr>
          <w:p w14:paraId="3135B0C0" w14:textId="7AD065A3"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Configuration Management, Automation</w:t>
            </w:r>
          </w:p>
        </w:tc>
        <w:tc>
          <w:tcPr>
            <w:tcW w:w="3155" w:type="dxa"/>
            <w:hideMark/>
          </w:tcPr>
          <w:p w14:paraId="73CA7357" w14:textId="29BA791E"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Monitoring &amp; Alerting</w:t>
            </w:r>
          </w:p>
        </w:tc>
      </w:tr>
      <w:tr w:rsidR="000E5B7A" w:rsidRPr="00055297" w14:paraId="7C865D90" w14:textId="77777777" w:rsidTr="00B30CDA">
        <w:trPr>
          <w:jc w:val="center"/>
        </w:trPr>
        <w:tc>
          <w:tcPr>
            <w:tcW w:w="1795" w:type="dxa"/>
            <w:hideMark/>
          </w:tcPr>
          <w:p w14:paraId="25AB9059" w14:textId="38EB0158"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Language</w:t>
            </w:r>
          </w:p>
        </w:tc>
        <w:tc>
          <w:tcPr>
            <w:tcW w:w="3870" w:type="dxa"/>
            <w:hideMark/>
          </w:tcPr>
          <w:p w14:paraId="41CD7B00" w14:textId="3C4F91E1"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YAML</w:t>
            </w:r>
          </w:p>
        </w:tc>
        <w:tc>
          <w:tcPr>
            <w:tcW w:w="3155" w:type="dxa"/>
            <w:hideMark/>
          </w:tcPr>
          <w:p w14:paraId="02F49295" w14:textId="287BEF15" w:rsidR="000E5B7A" w:rsidRPr="00B30CDA" w:rsidRDefault="000E5B7A" w:rsidP="000E5B7A">
            <w:pPr>
              <w:rPr>
                <w:rFonts w:ascii="Times New Roman" w:eastAsia="Times New Roman" w:hAnsi="Times New Roman" w:cs="Times New Roman"/>
                <w:sz w:val="24"/>
                <w:szCs w:val="24"/>
                <w:lang w:val="en-US"/>
              </w:rPr>
            </w:pPr>
            <w:proofErr w:type="spellStart"/>
            <w:r w:rsidRPr="00B30CDA">
              <w:rPr>
                <w:rFonts w:ascii="Times New Roman" w:hAnsi="Times New Roman" w:cs="Times New Roman"/>
              </w:rPr>
              <w:t>PromQL</w:t>
            </w:r>
            <w:proofErr w:type="spellEnd"/>
            <w:r w:rsidRPr="00B30CDA">
              <w:rPr>
                <w:rFonts w:ascii="Times New Roman" w:hAnsi="Times New Roman" w:cs="Times New Roman"/>
              </w:rPr>
              <w:t xml:space="preserve"> (Query Language)</w:t>
            </w:r>
          </w:p>
        </w:tc>
      </w:tr>
      <w:tr w:rsidR="000E5B7A" w:rsidRPr="00055297" w14:paraId="76A7987A" w14:textId="77777777" w:rsidTr="00B30CDA">
        <w:trPr>
          <w:jc w:val="center"/>
        </w:trPr>
        <w:tc>
          <w:tcPr>
            <w:tcW w:w="1795" w:type="dxa"/>
            <w:hideMark/>
          </w:tcPr>
          <w:p w14:paraId="49C05E44" w14:textId="671D3333"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Execution Model</w:t>
            </w:r>
          </w:p>
        </w:tc>
        <w:tc>
          <w:tcPr>
            <w:tcW w:w="3870" w:type="dxa"/>
            <w:hideMark/>
          </w:tcPr>
          <w:p w14:paraId="73ED2167" w14:textId="0EEE6C26"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Agentless (push)</w:t>
            </w:r>
          </w:p>
        </w:tc>
        <w:tc>
          <w:tcPr>
            <w:tcW w:w="3155" w:type="dxa"/>
            <w:hideMark/>
          </w:tcPr>
          <w:p w14:paraId="6B27704A" w14:textId="01597A50"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Pull-based metrics collection</w:t>
            </w:r>
          </w:p>
        </w:tc>
      </w:tr>
      <w:tr w:rsidR="000E5B7A" w:rsidRPr="00055297" w14:paraId="3D46005A" w14:textId="77777777" w:rsidTr="00B30CDA">
        <w:trPr>
          <w:jc w:val="center"/>
        </w:trPr>
        <w:tc>
          <w:tcPr>
            <w:tcW w:w="1795" w:type="dxa"/>
            <w:hideMark/>
          </w:tcPr>
          <w:p w14:paraId="169166D3" w14:textId="3F7B519A"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Primary Use</w:t>
            </w:r>
          </w:p>
        </w:tc>
        <w:tc>
          <w:tcPr>
            <w:tcW w:w="3870" w:type="dxa"/>
            <w:hideMark/>
          </w:tcPr>
          <w:p w14:paraId="632272B5" w14:textId="1E533F34"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Server provisioning, app deployment</w:t>
            </w:r>
          </w:p>
        </w:tc>
        <w:tc>
          <w:tcPr>
            <w:tcW w:w="3155" w:type="dxa"/>
            <w:hideMark/>
          </w:tcPr>
          <w:p w14:paraId="3B978397" w14:textId="42A45EDF"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System &amp; app performance monitoring</w:t>
            </w:r>
          </w:p>
        </w:tc>
      </w:tr>
      <w:tr w:rsidR="000E5B7A" w:rsidRPr="00055297" w14:paraId="0DF1E31B" w14:textId="77777777" w:rsidTr="00B30CDA">
        <w:trPr>
          <w:jc w:val="center"/>
        </w:trPr>
        <w:tc>
          <w:tcPr>
            <w:tcW w:w="1795" w:type="dxa"/>
            <w:hideMark/>
          </w:tcPr>
          <w:p w14:paraId="418861EC" w14:textId="27CCFBC4"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Integration</w:t>
            </w:r>
          </w:p>
        </w:tc>
        <w:tc>
          <w:tcPr>
            <w:tcW w:w="3870" w:type="dxa"/>
            <w:hideMark/>
          </w:tcPr>
          <w:p w14:paraId="282183C9" w14:textId="14B726BA"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AWS, GCP, Azure</w:t>
            </w:r>
          </w:p>
        </w:tc>
        <w:tc>
          <w:tcPr>
            <w:tcW w:w="3155" w:type="dxa"/>
            <w:hideMark/>
          </w:tcPr>
          <w:p w14:paraId="28C982D3" w14:textId="55F13E94"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 xml:space="preserve">Grafana, Kubernetes, </w:t>
            </w:r>
            <w:proofErr w:type="spellStart"/>
            <w:r w:rsidRPr="00B30CDA">
              <w:rPr>
                <w:rFonts w:ascii="Times New Roman" w:hAnsi="Times New Roman" w:cs="Times New Roman"/>
              </w:rPr>
              <w:t>Alertmanager</w:t>
            </w:r>
            <w:proofErr w:type="spellEnd"/>
          </w:p>
        </w:tc>
      </w:tr>
      <w:tr w:rsidR="000E5B7A" w:rsidRPr="00055297" w14:paraId="51AB6D04" w14:textId="77777777" w:rsidTr="00B30CDA">
        <w:trPr>
          <w:jc w:val="center"/>
        </w:trPr>
        <w:tc>
          <w:tcPr>
            <w:tcW w:w="1795" w:type="dxa"/>
          </w:tcPr>
          <w:p w14:paraId="13A239F5" w14:textId="03226D72"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Feature</w:t>
            </w:r>
          </w:p>
        </w:tc>
        <w:tc>
          <w:tcPr>
            <w:tcW w:w="3870" w:type="dxa"/>
          </w:tcPr>
          <w:p w14:paraId="519639DB" w14:textId="16B51C89"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Ansible</w:t>
            </w:r>
          </w:p>
        </w:tc>
        <w:tc>
          <w:tcPr>
            <w:tcW w:w="3155" w:type="dxa"/>
          </w:tcPr>
          <w:p w14:paraId="0B3655D6" w14:textId="55CEEAC5"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Prometheus</w:t>
            </w:r>
          </w:p>
        </w:tc>
      </w:tr>
      <w:tr w:rsidR="000E5B7A" w:rsidRPr="00055297" w14:paraId="0FCBA7A4" w14:textId="77777777" w:rsidTr="00B30CDA">
        <w:trPr>
          <w:jc w:val="center"/>
        </w:trPr>
        <w:tc>
          <w:tcPr>
            <w:tcW w:w="1795" w:type="dxa"/>
          </w:tcPr>
          <w:p w14:paraId="38822193" w14:textId="7C59BE5F"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Purpose</w:t>
            </w:r>
          </w:p>
        </w:tc>
        <w:tc>
          <w:tcPr>
            <w:tcW w:w="3870" w:type="dxa"/>
          </w:tcPr>
          <w:p w14:paraId="734EC630" w14:textId="245AFC1C"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Configuration Management, Automation</w:t>
            </w:r>
          </w:p>
        </w:tc>
        <w:tc>
          <w:tcPr>
            <w:tcW w:w="3155" w:type="dxa"/>
          </w:tcPr>
          <w:p w14:paraId="30160BB6" w14:textId="300484FC" w:rsidR="000E5B7A" w:rsidRPr="00B30CDA" w:rsidRDefault="000E5B7A" w:rsidP="000E5B7A">
            <w:pPr>
              <w:rPr>
                <w:rFonts w:ascii="Times New Roman" w:eastAsia="Times New Roman" w:hAnsi="Times New Roman" w:cs="Times New Roman"/>
                <w:sz w:val="24"/>
                <w:szCs w:val="24"/>
                <w:lang w:val="en-US"/>
              </w:rPr>
            </w:pPr>
            <w:r w:rsidRPr="00B30CDA">
              <w:rPr>
                <w:rFonts w:ascii="Times New Roman" w:hAnsi="Times New Roman" w:cs="Times New Roman"/>
              </w:rPr>
              <w:t>Monitoring &amp; Alerting</w:t>
            </w:r>
          </w:p>
        </w:tc>
      </w:tr>
    </w:tbl>
    <w:p w14:paraId="498FFA69" w14:textId="77777777" w:rsidR="00B848A6" w:rsidRPr="00B848A6" w:rsidRDefault="00B848A6" w:rsidP="00B848A6">
      <w:pPr>
        <w:pStyle w:val="ListParagraph"/>
        <w:spacing w:before="240"/>
        <w:ind w:left="360"/>
        <w:rPr>
          <w:rFonts w:ascii="Times New Roman" w:eastAsia="Times New Roman" w:hAnsi="Times New Roman" w:cs="Times New Roman"/>
          <w:b/>
          <w:bCs/>
          <w:lang w:val="en-US"/>
        </w:rPr>
      </w:pPr>
      <w:r w:rsidRPr="00B848A6">
        <w:rPr>
          <w:rFonts w:ascii="Times New Roman" w:eastAsia="Times New Roman" w:hAnsi="Times New Roman" w:cs="Times New Roman"/>
          <w:b/>
          <w:bCs/>
          <w:lang w:val="en-US"/>
        </w:rPr>
        <w:t>Conclusion:</w:t>
      </w:r>
    </w:p>
    <w:p w14:paraId="33865E2B" w14:textId="77777777" w:rsidR="00B848A6" w:rsidRPr="00B848A6" w:rsidRDefault="00B848A6" w:rsidP="00B848A6">
      <w:pPr>
        <w:pStyle w:val="ListParagraph"/>
        <w:spacing w:before="240"/>
        <w:ind w:firstLine="990"/>
        <w:rPr>
          <w:rFonts w:ascii="Times New Roman" w:eastAsia="Times New Roman" w:hAnsi="Times New Roman" w:cs="Times New Roman"/>
          <w:lang w:val="en-US"/>
        </w:rPr>
      </w:pPr>
      <w:r w:rsidRPr="00B848A6">
        <w:rPr>
          <w:rFonts w:ascii="Times New Roman" w:eastAsia="Times New Roman" w:hAnsi="Times New Roman" w:cs="Times New Roman"/>
          <w:lang w:val="en-US"/>
        </w:rPr>
        <w:t>Both Ansible and Prometheus are powerful tools that support automation and observability in the DevOps lifecycle. Ansible helps manage infrastructure and deployments effectively, while Prometheus ensures continuous performance monitoring and quick issue detection.</w:t>
      </w:r>
    </w:p>
    <w:p w14:paraId="58777589" w14:textId="77777777" w:rsidR="0044227B" w:rsidRPr="0044227B" w:rsidRDefault="0044227B" w:rsidP="0044227B">
      <w:pPr>
        <w:pStyle w:val="ListParagraph"/>
        <w:spacing w:before="240"/>
        <w:ind w:left="360"/>
        <w:rPr>
          <w:rFonts w:ascii="Times New Roman" w:eastAsia="Times New Roman" w:hAnsi="Times New Roman" w:cs="Times New Roman"/>
          <w:b/>
          <w:bCs/>
          <w:sz w:val="24"/>
          <w:szCs w:val="24"/>
          <w:lang w:val="en-US"/>
        </w:rPr>
      </w:pPr>
    </w:p>
    <w:sectPr w:rsidR="0044227B" w:rsidRPr="0044227B" w:rsidSect="002068B9">
      <w:headerReference w:type="default" r:id="rId7"/>
      <w:footerReference w:type="default" r:id="rId8"/>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FB393" w14:textId="77777777" w:rsidR="00FB6600" w:rsidRDefault="00FB6600" w:rsidP="007033FE">
      <w:pPr>
        <w:spacing w:after="0" w:line="240" w:lineRule="auto"/>
      </w:pPr>
      <w:r>
        <w:separator/>
      </w:r>
    </w:p>
  </w:endnote>
  <w:endnote w:type="continuationSeparator" w:id="0">
    <w:p w14:paraId="39A81362" w14:textId="77777777" w:rsidR="00FB6600" w:rsidRDefault="00FB6600" w:rsidP="0070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B5E71" w14:textId="53CBFD19" w:rsidR="007033FE" w:rsidRDefault="007033FE">
    <w:pPr>
      <w:pStyle w:val="Footer"/>
      <w:jc w:val="right"/>
    </w:pPr>
  </w:p>
  <w:p w14:paraId="0C12E155" w14:textId="77777777" w:rsidR="007033FE" w:rsidRDefault="00703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8B953" w14:textId="77777777" w:rsidR="00FB6600" w:rsidRDefault="00FB6600" w:rsidP="007033FE">
      <w:pPr>
        <w:spacing w:after="0" w:line="240" w:lineRule="auto"/>
      </w:pPr>
      <w:r>
        <w:separator/>
      </w:r>
    </w:p>
  </w:footnote>
  <w:footnote w:type="continuationSeparator" w:id="0">
    <w:p w14:paraId="5634CB3C" w14:textId="77777777" w:rsidR="00FB6600" w:rsidRDefault="00FB6600" w:rsidP="00703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85B87" w14:textId="77777777" w:rsidR="007033FE" w:rsidRDefault="007033FE">
    <w:pPr>
      <w:pStyle w:val="Header"/>
    </w:pPr>
    <w:r>
      <w:t>IU2341231551</w:t>
    </w:r>
    <w:r>
      <w:tab/>
      <w:t>SEPM(CS0601)</w:t>
    </w:r>
    <w:r>
      <w:tab/>
      <w:t>6CSE – F2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2C8"/>
    <w:multiLevelType w:val="multilevel"/>
    <w:tmpl w:val="14EA9CE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10727E"/>
    <w:multiLevelType w:val="multilevel"/>
    <w:tmpl w:val="1CE4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E63CA"/>
    <w:multiLevelType w:val="hybridMultilevel"/>
    <w:tmpl w:val="32AEC0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955A4E"/>
    <w:multiLevelType w:val="multilevel"/>
    <w:tmpl w:val="78DE7A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B400A3"/>
    <w:multiLevelType w:val="hybridMultilevel"/>
    <w:tmpl w:val="5C90545E"/>
    <w:lvl w:ilvl="0" w:tplc="40090001">
      <w:start w:val="1"/>
      <w:numFmt w:val="bullet"/>
      <w:lvlText w:val=""/>
      <w:lvlJc w:val="left"/>
      <w:pPr>
        <w:ind w:left="1440" w:hanging="360"/>
      </w:pPr>
      <w:rPr>
        <w:rFonts w:ascii="Symbol" w:hAnsi="Symbol"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8E6EA5"/>
    <w:multiLevelType w:val="multilevel"/>
    <w:tmpl w:val="EF6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85010"/>
    <w:multiLevelType w:val="multilevel"/>
    <w:tmpl w:val="993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15B25"/>
    <w:multiLevelType w:val="hybridMultilevel"/>
    <w:tmpl w:val="0518B8C6"/>
    <w:lvl w:ilvl="0" w:tplc="CE8C7C4C">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21A9A"/>
    <w:multiLevelType w:val="multilevel"/>
    <w:tmpl w:val="58B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271B3"/>
    <w:multiLevelType w:val="multilevel"/>
    <w:tmpl w:val="7B1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2016D"/>
    <w:multiLevelType w:val="hybridMultilevel"/>
    <w:tmpl w:val="D5A0E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B9734C"/>
    <w:multiLevelType w:val="hybridMultilevel"/>
    <w:tmpl w:val="2F2AAC22"/>
    <w:lvl w:ilvl="0" w:tplc="187C9888">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B42EAD"/>
    <w:multiLevelType w:val="multilevel"/>
    <w:tmpl w:val="A04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CD0B8E"/>
    <w:multiLevelType w:val="hybridMultilevel"/>
    <w:tmpl w:val="838AE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2B3AEE"/>
    <w:multiLevelType w:val="hybridMultilevel"/>
    <w:tmpl w:val="111CB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4346B8"/>
    <w:multiLevelType w:val="multilevel"/>
    <w:tmpl w:val="7A46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F461C"/>
    <w:multiLevelType w:val="multilevel"/>
    <w:tmpl w:val="BB320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010E6"/>
    <w:multiLevelType w:val="hybridMultilevel"/>
    <w:tmpl w:val="D0C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3DF9"/>
    <w:multiLevelType w:val="multilevel"/>
    <w:tmpl w:val="64928F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66E1F8E"/>
    <w:multiLevelType w:val="hybridMultilevel"/>
    <w:tmpl w:val="72E4F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1A5619"/>
    <w:multiLevelType w:val="multilevel"/>
    <w:tmpl w:val="6C6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2556D"/>
    <w:multiLevelType w:val="multilevel"/>
    <w:tmpl w:val="096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11636"/>
    <w:multiLevelType w:val="hybridMultilevel"/>
    <w:tmpl w:val="BB4256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085EE1"/>
    <w:multiLevelType w:val="multilevel"/>
    <w:tmpl w:val="429E10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2485D53"/>
    <w:multiLevelType w:val="multilevel"/>
    <w:tmpl w:val="F0708FF6"/>
    <w:lvl w:ilvl="0">
      <w:start w:val="1"/>
      <w:numFmt w:val="bullet"/>
      <w:lvlText w:val=""/>
      <w:lvlJc w:val="left"/>
      <w:pPr>
        <w:tabs>
          <w:tab w:val="num" w:pos="742"/>
        </w:tabs>
        <w:ind w:left="742" w:hanging="360"/>
      </w:pPr>
      <w:rPr>
        <w:rFonts w:ascii="Symbol" w:hAnsi="Symbol" w:hint="default"/>
        <w:sz w:val="20"/>
      </w:rPr>
    </w:lvl>
    <w:lvl w:ilvl="1" w:tentative="1">
      <w:start w:val="1"/>
      <w:numFmt w:val="bullet"/>
      <w:lvlText w:val=""/>
      <w:lvlJc w:val="left"/>
      <w:pPr>
        <w:tabs>
          <w:tab w:val="num" w:pos="1462"/>
        </w:tabs>
        <w:ind w:left="1462" w:hanging="360"/>
      </w:pPr>
      <w:rPr>
        <w:rFonts w:ascii="Symbol" w:hAnsi="Symbol" w:hint="default"/>
        <w:sz w:val="20"/>
      </w:rPr>
    </w:lvl>
    <w:lvl w:ilvl="2" w:tentative="1">
      <w:start w:val="1"/>
      <w:numFmt w:val="bullet"/>
      <w:lvlText w:val=""/>
      <w:lvlJc w:val="left"/>
      <w:pPr>
        <w:tabs>
          <w:tab w:val="num" w:pos="2182"/>
        </w:tabs>
        <w:ind w:left="2182" w:hanging="360"/>
      </w:pPr>
      <w:rPr>
        <w:rFonts w:ascii="Symbol" w:hAnsi="Symbol" w:hint="default"/>
        <w:sz w:val="20"/>
      </w:rPr>
    </w:lvl>
    <w:lvl w:ilvl="3" w:tentative="1">
      <w:start w:val="1"/>
      <w:numFmt w:val="bullet"/>
      <w:lvlText w:val=""/>
      <w:lvlJc w:val="left"/>
      <w:pPr>
        <w:tabs>
          <w:tab w:val="num" w:pos="2902"/>
        </w:tabs>
        <w:ind w:left="2902" w:hanging="360"/>
      </w:pPr>
      <w:rPr>
        <w:rFonts w:ascii="Symbol" w:hAnsi="Symbol" w:hint="default"/>
        <w:sz w:val="20"/>
      </w:rPr>
    </w:lvl>
    <w:lvl w:ilvl="4" w:tentative="1">
      <w:start w:val="1"/>
      <w:numFmt w:val="bullet"/>
      <w:lvlText w:val=""/>
      <w:lvlJc w:val="left"/>
      <w:pPr>
        <w:tabs>
          <w:tab w:val="num" w:pos="3622"/>
        </w:tabs>
        <w:ind w:left="3622" w:hanging="360"/>
      </w:pPr>
      <w:rPr>
        <w:rFonts w:ascii="Symbol" w:hAnsi="Symbol" w:hint="default"/>
        <w:sz w:val="20"/>
      </w:rPr>
    </w:lvl>
    <w:lvl w:ilvl="5" w:tentative="1">
      <w:start w:val="1"/>
      <w:numFmt w:val="bullet"/>
      <w:lvlText w:val=""/>
      <w:lvlJc w:val="left"/>
      <w:pPr>
        <w:tabs>
          <w:tab w:val="num" w:pos="4342"/>
        </w:tabs>
        <w:ind w:left="4342" w:hanging="360"/>
      </w:pPr>
      <w:rPr>
        <w:rFonts w:ascii="Symbol" w:hAnsi="Symbol" w:hint="default"/>
        <w:sz w:val="20"/>
      </w:rPr>
    </w:lvl>
    <w:lvl w:ilvl="6" w:tentative="1">
      <w:start w:val="1"/>
      <w:numFmt w:val="bullet"/>
      <w:lvlText w:val=""/>
      <w:lvlJc w:val="left"/>
      <w:pPr>
        <w:tabs>
          <w:tab w:val="num" w:pos="5062"/>
        </w:tabs>
        <w:ind w:left="5062" w:hanging="360"/>
      </w:pPr>
      <w:rPr>
        <w:rFonts w:ascii="Symbol" w:hAnsi="Symbol" w:hint="default"/>
        <w:sz w:val="20"/>
      </w:rPr>
    </w:lvl>
    <w:lvl w:ilvl="7" w:tentative="1">
      <w:start w:val="1"/>
      <w:numFmt w:val="bullet"/>
      <w:lvlText w:val=""/>
      <w:lvlJc w:val="left"/>
      <w:pPr>
        <w:tabs>
          <w:tab w:val="num" w:pos="5782"/>
        </w:tabs>
        <w:ind w:left="5782" w:hanging="360"/>
      </w:pPr>
      <w:rPr>
        <w:rFonts w:ascii="Symbol" w:hAnsi="Symbol" w:hint="default"/>
        <w:sz w:val="20"/>
      </w:rPr>
    </w:lvl>
    <w:lvl w:ilvl="8" w:tentative="1">
      <w:start w:val="1"/>
      <w:numFmt w:val="bullet"/>
      <w:lvlText w:val=""/>
      <w:lvlJc w:val="left"/>
      <w:pPr>
        <w:tabs>
          <w:tab w:val="num" w:pos="6502"/>
        </w:tabs>
        <w:ind w:left="6502" w:hanging="360"/>
      </w:pPr>
      <w:rPr>
        <w:rFonts w:ascii="Symbol" w:hAnsi="Symbol" w:hint="default"/>
        <w:sz w:val="20"/>
      </w:rPr>
    </w:lvl>
  </w:abstractNum>
  <w:abstractNum w:abstractNumId="25" w15:restartNumberingAfterBreak="0">
    <w:nsid w:val="5A0D6B7B"/>
    <w:multiLevelType w:val="hybridMultilevel"/>
    <w:tmpl w:val="230A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DD0849"/>
    <w:multiLevelType w:val="multilevel"/>
    <w:tmpl w:val="FD20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47A7A"/>
    <w:multiLevelType w:val="multilevel"/>
    <w:tmpl w:val="BFE0A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90215"/>
    <w:multiLevelType w:val="multilevel"/>
    <w:tmpl w:val="417ED1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6AC2D50"/>
    <w:multiLevelType w:val="hybridMultilevel"/>
    <w:tmpl w:val="0C6C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E4790"/>
    <w:multiLevelType w:val="multilevel"/>
    <w:tmpl w:val="36FE1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47347"/>
    <w:multiLevelType w:val="multilevel"/>
    <w:tmpl w:val="658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62AE8"/>
    <w:multiLevelType w:val="multilevel"/>
    <w:tmpl w:val="867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622AD0"/>
    <w:multiLevelType w:val="multilevel"/>
    <w:tmpl w:val="376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4065D"/>
    <w:multiLevelType w:val="multilevel"/>
    <w:tmpl w:val="75A6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154415">
    <w:abstractNumId w:val="10"/>
  </w:num>
  <w:num w:numId="2" w16cid:durableId="1134299407">
    <w:abstractNumId w:val="12"/>
  </w:num>
  <w:num w:numId="3" w16cid:durableId="1257130132">
    <w:abstractNumId w:val="32"/>
  </w:num>
  <w:num w:numId="4" w16cid:durableId="1142432194">
    <w:abstractNumId w:val="24"/>
  </w:num>
  <w:num w:numId="5" w16cid:durableId="409812550">
    <w:abstractNumId w:val="16"/>
  </w:num>
  <w:num w:numId="6" w16cid:durableId="1058630884">
    <w:abstractNumId w:val="21"/>
  </w:num>
  <w:num w:numId="7" w16cid:durableId="843252508">
    <w:abstractNumId w:val="11"/>
  </w:num>
  <w:num w:numId="8" w16cid:durableId="1976636505">
    <w:abstractNumId w:val="4"/>
  </w:num>
  <w:num w:numId="9" w16cid:durableId="1556966799">
    <w:abstractNumId w:val="34"/>
  </w:num>
  <w:num w:numId="10" w16cid:durableId="1618947451">
    <w:abstractNumId w:val="2"/>
  </w:num>
  <w:num w:numId="11" w16cid:durableId="1998456932">
    <w:abstractNumId w:val="0"/>
  </w:num>
  <w:num w:numId="12" w16cid:durableId="2055933047">
    <w:abstractNumId w:val="27"/>
  </w:num>
  <w:num w:numId="13" w16cid:durableId="1942182789">
    <w:abstractNumId w:val="22"/>
  </w:num>
  <w:num w:numId="14" w16cid:durableId="508328208">
    <w:abstractNumId w:val="17"/>
  </w:num>
  <w:num w:numId="15" w16cid:durableId="473525930">
    <w:abstractNumId w:val="15"/>
  </w:num>
  <w:num w:numId="16" w16cid:durableId="571045459">
    <w:abstractNumId w:val="15"/>
    <w:lvlOverride w:ilvl="1">
      <w:lvl w:ilvl="1">
        <w:numFmt w:val="decimal"/>
        <w:lvlText w:val="%2."/>
        <w:lvlJc w:val="left"/>
      </w:lvl>
    </w:lvlOverride>
  </w:num>
  <w:num w:numId="17" w16cid:durableId="1968702652">
    <w:abstractNumId w:val="1"/>
  </w:num>
  <w:num w:numId="18" w16cid:durableId="2078163721">
    <w:abstractNumId w:val="1"/>
    <w:lvlOverride w:ilvl="1">
      <w:lvl w:ilvl="1">
        <w:numFmt w:val="decimal"/>
        <w:lvlText w:val="%2."/>
        <w:lvlJc w:val="left"/>
      </w:lvl>
    </w:lvlOverride>
  </w:num>
  <w:num w:numId="19" w16cid:durableId="1336297361">
    <w:abstractNumId w:val="30"/>
  </w:num>
  <w:num w:numId="20" w16cid:durableId="1649628687">
    <w:abstractNumId w:val="30"/>
    <w:lvlOverride w:ilvl="1">
      <w:lvl w:ilvl="1">
        <w:numFmt w:val="decimal"/>
        <w:lvlText w:val="%2."/>
        <w:lvlJc w:val="left"/>
      </w:lvl>
    </w:lvlOverride>
  </w:num>
  <w:num w:numId="21" w16cid:durableId="1365835817">
    <w:abstractNumId w:val="19"/>
  </w:num>
  <w:num w:numId="22" w16cid:durableId="509875565">
    <w:abstractNumId w:val="14"/>
  </w:num>
  <w:num w:numId="23" w16cid:durableId="1221330517">
    <w:abstractNumId w:val="3"/>
  </w:num>
  <w:num w:numId="24" w16cid:durableId="851918124">
    <w:abstractNumId w:val="6"/>
  </w:num>
  <w:num w:numId="25" w16cid:durableId="624192305">
    <w:abstractNumId w:val="33"/>
  </w:num>
  <w:num w:numId="26" w16cid:durableId="1769544309">
    <w:abstractNumId w:val="5"/>
  </w:num>
  <w:num w:numId="27" w16cid:durableId="2020965348">
    <w:abstractNumId w:val="18"/>
  </w:num>
  <w:num w:numId="28" w16cid:durableId="1609316202">
    <w:abstractNumId w:val="7"/>
  </w:num>
  <w:num w:numId="29" w16cid:durableId="1037781539">
    <w:abstractNumId w:val="8"/>
  </w:num>
  <w:num w:numId="30" w16cid:durableId="1599674713">
    <w:abstractNumId w:val="26"/>
  </w:num>
  <w:num w:numId="31" w16cid:durableId="1302611717">
    <w:abstractNumId w:val="9"/>
  </w:num>
  <w:num w:numId="32" w16cid:durableId="921988696">
    <w:abstractNumId w:val="20"/>
  </w:num>
  <w:num w:numId="33" w16cid:durableId="1190144232">
    <w:abstractNumId w:val="31"/>
  </w:num>
  <w:num w:numId="34" w16cid:durableId="1184248373">
    <w:abstractNumId w:val="25"/>
  </w:num>
  <w:num w:numId="35" w16cid:durableId="278681624">
    <w:abstractNumId w:val="29"/>
  </w:num>
  <w:num w:numId="36" w16cid:durableId="308436925">
    <w:abstractNumId w:val="13"/>
  </w:num>
  <w:num w:numId="37" w16cid:durableId="1728338857">
    <w:abstractNumId w:val="23"/>
  </w:num>
  <w:num w:numId="38" w16cid:durableId="2705517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3FE"/>
    <w:rsid w:val="000243C4"/>
    <w:rsid w:val="00055297"/>
    <w:rsid w:val="000864EC"/>
    <w:rsid w:val="00087B9A"/>
    <w:rsid w:val="000E5B7A"/>
    <w:rsid w:val="00105E53"/>
    <w:rsid w:val="00132470"/>
    <w:rsid w:val="00133CF4"/>
    <w:rsid w:val="001479BD"/>
    <w:rsid w:val="001A3F96"/>
    <w:rsid w:val="001C2585"/>
    <w:rsid w:val="001D2BB8"/>
    <w:rsid w:val="002068B9"/>
    <w:rsid w:val="002271A2"/>
    <w:rsid w:val="00240A11"/>
    <w:rsid w:val="00244262"/>
    <w:rsid w:val="00363A3F"/>
    <w:rsid w:val="00364A09"/>
    <w:rsid w:val="003A09D2"/>
    <w:rsid w:val="003B2547"/>
    <w:rsid w:val="0044227B"/>
    <w:rsid w:val="004461FD"/>
    <w:rsid w:val="00460A4B"/>
    <w:rsid w:val="005A47B9"/>
    <w:rsid w:val="005C3C8D"/>
    <w:rsid w:val="005D1BA2"/>
    <w:rsid w:val="00615424"/>
    <w:rsid w:val="00617AA5"/>
    <w:rsid w:val="006373E9"/>
    <w:rsid w:val="00643250"/>
    <w:rsid w:val="006446F1"/>
    <w:rsid w:val="006702E8"/>
    <w:rsid w:val="00672E30"/>
    <w:rsid w:val="006C4A47"/>
    <w:rsid w:val="006C5E57"/>
    <w:rsid w:val="007033FE"/>
    <w:rsid w:val="00707A42"/>
    <w:rsid w:val="00716800"/>
    <w:rsid w:val="00761277"/>
    <w:rsid w:val="00766F4C"/>
    <w:rsid w:val="00770C21"/>
    <w:rsid w:val="007C3002"/>
    <w:rsid w:val="007F1F60"/>
    <w:rsid w:val="00821F54"/>
    <w:rsid w:val="0084199B"/>
    <w:rsid w:val="008449DA"/>
    <w:rsid w:val="00863A76"/>
    <w:rsid w:val="00872134"/>
    <w:rsid w:val="008C538A"/>
    <w:rsid w:val="008C53CF"/>
    <w:rsid w:val="008E4C2C"/>
    <w:rsid w:val="008F0E1B"/>
    <w:rsid w:val="009148ED"/>
    <w:rsid w:val="00931439"/>
    <w:rsid w:val="00936ED9"/>
    <w:rsid w:val="00972DAC"/>
    <w:rsid w:val="009778C4"/>
    <w:rsid w:val="009B5EFE"/>
    <w:rsid w:val="009D1DDF"/>
    <w:rsid w:val="00A33E2C"/>
    <w:rsid w:val="00A57673"/>
    <w:rsid w:val="00A61562"/>
    <w:rsid w:val="00A970A4"/>
    <w:rsid w:val="00AE12FD"/>
    <w:rsid w:val="00AE39C4"/>
    <w:rsid w:val="00B0535E"/>
    <w:rsid w:val="00B30CDA"/>
    <w:rsid w:val="00B44B6C"/>
    <w:rsid w:val="00B848A6"/>
    <w:rsid w:val="00BC1E3B"/>
    <w:rsid w:val="00BC582F"/>
    <w:rsid w:val="00BC5C60"/>
    <w:rsid w:val="00BD196F"/>
    <w:rsid w:val="00BF59CA"/>
    <w:rsid w:val="00C32806"/>
    <w:rsid w:val="00C559AD"/>
    <w:rsid w:val="00CF66DA"/>
    <w:rsid w:val="00D37E20"/>
    <w:rsid w:val="00DA1983"/>
    <w:rsid w:val="00DA1C5A"/>
    <w:rsid w:val="00DC1550"/>
    <w:rsid w:val="00E106DC"/>
    <w:rsid w:val="00E242A2"/>
    <w:rsid w:val="00E32679"/>
    <w:rsid w:val="00E36A67"/>
    <w:rsid w:val="00E530A1"/>
    <w:rsid w:val="00E83EF7"/>
    <w:rsid w:val="00E9661E"/>
    <w:rsid w:val="00EB0C8F"/>
    <w:rsid w:val="00EF32D5"/>
    <w:rsid w:val="00F77AE2"/>
    <w:rsid w:val="00F83ED3"/>
    <w:rsid w:val="00F952B7"/>
    <w:rsid w:val="00FB051C"/>
    <w:rsid w:val="00FB6600"/>
    <w:rsid w:val="00FE4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ECD0E"/>
  <w15:chartTrackingRefBased/>
  <w15:docId w15:val="{A53A6675-733D-4FCD-A545-460192B9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F4C"/>
  </w:style>
  <w:style w:type="paragraph" w:styleId="Heading1">
    <w:name w:val="heading 1"/>
    <w:basedOn w:val="Normal"/>
    <w:next w:val="Normal"/>
    <w:link w:val="Heading1Char"/>
    <w:uiPriority w:val="9"/>
    <w:qFormat/>
    <w:rsid w:val="00703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1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D1D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F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3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3FE"/>
  </w:style>
  <w:style w:type="paragraph" w:styleId="Footer">
    <w:name w:val="footer"/>
    <w:basedOn w:val="Normal"/>
    <w:link w:val="FooterChar"/>
    <w:uiPriority w:val="99"/>
    <w:unhideWhenUsed/>
    <w:rsid w:val="00703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3FE"/>
  </w:style>
  <w:style w:type="paragraph" w:styleId="ListParagraph">
    <w:name w:val="List Paragraph"/>
    <w:basedOn w:val="Normal"/>
    <w:uiPriority w:val="34"/>
    <w:qFormat/>
    <w:rsid w:val="007033FE"/>
    <w:pPr>
      <w:ind w:left="720"/>
      <w:contextualSpacing/>
    </w:pPr>
  </w:style>
  <w:style w:type="character" w:customStyle="1" w:styleId="Heading3Char">
    <w:name w:val="Heading 3 Char"/>
    <w:basedOn w:val="DefaultParagraphFont"/>
    <w:link w:val="Heading3"/>
    <w:uiPriority w:val="9"/>
    <w:semiHidden/>
    <w:rsid w:val="00DA1C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D1DD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61277"/>
    <w:rPr>
      <w:b/>
      <w:bCs/>
    </w:rPr>
  </w:style>
  <w:style w:type="paragraph" w:styleId="NormalWeb">
    <w:name w:val="Normal (Web)"/>
    <w:basedOn w:val="Normal"/>
    <w:uiPriority w:val="99"/>
    <w:unhideWhenUsed/>
    <w:rsid w:val="00CF66D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B0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2043">
      <w:bodyDiv w:val="1"/>
      <w:marLeft w:val="0"/>
      <w:marRight w:val="0"/>
      <w:marTop w:val="0"/>
      <w:marBottom w:val="0"/>
      <w:divBdr>
        <w:top w:val="none" w:sz="0" w:space="0" w:color="auto"/>
        <w:left w:val="none" w:sz="0" w:space="0" w:color="auto"/>
        <w:bottom w:val="none" w:sz="0" w:space="0" w:color="auto"/>
        <w:right w:val="none" w:sz="0" w:space="0" w:color="auto"/>
      </w:divBdr>
    </w:div>
    <w:div w:id="121115920">
      <w:bodyDiv w:val="1"/>
      <w:marLeft w:val="0"/>
      <w:marRight w:val="0"/>
      <w:marTop w:val="0"/>
      <w:marBottom w:val="0"/>
      <w:divBdr>
        <w:top w:val="none" w:sz="0" w:space="0" w:color="auto"/>
        <w:left w:val="none" w:sz="0" w:space="0" w:color="auto"/>
        <w:bottom w:val="none" w:sz="0" w:space="0" w:color="auto"/>
        <w:right w:val="none" w:sz="0" w:space="0" w:color="auto"/>
      </w:divBdr>
    </w:div>
    <w:div w:id="183906475">
      <w:bodyDiv w:val="1"/>
      <w:marLeft w:val="0"/>
      <w:marRight w:val="0"/>
      <w:marTop w:val="0"/>
      <w:marBottom w:val="0"/>
      <w:divBdr>
        <w:top w:val="none" w:sz="0" w:space="0" w:color="auto"/>
        <w:left w:val="none" w:sz="0" w:space="0" w:color="auto"/>
        <w:bottom w:val="none" w:sz="0" w:space="0" w:color="auto"/>
        <w:right w:val="none" w:sz="0" w:space="0" w:color="auto"/>
      </w:divBdr>
    </w:div>
    <w:div w:id="194850539">
      <w:bodyDiv w:val="1"/>
      <w:marLeft w:val="0"/>
      <w:marRight w:val="0"/>
      <w:marTop w:val="0"/>
      <w:marBottom w:val="0"/>
      <w:divBdr>
        <w:top w:val="none" w:sz="0" w:space="0" w:color="auto"/>
        <w:left w:val="none" w:sz="0" w:space="0" w:color="auto"/>
        <w:bottom w:val="none" w:sz="0" w:space="0" w:color="auto"/>
        <w:right w:val="none" w:sz="0" w:space="0" w:color="auto"/>
      </w:divBdr>
    </w:div>
    <w:div w:id="209464752">
      <w:bodyDiv w:val="1"/>
      <w:marLeft w:val="0"/>
      <w:marRight w:val="0"/>
      <w:marTop w:val="0"/>
      <w:marBottom w:val="0"/>
      <w:divBdr>
        <w:top w:val="none" w:sz="0" w:space="0" w:color="auto"/>
        <w:left w:val="none" w:sz="0" w:space="0" w:color="auto"/>
        <w:bottom w:val="none" w:sz="0" w:space="0" w:color="auto"/>
        <w:right w:val="none" w:sz="0" w:space="0" w:color="auto"/>
      </w:divBdr>
    </w:div>
    <w:div w:id="235556097">
      <w:bodyDiv w:val="1"/>
      <w:marLeft w:val="0"/>
      <w:marRight w:val="0"/>
      <w:marTop w:val="0"/>
      <w:marBottom w:val="0"/>
      <w:divBdr>
        <w:top w:val="none" w:sz="0" w:space="0" w:color="auto"/>
        <w:left w:val="none" w:sz="0" w:space="0" w:color="auto"/>
        <w:bottom w:val="none" w:sz="0" w:space="0" w:color="auto"/>
        <w:right w:val="none" w:sz="0" w:space="0" w:color="auto"/>
      </w:divBdr>
    </w:div>
    <w:div w:id="284700585">
      <w:bodyDiv w:val="1"/>
      <w:marLeft w:val="0"/>
      <w:marRight w:val="0"/>
      <w:marTop w:val="0"/>
      <w:marBottom w:val="0"/>
      <w:divBdr>
        <w:top w:val="none" w:sz="0" w:space="0" w:color="auto"/>
        <w:left w:val="none" w:sz="0" w:space="0" w:color="auto"/>
        <w:bottom w:val="none" w:sz="0" w:space="0" w:color="auto"/>
        <w:right w:val="none" w:sz="0" w:space="0" w:color="auto"/>
      </w:divBdr>
    </w:div>
    <w:div w:id="337659383">
      <w:bodyDiv w:val="1"/>
      <w:marLeft w:val="0"/>
      <w:marRight w:val="0"/>
      <w:marTop w:val="0"/>
      <w:marBottom w:val="0"/>
      <w:divBdr>
        <w:top w:val="none" w:sz="0" w:space="0" w:color="auto"/>
        <w:left w:val="none" w:sz="0" w:space="0" w:color="auto"/>
        <w:bottom w:val="none" w:sz="0" w:space="0" w:color="auto"/>
        <w:right w:val="none" w:sz="0" w:space="0" w:color="auto"/>
      </w:divBdr>
    </w:div>
    <w:div w:id="349187096">
      <w:bodyDiv w:val="1"/>
      <w:marLeft w:val="0"/>
      <w:marRight w:val="0"/>
      <w:marTop w:val="0"/>
      <w:marBottom w:val="0"/>
      <w:divBdr>
        <w:top w:val="none" w:sz="0" w:space="0" w:color="auto"/>
        <w:left w:val="none" w:sz="0" w:space="0" w:color="auto"/>
        <w:bottom w:val="none" w:sz="0" w:space="0" w:color="auto"/>
        <w:right w:val="none" w:sz="0" w:space="0" w:color="auto"/>
      </w:divBdr>
    </w:div>
    <w:div w:id="400294151">
      <w:bodyDiv w:val="1"/>
      <w:marLeft w:val="0"/>
      <w:marRight w:val="0"/>
      <w:marTop w:val="0"/>
      <w:marBottom w:val="0"/>
      <w:divBdr>
        <w:top w:val="none" w:sz="0" w:space="0" w:color="auto"/>
        <w:left w:val="none" w:sz="0" w:space="0" w:color="auto"/>
        <w:bottom w:val="none" w:sz="0" w:space="0" w:color="auto"/>
        <w:right w:val="none" w:sz="0" w:space="0" w:color="auto"/>
      </w:divBdr>
    </w:div>
    <w:div w:id="422259852">
      <w:bodyDiv w:val="1"/>
      <w:marLeft w:val="0"/>
      <w:marRight w:val="0"/>
      <w:marTop w:val="0"/>
      <w:marBottom w:val="0"/>
      <w:divBdr>
        <w:top w:val="none" w:sz="0" w:space="0" w:color="auto"/>
        <w:left w:val="none" w:sz="0" w:space="0" w:color="auto"/>
        <w:bottom w:val="none" w:sz="0" w:space="0" w:color="auto"/>
        <w:right w:val="none" w:sz="0" w:space="0" w:color="auto"/>
      </w:divBdr>
    </w:div>
    <w:div w:id="428699135">
      <w:bodyDiv w:val="1"/>
      <w:marLeft w:val="0"/>
      <w:marRight w:val="0"/>
      <w:marTop w:val="0"/>
      <w:marBottom w:val="0"/>
      <w:divBdr>
        <w:top w:val="none" w:sz="0" w:space="0" w:color="auto"/>
        <w:left w:val="none" w:sz="0" w:space="0" w:color="auto"/>
        <w:bottom w:val="none" w:sz="0" w:space="0" w:color="auto"/>
        <w:right w:val="none" w:sz="0" w:space="0" w:color="auto"/>
      </w:divBdr>
    </w:div>
    <w:div w:id="462037999">
      <w:bodyDiv w:val="1"/>
      <w:marLeft w:val="0"/>
      <w:marRight w:val="0"/>
      <w:marTop w:val="0"/>
      <w:marBottom w:val="0"/>
      <w:divBdr>
        <w:top w:val="none" w:sz="0" w:space="0" w:color="auto"/>
        <w:left w:val="none" w:sz="0" w:space="0" w:color="auto"/>
        <w:bottom w:val="none" w:sz="0" w:space="0" w:color="auto"/>
        <w:right w:val="none" w:sz="0" w:space="0" w:color="auto"/>
      </w:divBdr>
    </w:div>
    <w:div w:id="463424547">
      <w:bodyDiv w:val="1"/>
      <w:marLeft w:val="0"/>
      <w:marRight w:val="0"/>
      <w:marTop w:val="0"/>
      <w:marBottom w:val="0"/>
      <w:divBdr>
        <w:top w:val="none" w:sz="0" w:space="0" w:color="auto"/>
        <w:left w:val="none" w:sz="0" w:space="0" w:color="auto"/>
        <w:bottom w:val="none" w:sz="0" w:space="0" w:color="auto"/>
        <w:right w:val="none" w:sz="0" w:space="0" w:color="auto"/>
      </w:divBdr>
    </w:div>
    <w:div w:id="481655326">
      <w:bodyDiv w:val="1"/>
      <w:marLeft w:val="0"/>
      <w:marRight w:val="0"/>
      <w:marTop w:val="0"/>
      <w:marBottom w:val="0"/>
      <w:divBdr>
        <w:top w:val="none" w:sz="0" w:space="0" w:color="auto"/>
        <w:left w:val="none" w:sz="0" w:space="0" w:color="auto"/>
        <w:bottom w:val="none" w:sz="0" w:space="0" w:color="auto"/>
        <w:right w:val="none" w:sz="0" w:space="0" w:color="auto"/>
      </w:divBdr>
    </w:div>
    <w:div w:id="487675401">
      <w:bodyDiv w:val="1"/>
      <w:marLeft w:val="0"/>
      <w:marRight w:val="0"/>
      <w:marTop w:val="0"/>
      <w:marBottom w:val="0"/>
      <w:divBdr>
        <w:top w:val="none" w:sz="0" w:space="0" w:color="auto"/>
        <w:left w:val="none" w:sz="0" w:space="0" w:color="auto"/>
        <w:bottom w:val="none" w:sz="0" w:space="0" w:color="auto"/>
        <w:right w:val="none" w:sz="0" w:space="0" w:color="auto"/>
      </w:divBdr>
    </w:div>
    <w:div w:id="496767752">
      <w:bodyDiv w:val="1"/>
      <w:marLeft w:val="0"/>
      <w:marRight w:val="0"/>
      <w:marTop w:val="0"/>
      <w:marBottom w:val="0"/>
      <w:divBdr>
        <w:top w:val="none" w:sz="0" w:space="0" w:color="auto"/>
        <w:left w:val="none" w:sz="0" w:space="0" w:color="auto"/>
        <w:bottom w:val="none" w:sz="0" w:space="0" w:color="auto"/>
        <w:right w:val="none" w:sz="0" w:space="0" w:color="auto"/>
      </w:divBdr>
    </w:div>
    <w:div w:id="543180223">
      <w:bodyDiv w:val="1"/>
      <w:marLeft w:val="0"/>
      <w:marRight w:val="0"/>
      <w:marTop w:val="0"/>
      <w:marBottom w:val="0"/>
      <w:divBdr>
        <w:top w:val="none" w:sz="0" w:space="0" w:color="auto"/>
        <w:left w:val="none" w:sz="0" w:space="0" w:color="auto"/>
        <w:bottom w:val="none" w:sz="0" w:space="0" w:color="auto"/>
        <w:right w:val="none" w:sz="0" w:space="0" w:color="auto"/>
      </w:divBdr>
    </w:div>
    <w:div w:id="549921509">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726419910">
      <w:bodyDiv w:val="1"/>
      <w:marLeft w:val="0"/>
      <w:marRight w:val="0"/>
      <w:marTop w:val="0"/>
      <w:marBottom w:val="0"/>
      <w:divBdr>
        <w:top w:val="none" w:sz="0" w:space="0" w:color="auto"/>
        <w:left w:val="none" w:sz="0" w:space="0" w:color="auto"/>
        <w:bottom w:val="none" w:sz="0" w:space="0" w:color="auto"/>
        <w:right w:val="none" w:sz="0" w:space="0" w:color="auto"/>
      </w:divBdr>
    </w:div>
    <w:div w:id="802697286">
      <w:bodyDiv w:val="1"/>
      <w:marLeft w:val="0"/>
      <w:marRight w:val="0"/>
      <w:marTop w:val="0"/>
      <w:marBottom w:val="0"/>
      <w:divBdr>
        <w:top w:val="none" w:sz="0" w:space="0" w:color="auto"/>
        <w:left w:val="none" w:sz="0" w:space="0" w:color="auto"/>
        <w:bottom w:val="none" w:sz="0" w:space="0" w:color="auto"/>
        <w:right w:val="none" w:sz="0" w:space="0" w:color="auto"/>
      </w:divBdr>
    </w:div>
    <w:div w:id="806629413">
      <w:bodyDiv w:val="1"/>
      <w:marLeft w:val="0"/>
      <w:marRight w:val="0"/>
      <w:marTop w:val="0"/>
      <w:marBottom w:val="0"/>
      <w:divBdr>
        <w:top w:val="none" w:sz="0" w:space="0" w:color="auto"/>
        <w:left w:val="none" w:sz="0" w:space="0" w:color="auto"/>
        <w:bottom w:val="none" w:sz="0" w:space="0" w:color="auto"/>
        <w:right w:val="none" w:sz="0" w:space="0" w:color="auto"/>
      </w:divBdr>
    </w:div>
    <w:div w:id="841894742">
      <w:bodyDiv w:val="1"/>
      <w:marLeft w:val="0"/>
      <w:marRight w:val="0"/>
      <w:marTop w:val="0"/>
      <w:marBottom w:val="0"/>
      <w:divBdr>
        <w:top w:val="none" w:sz="0" w:space="0" w:color="auto"/>
        <w:left w:val="none" w:sz="0" w:space="0" w:color="auto"/>
        <w:bottom w:val="none" w:sz="0" w:space="0" w:color="auto"/>
        <w:right w:val="none" w:sz="0" w:space="0" w:color="auto"/>
      </w:divBdr>
    </w:div>
    <w:div w:id="916328312">
      <w:bodyDiv w:val="1"/>
      <w:marLeft w:val="0"/>
      <w:marRight w:val="0"/>
      <w:marTop w:val="0"/>
      <w:marBottom w:val="0"/>
      <w:divBdr>
        <w:top w:val="none" w:sz="0" w:space="0" w:color="auto"/>
        <w:left w:val="none" w:sz="0" w:space="0" w:color="auto"/>
        <w:bottom w:val="none" w:sz="0" w:space="0" w:color="auto"/>
        <w:right w:val="none" w:sz="0" w:space="0" w:color="auto"/>
      </w:divBdr>
    </w:div>
    <w:div w:id="962425204">
      <w:bodyDiv w:val="1"/>
      <w:marLeft w:val="0"/>
      <w:marRight w:val="0"/>
      <w:marTop w:val="0"/>
      <w:marBottom w:val="0"/>
      <w:divBdr>
        <w:top w:val="none" w:sz="0" w:space="0" w:color="auto"/>
        <w:left w:val="none" w:sz="0" w:space="0" w:color="auto"/>
        <w:bottom w:val="none" w:sz="0" w:space="0" w:color="auto"/>
        <w:right w:val="none" w:sz="0" w:space="0" w:color="auto"/>
      </w:divBdr>
    </w:div>
    <w:div w:id="1062869971">
      <w:bodyDiv w:val="1"/>
      <w:marLeft w:val="0"/>
      <w:marRight w:val="0"/>
      <w:marTop w:val="0"/>
      <w:marBottom w:val="0"/>
      <w:divBdr>
        <w:top w:val="none" w:sz="0" w:space="0" w:color="auto"/>
        <w:left w:val="none" w:sz="0" w:space="0" w:color="auto"/>
        <w:bottom w:val="none" w:sz="0" w:space="0" w:color="auto"/>
        <w:right w:val="none" w:sz="0" w:space="0" w:color="auto"/>
      </w:divBdr>
    </w:div>
    <w:div w:id="1103650759">
      <w:bodyDiv w:val="1"/>
      <w:marLeft w:val="0"/>
      <w:marRight w:val="0"/>
      <w:marTop w:val="0"/>
      <w:marBottom w:val="0"/>
      <w:divBdr>
        <w:top w:val="none" w:sz="0" w:space="0" w:color="auto"/>
        <w:left w:val="none" w:sz="0" w:space="0" w:color="auto"/>
        <w:bottom w:val="none" w:sz="0" w:space="0" w:color="auto"/>
        <w:right w:val="none" w:sz="0" w:space="0" w:color="auto"/>
      </w:divBdr>
    </w:div>
    <w:div w:id="1136096433">
      <w:bodyDiv w:val="1"/>
      <w:marLeft w:val="0"/>
      <w:marRight w:val="0"/>
      <w:marTop w:val="0"/>
      <w:marBottom w:val="0"/>
      <w:divBdr>
        <w:top w:val="none" w:sz="0" w:space="0" w:color="auto"/>
        <w:left w:val="none" w:sz="0" w:space="0" w:color="auto"/>
        <w:bottom w:val="none" w:sz="0" w:space="0" w:color="auto"/>
        <w:right w:val="none" w:sz="0" w:space="0" w:color="auto"/>
      </w:divBdr>
    </w:div>
    <w:div w:id="1177423778">
      <w:bodyDiv w:val="1"/>
      <w:marLeft w:val="0"/>
      <w:marRight w:val="0"/>
      <w:marTop w:val="0"/>
      <w:marBottom w:val="0"/>
      <w:divBdr>
        <w:top w:val="none" w:sz="0" w:space="0" w:color="auto"/>
        <w:left w:val="none" w:sz="0" w:space="0" w:color="auto"/>
        <w:bottom w:val="none" w:sz="0" w:space="0" w:color="auto"/>
        <w:right w:val="none" w:sz="0" w:space="0" w:color="auto"/>
      </w:divBdr>
    </w:div>
    <w:div w:id="1193304322">
      <w:bodyDiv w:val="1"/>
      <w:marLeft w:val="0"/>
      <w:marRight w:val="0"/>
      <w:marTop w:val="0"/>
      <w:marBottom w:val="0"/>
      <w:divBdr>
        <w:top w:val="none" w:sz="0" w:space="0" w:color="auto"/>
        <w:left w:val="none" w:sz="0" w:space="0" w:color="auto"/>
        <w:bottom w:val="none" w:sz="0" w:space="0" w:color="auto"/>
        <w:right w:val="none" w:sz="0" w:space="0" w:color="auto"/>
      </w:divBdr>
    </w:div>
    <w:div w:id="1215435792">
      <w:bodyDiv w:val="1"/>
      <w:marLeft w:val="0"/>
      <w:marRight w:val="0"/>
      <w:marTop w:val="0"/>
      <w:marBottom w:val="0"/>
      <w:divBdr>
        <w:top w:val="none" w:sz="0" w:space="0" w:color="auto"/>
        <w:left w:val="none" w:sz="0" w:space="0" w:color="auto"/>
        <w:bottom w:val="none" w:sz="0" w:space="0" w:color="auto"/>
        <w:right w:val="none" w:sz="0" w:space="0" w:color="auto"/>
      </w:divBdr>
    </w:div>
    <w:div w:id="1244493780">
      <w:bodyDiv w:val="1"/>
      <w:marLeft w:val="0"/>
      <w:marRight w:val="0"/>
      <w:marTop w:val="0"/>
      <w:marBottom w:val="0"/>
      <w:divBdr>
        <w:top w:val="none" w:sz="0" w:space="0" w:color="auto"/>
        <w:left w:val="none" w:sz="0" w:space="0" w:color="auto"/>
        <w:bottom w:val="none" w:sz="0" w:space="0" w:color="auto"/>
        <w:right w:val="none" w:sz="0" w:space="0" w:color="auto"/>
      </w:divBdr>
    </w:div>
    <w:div w:id="1263027921">
      <w:bodyDiv w:val="1"/>
      <w:marLeft w:val="0"/>
      <w:marRight w:val="0"/>
      <w:marTop w:val="0"/>
      <w:marBottom w:val="0"/>
      <w:divBdr>
        <w:top w:val="none" w:sz="0" w:space="0" w:color="auto"/>
        <w:left w:val="none" w:sz="0" w:space="0" w:color="auto"/>
        <w:bottom w:val="none" w:sz="0" w:space="0" w:color="auto"/>
        <w:right w:val="none" w:sz="0" w:space="0" w:color="auto"/>
      </w:divBdr>
    </w:div>
    <w:div w:id="1280145414">
      <w:bodyDiv w:val="1"/>
      <w:marLeft w:val="0"/>
      <w:marRight w:val="0"/>
      <w:marTop w:val="0"/>
      <w:marBottom w:val="0"/>
      <w:divBdr>
        <w:top w:val="none" w:sz="0" w:space="0" w:color="auto"/>
        <w:left w:val="none" w:sz="0" w:space="0" w:color="auto"/>
        <w:bottom w:val="none" w:sz="0" w:space="0" w:color="auto"/>
        <w:right w:val="none" w:sz="0" w:space="0" w:color="auto"/>
      </w:divBdr>
    </w:div>
    <w:div w:id="1307391980">
      <w:bodyDiv w:val="1"/>
      <w:marLeft w:val="0"/>
      <w:marRight w:val="0"/>
      <w:marTop w:val="0"/>
      <w:marBottom w:val="0"/>
      <w:divBdr>
        <w:top w:val="none" w:sz="0" w:space="0" w:color="auto"/>
        <w:left w:val="none" w:sz="0" w:space="0" w:color="auto"/>
        <w:bottom w:val="none" w:sz="0" w:space="0" w:color="auto"/>
        <w:right w:val="none" w:sz="0" w:space="0" w:color="auto"/>
      </w:divBdr>
    </w:div>
    <w:div w:id="1342857552">
      <w:bodyDiv w:val="1"/>
      <w:marLeft w:val="0"/>
      <w:marRight w:val="0"/>
      <w:marTop w:val="0"/>
      <w:marBottom w:val="0"/>
      <w:divBdr>
        <w:top w:val="none" w:sz="0" w:space="0" w:color="auto"/>
        <w:left w:val="none" w:sz="0" w:space="0" w:color="auto"/>
        <w:bottom w:val="none" w:sz="0" w:space="0" w:color="auto"/>
        <w:right w:val="none" w:sz="0" w:space="0" w:color="auto"/>
      </w:divBdr>
    </w:div>
    <w:div w:id="1374499982">
      <w:bodyDiv w:val="1"/>
      <w:marLeft w:val="0"/>
      <w:marRight w:val="0"/>
      <w:marTop w:val="0"/>
      <w:marBottom w:val="0"/>
      <w:divBdr>
        <w:top w:val="none" w:sz="0" w:space="0" w:color="auto"/>
        <w:left w:val="none" w:sz="0" w:space="0" w:color="auto"/>
        <w:bottom w:val="none" w:sz="0" w:space="0" w:color="auto"/>
        <w:right w:val="none" w:sz="0" w:space="0" w:color="auto"/>
      </w:divBdr>
    </w:div>
    <w:div w:id="1408646592">
      <w:bodyDiv w:val="1"/>
      <w:marLeft w:val="0"/>
      <w:marRight w:val="0"/>
      <w:marTop w:val="0"/>
      <w:marBottom w:val="0"/>
      <w:divBdr>
        <w:top w:val="none" w:sz="0" w:space="0" w:color="auto"/>
        <w:left w:val="none" w:sz="0" w:space="0" w:color="auto"/>
        <w:bottom w:val="none" w:sz="0" w:space="0" w:color="auto"/>
        <w:right w:val="none" w:sz="0" w:space="0" w:color="auto"/>
      </w:divBdr>
    </w:div>
    <w:div w:id="1419399013">
      <w:bodyDiv w:val="1"/>
      <w:marLeft w:val="0"/>
      <w:marRight w:val="0"/>
      <w:marTop w:val="0"/>
      <w:marBottom w:val="0"/>
      <w:divBdr>
        <w:top w:val="none" w:sz="0" w:space="0" w:color="auto"/>
        <w:left w:val="none" w:sz="0" w:space="0" w:color="auto"/>
        <w:bottom w:val="none" w:sz="0" w:space="0" w:color="auto"/>
        <w:right w:val="none" w:sz="0" w:space="0" w:color="auto"/>
      </w:divBdr>
    </w:div>
    <w:div w:id="1433549685">
      <w:bodyDiv w:val="1"/>
      <w:marLeft w:val="0"/>
      <w:marRight w:val="0"/>
      <w:marTop w:val="0"/>
      <w:marBottom w:val="0"/>
      <w:divBdr>
        <w:top w:val="none" w:sz="0" w:space="0" w:color="auto"/>
        <w:left w:val="none" w:sz="0" w:space="0" w:color="auto"/>
        <w:bottom w:val="none" w:sz="0" w:space="0" w:color="auto"/>
        <w:right w:val="none" w:sz="0" w:space="0" w:color="auto"/>
      </w:divBdr>
    </w:div>
    <w:div w:id="1510220104">
      <w:bodyDiv w:val="1"/>
      <w:marLeft w:val="0"/>
      <w:marRight w:val="0"/>
      <w:marTop w:val="0"/>
      <w:marBottom w:val="0"/>
      <w:divBdr>
        <w:top w:val="none" w:sz="0" w:space="0" w:color="auto"/>
        <w:left w:val="none" w:sz="0" w:space="0" w:color="auto"/>
        <w:bottom w:val="none" w:sz="0" w:space="0" w:color="auto"/>
        <w:right w:val="none" w:sz="0" w:space="0" w:color="auto"/>
      </w:divBdr>
    </w:div>
    <w:div w:id="1592930671">
      <w:bodyDiv w:val="1"/>
      <w:marLeft w:val="0"/>
      <w:marRight w:val="0"/>
      <w:marTop w:val="0"/>
      <w:marBottom w:val="0"/>
      <w:divBdr>
        <w:top w:val="none" w:sz="0" w:space="0" w:color="auto"/>
        <w:left w:val="none" w:sz="0" w:space="0" w:color="auto"/>
        <w:bottom w:val="none" w:sz="0" w:space="0" w:color="auto"/>
        <w:right w:val="none" w:sz="0" w:space="0" w:color="auto"/>
      </w:divBdr>
    </w:div>
    <w:div w:id="1643995325">
      <w:bodyDiv w:val="1"/>
      <w:marLeft w:val="0"/>
      <w:marRight w:val="0"/>
      <w:marTop w:val="0"/>
      <w:marBottom w:val="0"/>
      <w:divBdr>
        <w:top w:val="none" w:sz="0" w:space="0" w:color="auto"/>
        <w:left w:val="none" w:sz="0" w:space="0" w:color="auto"/>
        <w:bottom w:val="none" w:sz="0" w:space="0" w:color="auto"/>
        <w:right w:val="none" w:sz="0" w:space="0" w:color="auto"/>
      </w:divBdr>
    </w:div>
    <w:div w:id="1708948613">
      <w:bodyDiv w:val="1"/>
      <w:marLeft w:val="0"/>
      <w:marRight w:val="0"/>
      <w:marTop w:val="0"/>
      <w:marBottom w:val="0"/>
      <w:divBdr>
        <w:top w:val="none" w:sz="0" w:space="0" w:color="auto"/>
        <w:left w:val="none" w:sz="0" w:space="0" w:color="auto"/>
        <w:bottom w:val="none" w:sz="0" w:space="0" w:color="auto"/>
        <w:right w:val="none" w:sz="0" w:space="0" w:color="auto"/>
      </w:divBdr>
    </w:div>
    <w:div w:id="1896694360">
      <w:bodyDiv w:val="1"/>
      <w:marLeft w:val="0"/>
      <w:marRight w:val="0"/>
      <w:marTop w:val="0"/>
      <w:marBottom w:val="0"/>
      <w:divBdr>
        <w:top w:val="none" w:sz="0" w:space="0" w:color="auto"/>
        <w:left w:val="none" w:sz="0" w:space="0" w:color="auto"/>
        <w:bottom w:val="none" w:sz="0" w:space="0" w:color="auto"/>
        <w:right w:val="none" w:sz="0" w:space="0" w:color="auto"/>
      </w:divBdr>
    </w:div>
    <w:div w:id="1899634938">
      <w:bodyDiv w:val="1"/>
      <w:marLeft w:val="0"/>
      <w:marRight w:val="0"/>
      <w:marTop w:val="0"/>
      <w:marBottom w:val="0"/>
      <w:divBdr>
        <w:top w:val="none" w:sz="0" w:space="0" w:color="auto"/>
        <w:left w:val="none" w:sz="0" w:space="0" w:color="auto"/>
        <w:bottom w:val="none" w:sz="0" w:space="0" w:color="auto"/>
        <w:right w:val="none" w:sz="0" w:space="0" w:color="auto"/>
      </w:divBdr>
    </w:div>
    <w:div w:id="1907379454">
      <w:bodyDiv w:val="1"/>
      <w:marLeft w:val="0"/>
      <w:marRight w:val="0"/>
      <w:marTop w:val="0"/>
      <w:marBottom w:val="0"/>
      <w:divBdr>
        <w:top w:val="none" w:sz="0" w:space="0" w:color="auto"/>
        <w:left w:val="none" w:sz="0" w:space="0" w:color="auto"/>
        <w:bottom w:val="none" w:sz="0" w:space="0" w:color="auto"/>
        <w:right w:val="none" w:sz="0" w:space="0" w:color="auto"/>
      </w:divBdr>
    </w:div>
    <w:div w:id="1913736316">
      <w:bodyDiv w:val="1"/>
      <w:marLeft w:val="0"/>
      <w:marRight w:val="0"/>
      <w:marTop w:val="0"/>
      <w:marBottom w:val="0"/>
      <w:divBdr>
        <w:top w:val="none" w:sz="0" w:space="0" w:color="auto"/>
        <w:left w:val="none" w:sz="0" w:space="0" w:color="auto"/>
        <w:bottom w:val="none" w:sz="0" w:space="0" w:color="auto"/>
        <w:right w:val="none" w:sz="0" w:space="0" w:color="auto"/>
      </w:divBdr>
    </w:div>
    <w:div w:id="1955162688">
      <w:bodyDiv w:val="1"/>
      <w:marLeft w:val="0"/>
      <w:marRight w:val="0"/>
      <w:marTop w:val="0"/>
      <w:marBottom w:val="0"/>
      <w:divBdr>
        <w:top w:val="none" w:sz="0" w:space="0" w:color="auto"/>
        <w:left w:val="none" w:sz="0" w:space="0" w:color="auto"/>
        <w:bottom w:val="none" w:sz="0" w:space="0" w:color="auto"/>
        <w:right w:val="none" w:sz="0" w:space="0" w:color="auto"/>
      </w:divBdr>
    </w:div>
    <w:div w:id="1995450898">
      <w:bodyDiv w:val="1"/>
      <w:marLeft w:val="0"/>
      <w:marRight w:val="0"/>
      <w:marTop w:val="0"/>
      <w:marBottom w:val="0"/>
      <w:divBdr>
        <w:top w:val="none" w:sz="0" w:space="0" w:color="auto"/>
        <w:left w:val="none" w:sz="0" w:space="0" w:color="auto"/>
        <w:bottom w:val="none" w:sz="0" w:space="0" w:color="auto"/>
        <w:right w:val="none" w:sz="0" w:space="0" w:color="auto"/>
      </w:divBdr>
    </w:div>
    <w:div w:id="2041465397">
      <w:bodyDiv w:val="1"/>
      <w:marLeft w:val="0"/>
      <w:marRight w:val="0"/>
      <w:marTop w:val="0"/>
      <w:marBottom w:val="0"/>
      <w:divBdr>
        <w:top w:val="none" w:sz="0" w:space="0" w:color="auto"/>
        <w:left w:val="none" w:sz="0" w:space="0" w:color="auto"/>
        <w:bottom w:val="none" w:sz="0" w:space="0" w:color="auto"/>
        <w:right w:val="none" w:sz="0" w:space="0" w:color="auto"/>
      </w:divBdr>
    </w:div>
    <w:div w:id="2074963113">
      <w:bodyDiv w:val="1"/>
      <w:marLeft w:val="0"/>
      <w:marRight w:val="0"/>
      <w:marTop w:val="0"/>
      <w:marBottom w:val="0"/>
      <w:divBdr>
        <w:top w:val="none" w:sz="0" w:space="0" w:color="auto"/>
        <w:left w:val="none" w:sz="0" w:space="0" w:color="auto"/>
        <w:bottom w:val="none" w:sz="0" w:space="0" w:color="auto"/>
        <w:right w:val="none" w:sz="0" w:space="0" w:color="auto"/>
      </w:divBdr>
    </w:div>
    <w:div w:id="20929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RISHI RAJESH</dc:creator>
  <cp:keywords/>
  <dc:description/>
  <cp:lastModifiedBy>Rishi Joshi</cp:lastModifiedBy>
  <cp:revision>56</cp:revision>
  <cp:lastPrinted>2025-04-07T16:06:00Z</cp:lastPrinted>
  <dcterms:created xsi:type="dcterms:W3CDTF">2025-01-15T05:42:00Z</dcterms:created>
  <dcterms:modified xsi:type="dcterms:W3CDTF">2025-04-13T15:46:00Z</dcterms:modified>
</cp:coreProperties>
</file>