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DD0E" w14:textId="77777777" w:rsidR="000A6465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List Of Figures</w:t>
      </w:r>
    </w:p>
    <w:p w14:paraId="12C737F5" w14:textId="77777777" w:rsidR="000A6465" w:rsidRDefault="000A6465"/>
    <w:tbl>
      <w:tblPr>
        <w:tblStyle w:val="a"/>
        <w:tblW w:w="87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220"/>
        <w:gridCol w:w="1800"/>
      </w:tblGrid>
      <w:tr w:rsidR="000A6465" w14:paraId="6AEBFFA1" w14:textId="77777777">
        <w:trPr>
          <w:trHeight w:val="576"/>
        </w:trPr>
        <w:tc>
          <w:tcPr>
            <w:tcW w:w="1728" w:type="dxa"/>
            <w:shd w:val="clear" w:color="auto" w:fill="CCCCCC"/>
            <w:vAlign w:val="center"/>
          </w:tcPr>
          <w:p w14:paraId="7FBA6B9F" w14:textId="77777777" w:rsidR="000A6465" w:rsidRDefault="00000000">
            <w:r>
              <w:t xml:space="preserve">    </w:t>
            </w:r>
            <w:r>
              <w:rPr>
                <w:b/>
              </w:rPr>
              <w:t>Figure No</w:t>
            </w:r>
          </w:p>
        </w:tc>
        <w:tc>
          <w:tcPr>
            <w:tcW w:w="5220" w:type="dxa"/>
            <w:shd w:val="clear" w:color="auto" w:fill="CCCCCC"/>
            <w:vAlign w:val="center"/>
          </w:tcPr>
          <w:p w14:paraId="2DBFA6C1" w14:textId="77777777" w:rsidR="000A6465" w:rsidRDefault="00000000">
            <w:pPr>
              <w:tabs>
                <w:tab w:val="left" w:pos="1845"/>
              </w:tabs>
            </w:pPr>
            <w:r>
              <w:tab/>
            </w:r>
            <w:r>
              <w:rPr>
                <w:b/>
              </w:rPr>
              <w:t>Title</w:t>
            </w:r>
          </w:p>
        </w:tc>
        <w:tc>
          <w:tcPr>
            <w:tcW w:w="1800" w:type="dxa"/>
            <w:shd w:val="clear" w:color="auto" w:fill="CCCCCC"/>
            <w:vAlign w:val="center"/>
          </w:tcPr>
          <w:p w14:paraId="2C6CF47C" w14:textId="77777777" w:rsidR="000A6465" w:rsidRDefault="00000000">
            <w:pPr>
              <w:jc w:val="center"/>
            </w:pPr>
            <w:r>
              <w:rPr>
                <w:b/>
              </w:rPr>
              <w:t>Page No.</w:t>
            </w:r>
          </w:p>
        </w:tc>
      </w:tr>
      <w:tr w:rsidR="000A6465" w14:paraId="435A22F4" w14:textId="77777777">
        <w:trPr>
          <w:trHeight w:val="576"/>
        </w:trPr>
        <w:tc>
          <w:tcPr>
            <w:tcW w:w="1728" w:type="dxa"/>
            <w:vAlign w:val="center"/>
          </w:tcPr>
          <w:p w14:paraId="7ABAA15F" w14:textId="112D6039" w:rsidR="000A6465" w:rsidRDefault="00000000">
            <w:r>
              <w:t xml:space="preserve">Figure </w:t>
            </w:r>
            <w:r w:rsidR="007203F4">
              <w:t>3.1.3</w:t>
            </w:r>
            <w:r>
              <w:t xml:space="preserve">   </w:t>
            </w:r>
          </w:p>
        </w:tc>
        <w:tc>
          <w:tcPr>
            <w:tcW w:w="5220" w:type="dxa"/>
            <w:vAlign w:val="center"/>
          </w:tcPr>
          <w:p w14:paraId="64CDAA47" w14:textId="02960AB3" w:rsidR="000A6465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Iterative Waterfall Model</w:t>
            </w:r>
          </w:p>
        </w:tc>
        <w:tc>
          <w:tcPr>
            <w:tcW w:w="1800" w:type="dxa"/>
            <w:vAlign w:val="center"/>
          </w:tcPr>
          <w:p w14:paraId="410A4DDE" w14:textId="1808C021" w:rsidR="000A6465" w:rsidRDefault="007203F4">
            <w:pPr>
              <w:jc w:val="center"/>
            </w:pPr>
            <w:r>
              <w:t>5</w:t>
            </w:r>
          </w:p>
        </w:tc>
      </w:tr>
      <w:tr w:rsidR="007203F4" w14:paraId="1B3DDA5C" w14:textId="77777777">
        <w:trPr>
          <w:trHeight w:val="576"/>
        </w:trPr>
        <w:tc>
          <w:tcPr>
            <w:tcW w:w="1728" w:type="dxa"/>
            <w:vAlign w:val="center"/>
          </w:tcPr>
          <w:p w14:paraId="0D5FD368" w14:textId="14E78725" w:rsidR="007203F4" w:rsidRDefault="007203F4">
            <w:r>
              <w:t>Figure 3.2.3</w:t>
            </w:r>
          </w:p>
        </w:tc>
        <w:tc>
          <w:tcPr>
            <w:tcW w:w="5220" w:type="dxa"/>
            <w:vAlign w:val="center"/>
          </w:tcPr>
          <w:p w14:paraId="303DFE32" w14:textId="0EA5225D" w:rsidR="007203F4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Work Breakdown Structure (WBS)</w:t>
            </w:r>
          </w:p>
        </w:tc>
        <w:tc>
          <w:tcPr>
            <w:tcW w:w="1800" w:type="dxa"/>
            <w:vAlign w:val="center"/>
          </w:tcPr>
          <w:p w14:paraId="554D8D98" w14:textId="7023F638" w:rsidR="007203F4" w:rsidRDefault="007203F4">
            <w:pPr>
              <w:jc w:val="center"/>
            </w:pPr>
            <w:r>
              <w:t>6</w:t>
            </w:r>
          </w:p>
        </w:tc>
      </w:tr>
      <w:tr w:rsidR="007203F4" w14:paraId="5712D474" w14:textId="77777777">
        <w:trPr>
          <w:trHeight w:val="576"/>
        </w:trPr>
        <w:tc>
          <w:tcPr>
            <w:tcW w:w="1728" w:type="dxa"/>
            <w:vAlign w:val="center"/>
          </w:tcPr>
          <w:p w14:paraId="2E378ADA" w14:textId="148CE232" w:rsidR="007203F4" w:rsidRDefault="007203F4">
            <w:r>
              <w:t>Figure 3.2.5</w:t>
            </w:r>
          </w:p>
        </w:tc>
        <w:tc>
          <w:tcPr>
            <w:tcW w:w="5220" w:type="dxa"/>
            <w:vAlign w:val="center"/>
          </w:tcPr>
          <w:p w14:paraId="23D6A550" w14:textId="24ADCE87" w:rsidR="007203F4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Timeline Chart</w:t>
            </w:r>
          </w:p>
        </w:tc>
        <w:tc>
          <w:tcPr>
            <w:tcW w:w="1800" w:type="dxa"/>
            <w:vAlign w:val="center"/>
          </w:tcPr>
          <w:p w14:paraId="7C90B8EA" w14:textId="3AD8D59A" w:rsidR="007203F4" w:rsidRDefault="007203F4">
            <w:pPr>
              <w:jc w:val="center"/>
            </w:pPr>
            <w:r>
              <w:t>7</w:t>
            </w:r>
          </w:p>
        </w:tc>
      </w:tr>
      <w:tr w:rsidR="007203F4" w14:paraId="3A445638" w14:textId="77777777">
        <w:trPr>
          <w:trHeight w:val="576"/>
        </w:trPr>
        <w:tc>
          <w:tcPr>
            <w:tcW w:w="1728" w:type="dxa"/>
            <w:vAlign w:val="center"/>
          </w:tcPr>
          <w:p w14:paraId="14BE126B" w14:textId="1EF1674C" w:rsidR="007203F4" w:rsidRDefault="007203F4">
            <w:r>
              <w:t>Figure 3.3.1.1</w:t>
            </w:r>
          </w:p>
        </w:tc>
        <w:tc>
          <w:tcPr>
            <w:tcW w:w="5220" w:type="dxa"/>
            <w:vAlign w:val="center"/>
          </w:tcPr>
          <w:p w14:paraId="5AD53DCE" w14:textId="1A5F2AF8" w:rsidR="007203F4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Risk Assessment Matrix</w:t>
            </w:r>
          </w:p>
        </w:tc>
        <w:tc>
          <w:tcPr>
            <w:tcW w:w="1800" w:type="dxa"/>
            <w:vAlign w:val="center"/>
          </w:tcPr>
          <w:p w14:paraId="41B0E4BF" w14:textId="31C1DEF3" w:rsidR="007203F4" w:rsidRDefault="007203F4">
            <w:pPr>
              <w:jc w:val="center"/>
            </w:pPr>
            <w:r>
              <w:t>11</w:t>
            </w:r>
          </w:p>
        </w:tc>
      </w:tr>
      <w:tr w:rsidR="007203F4" w14:paraId="1CEE9F99" w14:textId="77777777">
        <w:trPr>
          <w:trHeight w:val="576"/>
        </w:trPr>
        <w:tc>
          <w:tcPr>
            <w:tcW w:w="1728" w:type="dxa"/>
            <w:vAlign w:val="center"/>
          </w:tcPr>
          <w:p w14:paraId="523266B4" w14:textId="2AED7771" w:rsidR="007203F4" w:rsidRDefault="007203F4">
            <w:r>
              <w:t>Figure 8.1</w:t>
            </w:r>
          </w:p>
        </w:tc>
        <w:tc>
          <w:tcPr>
            <w:tcW w:w="5220" w:type="dxa"/>
            <w:vAlign w:val="center"/>
          </w:tcPr>
          <w:p w14:paraId="729AD8D6" w14:textId="6DE47F67" w:rsidR="007203F4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Class Diagram</w:t>
            </w:r>
          </w:p>
        </w:tc>
        <w:tc>
          <w:tcPr>
            <w:tcW w:w="1800" w:type="dxa"/>
            <w:vAlign w:val="center"/>
          </w:tcPr>
          <w:p w14:paraId="397D7497" w14:textId="632FC835" w:rsidR="007203F4" w:rsidRDefault="007203F4">
            <w:pPr>
              <w:jc w:val="center"/>
            </w:pPr>
            <w:r>
              <w:t>50</w:t>
            </w:r>
          </w:p>
        </w:tc>
      </w:tr>
      <w:tr w:rsidR="007203F4" w14:paraId="4522D154" w14:textId="77777777">
        <w:trPr>
          <w:trHeight w:val="576"/>
        </w:trPr>
        <w:tc>
          <w:tcPr>
            <w:tcW w:w="1728" w:type="dxa"/>
            <w:vAlign w:val="center"/>
          </w:tcPr>
          <w:p w14:paraId="4F2A0A7B" w14:textId="219462E2" w:rsidR="007203F4" w:rsidRDefault="007203F4">
            <w:r>
              <w:t>Figure 8.2</w:t>
            </w:r>
          </w:p>
        </w:tc>
        <w:tc>
          <w:tcPr>
            <w:tcW w:w="5220" w:type="dxa"/>
            <w:vAlign w:val="center"/>
          </w:tcPr>
          <w:p w14:paraId="1AE0DD56" w14:textId="7B57B3EA" w:rsidR="007203F4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Use – Case Diagram</w:t>
            </w:r>
          </w:p>
        </w:tc>
        <w:tc>
          <w:tcPr>
            <w:tcW w:w="1800" w:type="dxa"/>
            <w:vAlign w:val="center"/>
          </w:tcPr>
          <w:p w14:paraId="3F97FF1D" w14:textId="403C3693" w:rsidR="007203F4" w:rsidRDefault="007203F4">
            <w:pPr>
              <w:jc w:val="center"/>
            </w:pPr>
            <w:r>
              <w:t>51</w:t>
            </w:r>
          </w:p>
        </w:tc>
      </w:tr>
      <w:tr w:rsidR="007203F4" w14:paraId="034CC4C6" w14:textId="77777777">
        <w:trPr>
          <w:trHeight w:val="576"/>
        </w:trPr>
        <w:tc>
          <w:tcPr>
            <w:tcW w:w="1728" w:type="dxa"/>
            <w:vAlign w:val="center"/>
          </w:tcPr>
          <w:p w14:paraId="329E51EA" w14:textId="03108AC9" w:rsidR="007203F4" w:rsidRDefault="007203F4">
            <w:r>
              <w:t>Figure 8.3</w:t>
            </w:r>
          </w:p>
        </w:tc>
        <w:tc>
          <w:tcPr>
            <w:tcW w:w="5220" w:type="dxa"/>
            <w:vAlign w:val="center"/>
          </w:tcPr>
          <w:p w14:paraId="7EB94676" w14:textId="09E1405F" w:rsidR="007203F4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Sequence Diagram </w:t>
            </w:r>
          </w:p>
        </w:tc>
        <w:tc>
          <w:tcPr>
            <w:tcW w:w="1800" w:type="dxa"/>
            <w:vAlign w:val="center"/>
          </w:tcPr>
          <w:p w14:paraId="24D10F82" w14:textId="41181404" w:rsidR="007203F4" w:rsidRDefault="007203F4">
            <w:pPr>
              <w:jc w:val="center"/>
            </w:pPr>
            <w:r>
              <w:t>52</w:t>
            </w:r>
          </w:p>
        </w:tc>
      </w:tr>
      <w:tr w:rsidR="007203F4" w14:paraId="182F96E7" w14:textId="77777777">
        <w:trPr>
          <w:trHeight w:val="576"/>
        </w:trPr>
        <w:tc>
          <w:tcPr>
            <w:tcW w:w="1728" w:type="dxa"/>
            <w:vAlign w:val="center"/>
          </w:tcPr>
          <w:p w14:paraId="72B83427" w14:textId="5F5C6CDD" w:rsidR="007203F4" w:rsidRDefault="007203F4">
            <w:r>
              <w:t>Figure 8.4</w:t>
            </w:r>
          </w:p>
        </w:tc>
        <w:tc>
          <w:tcPr>
            <w:tcW w:w="5220" w:type="dxa"/>
            <w:vAlign w:val="center"/>
          </w:tcPr>
          <w:p w14:paraId="1FB5C178" w14:textId="7912053C" w:rsidR="007203F4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Activity Diagram </w:t>
            </w:r>
          </w:p>
        </w:tc>
        <w:tc>
          <w:tcPr>
            <w:tcW w:w="1800" w:type="dxa"/>
            <w:vAlign w:val="center"/>
          </w:tcPr>
          <w:p w14:paraId="1ACBD178" w14:textId="4B1CA133" w:rsidR="007203F4" w:rsidRDefault="007203F4">
            <w:pPr>
              <w:jc w:val="center"/>
            </w:pPr>
            <w:r>
              <w:t>53</w:t>
            </w:r>
          </w:p>
        </w:tc>
      </w:tr>
      <w:tr w:rsidR="007203F4" w14:paraId="762E24D2" w14:textId="77777777">
        <w:trPr>
          <w:trHeight w:val="576"/>
        </w:trPr>
        <w:tc>
          <w:tcPr>
            <w:tcW w:w="1728" w:type="dxa"/>
            <w:vAlign w:val="center"/>
          </w:tcPr>
          <w:p w14:paraId="19D1EFF6" w14:textId="66EEA5A1" w:rsidR="007203F4" w:rsidRDefault="007203F4">
            <w:r>
              <w:t xml:space="preserve">Figure 8.5 </w:t>
            </w:r>
          </w:p>
        </w:tc>
        <w:tc>
          <w:tcPr>
            <w:tcW w:w="5220" w:type="dxa"/>
            <w:vAlign w:val="center"/>
          </w:tcPr>
          <w:p w14:paraId="25EF602C" w14:textId="5368FE51" w:rsidR="007203F4" w:rsidRDefault="0072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Data – Flow Diagram </w:t>
            </w:r>
          </w:p>
        </w:tc>
        <w:tc>
          <w:tcPr>
            <w:tcW w:w="1800" w:type="dxa"/>
            <w:vAlign w:val="center"/>
          </w:tcPr>
          <w:p w14:paraId="6B494D7A" w14:textId="2CFBD5D7" w:rsidR="007203F4" w:rsidRDefault="007203F4">
            <w:pPr>
              <w:jc w:val="center"/>
            </w:pPr>
            <w:r>
              <w:t>54</w:t>
            </w:r>
          </w:p>
        </w:tc>
      </w:tr>
    </w:tbl>
    <w:p w14:paraId="73FBB44B" w14:textId="77777777" w:rsidR="000A6465" w:rsidRDefault="000A6465"/>
    <w:p w14:paraId="1A40904B" w14:textId="77777777" w:rsidR="000A6465" w:rsidRDefault="000A6465"/>
    <w:p w14:paraId="39EC4837" w14:textId="77777777" w:rsidR="000A6465" w:rsidRDefault="000A6465"/>
    <w:p w14:paraId="389B3DF2" w14:textId="77777777" w:rsidR="000A6465" w:rsidRDefault="000A6465"/>
    <w:p w14:paraId="36A45032" w14:textId="77777777" w:rsidR="000A6465" w:rsidRDefault="000A6465"/>
    <w:p w14:paraId="58A55B7D" w14:textId="77777777" w:rsidR="000A6465" w:rsidRDefault="000A6465"/>
    <w:p w14:paraId="5AB3B5A2" w14:textId="77777777" w:rsidR="000A6465" w:rsidRDefault="000A6465"/>
    <w:p w14:paraId="3B4BDEEB" w14:textId="77777777" w:rsidR="000A6465" w:rsidRDefault="000A6465"/>
    <w:p w14:paraId="68B3B9C1" w14:textId="77777777" w:rsidR="000A6465" w:rsidRDefault="000A6465"/>
    <w:p w14:paraId="51EA1FE4" w14:textId="77777777" w:rsidR="000A6465" w:rsidRDefault="000A6465"/>
    <w:p w14:paraId="1DD6548F" w14:textId="77777777" w:rsidR="000A6465" w:rsidRDefault="000A6465"/>
    <w:p w14:paraId="4276A68D" w14:textId="77777777" w:rsidR="000A6465" w:rsidRDefault="000A6465"/>
    <w:p w14:paraId="5CE03654" w14:textId="77777777" w:rsidR="000A6465" w:rsidRDefault="000A6465"/>
    <w:p w14:paraId="20911CD1" w14:textId="77777777" w:rsidR="000A6465" w:rsidRDefault="000A6465"/>
    <w:p w14:paraId="7A0B51C4" w14:textId="77777777" w:rsidR="000A6465" w:rsidRDefault="000A6465"/>
    <w:p w14:paraId="1F4CD639" w14:textId="77777777" w:rsidR="000A6465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line="360" w:lineRule="auto"/>
        <w:rPr>
          <w:b/>
          <w:smallCaps/>
          <w:color w:val="000000"/>
          <w:sz w:val="32"/>
          <w:szCs w:val="32"/>
        </w:rPr>
      </w:pPr>
      <w:r>
        <w:br w:type="page"/>
      </w:r>
      <w:r>
        <w:rPr>
          <w:b/>
          <w:smallCaps/>
          <w:color w:val="000000"/>
          <w:sz w:val="32"/>
          <w:szCs w:val="32"/>
        </w:rPr>
        <w:lastRenderedPageBreak/>
        <w:t>List of Tables</w:t>
      </w:r>
    </w:p>
    <w:p w14:paraId="61C312A9" w14:textId="77777777" w:rsidR="000A6465" w:rsidRDefault="000A6465">
      <w:pPr>
        <w:spacing w:line="360" w:lineRule="auto"/>
        <w:ind w:firstLine="720"/>
      </w:pPr>
    </w:p>
    <w:tbl>
      <w:tblPr>
        <w:tblStyle w:val="a0"/>
        <w:tblW w:w="87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5400"/>
        <w:gridCol w:w="1800"/>
      </w:tblGrid>
      <w:tr w:rsidR="000A6465" w14:paraId="2DD77CC5" w14:textId="77777777">
        <w:trPr>
          <w:trHeight w:val="576"/>
        </w:trPr>
        <w:tc>
          <w:tcPr>
            <w:tcW w:w="1548" w:type="dxa"/>
            <w:shd w:val="clear" w:color="auto" w:fill="CCCCCC"/>
            <w:vAlign w:val="center"/>
          </w:tcPr>
          <w:p w14:paraId="13AFC1F4" w14:textId="046C3699" w:rsidR="000A6465" w:rsidRDefault="00000000">
            <w:r>
              <w:t xml:space="preserve">    </w:t>
            </w:r>
            <w:r w:rsidR="00654D68">
              <w:rPr>
                <w:b/>
              </w:rPr>
              <w:t>Table No</w:t>
            </w:r>
          </w:p>
        </w:tc>
        <w:tc>
          <w:tcPr>
            <w:tcW w:w="5400" w:type="dxa"/>
            <w:shd w:val="clear" w:color="auto" w:fill="CCCCCC"/>
            <w:vAlign w:val="center"/>
          </w:tcPr>
          <w:p w14:paraId="58B057F9" w14:textId="77777777" w:rsidR="000A6465" w:rsidRDefault="00000000">
            <w:pPr>
              <w:tabs>
                <w:tab w:val="left" w:pos="1845"/>
              </w:tabs>
            </w:pPr>
            <w:r>
              <w:tab/>
            </w:r>
            <w:r>
              <w:rPr>
                <w:b/>
              </w:rPr>
              <w:t>Title</w:t>
            </w:r>
          </w:p>
        </w:tc>
        <w:tc>
          <w:tcPr>
            <w:tcW w:w="1800" w:type="dxa"/>
            <w:shd w:val="clear" w:color="auto" w:fill="CCCCCC"/>
            <w:vAlign w:val="center"/>
          </w:tcPr>
          <w:p w14:paraId="002BDD5A" w14:textId="77777777" w:rsidR="000A6465" w:rsidRDefault="00000000">
            <w:pPr>
              <w:jc w:val="center"/>
            </w:pPr>
            <w:r>
              <w:rPr>
                <w:b/>
              </w:rPr>
              <w:t>Page No.</w:t>
            </w:r>
          </w:p>
        </w:tc>
      </w:tr>
      <w:tr w:rsidR="000A6465" w14:paraId="0D76BC58" w14:textId="77777777">
        <w:trPr>
          <w:trHeight w:val="576"/>
        </w:trPr>
        <w:tc>
          <w:tcPr>
            <w:tcW w:w="1548" w:type="dxa"/>
            <w:vAlign w:val="center"/>
          </w:tcPr>
          <w:p w14:paraId="3EDA5873" w14:textId="3B2AFBFC" w:rsidR="000A6465" w:rsidRDefault="00000000">
            <w:r>
              <w:t xml:space="preserve">Table </w:t>
            </w:r>
            <w:r w:rsidR="00654D68">
              <w:t>2.3</w:t>
            </w:r>
          </w:p>
        </w:tc>
        <w:tc>
          <w:tcPr>
            <w:tcW w:w="5400" w:type="dxa"/>
            <w:vAlign w:val="center"/>
          </w:tcPr>
          <w:p w14:paraId="5980158F" w14:textId="77E573E3" w:rsidR="000A6465" w:rsidRDefault="00654D68">
            <w:r w:rsidRPr="00654D68">
              <w:t>Comparative analysis with existing systems</w:t>
            </w:r>
          </w:p>
        </w:tc>
        <w:tc>
          <w:tcPr>
            <w:tcW w:w="1800" w:type="dxa"/>
            <w:vAlign w:val="center"/>
          </w:tcPr>
          <w:p w14:paraId="21C7EA5D" w14:textId="6FF04638" w:rsidR="000A6465" w:rsidRDefault="00654D68">
            <w:pPr>
              <w:jc w:val="center"/>
            </w:pPr>
            <w:r>
              <w:t>3</w:t>
            </w:r>
          </w:p>
        </w:tc>
      </w:tr>
      <w:tr w:rsidR="000A6465" w14:paraId="66124D0C" w14:textId="77777777">
        <w:trPr>
          <w:trHeight w:val="576"/>
        </w:trPr>
        <w:tc>
          <w:tcPr>
            <w:tcW w:w="1548" w:type="dxa"/>
            <w:vAlign w:val="center"/>
          </w:tcPr>
          <w:p w14:paraId="1F24252F" w14:textId="41BA3E4F" w:rsidR="000A6465" w:rsidRDefault="00654D68">
            <w:r>
              <w:t>Table 3.2.5.1</w:t>
            </w:r>
          </w:p>
        </w:tc>
        <w:tc>
          <w:tcPr>
            <w:tcW w:w="5400" w:type="dxa"/>
            <w:vAlign w:val="center"/>
          </w:tcPr>
          <w:p w14:paraId="48B32BCE" w14:textId="27C39EF5" w:rsidR="000A6465" w:rsidRDefault="00654D68">
            <w:r>
              <w:t>Time Allocation</w:t>
            </w:r>
          </w:p>
        </w:tc>
        <w:tc>
          <w:tcPr>
            <w:tcW w:w="1800" w:type="dxa"/>
            <w:vAlign w:val="center"/>
          </w:tcPr>
          <w:p w14:paraId="1CA44C5D" w14:textId="16B5E649" w:rsidR="000A6465" w:rsidRDefault="00654D68">
            <w:pPr>
              <w:jc w:val="center"/>
            </w:pPr>
            <w:r>
              <w:t>8</w:t>
            </w:r>
          </w:p>
        </w:tc>
      </w:tr>
      <w:tr w:rsidR="00654D68" w14:paraId="1581CD1F" w14:textId="77777777">
        <w:trPr>
          <w:trHeight w:val="576"/>
        </w:trPr>
        <w:tc>
          <w:tcPr>
            <w:tcW w:w="1548" w:type="dxa"/>
            <w:vAlign w:val="center"/>
          </w:tcPr>
          <w:p w14:paraId="2F59D07F" w14:textId="14863C50" w:rsidR="00654D68" w:rsidRDefault="00654D68">
            <w:r>
              <w:t>Table 3.3.1.1</w:t>
            </w:r>
          </w:p>
        </w:tc>
        <w:tc>
          <w:tcPr>
            <w:tcW w:w="5400" w:type="dxa"/>
            <w:vAlign w:val="center"/>
          </w:tcPr>
          <w:p w14:paraId="23A058A7" w14:textId="661B2F3E" w:rsidR="00654D68" w:rsidRDefault="00654D68">
            <w:r w:rsidRPr="00654D68">
              <w:t>Risk Identification artifacts</w:t>
            </w:r>
          </w:p>
        </w:tc>
        <w:tc>
          <w:tcPr>
            <w:tcW w:w="1800" w:type="dxa"/>
            <w:vAlign w:val="center"/>
          </w:tcPr>
          <w:p w14:paraId="5975C134" w14:textId="0D2372F2" w:rsidR="00654D68" w:rsidRDefault="00654D68">
            <w:pPr>
              <w:jc w:val="center"/>
            </w:pPr>
            <w:r>
              <w:t>10</w:t>
            </w:r>
          </w:p>
        </w:tc>
      </w:tr>
      <w:tr w:rsidR="00654D68" w14:paraId="5DA53304" w14:textId="77777777">
        <w:trPr>
          <w:trHeight w:val="576"/>
        </w:trPr>
        <w:tc>
          <w:tcPr>
            <w:tcW w:w="1548" w:type="dxa"/>
            <w:vAlign w:val="center"/>
          </w:tcPr>
          <w:p w14:paraId="49D76712" w14:textId="7D40EE24" w:rsidR="00654D68" w:rsidRDefault="00654D68">
            <w:r>
              <w:t>Table 4.4.1</w:t>
            </w:r>
          </w:p>
        </w:tc>
        <w:tc>
          <w:tcPr>
            <w:tcW w:w="5400" w:type="dxa"/>
            <w:vAlign w:val="center"/>
          </w:tcPr>
          <w:p w14:paraId="6799F1E8" w14:textId="3EC99C15" w:rsidR="00654D68" w:rsidRPr="00654D68" w:rsidRDefault="00654D68">
            <w:r w:rsidRPr="00654D68">
              <w:t>Minimum Hardware Requirements</w:t>
            </w:r>
          </w:p>
        </w:tc>
        <w:tc>
          <w:tcPr>
            <w:tcW w:w="1800" w:type="dxa"/>
            <w:vAlign w:val="center"/>
          </w:tcPr>
          <w:p w14:paraId="17E23F5B" w14:textId="5A25B669" w:rsidR="00654D68" w:rsidRDefault="00654D68">
            <w:pPr>
              <w:jc w:val="center"/>
            </w:pPr>
            <w:r>
              <w:t>20</w:t>
            </w:r>
          </w:p>
        </w:tc>
      </w:tr>
      <w:tr w:rsidR="00654D68" w14:paraId="78656618" w14:textId="77777777">
        <w:trPr>
          <w:trHeight w:val="576"/>
        </w:trPr>
        <w:tc>
          <w:tcPr>
            <w:tcW w:w="1548" w:type="dxa"/>
            <w:vAlign w:val="center"/>
          </w:tcPr>
          <w:p w14:paraId="0E4CDE29" w14:textId="3FDB5271" w:rsidR="00654D68" w:rsidRDefault="00654D68">
            <w:r>
              <w:t>Table 4.4.2</w:t>
            </w:r>
          </w:p>
        </w:tc>
        <w:tc>
          <w:tcPr>
            <w:tcW w:w="5400" w:type="dxa"/>
            <w:vAlign w:val="center"/>
          </w:tcPr>
          <w:p w14:paraId="35F38AF6" w14:textId="66B80FDB" w:rsidR="00654D68" w:rsidRPr="00654D68" w:rsidRDefault="00654D68">
            <w:r>
              <w:t xml:space="preserve">Software Requirements </w:t>
            </w:r>
          </w:p>
        </w:tc>
        <w:tc>
          <w:tcPr>
            <w:tcW w:w="1800" w:type="dxa"/>
            <w:vAlign w:val="center"/>
          </w:tcPr>
          <w:p w14:paraId="5B26BE75" w14:textId="7D80B727" w:rsidR="00654D68" w:rsidRDefault="00654D68">
            <w:pPr>
              <w:jc w:val="center"/>
            </w:pPr>
            <w:r>
              <w:t>21</w:t>
            </w:r>
          </w:p>
        </w:tc>
      </w:tr>
      <w:tr w:rsidR="00654D68" w14:paraId="58C2EBBC" w14:textId="77777777">
        <w:trPr>
          <w:trHeight w:val="576"/>
        </w:trPr>
        <w:tc>
          <w:tcPr>
            <w:tcW w:w="1548" w:type="dxa"/>
            <w:vAlign w:val="center"/>
          </w:tcPr>
          <w:p w14:paraId="5E5F7A5A" w14:textId="781C8124" w:rsidR="00654D68" w:rsidRDefault="00654D68">
            <w:r>
              <w:t>Table 7.3.1</w:t>
            </w:r>
          </w:p>
        </w:tc>
        <w:tc>
          <w:tcPr>
            <w:tcW w:w="5400" w:type="dxa"/>
            <w:vAlign w:val="center"/>
          </w:tcPr>
          <w:p w14:paraId="0FE5C7DC" w14:textId="04FD7AA3" w:rsidR="00654D68" w:rsidRDefault="00654D68">
            <w:r w:rsidRPr="00654D68">
              <w:t>Process List Module Test Cases</w:t>
            </w:r>
          </w:p>
        </w:tc>
        <w:tc>
          <w:tcPr>
            <w:tcW w:w="1800" w:type="dxa"/>
            <w:vAlign w:val="center"/>
          </w:tcPr>
          <w:p w14:paraId="7D30EB61" w14:textId="0E07C726" w:rsidR="00654D68" w:rsidRDefault="00654D68">
            <w:pPr>
              <w:jc w:val="center"/>
            </w:pPr>
            <w:r>
              <w:t>46</w:t>
            </w:r>
          </w:p>
        </w:tc>
      </w:tr>
      <w:tr w:rsidR="00654D68" w14:paraId="003635C7" w14:textId="77777777">
        <w:trPr>
          <w:trHeight w:val="576"/>
        </w:trPr>
        <w:tc>
          <w:tcPr>
            <w:tcW w:w="1548" w:type="dxa"/>
            <w:vAlign w:val="center"/>
          </w:tcPr>
          <w:p w14:paraId="6DF1AA9C" w14:textId="02E22EC8" w:rsidR="00654D68" w:rsidRDefault="00654D68">
            <w:r>
              <w:t>Table 7.3.2</w:t>
            </w:r>
          </w:p>
        </w:tc>
        <w:tc>
          <w:tcPr>
            <w:tcW w:w="5400" w:type="dxa"/>
            <w:vAlign w:val="center"/>
          </w:tcPr>
          <w:p w14:paraId="6B2B055A" w14:textId="3CB362D0" w:rsidR="00654D68" w:rsidRPr="00654D68" w:rsidRDefault="00654D68">
            <w:r w:rsidRPr="00654D68">
              <w:t>System Performance Graphs Module Test Cases</w:t>
            </w:r>
          </w:p>
        </w:tc>
        <w:tc>
          <w:tcPr>
            <w:tcW w:w="1800" w:type="dxa"/>
            <w:vAlign w:val="center"/>
          </w:tcPr>
          <w:p w14:paraId="6C793013" w14:textId="3949413F" w:rsidR="00654D68" w:rsidRDefault="00654D68">
            <w:pPr>
              <w:jc w:val="center"/>
            </w:pPr>
            <w:r>
              <w:t>47</w:t>
            </w:r>
          </w:p>
        </w:tc>
      </w:tr>
      <w:tr w:rsidR="00654D68" w14:paraId="5D08AC58" w14:textId="77777777">
        <w:trPr>
          <w:trHeight w:val="576"/>
        </w:trPr>
        <w:tc>
          <w:tcPr>
            <w:tcW w:w="1548" w:type="dxa"/>
            <w:vAlign w:val="center"/>
          </w:tcPr>
          <w:p w14:paraId="3291BF3F" w14:textId="22B95406" w:rsidR="00654D68" w:rsidRDefault="00654D68">
            <w:r>
              <w:t>Table 7.3.3</w:t>
            </w:r>
          </w:p>
        </w:tc>
        <w:tc>
          <w:tcPr>
            <w:tcW w:w="5400" w:type="dxa"/>
            <w:vAlign w:val="center"/>
          </w:tcPr>
          <w:p w14:paraId="1C62A3D6" w14:textId="1C37E9DA" w:rsidR="00654D68" w:rsidRPr="00654D68" w:rsidRDefault="00654D68">
            <w:r w:rsidRPr="00654D68">
              <w:t>WatchDog Security Module Test Cases</w:t>
            </w:r>
          </w:p>
        </w:tc>
        <w:tc>
          <w:tcPr>
            <w:tcW w:w="1800" w:type="dxa"/>
            <w:vAlign w:val="center"/>
          </w:tcPr>
          <w:p w14:paraId="0F341B51" w14:textId="00E1BCB9" w:rsidR="00654D68" w:rsidRDefault="00654D68">
            <w:pPr>
              <w:jc w:val="center"/>
            </w:pPr>
            <w:r>
              <w:t>48</w:t>
            </w:r>
          </w:p>
        </w:tc>
      </w:tr>
    </w:tbl>
    <w:p w14:paraId="6722A737" w14:textId="77777777" w:rsidR="000A6465" w:rsidRDefault="000A6465"/>
    <w:p w14:paraId="3775CB5D" w14:textId="77777777" w:rsidR="000A6465" w:rsidRDefault="000A6465"/>
    <w:p w14:paraId="3D077538" w14:textId="77777777" w:rsidR="000A6465" w:rsidRDefault="000A6465"/>
    <w:p w14:paraId="6228B54A" w14:textId="77777777" w:rsidR="000A6465" w:rsidRDefault="000A6465"/>
    <w:p w14:paraId="4EBFD0D1" w14:textId="77777777" w:rsidR="000A6465" w:rsidRDefault="00000000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FBAC236" w14:textId="77777777" w:rsidR="000A6465" w:rsidRDefault="000A6465">
      <w:pPr>
        <w:spacing w:line="360" w:lineRule="auto"/>
      </w:pPr>
    </w:p>
    <w:sectPr w:rsidR="000A6465" w:rsidSect="007474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800" w:header="720" w:footer="720" w:gutter="0"/>
      <w:pgNumType w:fmt="upp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8C46B" w14:textId="77777777" w:rsidR="005B38D5" w:rsidRDefault="005B38D5">
      <w:r>
        <w:separator/>
      </w:r>
    </w:p>
  </w:endnote>
  <w:endnote w:type="continuationSeparator" w:id="0">
    <w:p w14:paraId="14438F46" w14:textId="77777777" w:rsidR="005B38D5" w:rsidRDefault="005B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D8929" w14:textId="77777777" w:rsidR="00D031C4" w:rsidRDefault="00D03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79B13" w14:textId="35EF9976" w:rsidR="000A6465" w:rsidRDefault="00D031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Pr="00D031C4">
      <w:rPr>
        <w:color w:val="000000"/>
      </w:rPr>
      <w:fldChar w:fldCharType="begin"/>
    </w:r>
    <w:r w:rsidRPr="00D031C4">
      <w:rPr>
        <w:color w:val="000000"/>
      </w:rPr>
      <w:instrText xml:space="preserve"> PAGE   \* MERGEFORMAT </w:instrText>
    </w:r>
    <w:r w:rsidRPr="00D031C4">
      <w:rPr>
        <w:color w:val="000000"/>
      </w:rPr>
      <w:fldChar w:fldCharType="separate"/>
    </w:r>
    <w:r w:rsidRPr="00D031C4">
      <w:rPr>
        <w:noProof/>
        <w:color w:val="000000"/>
      </w:rPr>
      <w:t>1</w:t>
    </w:r>
    <w:r w:rsidRPr="00D031C4">
      <w:rPr>
        <w:noProof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75355" w14:textId="77777777" w:rsidR="00D031C4" w:rsidRDefault="00D0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152C1" w14:textId="77777777" w:rsidR="005B38D5" w:rsidRDefault="005B38D5">
      <w:r>
        <w:separator/>
      </w:r>
    </w:p>
  </w:footnote>
  <w:footnote w:type="continuationSeparator" w:id="0">
    <w:p w14:paraId="71835372" w14:textId="77777777" w:rsidR="005B38D5" w:rsidRDefault="005B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BAF85" w14:textId="77777777" w:rsidR="00D031C4" w:rsidRDefault="00D031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540C1" w14:textId="77777777" w:rsidR="000A64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20"/>
        <w:szCs w:val="20"/>
      </w:rPr>
      <w:tab/>
    </w:r>
    <w:r>
      <w:rPr>
        <w:rFonts w:ascii="Verdana" w:eastAsia="Verdana" w:hAnsi="Verdana" w:cs="Verdana"/>
        <w:color w:val="00000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A03B7" w14:textId="77777777" w:rsidR="00D031C4" w:rsidRDefault="00D03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B70AA"/>
    <w:multiLevelType w:val="hybridMultilevel"/>
    <w:tmpl w:val="485C8094"/>
    <w:lvl w:ilvl="0" w:tplc="AF3ADB7E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465"/>
    <w:rsid w:val="000A6465"/>
    <w:rsid w:val="000E0D00"/>
    <w:rsid w:val="005B38D5"/>
    <w:rsid w:val="00654D68"/>
    <w:rsid w:val="007203F4"/>
    <w:rsid w:val="007474A2"/>
    <w:rsid w:val="00B62694"/>
    <w:rsid w:val="00D0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8F1E1"/>
  <w15:docId w15:val="{61BB6BA5-D4BA-442C-9774-5990E312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480" w:lineRule="auto"/>
      <w:outlineLvl w:val="0"/>
    </w:pPr>
    <w:rPr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1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1C4"/>
  </w:style>
  <w:style w:type="paragraph" w:styleId="Footer">
    <w:name w:val="footer"/>
    <w:basedOn w:val="Normal"/>
    <w:link w:val="FooterChar"/>
    <w:uiPriority w:val="99"/>
    <w:unhideWhenUsed/>
    <w:rsid w:val="00D031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Joshi</cp:lastModifiedBy>
  <cp:revision>5</cp:revision>
  <dcterms:created xsi:type="dcterms:W3CDTF">2025-10-01T14:08:00Z</dcterms:created>
  <dcterms:modified xsi:type="dcterms:W3CDTF">2025-10-01T14:31:00Z</dcterms:modified>
</cp:coreProperties>
</file>