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3C3DE85C" w14:textId="77777777" w:rsidTr="005A54DE">
        <w:trPr>
          <w:trHeight w:val="415"/>
        </w:trPr>
        <w:tc>
          <w:tcPr>
            <w:tcW w:w="4674" w:type="dxa"/>
            <w:gridSpan w:val="5"/>
          </w:tcPr>
          <w:p w14:paraId="0D811FAC"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2DA8B53E"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5166A162" w14:textId="77777777" w:rsidTr="005A54DE">
        <w:trPr>
          <w:trHeight w:val="537"/>
        </w:trPr>
        <w:tc>
          <w:tcPr>
            <w:tcW w:w="3369" w:type="dxa"/>
            <w:gridSpan w:val="4"/>
            <w:vAlign w:val="center"/>
          </w:tcPr>
          <w:p w14:paraId="2E07ED49" w14:textId="49C73A55" w:rsidR="00A36BC1" w:rsidRDefault="00A36BC1" w:rsidP="00C06B61">
            <w:pPr>
              <w:pStyle w:val="TableParagraph"/>
              <w:jc w:val="center"/>
            </w:pPr>
            <w:r>
              <w:rPr>
                <w:b/>
              </w:rPr>
              <w:t>Program</w:t>
            </w:r>
            <w:r w:rsidR="009057DD">
              <w:rPr>
                <w:b/>
              </w:rPr>
              <w:t xml:space="preserve"> </w:t>
            </w:r>
            <w:r>
              <w:rPr>
                <w:b/>
              </w:rPr>
              <w:t>Name:</w:t>
            </w:r>
            <w:r w:rsidR="009057DD">
              <w:rPr>
                <w:b/>
              </w:rPr>
              <w:t xml:space="preserve"> </w:t>
            </w:r>
            <w:r w:rsidR="006545EB" w:rsidRPr="009057DD">
              <w:rPr>
                <w:color w:val="000000"/>
                <w:spacing w:val="-2"/>
              </w:rPr>
              <w:t>B. Tech</w:t>
            </w:r>
          </w:p>
        </w:tc>
        <w:tc>
          <w:tcPr>
            <w:tcW w:w="3116" w:type="dxa"/>
            <w:gridSpan w:val="3"/>
            <w:vAlign w:val="center"/>
          </w:tcPr>
          <w:p w14:paraId="0126D786"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4A26E687" w14:textId="59B45EF9" w:rsidR="00A36BC1" w:rsidRDefault="00A36BC1" w:rsidP="00BF19C9">
            <w:pPr>
              <w:pStyle w:val="TableParagraph"/>
              <w:ind w:left="108"/>
              <w:jc w:val="center"/>
            </w:pPr>
            <w:r>
              <w:rPr>
                <w:b/>
              </w:rPr>
              <w:t>Academic</w:t>
            </w:r>
            <w:r w:rsidR="009057DD">
              <w:rPr>
                <w:b/>
              </w:rPr>
              <w:t xml:space="preserve"> </w:t>
            </w:r>
            <w:r>
              <w:rPr>
                <w:b/>
              </w:rPr>
              <w:t>Year:</w:t>
            </w:r>
            <w:r w:rsidR="00BF19C9">
              <w:t>2025-2026</w:t>
            </w:r>
          </w:p>
        </w:tc>
      </w:tr>
      <w:tr w:rsidR="00A36BC1" w14:paraId="1AD3FF3C" w14:textId="77777777" w:rsidTr="005A54DE">
        <w:trPr>
          <w:trHeight w:val="414"/>
        </w:trPr>
        <w:tc>
          <w:tcPr>
            <w:tcW w:w="3369" w:type="dxa"/>
            <w:gridSpan w:val="4"/>
          </w:tcPr>
          <w:p w14:paraId="694A17D2" w14:textId="0966877A" w:rsidR="00A36BC1" w:rsidRDefault="00A36BC1" w:rsidP="00833CFD">
            <w:pPr>
              <w:pStyle w:val="TableParagraph"/>
              <w:spacing w:before="71"/>
              <w:rPr>
                <w:b/>
              </w:rPr>
            </w:pPr>
            <w:r>
              <w:rPr>
                <w:b/>
              </w:rPr>
              <w:t>Course</w:t>
            </w:r>
            <w:r w:rsidR="009057DD">
              <w:rPr>
                <w:b/>
              </w:rPr>
              <w:t xml:space="preserve"> </w:t>
            </w:r>
            <w:r>
              <w:rPr>
                <w:b/>
              </w:rPr>
              <w:t>Coordinator</w:t>
            </w:r>
            <w:r w:rsidR="009057DD">
              <w:rPr>
                <w:b/>
              </w:rPr>
              <w:t xml:space="preserve"> </w:t>
            </w:r>
            <w:r>
              <w:rPr>
                <w:b/>
                <w:spacing w:val="-4"/>
              </w:rPr>
              <w:t>Name</w:t>
            </w:r>
          </w:p>
        </w:tc>
        <w:tc>
          <w:tcPr>
            <w:tcW w:w="5984" w:type="dxa"/>
            <w:gridSpan w:val="6"/>
          </w:tcPr>
          <w:p w14:paraId="5A80D0B8"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2AE267B4" w14:textId="77777777" w:rsidTr="005A54DE">
        <w:trPr>
          <w:trHeight w:val="412"/>
        </w:trPr>
        <w:tc>
          <w:tcPr>
            <w:tcW w:w="3369" w:type="dxa"/>
            <w:gridSpan w:val="4"/>
          </w:tcPr>
          <w:p w14:paraId="51F352D9" w14:textId="3D67FF27" w:rsidR="00A36BC1" w:rsidRDefault="00A36BC1" w:rsidP="00833CFD">
            <w:pPr>
              <w:pStyle w:val="TableParagraph"/>
              <w:spacing w:before="71"/>
              <w:rPr>
                <w:b/>
              </w:rPr>
            </w:pPr>
            <w:r>
              <w:rPr>
                <w:b/>
              </w:rPr>
              <w:t>Instructor(s)</w:t>
            </w:r>
            <w:r w:rsidR="009057DD">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621989E9"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EBE35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2CBA099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8CC9D4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57B808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80E3E5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4F6B4C1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DFF8A5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3354CC0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535E4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0E36942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723A9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002987D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DDDB0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33E5365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4D488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6F68198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61BBA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3A3B7B5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7A75A2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326694D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F7904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5FBD11F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68B3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3800AC4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366561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1CACA7D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CDD30F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59C0ACC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6B06FE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3A8B208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053C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7533B59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6BEB6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5BCB8CB8" w14:textId="77777777" w:rsidR="00315E39" w:rsidRPr="007239D1" w:rsidRDefault="00315E39" w:rsidP="002B16AE">
            <w:pPr>
              <w:pStyle w:val="TableParagraph"/>
              <w:rPr>
                <w:rFonts w:ascii="Times New Roman"/>
                <w:lang w:val="en-IN"/>
              </w:rPr>
            </w:pPr>
          </w:p>
        </w:tc>
      </w:tr>
      <w:tr w:rsidR="00A36BC1" w14:paraId="298BF649" w14:textId="77777777" w:rsidTr="005A54DE">
        <w:trPr>
          <w:trHeight w:val="412"/>
        </w:trPr>
        <w:tc>
          <w:tcPr>
            <w:tcW w:w="1668" w:type="dxa"/>
            <w:gridSpan w:val="3"/>
          </w:tcPr>
          <w:p w14:paraId="4AB13DB4" w14:textId="2840C8E7" w:rsidR="00A36BC1" w:rsidRDefault="00A36BC1" w:rsidP="00833CFD">
            <w:pPr>
              <w:pStyle w:val="TableParagraph"/>
              <w:spacing w:before="71"/>
              <w:rPr>
                <w:b/>
              </w:rPr>
            </w:pPr>
            <w:r>
              <w:rPr>
                <w:b/>
              </w:rPr>
              <w:t>Course</w:t>
            </w:r>
            <w:r w:rsidR="009057DD">
              <w:rPr>
                <w:b/>
              </w:rPr>
              <w:t xml:space="preserve"> </w:t>
            </w:r>
            <w:r>
              <w:rPr>
                <w:b/>
                <w:spacing w:val="-4"/>
              </w:rPr>
              <w:t>Code</w:t>
            </w:r>
          </w:p>
        </w:tc>
        <w:tc>
          <w:tcPr>
            <w:tcW w:w="1701" w:type="dxa"/>
          </w:tcPr>
          <w:p w14:paraId="0C991004"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670812F6" w14:textId="77AC4E32" w:rsidR="00A36BC1" w:rsidRDefault="00A36BC1" w:rsidP="00833CFD">
            <w:pPr>
              <w:pStyle w:val="TableParagraph"/>
              <w:spacing w:before="71"/>
              <w:rPr>
                <w:b/>
              </w:rPr>
            </w:pPr>
            <w:r>
              <w:rPr>
                <w:b/>
              </w:rPr>
              <w:t>Course</w:t>
            </w:r>
            <w:r w:rsidR="009057DD">
              <w:rPr>
                <w:b/>
              </w:rPr>
              <w:t xml:space="preserve"> </w:t>
            </w:r>
            <w:r>
              <w:rPr>
                <w:b/>
                <w:spacing w:val="-2"/>
              </w:rPr>
              <w:t>Title</w:t>
            </w:r>
          </w:p>
        </w:tc>
        <w:tc>
          <w:tcPr>
            <w:tcW w:w="4396" w:type="dxa"/>
            <w:gridSpan w:val="4"/>
          </w:tcPr>
          <w:p w14:paraId="3BCC5955" w14:textId="77777777" w:rsidR="00A36BC1" w:rsidRDefault="00B0153C" w:rsidP="00833CFD">
            <w:pPr>
              <w:pStyle w:val="TableParagraph"/>
              <w:ind w:left="0"/>
              <w:rPr>
                <w:rFonts w:ascii="Times New Roman"/>
              </w:rPr>
            </w:pPr>
            <w:r>
              <w:rPr>
                <w:rFonts w:ascii="Times New Roman"/>
              </w:rPr>
              <w:t>AI Assisted Coding</w:t>
            </w:r>
          </w:p>
        </w:tc>
      </w:tr>
      <w:tr w:rsidR="00A36BC1" w14:paraId="40F2DBCF" w14:textId="77777777" w:rsidTr="005A54DE">
        <w:trPr>
          <w:trHeight w:val="409"/>
        </w:trPr>
        <w:tc>
          <w:tcPr>
            <w:tcW w:w="1668" w:type="dxa"/>
            <w:gridSpan w:val="3"/>
          </w:tcPr>
          <w:p w14:paraId="79741147" w14:textId="77777777" w:rsidR="00A36BC1" w:rsidRDefault="00A36BC1" w:rsidP="00833CFD">
            <w:pPr>
              <w:pStyle w:val="TableParagraph"/>
              <w:spacing w:before="71"/>
              <w:rPr>
                <w:b/>
              </w:rPr>
            </w:pPr>
            <w:r>
              <w:rPr>
                <w:b/>
                <w:spacing w:val="-2"/>
              </w:rPr>
              <w:t>Year/Sem</w:t>
            </w:r>
          </w:p>
        </w:tc>
        <w:tc>
          <w:tcPr>
            <w:tcW w:w="1701" w:type="dxa"/>
          </w:tcPr>
          <w:p w14:paraId="74C7CAEC"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2FC0C2EF" w14:textId="77777777" w:rsidR="00A36BC1" w:rsidRDefault="00A36BC1" w:rsidP="00833CFD">
            <w:pPr>
              <w:pStyle w:val="TableParagraph"/>
              <w:spacing w:before="71"/>
              <w:rPr>
                <w:b/>
              </w:rPr>
            </w:pPr>
            <w:r>
              <w:rPr>
                <w:b/>
                <w:spacing w:val="-2"/>
              </w:rPr>
              <w:t>Regulation</w:t>
            </w:r>
          </w:p>
        </w:tc>
        <w:tc>
          <w:tcPr>
            <w:tcW w:w="4396" w:type="dxa"/>
            <w:gridSpan w:val="4"/>
          </w:tcPr>
          <w:p w14:paraId="110326C4"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7C398F45" w14:textId="77777777" w:rsidTr="005A54DE">
        <w:trPr>
          <w:trHeight w:val="537"/>
        </w:trPr>
        <w:tc>
          <w:tcPr>
            <w:tcW w:w="1668" w:type="dxa"/>
            <w:gridSpan w:val="3"/>
          </w:tcPr>
          <w:p w14:paraId="3FE76D4A"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C588899"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5B7D31D1" w14:textId="52FE3012" w:rsidR="00A36BC1" w:rsidRDefault="00EF7F5C" w:rsidP="00833CFD">
            <w:pPr>
              <w:pStyle w:val="TableParagraph"/>
              <w:ind w:left="0"/>
              <w:rPr>
                <w:rFonts w:ascii="Times New Roman"/>
              </w:rPr>
            </w:pPr>
            <w:r>
              <w:rPr>
                <w:rFonts w:ascii="Times New Roman"/>
              </w:rPr>
              <w:t>Week</w:t>
            </w:r>
            <w:r w:rsidR="005A54DE">
              <w:rPr>
                <w:rFonts w:ascii="Times New Roman"/>
              </w:rPr>
              <w:t>5</w:t>
            </w:r>
            <w:r>
              <w:rPr>
                <w:rFonts w:ascii="Times New Roman"/>
              </w:rPr>
              <w:t xml:space="preserve"> - </w:t>
            </w:r>
            <w:r w:rsidR="006C362C">
              <w:rPr>
                <w:rFonts w:ascii="Times New Roman"/>
              </w:rPr>
              <w:t>Monday</w:t>
            </w:r>
          </w:p>
        </w:tc>
        <w:tc>
          <w:tcPr>
            <w:tcW w:w="1588" w:type="dxa"/>
            <w:gridSpan w:val="2"/>
          </w:tcPr>
          <w:p w14:paraId="6CED0FC4" w14:textId="77777777" w:rsidR="00A36BC1" w:rsidRDefault="00A36BC1" w:rsidP="00833CFD">
            <w:pPr>
              <w:pStyle w:val="TableParagraph"/>
              <w:spacing w:before="133"/>
              <w:rPr>
                <w:b/>
              </w:rPr>
            </w:pPr>
            <w:r>
              <w:rPr>
                <w:b/>
                <w:spacing w:val="-2"/>
              </w:rPr>
              <w:t>Time(s)</w:t>
            </w:r>
          </w:p>
        </w:tc>
        <w:tc>
          <w:tcPr>
            <w:tcW w:w="4396" w:type="dxa"/>
            <w:gridSpan w:val="4"/>
          </w:tcPr>
          <w:p w14:paraId="5D82C12C" w14:textId="77777777" w:rsidR="00A36BC1" w:rsidRDefault="00A36BC1" w:rsidP="00833CFD">
            <w:pPr>
              <w:pStyle w:val="TableParagraph"/>
              <w:ind w:left="0"/>
              <w:rPr>
                <w:rFonts w:ascii="Times New Roman"/>
              </w:rPr>
            </w:pPr>
          </w:p>
        </w:tc>
      </w:tr>
      <w:tr w:rsidR="00A36BC1" w14:paraId="654AE1C7" w14:textId="77777777" w:rsidTr="005A54DE">
        <w:trPr>
          <w:trHeight w:val="537"/>
        </w:trPr>
        <w:tc>
          <w:tcPr>
            <w:tcW w:w="1668" w:type="dxa"/>
            <w:gridSpan w:val="3"/>
          </w:tcPr>
          <w:p w14:paraId="473A458C" w14:textId="77777777" w:rsidR="00A36BC1" w:rsidRDefault="00A36BC1" w:rsidP="00833CFD">
            <w:pPr>
              <w:pStyle w:val="TableParagraph"/>
              <w:spacing w:before="133"/>
              <w:rPr>
                <w:b/>
              </w:rPr>
            </w:pPr>
            <w:r>
              <w:rPr>
                <w:b/>
                <w:spacing w:val="-2"/>
              </w:rPr>
              <w:t>Duration</w:t>
            </w:r>
          </w:p>
        </w:tc>
        <w:tc>
          <w:tcPr>
            <w:tcW w:w="1701" w:type="dxa"/>
          </w:tcPr>
          <w:p w14:paraId="218AF2E3"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6A94BEF0" w14:textId="58681FC1" w:rsidR="00A36BC1" w:rsidRDefault="00A36BC1" w:rsidP="00833CFD">
            <w:pPr>
              <w:pStyle w:val="TableParagraph"/>
              <w:spacing w:line="268" w:lineRule="exact"/>
              <w:rPr>
                <w:b/>
              </w:rPr>
            </w:pPr>
            <w:r>
              <w:rPr>
                <w:b/>
              </w:rPr>
              <w:t>Applicable</w:t>
            </w:r>
            <w:r w:rsidR="009057DD">
              <w:rPr>
                <w:b/>
              </w:rPr>
              <w:t xml:space="preserve"> </w:t>
            </w:r>
            <w:r>
              <w:rPr>
                <w:b/>
                <w:spacing w:val="-5"/>
              </w:rPr>
              <w:t>to</w:t>
            </w:r>
          </w:p>
          <w:p w14:paraId="676DDA2C" w14:textId="77777777" w:rsidR="00A36BC1" w:rsidRDefault="00A36BC1" w:rsidP="00833CFD">
            <w:pPr>
              <w:pStyle w:val="TableParagraph"/>
              <w:spacing w:line="250" w:lineRule="exact"/>
              <w:rPr>
                <w:b/>
              </w:rPr>
            </w:pPr>
            <w:r>
              <w:rPr>
                <w:b/>
                <w:spacing w:val="-2"/>
              </w:rPr>
              <w:t>Batches</w:t>
            </w:r>
          </w:p>
        </w:tc>
        <w:tc>
          <w:tcPr>
            <w:tcW w:w="4396" w:type="dxa"/>
            <w:gridSpan w:val="4"/>
          </w:tcPr>
          <w:p w14:paraId="7C57B3C8" w14:textId="77777777" w:rsidR="00C24CCE" w:rsidRDefault="00C24CCE" w:rsidP="00C24CCE">
            <w:pPr>
              <w:pStyle w:val="TableParagraph"/>
              <w:ind w:left="0"/>
              <w:rPr>
                <w:rFonts w:ascii="Times New Roman"/>
              </w:rPr>
            </w:pPr>
          </w:p>
          <w:p w14:paraId="4B98EBC7" w14:textId="77777777" w:rsidR="00C24CCE" w:rsidRDefault="00C24CCE" w:rsidP="00C24CCE">
            <w:pPr>
              <w:pStyle w:val="TableParagraph"/>
              <w:ind w:left="0"/>
              <w:rPr>
                <w:rFonts w:ascii="Times New Roman"/>
              </w:rPr>
            </w:pPr>
          </w:p>
          <w:p w14:paraId="449A0F54" w14:textId="77777777" w:rsidR="00C24CCE" w:rsidRDefault="00C24CCE" w:rsidP="00C24CCE">
            <w:pPr>
              <w:pStyle w:val="TableParagraph"/>
              <w:ind w:left="0"/>
              <w:rPr>
                <w:rFonts w:ascii="Times New Roman"/>
              </w:rPr>
            </w:pPr>
          </w:p>
        </w:tc>
      </w:tr>
      <w:tr w:rsidR="00A36BC1" w14:paraId="03998EA0" w14:textId="77777777" w:rsidTr="00A36BC1">
        <w:trPr>
          <w:trHeight w:val="424"/>
        </w:trPr>
        <w:tc>
          <w:tcPr>
            <w:tcW w:w="9353" w:type="dxa"/>
            <w:gridSpan w:val="10"/>
            <w:tcBorders>
              <w:bottom w:val="single" w:sz="8" w:space="0" w:color="000000"/>
            </w:tcBorders>
          </w:tcPr>
          <w:p w14:paraId="04C48E73" w14:textId="583403E3" w:rsidR="00A36BC1" w:rsidRDefault="00A36BC1" w:rsidP="00345FCB">
            <w:pPr>
              <w:pStyle w:val="TableParagraph"/>
              <w:spacing w:before="78"/>
            </w:pPr>
            <w:r>
              <w:rPr>
                <w:b/>
              </w:rPr>
              <w:t>AssignmentNumber:</w:t>
            </w:r>
            <w:r w:rsidR="005A54DE">
              <w:rPr>
                <w:b/>
                <w:color w:val="000000"/>
              </w:rPr>
              <w:t>10</w:t>
            </w:r>
            <w:r w:rsidR="00345FCB" w:rsidRPr="009057DD">
              <w:rPr>
                <w:b/>
                <w:color w:val="000000"/>
              </w:rPr>
              <w:t>.</w:t>
            </w:r>
            <w:r w:rsidR="006C362C">
              <w:rPr>
                <w:b/>
                <w:color w:val="000000"/>
              </w:rPr>
              <w:t>1</w:t>
            </w:r>
            <w:r w:rsidRPr="009057DD">
              <w:rPr>
                <w:color w:val="000000"/>
              </w:rPr>
              <w:t>(Present</w:t>
            </w:r>
            <w:r w:rsidR="0060499D" w:rsidRPr="009057DD">
              <w:rPr>
                <w:color w:val="000000"/>
              </w:rPr>
              <w:t xml:space="preserve"> </w:t>
            </w:r>
            <w:r w:rsidRPr="009057DD">
              <w:rPr>
                <w:color w:val="000000"/>
              </w:rPr>
              <w:t>assignment</w:t>
            </w:r>
            <w:r w:rsidR="0060499D" w:rsidRPr="009057DD">
              <w:rPr>
                <w:color w:val="000000"/>
              </w:rPr>
              <w:t xml:space="preserve"> </w:t>
            </w:r>
            <w:r w:rsidRPr="009057DD">
              <w:rPr>
                <w:color w:val="000000"/>
              </w:rPr>
              <w:t>number)/</w:t>
            </w:r>
            <w:r w:rsidR="00315E39" w:rsidRPr="009057DD">
              <w:rPr>
                <w:b/>
                <w:color w:val="000000"/>
              </w:rPr>
              <w:t>24</w:t>
            </w:r>
            <w:r w:rsidRPr="009057DD">
              <w:rPr>
                <w:color w:val="000000"/>
              </w:rPr>
              <w:t>(Total</w:t>
            </w:r>
            <w:r w:rsidR="0060499D" w:rsidRPr="009057DD">
              <w:rPr>
                <w:color w:val="000000"/>
              </w:rPr>
              <w:t xml:space="preserve"> </w:t>
            </w:r>
            <w:r w:rsidRPr="009057DD">
              <w:rPr>
                <w:color w:val="000000"/>
              </w:rPr>
              <w:t>number</w:t>
            </w:r>
            <w:r w:rsidR="0060499D" w:rsidRPr="009057DD">
              <w:rPr>
                <w:color w:val="000000"/>
              </w:rPr>
              <w:t xml:space="preserve"> </w:t>
            </w:r>
            <w:r w:rsidRPr="009057DD">
              <w:rPr>
                <w:color w:val="000000"/>
              </w:rPr>
              <w:t>of</w:t>
            </w:r>
            <w:r w:rsidR="0060499D" w:rsidRPr="009057DD">
              <w:rPr>
                <w:color w:val="000000"/>
              </w:rPr>
              <w:t xml:space="preserve"> </w:t>
            </w:r>
            <w:r w:rsidRPr="009057DD">
              <w:rPr>
                <w:color w:val="000000"/>
                <w:spacing w:val="-2"/>
              </w:rPr>
              <w:t>assignments)</w:t>
            </w:r>
          </w:p>
        </w:tc>
      </w:tr>
      <w:tr w:rsidR="00A36BC1" w14:paraId="7F03104F" w14:textId="77777777" w:rsidTr="005A54DE">
        <w:trPr>
          <w:trHeight w:val="537"/>
        </w:trPr>
        <w:tc>
          <w:tcPr>
            <w:tcW w:w="143" w:type="dxa"/>
            <w:tcBorders>
              <w:left w:val="nil"/>
              <w:bottom w:val="nil"/>
            </w:tcBorders>
          </w:tcPr>
          <w:p w14:paraId="5D74B97C" w14:textId="77777777" w:rsidR="00A36BC1" w:rsidRDefault="00A36BC1" w:rsidP="00833CFD">
            <w:pPr>
              <w:pStyle w:val="TableParagraph"/>
              <w:ind w:left="0"/>
              <w:rPr>
                <w:rFonts w:ascii="Times New Roman"/>
              </w:rPr>
            </w:pPr>
          </w:p>
        </w:tc>
        <w:tc>
          <w:tcPr>
            <w:tcW w:w="983" w:type="dxa"/>
            <w:tcBorders>
              <w:top w:val="single" w:sz="8" w:space="0" w:color="000000"/>
            </w:tcBorders>
          </w:tcPr>
          <w:p w14:paraId="61FCAEF9"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35D179FF"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04208EC" w14:textId="2D972726" w:rsidR="00A36BC1" w:rsidRDefault="00A36BC1" w:rsidP="00833CFD">
            <w:pPr>
              <w:pStyle w:val="TableParagraph"/>
              <w:spacing w:line="267" w:lineRule="exact"/>
              <w:rPr>
                <w:b/>
                <w:i/>
              </w:rPr>
            </w:pPr>
            <w:r>
              <w:rPr>
                <w:b/>
                <w:i/>
              </w:rPr>
              <w:t>Expected</w:t>
            </w:r>
            <w:r w:rsidR="009057DD">
              <w:rPr>
                <w:b/>
                <w:i/>
              </w:rPr>
              <w:t xml:space="preserve"> </w:t>
            </w:r>
            <w:r>
              <w:rPr>
                <w:b/>
                <w:i/>
                <w:spacing w:val="-4"/>
              </w:rPr>
              <w:t>Time</w:t>
            </w:r>
          </w:p>
          <w:p w14:paraId="405D250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062F2A2" w14:textId="77777777" w:rsidR="00A36BC1" w:rsidRDefault="00A36BC1" w:rsidP="00833CFD">
            <w:pPr>
              <w:pStyle w:val="TableParagraph"/>
              <w:ind w:left="0"/>
              <w:rPr>
                <w:rFonts w:ascii="Times New Roman"/>
              </w:rPr>
            </w:pPr>
          </w:p>
        </w:tc>
      </w:tr>
      <w:tr w:rsidR="00A36BC1" w:rsidRPr="000E388F" w14:paraId="3FC4969B" w14:textId="77777777" w:rsidTr="005A54DE">
        <w:trPr>
          <w:trHeight w:val="268"/>
        </w:trPr>
        <w:tc>
          <w:tcPr>
            <w:tcW w:w="143" w:type="dxa"/>
            <w:tcBorders>
              <w:top w:val="nil"/>
              <w:left w:val="nil"/>
              <w:bottom w:val="nil"/>
            </w:tcBorders>
          </w:tcPr>
          <w:p w14:paraId="33959046"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0BCCA4BA" w14:textId="77777777" w:rsidR="00A36BC1" w:rsidRPr="000E388F" w:rsidRDefault="007239D1"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t>1</w:t>
            </w:r>
          </w:p>
        </w:tc>
        <w:tc>
          <w:tcPr>
            <w:tcW w:w="7085" w:type="dxa"/>
            <w:gridSpan w:val="6"/>
            <w:vAlign w:val="center"/>
          </w:tcPr>
          <w:p w14:paraId="6948A6E1" w14:textId="77777777" w:rsidR="005A54DE" w:rsidRPr="005A54DE" w:rsidRDefault="005A54DE" w:rsidP="005A54DE">
            <w:pPr>
              <w:pStyle w:val="TableParagraph"/>
              <w:spacing w:line="276" w:lineRule="auto"/>
              <w:rPr>
                <w:rFonts w:ascii="Times New Roman" w:hAnsi="Times New Roman" w:cs="Times New Roman"/>
                <w:b/>
                <w:bCs/>
                <w:sz w:val="24"/>
                <w:szCs w:val="24"/>
                <w:lang w:val="en-IN"/>
              </w:rPr>
            </w:pPr>
            <w:r w:rsidRPr="005A54DE">
              <w:rPr>
                <w:rFonts w:ascii="Times New Roman" w:hAnsi="Times New Roman" w:cs="Times New Roman"/>
                <w:b/>
                <w:bCs/>
                <w:sz w:val="24"/>
                <w:szCs w:val="24"/>
                <w:lang w:val="en-IN"/>
              </w:rPr>
              <w:t>Lab 10 – Code Review and Quality: Using AI to Improve Code Quality and Readability</w:t>
            </w:r>
          </w:p>
          <w:p w14:paraId="2336E68C" w14:textId="77777777" w:rsidR="005A54DE" w:rsidRPr="005A54DE" w:rsidRDefault="005A54DE" w:rsidP="005A54DE">
            <w:pPr>
              <w:pStyle w:val="TableParagraph"/>
              <w:spacing w:line="276" w:lineRule="auto"/>
              <w:rPr>
                <w:rFonts w:ascii="Times New Roman" w:hAnsi="Times New Roman" w:cs="Times New Roman"/>
                <w:b/>
                <w:bCs/>
                <w:sz w:val="24"/>
                <w:szCs w:val="24"/>
                <w:lang w:val="en-IN"/>
              </w:rPr>
            </w:pPr>
            <w:r w:rsidRPr="005A54DE">
              <w:rPr>
                <w:rFonts w:ascii="Times New Roman" w:hAnsi="Times New Roman" w:cs="Times New Roman"/>
                <w:b/>
                <w:bCs/>
                <w:sz w:val="24"/>
                <w:szCs w:val="24"/>
                <w:lang w:val="en-IN"/>
              </w:rPr>
              <w:t>Lab Objectives</w:t>
            </w:r>
          </w:p>
          <w:p w14:paraId="0C37566A" w14:textId="77777777" w:rsidR="005A54DE" w:rsidRPr="005A54DE" w:rsidRDefault="005A54DE" w:rsidP="005A54DE">
            <w:pPr>
              <w:pStyle w:val="TableParagraph"/>
              <w:numPr>
                <w:ilvl w:val="0"/>
                <w:numId w:val="21"/>
              </w:numPr>
              <w:spacing w:line="276" w:lineRule="auto"/>
              <w:rPr>
                <w:rFonts w:ascii="Times New Roman" w:hAnsi="Times New Roman" w:cs="Times New Roman"/>
                <w:sz w:val="24"/>
                <w:szCs w:val="24"/>
                <w:lang w:val="en-IN"/>
              </w:rPr>
            </w:pPr>
            <w:r w:rsidRPr="005A54DE">
              <w:rPr>
                <w:rFonts w:ascii="Times New Roman" w:hAnsi="Times New Roman" w:cs="Times New Roman"/>
                <w:sz w:val="24"/>
                <w:szCs w:val="24"/>
                <w:lang w:val="en-IN"/>
              </w:rPr>
              <w:t>Use AI for automated code review and quality enhancement.</w:t>
            </w:r>
          </w:p>
          <w:p w14:paraId="41FAD3E9" w14:textId="77777777" w:rsidR="005A54DE" w:rsidRPr="005A54DE" w:rsidRDefault="005A54DE" w:rsidP="005A54DE">
            <w:pPr>
              <w:pStyle w:val="TableParagraph"/>
              <w:numPr>
                <w:ilvl w:val="0"/>
                <w:numId w:val="21"/>
              </w:numPr>
              <w:spacing w:line="276" w:lineRule="auto"/>
              <w:rPr>
                <w:rFonts w:ascii="Times New Roman" w:hAnsi="Times New Roman" w:cs="Times New Roman"/>
                <w:sz w:val="24"/>
                <w:szCs w:val="24"/>
                <w:lang w:val="en-IN"/>
              </w:rPr>
            </w:pPr>
            <w:r w:rsidRPr="005A54DE">
              <w:rPr>
                <w:rFonts w:ascii="Times New Roman" w:hAnsi="Times New Roman" w:cs="Times New Roman"/>
                <w:sz w:val="24"/>
                <w:szCs w:val="24"/>
                <w:lang w:val="en-IN"/>
              </w:rPr>
              <w:t>Identify and fix syntax, logical, performance, and security issues in Python code.</w:t>
            </w:r>
          </w:p>
          <w:p w14:paraId="4EA05C59" w14:textId="77777777" w:rsidR="005A54DE" w:rsidRPr="005A54DE" w:rsidRDefault="005A54DE" w:rsidP="005A54DE">
            <w:pPr>
              <w:pStyle w:val="TableParagraph"/>
              <w:numPr>
                <w:ilvl w:val="0"/>
                <w:numId w:val="21"/>
              </w:numPr>
              <w:spacing w:line="276" w:lineRule="auto"/>
              <w:rPr>
                <w:rFonts w:ascii="Times New Roman" w:hAnsi="Times New Roman" w:cs="Times New Roman"/>
                <w:sz w:val="24"/>
                <w:szCs w:val="24"/>
                <w:lang w:val="en-IN"/>
              </w:rPr>
            </w:pPr>
            <w:r w:rsidRPr="005A54DE">
              <w:rPr>
                <w:rFonts w:ascii="Times New Roman" w:hAnsi="Times New Roman" w:cs="Times New Roman"/>
                <w:sz w:val="24"/>
                <w:szCs w:val="24"/>
                <w:lang w:val="en-IN"/>
              </w:rPr>
              <w:t>Improve readability and maintainability through structured refactoring and comments.</w:t>
            </w:r>
          </w:p>
          <w:p w14:paraId="79039FD7" w14:textId="77777777" w:rsidR="005A54DE" w:rsidRPr="005A54DE" w:rsidRDefault="005A54DE" w:rsidP="005A54DE">
            <w:pPr>
              <w:pStyle w:val="TableParagraph"/>
              <w:numPr>
                <w:ilvl w:val="0"/>
                <w:numId w:val="21"/>
              </w:numPr>
              <w:spacing w:line="276" w:lineRule="auto"/>
              <w:rPr>
                <w:rFonts w:ascii="Times New Roman" w:hAnsi="Times New Roman" w:cs="Times New Roman"/>
                <w:sz w:val="24"/>
                <w:szCs w:val="24"/>
                <w:lang w:val="en-IN"/>
              </w:rPr>
            </w:pPr>
            <w:r w:rsidRPr="005A54DE">
              <w:rPr>
                <w:rFonts w:ascii="Times New Roman" w:hAnsi="Times New Roman" w:cs="Times New Roman"/>
                <w:sz w:val="24"/>
                <w:szCs w:val="24"/>
                <w:lang w:val="en-IN"/>
              </w:rPr>
              <w:lastRenderedPageBreak/>
              <w:t>Apply prompt engineering for targeted improvements.</w:t>
            </w:r>
          </w:p>
          <w:p w14:paraId="1B17EF52" w14:textId="77777777" w:rsidR="005A54DE" w:rsidRDefault="005A54DE" w:rsidP="005A54DE">
            <w:pPr>
              <w:pStyle w:val="TableParagraph"/>
              <w:numPr>
                <w:ilvl w:val="0"/>
                <w:numId w:val="21"/>
              </w:numPr>
              <w:spacing w:line="276" w:lineRule="auto"/>
              <w:rPr>
                <w:rFonts w:ascii="Times New Roman" w:hAnsi="Times New Roman" w:cs="Times New Roman"/>
                <w:sz w:val="24"/>
                <w:szCs w:val="24"/>
                <w:lang w:val="en-IN"/>
              </w:rPr>
            </w:pPr>
            <w:r w:rsidRPr="005A54DE">
              <w:rPr>
                <w:rFonts w:ascii="Times New Roman" w:hAnsi="Times New Roman" w:cs="Times New Roman"/>
                <w:sz w:val="24"/>
                <w:szCs w:val="24"/>
                <w:lang w:val="en-IN"/>
              </w:rPr>
              <w:t>Evaluate AI-generated suggestions against PEP 8 standards and software engineering best practices</w:t>
            </w:r>
          </w:p>
          <w:p w14:paraId="7931B407" w14:textId="29FC0C50" w:rsidR="000E388F" w:rsidRPr="000E388F" w:rsidRDefault="00000000" w:rsidP="000E388F">
            <w:pPr>
              <w:pStyle w:val="TableParagraph"/>
              <w:spacing w:line="276" w:lineRule="auto"/>
              <w:ind w:left="720"/>
              <w:rPr>
                <w:rFonts w:ascii="Times New Roman" w:hAnsi="Times New Roman" w:cs="Times New Roman"/>
                <w:sz w:val="24"/>
                <w:szCs w:val="24"/>
                <w:lang w:val="en-IN"/>
              </w:rPr>
            </w:pPr>
            <w:r>
              <w:rPr>
                <w:rFonts w:ascii="Times New Roman" w:hAnsi="Times New Roman" w:cs="Times New Roman"/>
                <w:sz w:val="24"/>
                <w:szCs w:val="24"/>
                <w:lang w:val="en-IN"/>
              </w:rPr>
              <w:pict w14:anchorId="02D46A3B">
                <v:rect id="_x0000_i1025" style="width:0;height:1.5pt" o:hralign="center" o:hrstd="t" o:hr="t" fillcolor="#a0a0a0" stroked="f"/>
              </w:pict>
            </w:r>
          </w:p>
          <w:p w14:paraId="273E6D9C" w14:textId="77777777"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#1 – Syntax and Logic Errors</w:t>
            </w:r>
          </w:p>
          <w:p w14:paraId="20FFB17F"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Task: Use AI to identify and fix syntax and logic errors in a faulty Python script.</w:t>
            </w:r>
          </w:p>
          <w:p w14:paraId="0C4914FB"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6AB68B5E"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Calculate average score of a student</w:t>
            </w:r>
          </w:p>
          <w:p w14:paraId="780D791A"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def calc_average(marks):</w:t>
            </w:r>
          </w:p>
          <w:p w14:paraId="37EBC020"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total = 0</w:t>
            </w:r>
          </w:p>
          <w:p w14:paraId="6A3651D5"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for m in marks:</w:t>
            </w:r>
          </w:p>
          <w:p w14:paraId="40EE39C9"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total += m</w:t>
            </w:r>
          </w:p>
          <w:p w14:paraId="0E2BB2F5"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average = total / len(marks)</w:t>
            </w:r>
          </w:p>
          <w:p w14:paraId="3D7D19CD"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avrage   # Typo here</w:t>
            </w:r>
          </w:p>
          <w:p w14:paraId="03539B2D" w14:textId="77777777" w:rsidR="000E388F" w:rsidRPr="000E388F" w:rsidRDefault="000E388F" w:rsidP="000E388F">
            <w:pPr>
              <w:pStyle w:val="TableParagraph"/>
              <w:spacing w:line="276" w:lineRule="auto"/>
              <w:rPr>
                <w:rFonts w:ascii="Times New Roman" w:hAnsi="Times New Roman" w:cs="Times New Roman"/>
                <w:sz w:val="24"/>
                <w:szCs w:val="24"/>
                <w:lang w:val="en-IN"/>
              </w:rPr>
            </w:pPr>
          </w:p>
          <w:p w14:paraId="3974CEB0"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marks = [85, 90, 78, 92]</w:t>
            </w:r>
          </w:p>
          <w:p w14:paraId="5129F867"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print("Average Score is ", calc_average(marks)</w:t>
            </w:r>
          </w:p>
          <w:p w14:paraId="522B5651"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Expected Output:</w:t>
            </w:r>
          </w:p>
          <w:p w14:paraId="639B4587" w14:textId="775185C2" w:rsidR="000E388F" w:rsidRPr="000E388F" w:rsidRDefault="000E388F" w:rsidP="000E388F">
            <w:pPr>
              <w:pStyle w:val="TableParagraph"/>
              <w:numPr>
                <w:ilvl w:val="0"/>
                <w:numId w:val="22"/>
              </w:numPr>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Corrected and runnable Python code with explanations of the fixes.</w:t>
            </w:r>
            <w:r w:rsidR="006B0193">
              <w:rPr>
                <w:rFonts w:ascii="Times New Roman" w:hAnsi="Times New Roman" w:cs="Times New Roman"/>
                <w:sz w:val="24"/>
                <w:szCs w:val="24"/>
                <w:lang w:val="en-IN"/>
              </w:rPr>
              <w:br/>
            </w:r>
            <w:r w:rsidR="006B0193">
              <w:rPr>
                <w:rFonts w:ascii="Times New Roman" w:hAnsi="Times New Roman" w:cs="Times New Roman"/>
                <w:sz w:val="24"/>
                <w:szCs w:val="24"/>
                <w:lang w:val="en-IN"/>
              </w:rPr>
              <w:br/>
              <w:t xml:space="preserve">Corrected code with </w:t>
            </w:r>
            <w:r w:rsidR="009D1ADB">
              <w:rPr>
                <w:rFonts w:ascii="Times New Roman" w:hAnsi="Times New Roman" w:cs="Times New Roman"/>
                <w:sz w:val="24"/>
                <w:szCs w:val="24"/>
                <w:lang w:val="en-IN"/>
              </w:rPr>
              <w:t>output:</w:t>
            </w:r>
            <w:r w:rsidR="006B0193">
              <w:rPr>
                <w:rFonts w:ascii="Times New Roman" w:hAnsi="Times New Roman" w:cs="Times New Roman"/>
                <w:sz w:val="24"/>
                <w:szCs w:val="24"/>
                <w:lang w:val="en-IN"/>
              </w:rPr>
              <w:br/>
            </w:r>
            <w:r w:rsidR="006B0193" w:rsidRPr="006B0193">
              <w:rPr>
                <w:rFonts w:ascii="Times New Roman" w:hAnsi="Times New Roman" w:cs="Times New Roman"/>
                <w:sz w:val="24"/>
                <w:szCs w:val="24"/>
                <w:lang w:val="en-IN"/>
              </w:rPr>
              <w:drawing>
                <wp:inline distT="0" distB="0" distL="0" distR="0" wp14:anchorId="130411EA" wp14:editId="5B737A52">
                  <wp:extent cx="3954780" cy="266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4780" cy="2662555"/>
                          </a:xfrm>
                          <a:prstGeom prst="rect">
                            <a:avLst/>
                          </a:prstGeom>
                        </pic:spPr>
                      </pic:pic>
                    </a:graphicData>
                  </a:graphic>
                </wp:inline>
              </w:drawing>
            </w:r>
            <w:r w:rsidR="006B0193">
              <w:rPr>
                <w:rFonts w:ascii="Times New Roman" w:hAnsi="Times New Roman" w:cs="Times New Roman"/>
                <w:sz w:val="24"/>
                <w:szCs w:val="24"/>
                <w:lang w:val="en-IN"/>
              </w:rPr>
              <w:br/>
            </w:r>
            <w:r w:rsidR="006B0193">
              <w:rPr>
                <w:rFonts w:ascii="Times New Roman" w:hAnsi="Times New Roman" w:cs="Times New Roman"/>
                <w:sz w:val="24"/>
                <w:szCs w:val="24"/>
                <w:lang w:val="en-IN"/>
              </w:rPr>
              <w:br/>
            </w:r>
            <w:r w:rsidR="0006374E">
              <w:rPr>
                <w:rFonts w:ascii="Times New Roman" w:hAnsi="Times New Roman" w:cs="Times New Roman"/>
                <w:sz w:val="24"/>
                <w:szCs w:val="24"/>
                <w:lang w:val="en-IN"/>
              </w:rPr>
              <w:t xml:space="preserve">explanation of the error fixes : </w:t>
            </w:r>
            <w:r w:rsidR="0006374E" w:rsidRPr="0006374E">
              <w:rPr>
                <w:rFonts w:ascii="Times New Roman" w:hAnsi="Times New Roman" w:cs="Times New Roman"/>
                <w:sz w:val="24"/>
                <w:szCs w:val="24"/>
              </w:rPr>
              <w:t xml:space="preserve">The error was caused by incorrect indentation in your Python code. Lines 9-10 had extra indentation (8 spaces) that made Python think they were still </w:t>
            </w:r>
            <w:r w:rsidR="0006374E" w:rsidRPr="0006374E">
              <w:rPr>
                <w:rFonts w:ascii="Times New Roman" w:hAnsi="Times New Roman" w:cs="Times New Roman"/>
                <w:sz w:val="24"/>
                <w:szCs w:val="24"/>
              </w:rPr>
              <w:lastRenderedPageBreak/>
              <w:t>part of the calc_average function, but they appeared after the return statement where no code should exist. This created an "Unexpected indentation" error because Python couldn't parse this invalid structure.The fix was simple: I removed the extra indentation from both lines, moving the marks list and print statement to the module level (no indentation). This is correct because these lines are meant to execute when the script runs, not inside the function. Now the code has proper structure with the function definition indented and the module-level code at the leftmost position, allowing Python to parse and execute it without errors.</w:t>
            </w:r>
            <w:r w:rsidR="006B0193">
              <w:rPr>
                <w:rFonts w:ascii="Times New Roman" w:hAnsi="Times New Roman" w:cs="Times New Roman"/>
                <w:sz w:val="24"/>
                <w:szCs w:val="24"/>
                <w:lang w:val="en-IN"/>
              </w:rPr>
              <w:br/>
            </w:r>
            <w:r w:rsidR="006B0193">
              <w:rPr>
                <w:rFonts w:ascii="Times New Roman" w:hAnsi="Times New Roman" w:cs="Times New Roman"/>
                <w:sz w:val="24"/>
                <w:szCs w:val="24"/>
                <w:lang w:val="en-IN"/>
              </w:rPr>
              <w:br/>
            </w:r>
          </w:p>
          <w:p w14:paraId="56C73FA8" w14:textId="77777777" w:rsidR="000E388F" w:rsidRPr="000E388F" w:rsidRDefault="00000000" w:rsidP="000E388F">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294A6571">
                <v:rect id="_x0000_i1026" style="width:0;height:1.5pt" o:hralign="center" o:hrstd="t" o:hr="t" fillcolor="#a0a0a0" stroked="f"/>
              </w:pict>
            </w:r>
          </w:p>
          <w:p w14:paraId="34E1F449" w14:textId="77777777"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#2 – PEP 8 Compliance</w:t>
            </w:r>
          </w:p>
          <w:p w14:paraId="5B656FB5"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Task: Use AI to refactor Python code to follow PEP 8 style guidelines.</w:t>
            </w:r>
          </w:p>
          <w:p w14:paraId="5D7B4EC4"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5E899123"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def area_of_rect(L,B):return L*B</w:t>
            </w:r>
          </w:p>
          <w:p w14:paraId="5E91E70C"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print(area_of_rect(10,20))</w:t>
            </w:r>
          </w:p>
          <w:p w14:paraId="1E599074"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Expected Output:</w:t>
            </w:r>
          </w:p>
          <w:p w14:paraId="6D07647D" w14:textId="77777777" w:rsidR="000E388F" w:rsidRDefault="000E388F" w:rsidP="000E388F">
            <w:pPr>
              <w:pStyle w:val="TableParagraph"/>
              <w:numPr>
                <w:ilvl w:val="0"/>
                <w:numId w:val="23"/>
              </w:numPr>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Well-formatted PEP 8-compliant Python code.</w:t>
            </w:r>
          </w:p>
          <w:p w14:paraId="371EEF28" w14:textId="77777777" w:rsidR="0006374E" w:rsidRDefault="0006374E" w:rsidP="0006374E">
            <w:pPr>
              <w:pStyle w:val="TableParagraph"/>
              <w:spacing w:line="276" w:lineRule="auto"/>
              <w:rPr>
                <w:rFonts w:ascii="Times New Roman" w:hAnsi="Times New Roman" w:cs="Times New Roman"/>
                <w:sz w:val="24"/>
                <w:szCs w:val="24"/>
                <w:lang w:val="en-IN"/>
              </w:rPr>
            </w:pPr>
          </w:p>
          <w:p w14:paraId="29254B30" w14:textId="0E2B6111" w:rsidR="0006374E" w:rsidRDefault="0048482A" w:rsidP="0048482A">
            <w:pPr>
              <w:pStyle w:val="TableParagraph"/>
              <w:spacing w:line="276" w:lineRule="auto"/>
              <w:ind w:left="0"/>
              <w:rPr>
                <w:rFonts w:ascii="Times New Roman" w:hAnsi="Times New Roman" w:cs="Times New Roman"/>
                <w:sz w:val="24"/>
                <w:szCs w:val="24"/>
                <w:lang w:val="en-IN"/>
              </w:rPr>
            </w:pPr>
            <w:r>
              <w:rPr>
                <w:rFonts w:ascii="Times New Roman" w:hAnsi="Times New Roman" w:cs="Times New Roman"/>
                <w:sz w:val="24"/>
                <w:szCs w:val="24"/>
                <w:lang w:val="en-IN"/>
              </w:rPr>
              <w:t>Refined code with output :</w:t>
            </w:r>
            <w:r>
              <w:rPr>
                <w:rFonts w:ascii="Times New Roman" w:hAnsi="Times New Roman" w:cs="Times New Roman"/>
                <w:sz w:val="24"/>
                <w:szCs w:val="24"/>
                <w:lang w:val="en-IN"/>
              </w:rPr>
              <w:br/>
            </w:r>
            <w:r w:rsidRPr="0048482A">
              <w:rPr>
                <w:rFonts w:ascii="Times New Roman" w:hAnsi="Times New Roman" w:cs="Times New Roman"/>
                <w:sz w:val="24"/>
                <w:szCs w:val="24"/>
                <w:lang w:val="en-IN"/>
              </w:rPr>
              <w:drawing>
                <wp:inline distT="0" distB="0" distL="0" distR="0" wp14:anchorId="3137947B" wp14:editId="3C481238">
                  <wp:extent cx="4492625" cy="30200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2625" cy="3020060"/>
                          </a:xfrm>
                          <a:prstGeom prst="rect">
                            <a:avLst/>
                          </a:prstGeom>
                        </pic:spPr>
                      </pic:pic>
                    </a:graphicData>
                  </a:graphic>
                </wp:inline>
              </w:drawing>
            </w:r>
          </w:p>
          <w:p w14:paraId="36241D6A" w14:textId="77777777" w:rsidR="0006374E" w:rsidRDefault="0006374E" w:rsidP="0006374E">
            <w:pPr>
              <w:pStyle w:val="TableParagraph"/>
              <w:spacing w:line="276" w:lineRule="auto"/>
              <w:rPr>
                <w:rFonts w:ascii="Times New Roman" w:hAnsi="Times New Roman" w:cs="Times New Roman"/>
                <w:sz w:val="24"/>
                <w:szCs w:val="24"/>
                <w:lang w:val="en-IN"/>
              </w:rPr>
            </w:pPr>
          </w:p>
          <w:p w14:paraId="06CEBDAA" w14:textId="77777777" w:rsidR="0006374E" w:rsidRDefault="0006374E" w:rsidP="0006374E">
            <w:pPr>
              <w:pStyle w:val="TableParagraph"/>
              <w:spacing w:line="276" w:lineRule="auto"/>
              <w:rPr>
                <w:rFonts w:ascii="Times New Roman" w:hAnsi="Times New Roman" w:cs="Times New Roman"/>
                <w:sz w:val="24"/>
                <w:szCs w:val="24"/>
                <w:lang w:val="en-IN"/>
              </w:rPr>
            </w:pPr>
          </w:p>
          <w:p w14:paraId="1EA8D70B" w14:textId="77777777" w:rsidR="0006374E" w:rsidRDefault="0006374E" w:rsidP="0006374E">
            <w:pPr>
              <w:pStyle w:val="TableParagraph"/>
              <w:spacing w:line="276" w:lineRule="auto"/>
              <w:rPr>
                <w:rFonts w:ascii="Times New Roman" w:hAnsi="Times New Roman" w:cs="Times New Roman"/>
                <w:sz w:val="24"/>
                <w:szCs w:val="24"/>
                <w:lang w:val="en-IN"/>
              </w:rPr>
            </w:pPr>
          </w:p>
          <w:p w14:paraId="327B1BC5" w14:textId="77777777" w:rsidR="0006374E" w:rsidRPr="000E388F" w:rsidRDefault="0006374E" w:rsidP="0006374E">
            <w:pPr>
              <w:pStyle w:val="TableParagraph"/>
              <w:spacing w:line="276" w:lineRule="auto"/>
              <w:rPr>
                <w:rFonts w:ascii="Times New Roman" w:hAnsi="Times New Roman" w:cs="Times New Roman"/>
                <w:sz w:val="24"/>
                <w:szCs w:val="24"/>
                <w:lang w:val="en-IN"/>
              </w:rPr>
            </w:pPr>
          </w:p>
          <w:p w14:paraId="4FA71202" w14:textId="77777777" w:rsidR="000E388F" w:rsidRPr="000E388F" w:rsidRDefault="00000000" w:rsidP="000E388F">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2622685C">
                <v:rect id="_x0000_i1027" style="width:0;height:1.5pt" o:hralign="center" o:hrstd="t" o:hr="t" fillcolor="#a0a0a0" stroked="f"/>
              </w:pict>
            </w:r>
          </w:p>
          <w:p w14:paraId="576AC7A4" w14:textId="77777777"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#3 – Readability Enhancement</w:t>
            </w:r>
          </w:p>
          <w:p w14:paraId="3679D484" w14:textId="77777777"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sz w:val="24"/>
                <w:szCs w:val="24"/>
                <w:lang w:val="en-IN"/>
              </w:rPr>
              <w:t>Task: Use AI to make code more readable without changing its logic</w:t>
            </w:r>
            <w:r w:rsidRPr="000E388F">
              <w:rPr>
                <w:rFonts w:ascii="Times New Roman" w:hAnsi="Times New Roman" w:cs="Times New Roman"/>
                <w:b/>
                <w:bCs/>
                <w:sz w:val="24"/>
                <w:szCs w:val="24"/>
                <w:lang w:val="en-IN"/>
              </w:rPr>
              <w:t>.</w:t>
            </w:r>
          </w:p>
          <w:p w14:paraId="7ADAA20B"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308774E3"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def c(x,y):</w:t>
            </w:r>
          </w:p>
          <w:p w14:paraId="579BE9BA"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x*y/100</w:t>
            </w:r>
          </w:p>
          <w:p w14:paraId="1362666E"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a=200</w:t>
            </w:r>
          </w:p>
          <w:p w14:paraId="410045FB"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b=15</w:t>
            </w:r>
          </w:p>
          <w:p w14:paraId="4289749E"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print(c(a,b))</w:t>
            </w:r>
          </w:p>
          <w:p w14:paraId="2E4BA159"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Expected Output:</w:t>
            </w:r>
          </w:p>
          <w:p w14:paraId="2679A5E8" w14:textId="77777777" w:rsidR="000E388F" w:rsidRDefault="000E388F" w:rsidP="000E388F">
            <w:pPr>
              <w:pStyle w:val="TableParagraph"/>
              <w:numPr>
                <w:ilvl w:val="0"/>
                <w:numId w:val="24"/>
              </w:numPr>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Python code with descriptive variable names, inline comments, and clear formatting.</w:t>
            </w:r>
          </w:p>
          <w:p w14:paraId="7724B3BE" w14:textId="77777777" w:rsidR="000120B2" w:rsidRDefault="000120B2" w:rsidP="000120B2">
            <w:pPr>
              <w:pStyle w:val="TableParagraph"/>
              <w:spacing w:line="276" w:lineRule="auto"/>
              <w:rPr>
                <w:rFonts w:ascii="Times New Roman" w:hAnsi="Times New Roman" w:cs="Times New Roman"/>
                <w:sz w:val="24"/>
                <w:szCs w:val="24"/>
                <w:lang w:val="en-IN"/>
              </w:rPr>
            </w:pPr>
          </w:p>
          <w:p w14:paraId="517E898B" w14:textId="2468BB67" w:rsidR="000120B2" w:rsidRDefault="000120B2" w:rsidP="000120B2">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Code with output:</w:t>
            </w:r>
          </w:p>
          <w:p w14:paraId="69F08A99" w14:textId="0F5FF26E" w:rsidR="000120B2" w:rsidRPr="000E388F" w:rsidRDefault="000120B2" w:rsidP="000E388F">
            <w:pPr>
              <w:pStyle w:val="TableParagraph"/>
              <w:numPr>
                <w:ilvl w:val="0"/>
                <w:numId w:val="24"/>
              </w:numPr>
              <w:spacing w:line="276" w:lineRule="auto"/>
              <w:rPr>
                <w:rFonts w:ascii="Times New Roman" w:hAnsi="Times New Roman" w:cs="Times New Roman"/>
                <w:sz w:val="24"/>
                <w:szCs w:val="24"/>
                <w:lang w:val="en-IN"/>
              </w:rPr>
            </w:pPr>
            <w:r w:rsidRPr="000120B2">
              <w:rPr>
                <w:rFonts w:ascii="Times New Roman" w:hAnsi="Times New Roman" w:cs="Times New Roman"/>
                <w:sz w:val="24"/>
                <w:szCs w:val="24"/>
                <w:lang w:val="en-IN"/>
              </w:rPr>
              <w:drawing>
                <wp:inline distT="0" distB="0" distL="0" distR="0" wp14:anchorId="6EE410F8" wp14:editId="3E6BDDF9">
                  <wp:extent cx="4492625" cy="3397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2625" cy="3397250"/>
                          </a:xfrm>
                          <a:prstGeom prst="rect">
                            <a:avLst/>
                          </a:prstGeom>
                        </pic:spPr>
                      </pic:pic>
                    </a:graphicData>
                  </a:graphic>
                </wp:inline>
              </w:drawing>
            </w:r>
          </w:p>
          <w:p w14:paraId="23DE6F34" w14:textId="77777777" w:rsidR="000E388F" w:rsidRPr="000E388F" w:rsidRDefault="00000000" w:rsidP="000E388F">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110A4FC4">
                <v:rect id="_x0000_i1028" style="width:0;height:1.5pt" o:hralign="center" o:hrstd="t" o:hr="t" fillcolor="#a0a0a0" stroked="f"/>
              </w:pict>
            </w:r>
          </w:p>
          <w:p w14:paraId="275CE107" w14:textId="77777777" w:rsidR="000E388F" w:rsidRPr="000E388F" w:rsidRDefault="000E388F" w:rsidP="000E388F">
            <w:pPr>
              <w:pStyle w:val="TableParagraph"/>
              <w:spacing w:line="360"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#4 – Refactoring for Maintainability</w:t>
            </w:r>
          </w:p>
          <w:p w14:paraId="313199CB"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Task: Use AI to break repetitive or long code into reusable functions.</w:t>
            </w:r>
          </w:p>
          <w:p w14:paraId="56E5C8D3"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48563CD0"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students = ["Alice", "Bob", "Charlie"]</w:t>
            </w:r>
          </w:p>
          <w:p w14:paraId="3F6B7079"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print("Welcome", students[0])</w:t>
            </w:r>
          </w:p>
          <w:p w14:paraId="17C6BAB6"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lastRenderedPageBreak/>
              <w:t>print("Welcome", students[1])</w:t>
            </w:r>
          </w:p>
          <w:p w14:paraId="3DF5890C"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print("Welcome", students[2])</w:t>
            </w:r>
          </w:p>
          <w:p w14:paraId="0F975C4A"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Expected Output:</w:t>
            </w:r>
          </w:p>
          <w:p w14:paraId="3CBC4EF0" w14:textId="77777777" w:rsidR="000E388F" w:rsidRDefault="000E388F" w:rsidP="000E388F">
            <w:pPr>
              <w:pStyle w:val="TableParagraph"/>
              <w:numPr>
                <w:ilvl w:val="0"/>
                <w:numId w:val="25"/>
              </w:numPr>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Modular code with reusable functions.</w:t>
            </w:r>
          </w:p>
          <w:p w14:paraId="2AD2D92C" w14:textId="77777777" w:rsidR="000120B2" w:rsidRDefault="000120B2" w:rsidP="000120B2">
            <w:pPr>
              <w:pStyle w:val="TableParagraph"/>
              <w:spacing w:line="360" w:lineRule="auto"/>
              <w:rPr>
                <w:rFonts w:ascii="Times New Roman" w:hAnsi="Times New Roman" w:cs="Times New Roman"/>
                <w:sz w:val="24"/>
                <w:szCs w:val="24"/>
                <w:lang w:val="en-IN"/>
              </w:rPr>
            </w:pPr>
          </w:p>
          <w:p w14:paraId="010F4902" w14:textId="2EC09FAE" w:rsidR="000120B2" w:rsidRPr="000E388F" w:rsidRDefault="000120B2" w:rsidP="000120B2">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Code with the output:</w:t>
            </w:r>
            <w:r>
              <w:rPr>
                <w:rFonts w:ascii="Times New Roman" w:hAnsi="Times New Roman" w:cs="Times New Roman"/>
                <w:sz w:val="24"/>
                <w:szCs w:val="24"/>
                <w:lang w:val="en-IN"/>
              </w:rPr>
              <w:br/>
            </w:r>
            <w:r w:rsidRPr="000120B2">
              <w:rPr>
                <w:rFonts w:ascii="Times New Roman" w:hAnsi="Times New Roman" w:cs="Times New Roman"/>
                <w:sz w:val="24"/>
                <w:szCs w:val="24"/>
                <w:lang w:val="en-IN"/>
              </w:rPr>
              <w:drawing>
                <wp:inline distT="0" distB="0" distL="0" distR="0" wp14:anchorId="2EBAB539" wp14:editId="4BC70B78">
                  <wp:extent cx="4492625" cy="373761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2625" cy="3737610"/>
                          </a:xfrm>
                          <a:prstGeom prst="rect">
                            <a:avLst/>
                          </a:prstGeom>
                        </pic:spPr>
                      </pic:pic>
                    </a:graphicData>
                  </a:graphic>
                </wp:inline>
              </w:drawing>
            </w:r>
          </w:p>
          <w:p w14:paraId="1F2D0EAD" w14:textId="77777777" w:rsidR="000E388F" w:rsidRPr="000E388F" w:rsidRDefault="00000000" w:rsidP="000E388F">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53A2CA79">
                <v:rect id="_x0000_i1029" style="width:0;height:1.5pt" o:hralign="center" o:hrstd="t" o:hr="t" fillcolor="#a0a0a0" stroked="f"/>
              </w:pict>
            </w:r>
          </w:p>
          <w:p w14:paraId="1E98D340" w14:textId="77777777"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#5 – Performance Optimization</w:t>
            </w:r>
          </w:p>
          <w:p w14:paraId="67ECEDE7"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Task: Use AI to make the code run faster.</w:t>
            </w:r>
          </w:p>
          <w:p w14:paraId="076FA4D7"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6113917D"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Find squares of numbers</w:t>
            </w:r>
          </w:p>
          <w:p w14:paraId="46C149E4"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nums = [i for i in range(1,1000000)]</w:t>
            </w:r>
          </w:p>
          <w:p w14:paraId="003C95BC"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squares = []</w:t>
            </w:r>
          </w:p>
          <w:p w14:paraId="2F4901F9"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for n in nums:</w:t>
            </w:r>
          </w:p>
          <w:p w14:paraId="1EDD7B89"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squares.append(n**2)</w:t>
            </w:r>
          </w:p>
          <w:p w14:paraId="31D902F9"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print(len(squares))</w:t>
            </w:r>
          </w:p>
          <w:p w14:paraId="6D53D9E1" w14:textId="77777777" w:rsidR="000E388F" w:rsidRPr="000E388F" w:rsidRDefault="000E388F" w:rsidP="000E388F">
            <w:pPr>
              <w:pStyle w:val="TableParagraph"/>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Expected Output:</w:t>
            </w:r>
          </w:p>
          <w:p w14:paraId="44DA7B42" w14:textId="65C433D4" w:rsidR="000E388F" w:rsidRPr="000E388F" w:rsidRDefault="000E388F" w:rsidP="000E388F">
            <w:pPr>
              <w:pStyle w:val="TableParagraph"/>
              <w:numPr>
                <w:ilvl w:val="0"/>
                <w:numId w:val="26"/>
              </w:numPr>
              <w:spacing w:line="360"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lastRenderedPageBreak/>
              <w:t>Optimized code using list comprehensions or vectorized operations.</w:t>
            </w:r>
            <w:r w:rsidR="00E85764">
              <w:rPr>
                <w:rFonts w:ascii="Times New Roman" w:hAnsi="Times New Roman" w:cs="Times New Roman"/>
                <w:sz w:val="24"/>
                <w:szCs w:val="24"/>
                <w:lang w:val="en-IN"/>
              </w:rPr>
              <w:br/>
            </w:r>
            <w:r w:rsidR="00E85764">
              <w:rPr>
                <w:rFonts w:ascii="Times New Roman" w:hAnsi="Times New Roman" w:cs="Times New Roman"/>
                <w:sz w:val="24"/>
                <w:szCs w:val="24"/>
                <w:lang w:val="en-IN"/>
              </w:rPr>
              <w:br/>
              <w:t>code with output:</w:t>
            </w:r>
            <w:r w:rsidR="00E85764">
              <w:rPr>
                <w:rFonts w:ascii="Times New Roman" w:hAnsi="Times New Roman" w:cs="Times New Roman"/>
                <w:sz w:val="24"/>
                <w:szCs w:val="24"/>
                <w:lang w:val="en-IN"/>
              </w:rPr>
              <w:br/>
            </w:r>
            <w:r w:rsidR="00E85764" w:rsidRPr="00E85764">
              <w:rPr>
                <w:rFonts w:ascii="Times New Roman" w:hAnsi="Times New Roman" w:cs="Times New Roman"/>
                <w:sz w:val="24"/>
                <w:szCs w:val="24"/>
                <w:lang w:val="en-IN"/>
              </w:rPr>
              <w:drawing>
                <wp:inline distT="0" distB="0" distL="0" distR="0" wp14:anchorId="364A1636" wp14:editId="5342DD3F">
                  <wp:extent cx="4492625" cy="325437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625" cy="3254375"/>
                          </a:xfrm>
                          <a:prstGeom prst="rect">
                            <a:avLst/>
                          </a:prstGeom>
                        </pic:spPr>
                      </pic:pic>
                    </a:graphicData>
                  </a:graphic>
                </wp:inline>
              </w:drawing>
            </w:r>
          </w:p>
          <w:p w14:paraId="3BB88370" w14:textId="3472A29F" w:rsidR="000E388F" w:rsidRPr="000E388F" w:rsidRDefault="00000000" w:rsidP="000E388F">
            <w:pPr>
              <w:pStyle w:val="TableParagraph"/>
              <w:spacing w:line="276" w:lineRule="auto"/>
              <w:ind w:left="360"/>
              <w:rPr>
                <w:rFonts w:ascii="Times New Roman" w:hAnsi="Times New Roman" w:cs="Times New Roman"/>
                <w:sz w:val="24"/>
                <w:szCs w:val="24"/>
                <w:lang w:val="en-IN"/>
              </w:rPr>
            </w:pPr>
            <w:r>
              <w:rPr>
                <w:rFonts w:ascii="Times New Roman" w:hAnsi="Times New Roman" w:cs="Times New Roman"/>
                <w:sz w:val="24"/>
                <w:szCs w:val="24"/>
                <w:lang w:val="en-IN"/>
              </w:rPr>
              <w:pict w14:anchorId="30973901">
                <v:rect id="_x0000_i1030" style="width:0;height:1.5pt" o:hralign="center" o:hrstd="t" o:hr="t" fillcolor="#a0a0a0" stroked="f"/>
              </w:pict>
            </w:r>
          </w:p>
          <w:p w14:paraId="2B604FE7" w14:textId="1541A1D2" w:rsidR="000E388F" w:rsidRPr="000E388F" w:rsidRDefault="000E388F" w:rsidP="000E388F">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#6 – Complexity Reduction</w:t>
            </w:r>
          </w:p>
          <w:p w14:paraId="28E60E83"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Task: Use AI to simplify overly complex logic.</w:t>
            </w:r>
          </w:p>
          <w:p w14:paraId="1CC776E8"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Sample Input Code:</w:t>
            </w:r>
          </w:p>
          <w:p w14:paraId="2B29686A"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def grade(score):</w:t>
            </w:r>
          </w:p>
          <w:p w14:paraId="6E9784F2"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if score &gt;= 90:</w:t>
            </w:r>
          </w:p>
          <w:p w14:paraId="45D41AF8"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"A"</w:t>
            </w:r>
          </w:p>
          <w:p w14:paraId="751B7B06"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else:</w:t>
            </w:r>
          </w:p>
          <w:p w14:paraId="3A4B9AB4"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if score &gt;= 80:</w:t>
            </w:r>
          </w:p>
          <w:p w14:paraId="017AB93F"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"B"</w:t>
            </w:r>
          </w:p>
          <w:p w14:paraId="5C214ECC"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else:</w:t>
            </w:r>
          </w:p>
          <w:p w14:paraId="04D8C8B2"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if score &gt;= 70:</w:t>
            </w:r>
          </w:p>
          <w:p w14:paraId="0B9818C7"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"C"</w:t>
            </w:r>
          </w:p>
          <w:p w14:paraId="64FB420A"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else:</w:t>
            </w:r>
          </w:p>
          <w:p w14:paraId="162158DF"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if score &gt;= 60:</w:t>
            </w:r>
          </w:p>
          <w:p w14:paraId="185B1152"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"D"</w:t>
            </w:r>
          </w:p>
          <w:p w14:paraId="78B43401"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else:</w:t>
            </w:r>
          </w:p>
          <w:p w14:paraId="343BF390"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 xml:space="preserve">                    return "F"</w:t>
            </w:r>
          </w:p>
          <w:p w14:paraId="7AFBB60C" w14:textId="77777777" w:rsidR="000E388F" w:rsidRPr="000E388F" w:rsidRDefault="000E388F" w:rsidP="000E388F">
            <w:pPr>
              <w:pStyle w:val="TableParagraph"/>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lastRenderedPageBreak/>
              <w:t>Expected Output:</w:t>
            </w:r>
          </w:p>
          <w:p w14:paraId="2583E94A" w14:textId="77777777" w:rsidR="000E388F" w:rsidRPr="000E388F" w:rsidRDefault="000E388F" w:rsidP="000E388F">
            <w:pPr>
              <w:pStyle w:val="TableParagraph"/>
              <w:numPr>
                <w:ilvl w:val="0"/>
                <w:numId w:val="27"/>
              </w:numPr>
              <w:spacing w:line="276" w:lineRule="auto"/>
              <w:rPr>
                <w:rFonts w:ascii="Times New Roman" w:hAnsi="Times New Roman" w:cs="Times New Roman"/>
                <w:sz w:val="24"/>
                <w:szCs w:val="24"/>
                <w:lang w:val="en-IN"/>
              </w:rPr>
            </w:pPr>
            <w:r w:rsidRPr="000E388F">
              <w:rPr>
                <w:rFonts w:ascii="Times New Roman" w:hAnsi="Times New Roman" w:cs="Times New Roman"/>
                <w:sz w:val="24"/>
                <w:szCs w:val="24"/>
                <w:lang w:val="en-IN"/>
              </w:rPr>
              <w:t>Cleaner logic using elif or dictionary mapping.</w:t>
            </w:r>
          </w:p>
          <w:p w14:paraId="21FE9F2D" w14:textId="77777777" w:rsidR="00C5587A" w:rsidRDefault="00C5587A" w:rsidP="006C362C">
            <w:pPr>
              <w:pStyle w:val="TableParagraph"/>
              <w:spacing w:line="276" w:lineRule="auto"/>
              <w:ind w:left="0"/>
              <w:rPr>
                <w:rFonts w:ascii="Times New Roman" w:hAnsi="Times New Roman" w:cs="Times New Roman"/>
                <w:sz w:val="24"/>
                <w:szCs w:val="24"/>
              </w:rPr>
            </w:pPr>
          </w:p>
          <w:p w14:paraId="48132C2B" w14:textId="77777777" w:rsidR="00C1157D" w:rsidRDefault="00C1157D" w:rsidP="006C362C">
            <w:pPr>
              <w:pStyle w:val="TableParagraph"/>
              <w:spacing w:line="276" w:lineRule="auto"/>
              <w:ind w:left="0"/>
              <w:rPr>
                <w:rFonts w:ascii="Times New Roman" w:hAnsi="Times New Roman" w:cs="Times New Roman"/>
                <w:sz w:val="24"/>
                <w:szCs w:val="24"/>
              </w:rPr>
            </w:pPr>
            <w:r w:rsidRPr="00C1157D">
              <w:rPr>
                <w:rFonts w:ascii="Times New Roman" w:hAnsi="Times New Roman" w:cs="Times New Roman"/>
                <w:sz w:val="24"/>
                <w:szCs w:val="24"/>
              </w:rPr>
              <w:drawing>
                <wp:inline distT="0" distB="0" distL="0" distR="0" wp14:anchorId="7241303F" wp14:editId="49E4CFB5">
                  <wp:extent cx="4492625" cy="267843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625" cy="2678430"/>
                          </a:xfrm>
                          <a:prstGeom prst="rect">
                            <a:avLst/>
                          </a:prstGeom>
                        </pic:spPr>
                      </pic:pic>
                    </a:graphicData>
                  </a:graphic>
                </wp:inline>
              </w:drawing>
            </w:r>
          </w:p>
          <w:p w14:paraId="62A97612" w14:textId="77777777" w:rsidR="00C1157D" w:rsidRDefault="00C1157D" w:rsidP="006C362C">
            <w:pPr>
              <w:pStyle w:val="TableParagraph"/>
              <w:spacing w:line="276" w:lineRule="auto"/>
              <w:ind w:left="0"/>
              <w:rPr>
                <w:rFonts w:ascii="Times New Roman" w:hAnsi="Times New Roman" w:cs="Times New Roman"/>
                <w:sz w:val="24"/>
                <w:szCs w:val="24"/>
              </w:rPr>
            </w:pPr>
          </w:p>
          <w:p w14:paraId="19D41313" w14:textId="77777777" w:rsidR="00C1157D" w:rsidRDefault="00C1157D" w:rsidP="006C362C">
            <w:pPr>
              <w:pStyle w:val="TableParagraph"/>
              <w:spacing w:line="276" w:lineRule="auto"/>
              <w:ind w:left="0"/>
              <w:rPr>
                <w:rFonts w:ascii="Times New Roman" w:hAnsi="Times New Roman" w:cs="Times New Roman"/>
                <w:sz w:val="24"/>
                <w:szCs w:val="24"/>
              </w:rPr>
            </w:pPr>
            <w:r w:rsidRPr="00C1157D">
              <w:rPr>
                <w:rFonts w:ascii="Times New Roman" w:hAnsi="Times New Roman" w:cs="Times New Roman"/>
                <w:sz w:val="24"/>
                <w:szCs w:val="24"/>
              </w:rPr>
              <w:drawing>
                <wp:inline distT="0" distB="0" distL="0" distR="0" wp14:anchorId="212DC413" wp14:editId="73C7D01C">
                  <wp:extent cx="4492625" cy="22669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2625" cy="2266950"/>
                          </a:xfrm>
                          <a:prstGeom prst="rect">
                            <a:avLst/>
                          </a:prstGeom>
                        </pic:spPr>
                      </pic:pic>
                    </a:graphicData>
                  </a:graphic>
                </wp:inline>
              </w:drawing>
            </w:r>
          </w:p>
          <w:p w14:paraId="49601061" w14:textId="77777777" w:rsidR="00C1157D" w:rsidRDefault="00C1157D" w:rsidP="006C362C">
            <w:pPr>
              <w:pStyle w:val="TableParagraph"/>
              <w:spacing w:line="276" w:lineRule="auto"/>
              <w:ind w:left="0"/>
              <w:rPr>
                <w:rFonts w:ascii="Times New Roman" w:hAnsi="Times New Roman" w:cs="Times New Roman"/>
                <w:sz w:val="24"/>
                <w:szCs w:val="24"/>
              </w:rPr>
            </w:pPr>
          </w:p>
          <w:p w14:paraId="7C112206" w14:textId="77777777" w:rsidR="00C1157D" w:rsidRDefault="00C1157D" w:rsidP="006C362C">
            <w:pPr>
              <w:pStyle w:val="TableParagraph"/>
              <w:spacing w:line="276" w:lineRule="auto"/>
              <w:ind w:left="0"/>
              <w:rPr>
                <w:rFonts w:ascii="Times New Roman" w:hAnsi="Times New Roman" w:cs="Times New Roman"/>
                <w:sz w:val="24"/>
                <w:szCs w:val="24"/>
              </w:rPr>
            </w:pPr>
          </w:p>
          <w:p w14:paraId="11F0DEE5" w14:textId="19BDA9CC" w:rsidR="00C1157D" w:rsidRPr="000E388F" w:rsidRDefault="00C1157D" w:rsidP="006C362C">
            <w:pPr>
              <w:pStyle w:val="TableParagraph"/>
              <w:spacing w:line="276" w:lineRule="auto"/>
              <w:ind w:left="0"/>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C1157D">
              <w:rPr>
                <w:rFonts w:ascii="Times New Roman" w:hAnsi="Times New Roman" w:cs="Times New Roman"/>
                <w:sz w:val="24"/>
                <w:szCs w:val="24"/>
              </w:rPr>
              <w:drawing>
                <wp:inline distT="0" distB="0" distL="0" distR="0" wp14:anchorId="1C27B2FB" wp14:editId="3A09FFAE">
                  <wp:extent cx="4492625" cy="9505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2625" cy="950595"/>
                          </a:xfrm>
                          <a:prstGeom prst="rect">
                            <a:avLst/>
                          </a:prstGeom>
                        </pic:spPr>
                      </pic:pic>
                    </a:graphicData>
                  </a:graphic>
                </wp:inline>
              </w:drawing>
            </w:r>
          </w:p>
        </w:tc>
        <w:tc>
          <w:tcPr>
            <w:tcW w:w="1117" w:type="dxa"/>
            <w:vAlign w:val="center"/>
          </w:tcPr>
          <w:p w14:paraId="60A3ABB7" w14:textId="333C7366" w:rsidR="00A36BC1" w:rsidRPr="000E388F" w:rsidRDefault="00EF7F5C" w:rsidP="006C362C">
            <w:pPr>
              <w:pStyle w:val="TableParagraph"/>
              <w:spacing w:line="276" w:lineRule="auto"/>
              <w:ind w:left="0"/>
              <w:jc w:val="center"/>
              <w:rPr>
                <w:rFonts w:ascii="Times New Roman" w:hAnsi="Times New Roman" w:cs="Times New Roman"/>
                <w:sz w:val="24"/>
                <w:szCs w:val="24"/>
              </w:rPr>
            </w:pPr>
            <w:r w:rsidRPr="000E388F">
              <w:rPr>
                <w:rFonts w:ascii="Times New Roman" w:hAnsi="Times New Roman" w:cs="Times New Roman"/>
                <w:sz w:val="24"/>
                <w:szCs w:val="24"/>
              </w:rPr>
              <w:lastRenderedPageBreak/>
              <w:t>Week</w:t>
            </w:r>
            <w:r w:rsidR="005A54DE" w:rsidRPr="000E388F">
              <w:rPr>
                <w:rFonts w:ascii="Times New Roman" w:hAnsi="Times New Roman" w:cs="Times New Roman"/>
                <w:sz w:val="24"/>
                <w:szCs w:val="24"/>
              </w:rPr>
              <w:t>5</w:t>
            </w:r>
            <w:r w:rsidRPr="000E388F">
              <w:rPr>
                <w:rFonts w:ascii="Times New Roman" w:hAnsi="Times New Roman" w:cs="Times New Roman"/>
                <w:sz w:val="24"/>
                <w:szCs w:val="24"/>
              </w:rPr>
              <w:t xml:space="preserve"> - </w:t>
            </w:r>
            <w:r w:rsidR="006C362C" w:rsidRPr="000E388F">
              <w:rPr>
                <w:rFonts w:ascii="Times New Roman" w:hAnsi="Times New Roman" w:cs="Times New Roman"/>
                <w:sz w:val="24"/>
                <w:szCs w:val="24"/>
              </w:rPr>
              <w:t>Monday</w:t>
            </w:r>
          </w:p>
        </w:tc>
        <w:tc>
          <w:tcPr>
            <w:tcW w:w="25" w:type="dxa"/>
            <w:tcBorders>
              <w:top w:val="nil"/>
              <w:bottom w:val="nil"/>
              <w:right w:val="nil"/>
            </w:tcBorders>
          </w:tcPr>
          <w:p w14:paraId="01FF71FD" w14:textId="77777777" w:rsidR="00A36BC1" w:rsidRPr="000E388F" w:rsidRDefault="00A36BC1" w:rsidP="006C362C">
            <w:pPr>
              <w:pStyle w:val="TableParagraph"/>
              <w:spacing w:line="276" w:lineRule="auto"/>
              <w:ind w:left="0"/>
              <w:rPr>
                <w:rFonts w:ascii="Times New Roman" w:hAnsi="Times New Roman" w:cs="Times New Roman"/>
                <w:sz w:val="24"/>
                <w:szCs w:val="24"/>
              </w:rPr>
            </w:pPr>
          </w:p>
        </w:tc>
      </w:tr>
    </w:tbl>
    <w:p w14:paraId="73D28BC7" w14:textId="77777777" w:rsidR="00592A60" w:rsidRPr="000E388F" w:rsidRDefault="00592A60" w:rsidP="006C362C">
      <w:pPr>
        <w:spacing w:line="276" w:lineRule="auto"/>
        <w:rPr>
          <w:rFonts w:ascii="Times New Roman" w:hAnsi="Times New Roman" w:cs="Times New Roman"/>
          <w:sz w:val="24"/>
          <w:szCs w:val="24"/>
        </w:rPr>
      </w:pPr>
    </w:p>
    <w:sectPr w:rsidR="00592A60" w:rsidRPr="000E388F"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6749"/>
    <w:multiLevelType w:val="multilevel"/>
    <w:tmpl w:val="6A3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35C5"/>
    <w:multiLevelType w:val="multilevel"/>
    <w:tmpl w:val="073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5"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63C72"/>
    <w:multiLevelType w:val="multilevel"/>
    <w:tmpl w:val="25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9"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12E07"/>
    <w:multiLevelType w:val="multilevel"/>
    <w:tmpl w:val="E17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E0118"/>
    <w:multiLevelType w:val="multilevel"/>
    <w:tmpl w:val="64E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678C4"/>
    <w:multiLevelType w:val="multilevel"/>
    <w:tmpl w:val="807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15F42"/>
    <w:multiLevelType w:val="multilevel"/>
    <w:tmpl w:val="5B7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2"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19296035">
    <w:abstractNumId w:val="12"/>
  </w:num>
  <w:num w:numId="2" w16cid:durableId="268777193">
    <w:abstractNumId w:val="13"/>
  </w:num>
  <w:num w:numId="3" w16cid:durableId="2119906187">
    <w:abstractNumId w:val="26"/>
  </w:num>
  <w:num w:numId="4" w16cid:durableId="1567379293">
    <w:abstractNumId w:val="3"/>
  </w:num>
  <w:num w:numId="5" w16cid:durableId="1295867037">
    <w:abstractNumId w:val="25"/>
  </w:num>
  <w:num w:numId="6" w16cid:durableId="1009794576">
    <w:abstractNumId w:val="21"/>
  </w:num>
  <w:num w:numId="7" w16cid:durableId="749424799">
    <w:abstractNumId w:val="23"/>
  </w:num>
  <w:num w:numId="8" w16cid:durableId="286859289">
    <w:abstractNumId w:val="4"/>
  </w:num>
  <w:num w:numId="9" w16cid:durableId="1149981699">
    <w:abstractNumId w:val="8"/>
  </w:num>
  <w:num w:numId="10" w16cid:durableId="1606116376">
    <w:abstractNumId w:val="22"/>
  </w:num>
  <w:num w:numId="11" w16cid:durableId="1339431610">
    <w:abstractNumId w:val="11"/>
  </w:num>
  <w:num w:numId="12" w16cid:durableId="1172447666">
    <w:abstractNumId w:val="5"/>
  </w:num>
  <w:num w:numId="13" w16cid:durableId="695232593">
    <w:abstractNumId w:val="19"/>
  </w:num>
  <w:num w:numId="14" w16cid:durableId="145635437">
    <w:abstractNumId w:val="10"/>
  </w:num>
  <w:num w:numId="15" w16cid:durableId="2137481256">
    <w:abstractNumId w:val="24"/>
  </w:num>
  <w:num w:numId="16" w16cid:durableId="116221063">
    <w:abstractNumId w:val="7"/>
  </w:num>
  <w:num w:numId="17" w16cid:durableId="139931528">
    <w:abstractNumId w:val="20"/>
  </w:num>
  <w:num w:numId="18" w16cid:durableId="1983654210">
    <w:abstractNumId w:val="9"/>
  </w:num>
  <w:num w:numId="19" w16cid:durableId="408776426">
    <w:abstractNumId w:val="0"/>
  </w:num>
  <w:num w:numId="20" w16cid:durableId="1955093552">
    <w:abstractNumId w:val="14"/>
  </w:num>
  <w:num w:numId="21" w16cid:durableId="528950836">
    <w:abstractNumId w:val="6"/>
  </w:num>
  <w:num w:numId="22" w16cid:durableId="616916377">
    <w:abstractNumId w:val="2"/>
  </w:num>
  <w:num w:numId="23" w16cid:durableId="169561672">
    <w:abstractNumId w:val="17"/>
  </w:num>
  <w:num w:numId="24" w16cid:durableId="1950773509">
    <w:abstractNumId w:val="16"/>
  </w:num>
  <w:num w:numId="25" w16cid:durableId="1271351770">
    <w:abstractNumId w:val="1"/>
  </w:num>
  <w:num w:numId="26" w16cid:durableId="282732832">
    <w:abstractNumId w:val="18"/>
  </w:num>
  <w:num w:numId="27" w16cid:durableId="19560137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120B2"/>
    <w:rsid w:val="0004091D"/>
    <w:rsid w:val="00062FBA"/>
    <w:rsid w:val="0006374E"/>
    <w:rsid w:val="000E388F"/>
    <w:rsid w:val="001333A8"/>
    <w:rsid w:val="00140B1E"/>
    <w:rsid w:val="00162C84"/>
    <w:rsid w:val="001813AA"/>
    <w:rsid w:val="001A2C4C"/>
    <w:rsid w:val="001C4503"/>
    <w:rsid w:val="001E089C"/>
    <w:rsid w:val="00270234"/>
    <w:rsid w:val="00272216"/>
    <w:rsid w:val="0027474E"/>
    <w:rsid w:val="00286D3D"/>
    <w:rsid w:val="00293429"/>
    <w:rsid w:val="00294473"/>
    <w:rsid w:val="002B16AE"/>
    <w:rsid w:val="002C5070"/>
    <w:rsid w:val="002D5499"/>
    <w:rsid w:val="00315E39"/>
    <w:rsid w:val="00345FCB"/>
    <w:rsid w:val="003852F1"/>
    <w:rsid w:val="003F05EE"/>
    <w:rsid w:val="00453590"/>
    <w:rsid w:val="0048482A"/>
    <w:rsid w:val="004E5525"/>
    <w:rsid w:val="00513757"/>
    <w:rsid w:val="00536C29"/>
    <w:rsid w:val="00592A60"/>
    <w:rsid w:val="00594F9B"/>
    <w:rsid w:val="005A54DE"/>
    <w:rsid w:val="0060499D"/>
    <w:rsid w:val="0061761C"/>
    <w:rsid w:val="006545EB"/>
    <w:rsid w:val="00657B33"/>
    <w:rsid w:val="006B0193"/>
    <w:rsid w:val="006C362C"/>
    <w:rsid w:val="006E00DA"/>
    <w:rsid w:val="006E6580"/>
    <w:rsid w:val="007239D1"/>
    <w:rsid w:val="007613D8"/>
    <w:rsid w:val="007A1FD8"/>
    <w:rsid w:val="007E5B17"/>
    <w:rsid w:val="00833705"/>
    <w:rsid w:val="00836AD1"/>
    <w:rsid w:val="008E1F71"/>
    <w:rsid w:val="009057DD"/>
    <w:rsid w:val="0095381E"/>
    <w:rsid w:val="00975C2E"/>
    <w:rsid w:val="00983766"/>
    <w:rsid w:val="009919F5"/>
    <w:rsid w:val="009D1ADB"/>
    <w:rsid w:val="009F09F3"/>
    <w:rsid w:val="00A01CE1"/>
    <w:rsid w:val="00A36BC1"/>
    <w:rsid w:val="00A97267"/>
    <w:rsid w:val="00B0153C"/>
    <w:rsid w:val="00BF19C9"/>
    <w:rsid w:val="00C06B61"/>
    <w:rsid w:val="00C1157D"/>
    <w:rsid w:val="00C24CCE"/>
    <w:rsid w:val="00C424FC"/>
    <w:rsid w:val="00C52DA5"/>
    <w:rsid w:val="00C53EF8"/>
    <w:rsid w:val="00C5587A"/>
    <w:rsid w:val="00C877BE"/>
    <w:rsid w:val="00CC12F6"/>
    <w:rsid w:val="00CC5D2D"/>
    <w:rsid w:val="00CD3101"/>
    <w:rsid w:val="00CD7124"/>
    <w:rsid w:val="00D554C8"/>
    <w:rsid w:val="00D645D5"/>
    <w:rsid w:val="00DC581B"/>
    <w:rsid w:val="00DD6F0C"/>
    <w:rsid w:val="00E40F55"/>
    <w:rsid w:val="00E70E4F"/>
    <w:rsid w:val="00E85764"/>
    <w:rsid w:val="00ED167C"/>
    <w:rsid w:val="00EE31F7"/>
    <w:rsid w:val="00EF7F5C"/>
    <w:rsid w:val="00F01A79"/>
    <w:rsid w:val="00F10288"/>
    <w:rsid w:val="00F327A8"/>
    <w:rsid w:val="00F359E2"/>
    <w:rsid w:val="00F61E02"/>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757B"/>
  <w15:docId w15:val="{17521602-1BB9-4855-9E9A-B5296F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Rishik Koyyada</cp:lastModifiedBy>
  <cp:revision>98</cp:revision>
  <dcterms:created xsi:type="dcterms:W3CDTF">2025-07-25T12:39:00Z</dcterms:created>
  <dcterms:modified xsi:type="dcterms:W3CDTF">2025-09-22T04:59:00Z</dcterms:modified>
</cp:coreProperties>
</file>