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A5EA7" w14:textId="77777777" w:rsidR="00013227" w:rsidRPr="004F0AAE" w:rsidRDefault="00013227" w:rsidP="00D21381">
      <w:pPr>
        <w:spacing w:line="480" w:lineRule="auto"/>
        <w:rPr>
          <w:rFonts w:ascii="Times New Roman" w:hAnsi="Times New Roman" w:cs="Times New Roman"/>
          <w:sz w:val="24"/>
          <w:szCs w:val="24"/>
        </w:rPr>
      </w:pPr>
      <w:r w:rsidRPr="004F0AAE">
        <w:rPr>
          <w:rFonts w:ascii="Times New Roman" w:hAnsi="Times New Roman" w:cs="Times New Roman"/>
          <w:sz w:val="24"/>
          <w:szCs w:val="24"/>
        </w:rPr>
        <w:t>Rishik Sarkar</w:t>
      </w:r>
    </w:p>
    <w:p w14:paraId="6FAE0B00" w14:textId="77777777" w:rsidR="00013227" w:rsidRPr="004F0AAE" w:rsidRDefault="00013227" w:rsidP="00D21381">
      <w:pPr>
        <w:spacing w:line="480" w:lineRule="auto"/>
        <w:rPr>
          <w:rFonts w:ascii="Times New Roman" w:hAnsi="Times New Roman" w:cs="Times New Roman"/>
          <w:sz w:val="24"/>
          <w:szCs w:val="24"/>
        </w:rPr>
      </w:pPr>
      <w:r w:rsidRPr="004F0AAE">
        <w:rPr>
          <w:rFonts w:ascii="Times New Roman" w:hAnsi="Times New Roman" w:cs="Times New Roman"/>
          <w:sz w:val="24"/>
          <w:szCs w:val="24"/>
        </w:rPr>
        <w:t>01:355:201:A7</w:t>
      </w:r>
    </w:p>
    <w:p w14:paraId="02E8F325" w14:textId="77777777" w:rsidR="00013227" w:rsidRPr="004F0AAE" w:rsidRDefault="00013227" w:rsidP="00D21381">
      <w:pPr>
        <w:spacing w:line="480" w:lineRule="auto"/>
        <w:rPr>
          <w:rFonts w:ascii="Times New Roman" w:hAnsi="Times New Roman" w:cs="Times New Roman"/>
          <w:sz w:val="24"/>
          <w:szCs w:val="24"/>
        </w:rPr>
      </w:pPr>
      <w:r w:rsidRPr="004F0AAE">
        <w:rPr>
          <w:rFonts w:ascii="Times New Roman" w:hAnsi="Times New Roman" w:cs="Times New Roman"/>
          <w:sz w:val="24"/>
          <w:szCs w:val="24"/>
        </w:rPr>
        <w:t>Elizabeth Decker</w:t>
      </w:r>
    </w:p>
    <w:p w14:paraId="3DC47489" w14:textId="22FFB411" w:rsidR="00013227" w:rsidRPr="004F0AAE" w:rsidRDefault="00DF03FE" w:rsidP="00D21381">
      <w:pPr>
        <w:spacing w:line="480" w:lineRule="auto"/>
        <w:rPr>
          <w:rFonts w:ascii="Times New Roman" w:hAnsi="Times New Roman" w:cs="Times New Roman"/>
          <w:sz w:val="24"/>
          <w:szCs w:val="24"/>
        </w:rPr>
      </w:pPr>
      <w:r w:rsidRPr="004F0AAE">
        <w:rPr>
          <w:rFonts w:ascii="Times New Roman" w:hAnsi="Times New Roman" w:cs="Times New Roman"/>
          <w:sz w:val="24"/>
          <w:szCs w:val="24"/>
        </w:rPr>
        <w:t>4/</w:t>
      </w:r>
      <w:r w:rsidR="004F0AAE" w:rsidRPr="004F0AAE">
        <w:rPr>
          <w:rFonts w:ascii="Times New Roman" w:hAnsi="Times New Roman" w:cs="Times New Roman"/>
          <w:sz w:val="24"/>
          <w:szCs w:val="24"/>
        </w:rPr>
        <w:t>29</w:t>
      </w:r>
      <w:r w:rsidR="00013227" w:rsidRPr="004F0AAE">
        <w:rPr>
          <w:rFonts w:ascii="Times New Roman" w:hAnsi="Times New Roman" w:cs="Times New Roman"/>
          <w:sz w:val="24"/>
          <w:szCs w:val="24"/>
        </w:rPr>
        <w:t>/2021</w:t>
      </w:r>
    </w:p>
    <w:p w14:paraId="4280AA52" w14:textId="0C3B5513" w:rsidR="00013227" w:rsidRPr="004F0AAE" w:rsidRDefault="00401AB4" w:rsidP="00D21381">
      <w:pPr>
        <w:spacing w:line="480" w:lineRule="auto"/>
        <w:jc w:val="center"/>
        <w:rPr>
          <w:rFonts w:ascii="Times New Roman" w:hAnsi="Times New Roman" w:cs="Times New Roman"/>
          <w:b/>
          <w:bCs/>
          <w:sz w:val="24"/>
          <w:szCs w:val="24"/>
          <w:u w:val="single"/>
        </w:rPr>
      </w:pPr>
      <w:r w:rsidRPr="004F0AAE">
        <w:rPr>
          <w:rFonts w:ascii="Times New Roman" w:hAnsi="Times New Roman" w:cs="Times New Roman"/>
          <w:b/>
          <w:bCs/>
          <w:sz w:val="24"/>
          <w:szCs w:val="24"/>
          <w:u w:val="single"/>
        </w:rPr>
        <w:t>Artificial Intelligence in Mental Health Treatment: A Bioethical Perspective</w:t>
      </w:r>
    </w:p>
    <w:p w14:paraId="7D8551C0" w14:textId="5D12DECF" w:rsidR="00013227" w:rsidRPr="004F0AAE" w:rsidRDefault="00013227" w:rsidP="00D21381">
      <w:pPr>
        <w:spacing w:line="480" w:lineRule="auto"/>
        <w:rPr>
          <w:rFonts w:ascii="Times New Roman" w:hAnsi="Times New Roman" w:cs="Times New Roman"/>
          <w:b/>
          <w:bCs/>
          <w:i/>
          <w:iCs/>
          <w:sz w:val="24"/>
          <w:szCs w:val="24"/>
        </w:rPr>
      </w:pPr>
      <w:r w:rsidRPr="004F0AAE">
        <w:rPr>
          <w:rFonts w:ascii="Times New Roman" w:hAnsi="Times New Roman" w:cs="Times New Roman"/>
          <w:b/>
          <w:bCs/>
          <w:i/>
          <w:iCs/>
          <w:sz w:val="24"/>
          <w:szCs w:val="24"/>
        </w:rPr>
        <w:t>Introduction</w:t>
      </w:r>
    </w:p>
    <w:p w14:paraId="4CF2E105" w14:textId="73FC7B4C" w:rsidR="00BB3E1F" w:rsidRPr="004F0AAE" w:rsidRDefault="00013227" w:rsidP="000C246E">
      <w:pPr>
        <w:spacing w:line="480" w:lineRule="auto"/>
        <w:ind w:firstLine="720"/>
        <w:rPr>
          <w:rFonts w:ascii="Times New Roman" w:hAnsi="Times New Roman" w:cs="Times New Roman"/>
          <w:sz w:val="24"/>
          <w:szCs w:val="24"/>
        </w:rPr>
      </w:pPr>
      <w:r w:rsidRPr="004F0AAE">
        <w:rPr>
          <w:rFonts w:ascii="Times New Roman" w:hAnsi="Times New Roman" w:cs="Times New Roman"/>
          <w:sz w:val="24"/>
          <w:szCs w:val="24"/>
        </w:rPr>
        <w:t xml:space="preserve">Mental illness, commonly referred to as mental health disorders, is a term used to refer to a wide range of health conditions that can affect a person’s mood, thinking, and behavior. According to national statistics reported by the Anxiety and Depression Association of America (ADAA), and the Depression and Bipolar Support Alliance (DBSA), two of the most common mental illnesses, anxiety and depression, affect “40 million adults in the United States age 18 and older” (ADAA) and “approximately 17.3 million American adults” (DBSA) every year respectively. However, only a small percentage of the affected victims reach out for treatment or support owing to the negative societal stigma surrounding these diseases. This lack of support for mental health patients is further aggravated by the shortage of professionals experienced in the field. A scholarly article written by Kathleen C. Thomas, et al., published by Psychiatry Online, states that “Over three-quarters (77%) of U.S. counties had a severe shortage of mental health prescribers or nonprescribers, with over half their need unmet” (Thomas 1325). However, a potential solution to the problem posed by stigma is confidentiality and anonymity of the victim seeking help, while a strategy to overcome the deficiency of trained professionals is the possibility of creating a simulation of a therapeutic environment: both of which can theoretically be achieved with the appropriate utilization of modern artificial intelligence tools and online </w:t>
      </w:r>
      <w:r w:rsidRPr="004F0AAE">
        <w:rPr>
          <w:rFonts w:ascii="Times New Roman" w:hAnsi="Times New Roman" w:cs="Times New Roman"/>
          <w:sz w:val="24"/>
          <w:szCs w:val="24"/>
        </w:rPr>
        <w:lastRenderedPageBreak/>
        <w:t xml:space="preserve">mental health resources. According to an article written by Sarah Graham, “AI has great potential to re-define our diagnosis and understanding of mental illnesses. An individual’s unique bio-psycho-social profile is best suited to fully explain his/her holistic mental health” (Graham </w:t>
      </w:r>
      <w:r w:rsidR="00FA487D" w:rsidRPr="004F0AAE">
        <w:rPr>
          <w:rFonts w:ascii="Times New Roman" w:hAnsi="Times New Roman" w:cs="Times New Roman"/>
          <w:sz w:val="24"/>
          <w:szCs w:val="24"/>
        </w:rPr>
        <w:t>2</w:t>
      </w:r>
      <w:r w:rsidRPr="004F0AAE">
        <w:rPr>
          <w:rFonts w:ascii="Times New Roman" w:hAnsi="Times New Roman" w:cs="Times New Roman"/>
          <w:sz w:val="24"/>
          <w:szCs w:val="24"/>
        </w:rPr>
        <w:t xml:space="preserve">). Thus, a virtual profile generated by an AI chatbot through conversations with a user could provide an accurate representation of their current mental state: information that could potentially allow the virtual therapist to treat the patient more effectively. That said, the involvement of uncertified techniques in a field as intricate as mental health introduces a number of ethical concerns from privacy risks to treatment efficacy. </w:t>
      </w:r>
    </w:p>
    <w:p w14:paraId="188A7199" w14:textId="695D39D6" w:rsidR="00F57FD9" w:rsidRPr="004F0AAE" w:rsidRDefault="00013227" w:rsidP="008F0F88">
      <w:pPr>
        <w:spacing w:line="480" w:lineRule="auto"/>
        <w:ind w:firstLine="720"/>
        <w:rPr>
          <w:rFonts w:ascii="Times New Roman" w:hAnsi="Times New Roman" w:cs="Times New Roman"/>
          <w:b/>
          <w:bCs/>
          <w:i/>
          <w:iCs/>
          <w:sz w:val="24"/>
          <w:szCs w:val="24"/>
        </w:rPr>
      </w:pPr>
      <w:r w:rsidRPr="004F0AAE">
        <w:rPr>
          <w:rFonts w:ascii="Times New Roman" w:hAnsi="Times New Roman" w:cs="Times New Roman"/>
          <w:sz w:val="24"/>
          <w:szCs w:val="24"/>
        </w:rPr>
        <w:t xml:space="preserve">In this </w:t>
      </w:r>
      <w:r w:rsidR="00163155" w:rsidRPr="004F0AAE">
        <w:rPr>
          <w:rFonts w:ascii="Times New Roman" w:hAnsi="Times New Roman" w:cs="Times New Roman"/>
          <w:sz w:val="24"/>
          <w:szCs w:val="24"/>
        </w:rPr>
        <w:t>paper</w:t>
      </w:r>
      <w:r w:rsidRPr="004F0AAE">
        <w:rPr>
          <w:rFonts w:ascii="Times New Roman" w:hAnsi="Times New Roman" w:cs="Times New Roman"/>
          <w:sz w:val="24"/>
          <w:szCs w:val="24"/>
        </w:rPr>
        <w:t xml:space="preserve">, I will </w:t>
      </w:r>
      <w:r w:rsidR="00A62B4F" w:rsidRPr="004F0AAE">
        <w:rPr>
          <w:rFonts w:ascii="Times New Roman" w:hAnsi="Times New Roman" w:cs="Times New Roman"/>
          <w:sz w:val="24"/>
          <w:szCs w:val="24"/>
        </w:rPr>
        <w:t xml:space="preserve">pose the question: is it ethical to utilize artificial intelligence and online resources to provide effective treatment and therapy methods to mental health victims? </w:t>
      </w:r>
      <w:r w:rsidR="000175DA" w:rsidRPr="004F0AAE">
        <w:rPr>
          <w:rFonts w:ascii="Times New Roman" w:hAnsi="Times New Roman" w:cs="Times New Roman"/>
          <w:sz w:val="24"/>
          <w:szCs w:val="24"/>
        </w:rPr>
        <w:t>Furthermore, I will utilize the theory of the “four principles of bioethics” as a framework in my discussion of the ethics of AI.</w:t>
      </w:r>
      <w:r w:rsidR="00C57305" w:rsidRPr="004F0AAE">
        <w:rPr>
          <w:rFonts w:ascii="Times New Roman" w:hAnsi="Times New Roman" w:cs="Times New Roman"/>
          <w:sz w:val="24"/>
          <w:szCs w:val="24"/>
        </w:rPr>
        <w:t xml:space="preserve"> As a widely accepted theory, the four principles approach forms the cornerstone of ethicality in the medical system, and, according to Amber Johnson, a professor of Medical Ethics 101 at Stanford University: “Ideally, for a medical practice to be considered "ethical", it must respect all four of these principles: autonomy, justice, beneficence, and non-maleficence” (Johnson). I will examine each of these principles individually in the subsequent sections.</w:t>
      </w:r>
      <w:r w:rsidR="000175DA" w:rsidRPr="004F0AAE">
        <w:rPr>
          <w:rFonts w:ascii="Times New Roman" w:hAnsi="Times New Roman" w:cs="Times New Roman"/>
          <w:sz w:val="24"/>
          <w:szCs w:val="24"/>
        </w:rPr>
        <w:t xml:space="preserve"> </w:t>
      </w:r>
      <w:r w:rsidR="00163155" w:rsidRPr="004F0AAE">
        <w:rPr>
          <w:rFonts w:ascii="Times New Roman" w:hAnsi="Times New Roman" w:cs="Times New Roman"/>
          <w:sz w:val="24"/>
          <w:szCs w:val="24"/>
        </w:rPr>
        <w:t xml:space="preserve">In </w:t>
      </w:r>
      <w:r w:rsidR="0047273B" w:rsidRPr="004F0AAE">
        <w:rPr>
          <w:rFonts w:ascii="Times New Roman" w:hAnsi="Times New Roman" w:cs="Times New Roman"/>
          <w:sz w:val="24"/>
          <w:szCs w:val="24"/>
        </w:rPr>
        <w:t>the</w:t>
      </w:r>
      <w:r w:rsidR="00163155" w:rsidRPr="004F0AAE">
        <w:rPr>
          <w:rFonts w:ascii="Times New Roman" w:hAnsi="Times New Roman" w:cs="Times New Roman"/>
          <w:sz w:val="24"/>
          <w:szCs w:val="24"/>
        </w:rPr>
        <w:t xml:space="preserve"> first section, </w:t>
      </w:r>
      <w:bookmarkStart w:id="0" w:name="_Hlk69171572"/>
      <w:r w:rsidR="0047273B" w:rsidRPr="004F0AAE">
        <w:rPr>
          <w:rFonts w:ascii="Times New Roman" w:hAnsi="Times New Roman" w:cs="Times New Roman"/>
          <w:i/>
          <w:iCs/>
          <w:sz w:val="24"/>
          <w:szCs w:val="24"/>
        </w:rPr>
        <w:t>AI</w:t>
      </w:r>
      <w:r w:rsidR="00D513A3" w:rsidRPr="004F0AAE">
        <w:rPr>
          <w:rFonts w:ascii="Times New Roman" w:hAnsi="Times New Roman" w:cs="Times New Roman"/>
          <w:i/>
          <w:iCs/>
          <w:sz w:val="24"/>
          <w:szCs w:val="24"/>
        </w:rPr>
        <w:t>, Mental Health,</w:t>
      </w:r>
      <w:r w:rsidR="0047273B" w:rsidRPr="004F0AAE">
        <w:rPr>
          <w:rFonts w:ascii="Times New Roman" w:hAnsi="Times New Roman" w:cs="Times New Roman"/>
          <w:i/>
          <w:iCs/>
          <w:sz w:val="24"/>
          <w:szCs w:val="24"/>
        </w:rPr>
        <w:t xml:space="preserve"> and Bioethics</w:t>
      </w:r>
      <w:bookmarkEnd w:id="0"/>
      <w:r w:rsidR="00163155" w:rsidRPr="004F0AAE">
        <w:rPr>
          <w:rFonts w:ascii="Times New Roman" w:hAnsi="Times New Roman" w:cs="Times New Roman"/>
          <w:sz w:val="24"/>
          <w:szCs w:val="24"/>
        </w:rPr>
        <w:t>, I will thoroughly introduce the problems posed by mental health disorders and the current limitations of traditional treatment methods that call for the need to incorporate relatively newer technologies such as the internet and artificial intelligence</w:t>
      </w:r>
      <w:r w:rsidR="00DE351B" w:rsidRPr="004F0AAE">
        <w:rPr>
          <w:rFonts w:ascii="Times New Roman" w:hAnsi="Times New Roman" w:cs="Times New Roman"/>
          <w:sz w:val="24"/>
          <w:szCs w:val="24"/>
        </w:rPr>
        <w:t xml:space="preserve">, </w:t>
      </w:r>
      <w:r w:rsidR="006F19AA" w:rsidRPr="004F0AAE">
        <w:rPr>
          <w:rFonts w:ascii="Times New Roman" w:hAnsi="Times New Roman" w:cs="Times New Roman"/>
          <w:sz w:val="24"/>
          <w:szCs w:val="24"/>
        </w:rPr>
        <w:t>relying on</w:t>
      </w:r>
      <w:r w:rsidR="00DE351B" w:rsidRPr="004F0AAE">
        <w:rPr>
          <w:rFonts w:ascii="Times New Roman" w:hAnsi="Times New Roman" w:cs="Times New Roman"/>
          <w:sz w:val="24"/>
          <w:szCs w:val="24"/>
        </w:rPr>
        <w:t xml:space="preserve"> the theory of the “four principles of bioethics</w:t>
      </w:r>
      <w:r w:rsidR="006F19AA" w:rsidRPr="004F0AAE">
        <w:rPr>
          <w:rFonts w:ascii="Times New Roman" w:hAnsi="Times New Roman" w:cs="Times New Roman"/>
          <w:sz w:val="24"/>
          <w:szCs w:val="24"/>
        </w:rPr>
        <w:t>.</w:t>
      </w:r>
      <w:r w:rsidR="00DE351B" w:rsidRPr="004F0AAE">
        <w:rPr>
          <w:rFonts w:ascii="Times New Roman" w:hAnsi="Times New Roman" w:cs="Times New Roman"/>
          <w:sz w:val="24"/>
          <w:szCs w:val="24"/>
        </w:rPr>
        <w:t>”</w:t>
      </w:r>
      <w:r w:rsidR="00163155" w:rsidRPr="004F0AAE">
        <w:rPr>
          <w:rFonts w:ascii="Times New Roman" w:hAnsi="Times New Roman" w:cs="Times New Roman"/>
          <w:sz w:val="24"/>
          <w:szCs w:val="24"/>
        </w:rPr>
        <w:t xml:space="preserve"> </w:t>
      </w:r>
      <w:r w:rsidR="00353879" w:rsidRPr="004F0AAE">
        <w:rPr>
          <w:rFonts w:ascii="Times New Roman" w:hAnsi="Times New Roman" w:cs="Times New Roman"/>
          <w:sz w:val="24"/>
          <w:szCs w:val="24"/>
        </w:rPr>
        <w:t xml:space="preserve">The second section, </w:t>
      </w:r>
      <w:r w:rsidR="0084022D" w:rsidRPr="004F0AAE">
        <w:rPr>
          <w:rFonts w:ascii="Times New Roman" w:hAnsi="Times New Roman" w:cs="Times New Roman"/>
          <w:i/>
          <w:iCs/>
          <w:sz w:val="24"/>
          <w:szCs w:val="24"/>
        </w:rPr>
        <w:t>Autonomy in Decision Making: Simplification or Manipulation?</w:t>
      </w:r>
      <w:r w:rsidR="00353879" w:rsidRPr="004F0AAE">
        <w:rPr>
          <w:rFonts w:ascii="Times New Roman" w:hAnsi="Times New Roman" w:cs="Times New Roman"/>
          <w:sz w:val="24"/>
          <w:szCs w:val="24"/>
        </w:rPr>
        <w:t xml:space="preserve">, focuses on the ethical principle of autonomy, and discusses the ability of mental health patients to understand and make informed decisions about their treatment plans with the involvement of AI. The third section, </w:t>
      </w:r>
      <w:r w:rsidR="0084022D" w:rsidRPr="004F0AAE">
        <w:rPr>
          <w:rFonts w:ascii="Times New Roman" w:hAnsi="Times New Roman" w:cs="Times New Roman"/>
          <w:i/>
          <w:iCs/>
          <w:sz w:val="24"/>
          <w:szCs w:val="24"/>
        </w:rPr>
        <w:t>Justice: The Future of Equity in AI Therapy</w:t>
      </w:r>
      <w:r w:rsidR="00353879" w:rsidRPr="004F0AAE">
        <w:rPr>
          <w:rFonts w:ascii="Times New Roman" w:hAnsi="Times New Roman" w:cs="Times New Roman"/>
          <w:sz w:val="24"/>
          <w:szCs w:val="24"/>
        </w:rPr>
        <w:t xml:space="preserve">, considers the ethics behind the availability and accessibility of AI treatment methods in society. </w:t>
      </w:r>
      <w:r w:rsidR="0047273B" w:rsidRPr="004F0AAE">
        <w:rPr>
          <w:rFonts w:ascii="Times New Roman" w:hAnsi="Times New Roman" w:cs="Times New Roman"/>
          <w:sz w:val="24"/>
          <w:szCs w:val="24"/>
        </w:rPr>
        <w:t>Finally, i</w:t>
      </w:r>
      <w:r w:rsidR="00353879" w:rsidRPr="004F0AAE">
        <w:rPr>
          <w:rFonts w:ascii="Times New Roman" w:hAnsi="Times New Roman" w:cs="Times New Roman"/>
          <w:sz w:val="24"/>
          <w:szCs w:val="24"/>
        </w:rPr>
        <w:t xml:space="preserve">n the fourth section, </w:t>
      </w:r>
      <w:r w:rsidR="0084022D" w:rsidRPr="004F0AAE">
        <w:rPr>
          <w:rFonts w:ascii="Times New Roman" w:hAnsi="Times New Roman" w:cs="Times New Roman"/>
          <w:i/>
          <w:iCs/>
          <w:sz w:val="24"/>
          <w:szCs w:val="24"/>
        </w:rPr>
        <w:t>Primum Non Nocere: The Coexistence of Beneficence and Non-Maleficence</w:t>
      </w:r>
      <w:r w:rsidR="00353879" w:rsidRPr="004F0AAE">
        <w:rPr>
          <w:rFonts w:ascii="Times New Roman" w:hAnsi="Times New Roman" w:cs="Times New Roman"/>
          <w:sz w:val="24"/>
          <w:szCs w:val="24"/>
        </w:rPr>
        <w:t xml:space="preserve">, I highlight the </w:t>
      </w:r>
      <w:r w:rsidR="00D513A3" w:rsidRPr="004F0AAE">
        <w:rPr>
          <w:rFonts w:ascii="Times New Roman" w:hAnsi="Times New Roman" w:cs="Times New Roman"/>
          <w:sz w:val="24"/>
          <w:szCs w:val="24"/>
        </w:rPr>
        <w:t>ethicality</w:t>
      </w:r>
      <w:r w:rsidR="00353879" w:rsidRPr="004F0AAE">
        <w:rPr>
          <w:rFonts w:ascii="Times New Roman" w:hAnsi="Times New Roman" w:cs="Times New Roman"/>
          <w:sz w:val="24"/>
          <w:szCs w:val="24"/>
        </w:rPr>
        <w:t xml:space="preserve"> of AI treatment methods</w:t>
      </w:r>
      <w:r w:rsidR="00D513A3" w:rsidRPr="004F0AAE">
        <w:rPr>
          <w:rFonts w:ascii="Times New Roman" w:hAnsi="Times New Roman" w:cs="Times New Roman"/>
          <w:sz w:val="24"/>
          <w:szCs w:val="24"/>
        </w:rPr>
        <w:t xml:space="preserve"> in terms of their commitment to benefiting patients and their approach towards the rule of “first, do no harm</w:t>
      </w:r>
      <w:r w:rsidR="0047273B" w:rsidRPr="004F0AAE">
        <w:rPr>
          <w:rFonts w:ascii="Times New Roman" w:hAnsi="Times New Roman" w:cs="Times New Roman"/>
          <w:sz w:val="24"/>
          <w:szCs w:val="24"/>
        </w:rPr>
        <w:t>.</w:t>
      </w:r>
      <w:r w:rsidR="00D513A3" w:rsidRPr="004F0AAE">
        <w:rPr>
          <w:rFonts w:ascii="Times New Roman" w:hAnsi="Times New Roman" w:cs="Times New Roman"/>
          <w:sz w:val="24"/>
          <w:szCs w:val="24"/>
        </w:rPr>
        <w:t>”</w:t>
      </w:r>
      <w:r w:rsidR="009E5976" w:rsidRPr="004F0AAE">
        <w:rPr>
          <w:rFonts w:ascii="Times New Roman" w:hAnsi="Times New Roman" w:cs="Times New Roman"/>
          <w:sz w:val="24"/>
          <w:szCs w:val="24"/>
        </w:rPr>
        <w:t xml:space="preserve"> Overall, I </w:t>
      </w:r>
      <w:r w:rsidR="006F19AA" w:rsidRPr="004F0AAE">
        <w:rPr>
          <w:rFonts w:ascii="Times New Roman" w:hAnsi="Times New Roman" w:cs="Times New Roman"/>
          <w:sz w:val="24"/>
          <w:szCs w:val="24"/>
        </w:rPr>
        <w:t>acknowledge the various ethical concerns that accompany the introduction of AI into mental health treatment while highlighting possible solutions that can allow the technology to achieve its potential in the field.</w:t>
      </w:r>
    </w:p>
    <w:p w14:paraId="305F70D2" w14:textId="79C3F272" w:rsidR="00CB2ACB" w:rsidRPr="004F0AAE" w:rsidRDefault="00DE12B2" w:rsidP="00CB2ACB">
      <w:pPr>
        <w:spacing w:line="480" w:lineRule="auto"/>
        <w:rPr>
          <w:rFonts w:ascii="Times New Roman" w:hAnsi="Times New Roman" w:cs="Times New Roman"/>
          <w:b/>
          <w:bCs/>
          <w:i/>
          <w:iCs/>
          <w:sz w:val="24"/>
          <w:szCs w:val="24"/>
        </w:rPr>
      </w:pPr>
      <w:r w:rsidRPr="004F0AAE">
        <w:rPr>
          <w:rFonts w:ascii="Times New Roman" w:hAnsi="Times New Roman" w:cs="Times New Roman"/>
          <w:b/>
          <w:bCs/>
          <w:i/>
          <w:iCs/>
          <w:sz w:val="24"/>
          <w:szCs w:val="24"/>
        </w:rPr>
        <w:t>AI</w:t>
      </w:r>
      <w:r w:rsidR="00D513A3" w:rsidRPr="004F0AAE">
        <w:rPr>
          <w:rFonts w:ascii="Times New Roman" w:hAnsi="Times New Roman" w:cs="Times New Roman"/>
          <w:b/>
          <w:bCs/>
          <w:i/>
          <w:iCs/>
          <w:sz w:val="24"/>
          <w:szCs w:val="24"/>
        </w:rPr>
        <w:t>, Mental Health,</w:t>
      </w:r>
      <w:r w:rsidRPr="004F0AAE">
        <w:rPr>
          <w:rFonts w:ascii="Times New Roman" w:hAnsi="Times New Roman" w:cs="Times New Roman"/>
          <w:b/>
          <w:bCs/>
          <w:i/>
          <w:iCs/>
          <w:sz w:val="24"/>
          <w:szCs w:val="24"/>
        </w:rPr>
        <w:t xml:space="preserve"> and Bioethics</w:t>
      </w:r>
    </w:p>
    <w:p w14:paraId="7D908DEF" w14:textId="6F91BB41" w:rsidR="00CB2ACB" w:rsidRPr="004F0AAE" w:rsidRDefault="002E1FB0" w:rsidP="00D070B7">
      <w:pPr>
        <w:spacing w:line="480" w:lineRule="auto"/>
        <w:ind w:firstLine="720"/>
        <w:rPr>
          <w:rFonts w:ascii="Times New Roman" w:hAnsi="Times New Roman" w:cs="Times New Roman"/>
          <w:sz w:val="24"/>
          <w:szCs w:val="24"/>
        </w:rPr>
      </w:pPr>
      <w:r w:rsidRPr="004F0AAE">
        <w:rPr>
          <w:rFonts w:ascii="Times New Roman" w:hAnsi="Times New Roman" w:cs="Times New Roman"/>
          <w:sz w:val="24"/>
          <w:szCs w:val="24"/>
        </w:rPr>
        <w:t>Firstly, it is crucial to understand what a mental health disorder is</w:t>
      </w:r>
      <w:r w:rsidR="006F19AA" w:rsidRPr="004F0AAE">
        <w:rPr>
          <w:rFonts w:ascii="Times New Roman" w:hAnsi="Times New Roman" w:cs="Times New Roman"/>
          <w:sz w:val="24"/>
          <w:szCs w:val="24"/>
        </w:rPr>
        <w:t xml:space="preserve">, in order to recognize the </w:t>
      </w:r>
      <w:r w:rsidR="00C57305" w:rsidRPr="004F0AAE">
        <w:rPr>
          <w:rFonts w:ascii="Times New Roman" w:hAnsi="Times New Roman" w:cs="Times New Roman"/>
          <w:sz w:val="24"/>
          <w:szCs w:val="24"/>
        </w:rPr>
        <w:t xml:space="preserve">demand for functional AI tools in its treatment, and the </w:t>
      </w:r>
      <w:r w:rsidR="006F19AA" w:rsidRPr="004F0AAE">
        <w:rPr>
          <w:rFonts w:ascii="Times New Roman" w:hAnsi="Times New Roman" w:cs="Times New Roman"/>
          <w:sz w:val="24"/>
          <w:szCs w:val="24"/>
        </w:rPr>
        <w:t>gravity of the ethical issues that will be discussed throughout the paper</w:t>
      </w:r>
      <w:r w:rsidRPr="004F0AAE">
        <w:rPr>
          <w:rFonts w:ascii="Times New Roman" w:hAnsi="Times New Roman" w:cs="Times New Roman"/>
          <w:sz w:val="24"/>
          <w:szCs w:val="24"/>
        </w:rPr>
        <w:t xml:space="preserve">. In a very general sense, mental illnesses refer to disorders that inhibit a person’s cognitive functionality by affecting their </w:t>
      </w:r>
      <w:r w:rsidR="00AB5A79" w:rsidRPr="004F0AAE">
        <w:rPr>
          <w:rFonts w:ascii="Times New Roman" w:hAnsi="Times New Roman" w:cs="Times New Roman"/>
          <w:sz w:val="24"/>
          <w:szCs w:val="24"/>
        </w:rPr>
        <w:t>“</w:t>
      </w:r>
      <w:r w:rsidRPr="004F0AAE">
        <w:rPr>
          <w:rFonts w:ascii="Times New Roman" w:hAnsi="Times New Roman" w:cs="Times New Roman"/>
          <w:sz w:val="24"/>
          <w:szCs w:val="24"/>
        </w:rPr>
        <w:t>mood, thinking and behavior</w:t>
      </w:r>
      <w:r w:rsidR="00AB5A79" w:rsidRPr="004F0AAE">
        <w:rPr>
          <w:rFonts w:ascii="Times New Roman" w:hAnsi="Times New Roman" w:cs="Times New Roman"/>
          <w:sz w:val="24"/>
          <w:szCs w:val="24"/>
        </w:rPr>
        <w:t>,” as stated in an article published by Mayo Clinic.</w:t>
      </w:r>
      <w:r w:rsidRPr="004F0AAE">
        <w:rPr>
          <w:rFonts w:ascii="Times New Roman" w:hAnsi="Times New Roman" w:cs="Times New Roman"/>
          <w:sz w:val="24"/>
          <w:szCs w:val="24"/>
        </w:rPr>
        <w:t xml:space="preserve"> </w:t>
      </w:r>
      <w:r w:rsidR="00F05179" w:rsidRPr="004F0AAE">
        <w:rPr>
          <w:rFonts w:ascii="Times New Roman" w:hAnsi="Times New Roman" w:cs="Times New Roman"/>
          <w:sz w:val="24"/>
          <w:szCs w:val="24"/>
        </w:rPr>
        <w:t>The source also</w:t>
      </w:r>
      <w:r w:rsidR="00AB5A79" w:rsidRPr="004F0AAE">
        <w:rPr>
          <w:rFonts w:ascii="Times New Roman" w:hAnsi="Times New Roman" w:cs="Times New Roman"/>
          <w:sz w:val="24"/>
          <w:szCs w:val="24"/>
        </w:rPr>
        <w:t xml:space="preserve"> defines clinical depression as</w:t>
      </w:r>
      <w:r w:rsidR="005C5FE3" w:rsidRPr="004F0AAE">
        <w:rPr>
          <w:rFonts w:ascii="Times New Roman" w:hAnsi="Times New Roman" w:cs="Times New Roman"/>
          <w:sz w:val="24"/>
          <w:szCs w:val="24"/>
        </w:rPr>
        <w:t xml:space="preserve"> a disease that is characterized by a “persistent feeling of sadness and loss of interest” in day-to-day activities, and can lead to a “variety of emotional and physical problems.” An article published by MedlinePlus</w:t>
      </w:r>
      <w:r w:rsidR="00F05179" w:rsidRPr="004F0AAE">
        <w:rPr>
          <w:rFonts w:ascii="Times New Roman" w:hAnsi="Times New Roman" w:cs="Times New Roman"/>
          <w:sz w:val="24"/>
          <w:szCs w:val="24"/>
        </w:rPr>
        <w:t xml:space="preserve"> </w:t>
      </w:r>
      <w:r w:rsidR="005C5FE3" w:rsidRPr="004F0AAE">
        <w:rPr>
          <w:rFonts w:ascii="Times New Roman" w:hAnsi="Times New Roman" w:cs="Times New Roman"/>
          <w:sz w:val="24"/>
          <w:szCs w:val="24"/>
        </w:rPr>
        <w:t xml:space="preserve">states that although “Anxiety is a feeling of fear, dread, and uneasiness,” and is a relatively common reaction to stress, “Anxiety disorders are conditions in which you have anxiety that does not go away and can get worse over time.” </w:t>
      </w:r>
      <w:r w:rsidRPr="004F0AAE">
        <w:rPr>
          <w:rFonts w:ascii="Times New Roman" w:hAnsi="Times New Roman" w:cs="Times New Roman"/>
          <w:sz w:val="24"/>
          <w:szCs w:val="24"/>
        </w:rPr>
        <w:t xml:space="preserve">In this paper, I will be referring to clinical depression as “depression” and anxiety disorders as “anxiety,” though it is essential to note that I am talking about the long-term mental diseases and not the temporary emotional states. Both these illnesses may require long-term treatment in the form of therapy and counseling: which are currently almost exclusively provided by human therapists through in-person or virtual conversation sessions. </w:t>
      </w:r>
    </w:p>
    <w:p w14:paraId="6E359220" w14:textId="29CDEB54" w:rsidR="002E1FB0" w:rsidRPr="004F0AAE" w:rsidRDefault="00AB5A79" w:rsidP="00D070B7">
      <w:pPr>
        <w:spacing w:line="480" w:lineRule="auto"/>
        <w:ind w:firstLine="720"/>
        <w:rPr>
          <w:rFonts w:ascii="Times New Roman" w:hAnsi="Times New Roman" w:cs="Times New Roman"/>
          <w:sz w:val="24"/>
          <w:szCs w:val="24"/>
        </w:rPr>
      </w:pPr>
      <w:r w:rsidRPr="004F0AAE">
        <w:rPr>
          <w:rFonts w:ascii="Times New Roman" w:hAnsi="Times New Roman" w:cs="Times New Roman"/>
          <w:sz w:val="24"/>
          <w:szCs w:val="24"/>
        </w:rPr>
        <w:t>Secondly, I will focus on defining artificial intelligence</w:t>
      </w:r>
      <w:r w:rsidR="00C57305" w:rsidRPr="004F0AAE">
        <w:rPr>
          <w:rFonts w:ascii="Times New Roman" w:hAnsi="Times New Roman" w:cs="Times New Roman"/>
          <w:sz w:val="24"/>
          <w:szCs w:val="24"/>
        </w:rPr>
        <w:t>, in order to provide a basic overview of the technology to make the subsequent ethical conversations easier to interpret.</w:t>
      </w:r>
      <w:r w:rsidR="00336786" w:rsidRPr="004F0AAE">
        <w:rPr>
          <w:rFonts w:ascii="Times New Roman" w:hAnsi="Times New Roman" w:cs="Times New Roman"/>
          <w:sz w:val="24"/>
          <w:szCs w:val="24"/>
        </w:rPr>
        <w:t xml:space="preserve"> In his article, Dalvinder Singh Grewal states that “</w:t>
      </w:r>
      <w:r w:rsidRPr="004F0AAE">
        <w:rPr>
          <w:rFonts w:ascii="Times New Roman" w:hAnsi="Times New Roman" w:cs="Times New Roman"/>
          <w:sz w:val="24"/>
          <w:szCs w:val="24"/>
        </w:rPr>
        <w:t>Artificial Intelligence is the mechanical simulation system of collecting knowledge and information and processing intelligence of universe: (collating and interpreting) and disseminating it to the eligible in the form of actionable intelligence</w:t>
      </w:r>
      <w:r w:rsidR="00336786" w:rsidRPr="004F0AAE">
        <w:rPr>
          <w:rFonts w:ascii="Times New Roman" w:hAnsi="Times New Roman" w:cs="Times New Roman"/>
          <w:sz w:val="24"/>
          <w:szCs w:val="24"/>
        </w:rPr>
        <w:t xml:space="preserve">” (Grewal 13). In simpler terms, artificial intelligence algorithms analyze and “process” real world data in order to make it easier to follow up on or find connections with; in the context of my paper, the information being collected would, for example, be </w:t>
      </w:r>
      <w:r w:rsidR="004A771C" w:rsidRPr="004F0AAE">
        <w:rPr>
          <w:rFonts w:ascii="Times New Roman" w:hAnsi="Times New Roman" w:cs="Times New Roman"/>
          <w:sz w:val="24"/>
          <w:szCs w:val="24"/>
        </w:rPr>
        <w:t xml:space="preserve">key words in the </w:t>
      </w:r>
      <w:r w:rsidR="00336786" w:rsidRPr="004F0AAE">
        <w:rPr>
          <w:rFonts w:ascii="Times New Roman" w:hAnsi="Times New Roman" w:cs="Times New Roman"/>
          <w:sz w:val="24"/>
          <w:szCs w:val="24"/>
        </w:rPr>
        <w:t xml:space="preserve">emotions and feelings that the patient might </w:t>
      </w:r>
      <w:r w:rsidR="004A771C" w:rsidRPr="004F0AAE">
        <w:rPr>
          <w:rFonts w:ascii="Times New Roman" w:hAnsi="Times New Roman" w:cs="Times New Roman"/>
          <w:sz w:val="24"/>
          <w:szCs w:val="24"/>
        </w:rPr>
        <w:t>communicate</w:t>
      </w:r>
      <w:r w:rsidR="00336786" w:rsidRPr="004F0AAE">
        <w:rPr>
          <w:rFonts w:ascii="Times New Roman" w:hAnsi="Times New Roman" w:cs="Times New Roman"/>
          <w:sz w:val="24"/>
          <w:szCs w:val="24"/>
        </w:rPr>
        <w:t xml:space="preserve"> to the </w:t>
      </w:r>
      <w:r w:rsidR="004A771C" w:rsidRPr="004F0AAE">
        <w:rPr>
          <w:rFonts w:ascii="Times New Roman" w:hAnsi="Times New Roman" w:cs="Times New Roman"/>
          <w:sz w:val="24"/>
          <w:szCs w:val="24"/>
        </w:rPr>
        <w:t xml:space="preserve">AI during conversations, and the output of the AI algorithms could be mental health conditions that have similar mental state symptoms. These prognoses could then be used to develop treatment plans—similar to how traditional therapy functions. </w:t>
      </w:r>
    </w:p>
    <w:p w14:paraId="3F94FDEE" w14:textId="04718B7F" w:rsidR="00D24C67" w:rsidRPr="004F0AAE" w:rsidRDefault="00F461AE" w:rsidP="00D21381">
      <w:pPr>
        <w:spacing w:line="480" w:lineRule="auto"/>
        <w:rPr>
          <w:rFonts w:ascii="Times New Roman" w:hAnsi="Times New Roman" w:cs="Times New Roman"/>
          <w:b/>
          <w:bCs/>
          <w:i/>
          <w:iCs/>
          <w:sz w:val="24"/>
          <w:szCs w:val="24"/>
        </w:rPr>
      </w:pPr>
      <w:r w:rsidRPr="004F0AAE">
        <w:rPr>
          <w:rFonts w:ascii="Times New Roman" w:hAnsi="Times New Roman" w:cs="Times New Roman"/>
          <w:b/>
          <w:bCs/>
          <w:i/>
          <w:iCs/>
          <w:sz w:val="24"/>
          <w:szCs w:val="24"/>
        </w:rPr>
        <w:t>Autonomy</w:t>
      </w:r>
      <w:r w:rsidR="0029406D" w:rsidRPr="004F0AAE">
        <w:rPr>
          <w:rFonts w:ascii="Times New Roman" w:hAnsi="Times New Roman" w:cs="Times New Roman"/>
          <w:b/>
          <w:bCs/>
          <w:i/>
          <w:iCs/>
          <w:sz w:val="24"/>
          <w:szCs w:val="24"/>
        </w:rPr>
        <w:t xml:space="preserve"> in Decision Making</w:t>
      </w:r>
      <w:r w:rsidR="0084022D" w:rsidRPr="004F0AAE">
        <w:rPr>
          <w:rFonts w:ascii="Times New Roman" w:hAnsi="Times New Roman" w:cs="Times New Roman"/>
          <w:b/>
          <w:bCs/>
          <w:i/>
          <w:iCs/>
          <w:sz w:val="24"/>
          <w:szCs w:val="24"/>
        </w:rPr>
        <w:t>: Simplification or Manipulation?</w:t>
      </w:r>
    </w:p>
    <w:p w14:paraId="56357F60" w14:textId="6130815B" w:rsidR="00BB3E1F" w:rsidRPr="004F0AAE" w:rsidRDefault="006A0B71" w:rsidP="00D21381">
      <w:pPr>
        <w:spacing w:line="480" w:lineRule="auto"/>
        <w:rPr>
          <w:rFonts w:ascii="Times New Roman" w:hAnsi="Times New Roman" w:cs="Times New Roman"/>
          <w:sz w:val="24"/>
          <w:szCs w:val="24"/>
        </w:rPr>
      </w:pPr>
      <w:r w:rsidRPr="004F0AAE">
        <w:rPr>
          <w:rFonts w:ascii="Times New Roman" w:hAnsi="Times New Roman" w:cs="Times New Roman"/>
          <w:sz w:val="24"/>
          <w:szCs w:val="24"/>
        </w:rPr>
        <w:tab/>
      </w:r>
      <w:r w:rsidR="00CE52C6" w:rsidRPr="004F0AAE">
        <w:rPr>
          <w:rFonts w:ascii="Times New Roman" w:hAnsi="Times New Roman" w:cs="Times New Roman"/>
          <w:sz w:val="24"/>
          <w:szCs w:val="24"/>
        </w:rPr>
        <w:t>In the context of AI in mental health treatment, the ethical principle of autonomy causes the transparency of the technologies involved to become an essential feature. T</w:t>
      </w:r>
      <w:r w:rsidRPr="004F0AAE">
        <w:rPr>
          <w:rFonts w:ascii="Times New Roman" w:hAnsi="Times New Roman" w:cs="Times New Roman"/>
          <w:sz w:val="24"/>
          <w:szCs w:val="24"/>
        </w:rPr>
        <w:t xml:space="preserve">he </w:t>
      </w:r>
      <w:r w:rsidR="00CE52C6" w:rsidRPr="004F0AAE">
        <w:rPr>
          <w:rFonts w:ascii="Times New Roman" w:hAnsi="Times New Roman" w:cs="Times New Roman"/>
          <w:sz w:val="24"/>
          <w:szCs w:val="24"/>
        </w:rPr>
        <w:t xml:space="preserve">concept </w:t>
      </w:r>
      <w:r w:rsidRPr="004F0AAE">
        <w:rPr>
          <w:rFonts w:ascii="Times New Roman" w:hAnsi="Times New Roman" w:cs="Times New Roman"/>
          <w:sz w:val="24"/>
          <w:szCs w:val="24"/>
        </w:rPr>
        <w:t xml:space="preserve">requires that “the patient have autonomy of thought, intention, and action when making decisions regarding health care procedures” (Johnson). This essentially implies that the patient must possess the ability and knowledge to be able to select the medical treatment </w:t>
      </w:r>
      <w:r w:rsidR="00287106" w:rsidRPr="004F0AAE">
        <w:rPr>
          <w:rFonts w:ascii="Times New Roman" w:hAnsi="Times New Roman" w:cs="Times New Roman"/>
          <w:sz w:val="24"/>
          <w:szCs w:val="24"/>
        </w:rPr>
        <w:t>option</w:t>
      </w:r>
      <w:r w:rsidRPr="004F0AAE">
        <w:rPr>
          <w:rFonts w:ascii="Times New Roman" w:hAnsi="Times New Roman" w:cs="Times New Roman"/>
          <w:sz w:val="24"/>
          <w:szCs w:val="24"/>
        </w:rPr>
        <w:t xml:space="preserve"> that they wish to receive. Furthermore, this also necessitates the treatment technique to be transparent to the patient, and for the risk and benefits of the process to be clearly stated.</w:t>
      </w:r>
    </w:p>
    <w:p w14:paraId="6A545F40" w14:textId="0EAB45BE" w:rsidR="000D3396" w:rsidRPr="004F0AAE" w:rsidRDefault="00EB1424" w:rsidP="0001433C">
      <w:pPr>
        <w:spacing w:line="480" w:lineRule="auto"/>
        <w:ind w:firstLine="720"/>
        <w:rPr>
          <w:rFonts w:ascii="Times New Roman" w:hAnsi="Times New Roman" w:cs="Times New Roman"/>
          <w:sz w:val="24"/>
          <w:szCs w:val="24"/>
        </w:rPr>
      </w:pPr>
      <w:r w:rsidRPr="004F0AAE">
        <w:rPr>
          <w:rFonts w:ascii="Times New Roman" w:hAnsi="Times New Roman" w:cs="Times New Roman"/>
          <w:sz w:val="24"/>
          <w:szCs w:val="24"/>
        </w:rPr>
        <w:t>One particular example of AI healthcare options are the</w:t>
      </w:r>
      <w:r w:rsidR="00C4642F" w:rsidRPr="004F0AAE">
        <w:rPr>
          <w:rFonts w:ascii="Times New Roman" w:hAnsi="Times New Roman" w:cs="Times New Roman"/>
          <w:sz w:val="24"/>
          <w:szCs w:val="24"/>
        </w:rPr>
        <w:t xml:space="preserve"> </w:t>
      </w:r>
      <w:r w:rsidR="00765AC4" w:rsidRPr="004F0AAE">
        <w:rPr>
          <w:rFonts w:ascii="Times New Roman" w:hAnsi="Times New Roman" w:cs="Times New Roman"/>
          <w:sz w:val="24"/>
          <w:szCs w:val="24"/>
        </w:rPr>
        <w:t>mental healthcare mobile applications, or MHapps for short,</w:t>
      </w:r>
      <w:r w:rsidRPr="004F0AAE">
        <w:rPr>
          <w:rFonts w:ascii="Times New Roman" w:hAnsi="Times New Roman" w:cs="Times New Roman"/>
          <w:sz w:val="24"/>
          <w:szCs w:val="24"/>
        </w:rPr>
        <w:t xml:space="preserve"> that Alyson Gamble targets in their </w:t>
      </w:r>
      <w:r w:rsidR="00C4642F" w:rsidRPr="004F0AAE">
        <w:rPr>
          <w:rFonts w:ascii="Times New Roman" w:hAnsi="Times New Roman" w:cs="Times New Roman"/>
          <w:sz w:val="24"/>
          <w:szCs w:val="24"/>
        </w:rPr>
        <w:t>paper</w:t>
      </w:r>
      <w:r w:rsidR="00765AC4" w:rsidRPr="004F0AAE">
        <w:rPr>
          <w:rFonts w:ascii="Times New Roman" w:hAnsi="Times New Roman" w:cs="Times New Roman"/>
          <w:sz w:val="24"/>
          <w:szCs w:val="24"/>
        </w:rPr>
        <w:t xml:space="preserve">. </w:t>
      </w:r>
      <w:r w:rsidR="00C4642F" w:rsidRPr="004F0AAE">
        <w:rPr>
          <w:rFonts w:ascii="Times New Roman" w:hAnsi="Times New Roman" w:cs="Times New Roman"/>
          <w:sz w:val="24"/>
          <w:szCs w:val="24"/>
        </w:rPr>
        <w:t xml:space="preserve">While discussing the user-centricity of MHapps, Gamble states that: “once MHapps are available on an online marketplace, it can be difficult for users to discern what interventions are being used and which techniques have been shown to successfully address their concern” (Gamble 515). </w:t>
      </w:r>
      <w:r w:rsidR="00CC7029" w:rsidRPr="004F0AAE">
        <w:rPr>
          <w:rFonts w:ascii="Times New Roman" w:hAnsi="Times New Roman" w:cs="Times New Roman"/>
          <w:sz w:val="24"/>
          <w:szCs w:val="24"/>
        </w:rPr>
        <w:t>Because of the complicated design and technical ambiguity of commercially available MHapps, it becomes difficult for the user to distinguish between multiple applications, and to select a treatment option that they believe to be relevant to their health condition. Furthermore, this lack of information reduces the users’ autonomy to make decisions</w:t>
      </w:r>
      <w:r w:rsidR="00D700FD" w:rsidRPr="004F0AAE">
        <w:rPr>
          <w:rFonts w:ascii="Times New Roman" w:hAnsi="Times New Roman" w:cs="Times New Roman"/>
          <w:sz w:val="24"/>
          <w:szCs w:val="24"/>
        </w:rPr>
        <w:t xml:space="preserve"> or provide consent</w:t>
      </w:r>
      <w:r w:rsidR="00CC7029" w:rsidRPr="004F0AAE">
        <w:rPr>
          <w:rFonts w:ascii="Times New Roman" w:hAnsi="Times New Roman" w:cs="Times New Roman"/>
          <w:sz w:val="24"/>
          <w:szCs w:val="24"/>
        </w:rPr>
        <w:t xml:space="preserve"> regarding their desired treatment option, thus </w:t>
      </w:r>
      <w:r w:rsidR="00D700FD" w:rsidRPr="004F0AAE">
        <w:rPr>
          <w:rFonts w:ascii="Times New Roman" w:hAnsi="Times New Roman" w:cs="Times New Roman"/>
          <w:sz w:val="24"/>
          <w:szCs w:val="24"/>
        </w:rPr>
        <w:t xml:space="preserve">questioning </w:t>
      </w:r>
      <w:r w:rsidR="00CC7029" w:rsidRPr="004F0AAE">
        <w:rPr>
          <w:rFonts w:ascii="Times New Roman" w:hAnsi="Times New Roman" w:cs="Times New Roman"/>
          <w:sz w:val="24"/>
          <w:szCs w:val="24"/>
        </w:rPr>
        <w:t>the ethicality of using technology that can be too complicated to be understood by a patient with limited technical knowledge.</w:t>
      </w:r>
      <w:r w:rsidR="00632C95" w:rsidRPr="004F0AAE">
        <w:rPr>
          <w:rFonts w:ascii="Times New Roman" w:hAnsi="Times New Roman" w:cs="Times New Roman"/>
          <w:sz w:val="24"/>
          <w:szCs w:val="24"/>
        </w:rPr>
        <w:t xml:space="preserve"> On the other hand, Trehani M. Fonseka </w:t>
      </w:r>
      <w:r w:rsidR="00960AFD" w:rsidRPr="004F0AAE">
        <w:rPr>
          <w:rFonts w:ascii="Times New Roman" w:hAnsi="Times New Roman" w:cs="Times New Roman"/>
          <w:sz w:val="24"/>
          <w:szCs w:val="24"/>
        </w:rPr>
        <w:t>argues against Gamble’s point in her paper by stating</w:t>
      </w:r>
      <w:r w:rsidR="00632C95" w:rsidRPr="004F0AAE">
        <w:rPr>
          <w:rFonts w:ascii="Times New Roman" w:hAnsi="Times New Roman" w:cs="Times New Roman"/>
          <w:sz w:val="24"/>
          <w:szCs w:val="24"/>
        </w:rPr>
        <w:t xml:space="preserve"> that,</w:t>
      </w:r>
      <w:r w:rsidR="00CC7029" w:rsidRPr="004F0AAE">
        <w:rPr>
          <w:rFonts w:ascii="Times New Roman" w:hAnsi="Times New Roman" w:cs="Times New Roman"/>
          <w:sz w:val="24"/>
          <w:szCs w:val="24"/>
        </w:rPr>
        <w:t xml:space="preserve"> </w:t>
      </w:r>
      <w:r w:rsidR="00632C95" w:rsidRPr="004F0AAE">
        <w:rPr>
          <w:rFonts w:ascii="Times New Roman" w:hAnsi="Times New Roman" w:cs="Times New Roman"/>
          <w:sz w:val="24"/>
          <w:szCs w:val="24"/>
        </w:rPr>
        <w:t>“AI conversational programs have high usability scores and are well regarded for their user-adapted content and emotional responses” (Fonseka 958).</w:t>
      </w:r>
      <w:r w:rsidR="00BB3E1F" w:rsidRPr="004F0AAE">
        <w:rPr>
          <w:rFonts w:ascii="Times New Roman" w:hAnsi="Times New Roman" w:cs="Times New Roman"/>
          <w:sz w:val="24"/>
          <w:szCs w:val="24"/>
        </w:rPr>
        <w:t xml:space="preserve"> </w:t>
      </w:r>
      <w:r w:rsidR="00632C95" w:rsidRPr="004F0AAE">
        <w:rPr>
          <w:rFonts w:ascii="Times New Roman" w:hAnsi="Times New Roman" w:cs="Times New Roman"/>
          <w:sz w:val="24"/>
          <w:szCs w:val="24"/>
        </w:rPr>
        <w:t xml:space="preserve">Fonseka directly contradicts Gamble’s theory of AI technologies being </w:t>
      </w:r>
      <w:r w:rsidR="00BB3E1F" w:rsidRPr="004F0AAE">
        <w:rPr>
          <w:rFonts w:ascii="Times New Roman" w:hAnsi="Times New Roman" w:cs="Times New Roman"/>
          <w:sz w:val="24"/>
          <w:szCs w:val="24"/>
        </w:rPr>
        <w:t xml:space="preserve">overly sophisticated for commercial use by suggesting that </w:t>
      </w:r>
      <w:r w:rsidR="008F01DD" w:rsidRPr="004F0AAE">
        <w:rPr>
          <w:rFonts w:ascii="Times New Roman" w:hAnsi="Times New Roman" w:cs="Times New Roman"/>
          <w:sz w:val="24"/>
          <w:szCs w:val="24"/>
        </w:rPr>
        <w:t xml:space="preserve">the software can “adapt” to its users and thus make it easier for them to understand and use the treatment processes provided by the programs. </w:t>
      </w:r>
      <w:r w:rsidR="000C7F49" w:rsidRPr="004F0AAE">
        <w:rPr>
          <w:rFonts w:ascii="Times New Roman" w:hAnsi="Times New Roman" w:cs="Times New Roman"/>
          <w:sz w:val="24"/>
          <w:szCs w:val="24"/>
        </w:rPr>
        <w:t>Sh</w:t>
      </w:r>
      <w:r w:rsidR="008F01DD" w:rsidRPr="004F0AAE">
        <w:rPr>
          <w:rFonts w:ascii="Times New Roman" w:hAnsi="Times New Roman" w:cs="Times New Roman"/>
          <w:sz w:val="24"/>
          <w:szCs w:val="24"/>
        </w:rPr>
        <w:t xml:space="preserve">e essentially observes that although AI technology and the engineering behind it is extremely specialized, the core functionality of the programs can be presented to the users of the software in a simplified form, such that all the risks and benefits provided by the applications </w:t>
      </w:r>
      <w:r w:rsidR="000D3396" w:rsidRPr="004F0AAE">
        <w:rPr>
          <w:rFonts w:ascii="Times New Roman" w:hAnsi="Times New Roman" w:cs="Times New Roman"/>
          <w:sz w:val="24"/>
          <w:szCs w:val="24"/>
        </w:rPr>
        <w:t>are</w:t>
      </w:r>
      <w:r w:rsidR="008F01DD" w:rsidRPr="004F0AAE">
        <w:rPr>
          <w:rFonts w:ascii="Times New Roman" w:hAnsi="Times New Roman" w:cs="Times New Roman"/>
          <w:sz w:val="24"/>
          <w:szCs w:val="24"/>
        </w:rPr>
        <w:t xml:space="preserve"> thoroughly </w:t>
      </w:r>
      <w:r w:rsidR="000D3396" w:rsidRPr="004F0AAE">
        <w:rPr>
          <w:rFonts w:ascii="Times New Roman" w:hAnsi="Times New Roman" w:cs="Times New Roman"/>
          <w:sz w:val="24"/>
          <w:szCs w:val="24"/>
        </w:rPr>
        <w:t>stated, and can be understood easily</w:t>
      </w:r>
      <w:r w:rsidR="008F01DD" w:rsidRPr="004F0AAE">
        <w:rPr>
          <w:rFonts w:ascii="Times New Roman" w:hAnsi="Times New Roman" w:cs="Times New Roman"/>
          <w:sz w:val="24"/>
          <w:szCs w:val="24"/>
        </w:rPr>
        <w:t xml:space="preserve">. This </w:t>
      </w:r>
      <w:r w:rsidR="00726453" w:rsidRPr="004F0AAE">
        <w:rPr>
          <w:rFonts w:ascii="Times New Roman" w:hAnsi="Times New Roman" w:cs="Times New Roman"/>
          <w:sz w:val="24"/>
          <w:szCs w:val="24"/>
        </w:rPr>
        <w:t>conclusion supports</w:t>
      </w:r>
      <w:r w:rsidR="008F01DD" w:rsidRPr="004F0AAE">
        <w:rPr>
          <w:rFonts w:ascii="Times New Roman" w:hAnsi="Times New Roman" w:cs="Times New Roman"/>
          <w:sz w:val="24"/>
          <w:szCs w:val="24"/>
        </w:rPr>
        <w:t xml:space="preserve"> the principle of autonomy, since the ability to understand the purpose of individual AI therapy techniques will, in turn, allow users to decide whether or not to select them. </w:t>
      </w:r>
      <w:r w:rsidR="000D3396" w:rsidRPr="004F0AAE">
        <w:rPr>
          <w:rFonts w:ascii="Times New Roman" w:hAnsi="Times New Roman" w:cs="Times New Roman"/>
          <w:sz w:val="24"/>
          <w:szCs w:val="24"/>
        </w:rPr>
        <w:t>However, one can argue that the process of “adapting” to users to make software look more uncomplicated than it is can be considered a form of deception. Additionally, the very term AI means “artificial</w:t>
      </w:r>
      <w:r w:rsidR="0084022D" w:rsidRPr="004F0AAE">
        <w:rPr>
          <w:rFonts w:ascii="Times New Roman" w:hAnsi="Times New Roman" w:cs="Times New Roman"/>
          <w:sz w:val="24"/>
          <w:szCs w:val="24"/>
        </w:rPr>
        <w:t>”</w:t>
      </w:r>
      <w:r w:rsidR="000D3396" w:rsidRPr="004F0AAE">
        <w:rPr>
          <w:rFonts w:ascii="Times New Roman" w:hAnsi="Times New Roman" w:cs="Times New Roman"/>
          <w:sz w:val="24"/>
          <w:szCs w:val="24"/>
        </w:rPr>
        <w:t xml:space="preserve"> intelligence, which means </w:t>
      </w:r>
      <w:r w:rsidR="00BB4223" w:rsidRPr="004F0AAE">
        <w:rPr>
          <w:rFonts w:ascii="Times New Roman" w:hAnsi="Times New Roman" w:cs="Times New Roman"/>
          <w:sz w:val="24"/>
          <w:szCs w:val="24"/>
        </w:rPr>
        <w:t>that the software is simulating natural intelligence with enough accuracy to make it appear “human” when it is only a machine. David Luxton touches on this issue in his paper</w:t>
      </w:r>
      <w:r w:rsidR="0001433C" w:rsidRPr="004F0AAE">
        <w:rPr>
          <w:rFonts w:ascii="Times New Roman" w:hAnsi="Times New Roman" w:cs="Times New Roman"/>
          <w:sz w:val="24"/>
          <w:szCs w:val="24"/>
        </w:rPr>
        <w:t xml:space="preserve"> w</w:t>
      </w:r>
      <w:r w:rsidR="00BB4223" w:rsidRPr="004F0AAE">
        <w:rPr>
          <w:rFonts w:ascii="Times New Roman" w:hAnsi="Times New Roman" w:cs="Times New Roman"/>
          <w:sz w:val="24"/>
          <w:szCs w:val="24"/>
        </w:rPr>
        <w:t>h</w:t>
      </w:r>
      <w:r w:rsidR="0001433C" w:rsidRPr="004F0AAE">
        <w:rPr>
          <w:rFonts w:ascii="Times New Roman" w:hAnsi="Times New Roman" w:cs="Times New Roman"/>
          <w:sz w:val="24"/>
          <w:szCs w:val="24"/>
        </w:rPr>
        <w:t>en he</w:t>
      </w:r>
      <w:r w:rsidR="00BB4223" w:rsidRPr="004F0AAE">
        <w:rPr>
          <w:rFonts w:ascii="Times New Roman" w:hAnsi="Times New Roman" w:cs="Times New Roman"/>
          <w:sz w:val="24"/>
          <w:szCs w:val="24"/>
        </w:rPr>
        <w:t xml:space="preserve"> discuss</w:t>
      </w:r>
      <w:r w:rsidR="0001433C" w:rsidRPr="004F0AAE">
        <w:rPr>
          <w:rFonts w:ascii="Times New Roman" w:hAnsi="Times New Roman" w:cs="Times New Roman"/>
          <w:sz w:val="24"/>
          <w:szCs w:val="24"/>
        </w:rPr>
        <w:t>es</w:t>
      </w:r>
      <w:r w:rsidR="00BB4223" w:rsidRPr="004F0AAE">
        <w:rPr>
          <w:rFonts w:ascii="Times New Roman" w:hAnsi="Times New Roman" w:cs="Times New Roman"/>
          <w:sz w:val="24"/>
          <w:szCs w:val="24"/>
        </w:rPr>
        <w:t xml:space="preserve"> the basis of trust in therapeutic relationships</w:t>
      </w:r>
      <w:r w:rsidR="0001433C" w:rsidRPr="004F0AAE">
        <w:rPr>
          <w:rFonts w:ascii="Times New Roman" w:hAnsi="Times New Roman" w:cs="Times New Roman"/>
          <w:sz w:val="24"/>
          <w:szCs w:val="24"/>
        </w:rPr>
        <w:t xml:space="preserve"> and</w:t>
      </w:r>
      <w:r w:rsidR="00BB4223" w:rsidRPr="004F0AAE">
        <w:rPr>
          <w:rFonts w:ascii="Times New Roman" w:hAnsi="Times New Roman" w:cs="Times New Roman"/>
          <w:sz w:val="24"/>
          <w:szCs w:val="24"/>
        </w:rPr>
        <w:t xml:space="preserve"> states: “The issue of trust raises an important philosophical question; is it unethical to simulate a human so much that people believe that the simulation is human?” (Luxton 3). He uses the term “simulat</w:t>
      </w:r>
      <w:r w:rsidR="004835DD" w:rsidRPr="004F0AAE">
        <w:rPr>
          <w:rFonts w:ascii="Times New Roman" w:hAnsi="Times New Roman" w:cs="Times New Roman"/>
          <w:sz w:val="24"/>
          <w:szCs w:val="24"/>
        </w:rPr>
        <w:t>e” twice to emphasize that AI is not alive, but just appears to be so—and hence brings up the argument that the ability to reflect a patient’s emotions might provide unnecessary power to the software. Because it “reflects” and “empathetically understands” (</w:t>
      </w:r>
      <w:r w:rsidR="008A705B" w:rsidRPr="004F0AAE">
        <w:rPr>
          <w:rFonts w:ascii="Times New Roman" w:hAnsi="Times New Roman" w:cs="Times New Roman"/>
          <w:sz w:val="24"/>
          <w:szCs w:val="24"/>
        </w:rPr>
        <w:t xml:space="preserve">Luxton </w:t>
      </w:r>
      <w:r w:rsidR="004835DD" w:rsidRPr="004F0AAE">
        <w:rPr>
          <w:rFonts w:ascii="Times New Roman" w:hAnsi="Times New Roman" w:cs="Times New Roman"/>
          <w:sz w:val="24"/>
          <w:szCs w:val="24"/>
        </w:rPr>
        <w:t xml:space="preserve">4) </w:t>
      </w:r>
      <w:r w:rsidR="00D77E6B" w:rsidRPr="004F0AAE">
        <w:rPr>
          <w:rFonts w:ascii="Times New Roman" w:hAnsi="Times New Roman" w:cs="Times New Roman"/>
          <w:sz w:val="24"/>
          <w:szCs w:val="24"/>
        </w:rPr>
        <w:t>a</w:t>
      </w:r>
      <w:r w:rsidR="004835DD" w:rsidRPr="004F0AAE">
        <w:rPr>
          <w:rFonts w:ascii="Times New Roman" w:hAnsi="Times New Roman" w:cs="Times New Roman"/>
          <w:sz w:val="24"/>
          <w:szCs w:val="24"/>
        </w:rPr>
        <w:t xml:space="preserve"> </w:t>
      </w:r>
      <w:r w:rsidR="00D77E6B" w:rsidRPr="004F0AAE">
        <w:rPr>
          <w:rFonts w:ascii="Times New Roman" w:hAnsi="Times New Roman" w:cs="Times New Roman"/>
          <w:sz w:val="24"/>
          <w:szCs w:val="24"/>
        </w:rPr>
        <w:t>user’s</w:t>
      </w:r>
      <w:r w:rsidR="004835DD" w:rsidRPr="004F0AAE">
        <w:rPr>
          <w:rFonts w:ascii="Times New Roman" w:hAnsi="Times New Roman" w:cs="Times New Roman"/>
          <w:sz w:val="24"/>
          <w:szCs w:val="24"/>
        </w:rPr>
        <w:t xml:space="preserve"> emotions, AI therapists might appear to manipulate their patients—which removes the patients’ autonomy to form unbiased decisions. This presents a drawback to the point brought up by Fonseka about the user-centricity of AI software, and is a viable counterargument; however, because of the complicated nature of AI, </w:t>
      </w:r>
      <w:r w:rsidR="00D77E6B" w:rsidRPr="004F0AAE">
        <w:rPr>
          <w:rFonts w:ascii="Times New Roman" w:hAnsi="Times New Roman" w:cs="Times New Roman"/>
          <w:sz w:val="24"/>
          <w:szCs w:val="24"/>
        </w:rPr>
        <w:t>it is unrealistic to expect</w:t>
      </w:r>
      <w:r w:rsidR="004835DD" w:rsidRPr="004F0AAE">
        <w:rPr>
          <w:rFonts w:ascii="Times New Roman" w:hAnsi="Times New Roman" w:cs="Times New Roman"/>
          <w:sz w:val="24"/>
          <w:szCs w:val="24"/>
        </w:rPr>
        <w:t xml:space="preserve"> patients to operate under </w:t>
      </w:r>
      <w:r w:rsidR="00D77E6B" w:rsidRPr="004F0AAE">
        <w:rPr>
          <w:rFonts w:ascii="Times New Roman" w:hAnsi="Times New Roman" w:cs="Times New Roman"/>
          <w:sz w:val="24"/>
          <w:szCs w:val="24"/>
        </w:rPr>
        <w:t>unbiased and fully-</w:t>
      </w:r>
      <w:r w:rsidR="004835DD" w:rsidRPr="004F0AAE">
        <w:rPr>
          <w:rFonts w:ascii="Times New Roman" w:hAnsi="Times New Roman" w:cs="Times New Roman"/>
          <w:sz w:val="24"/>
          <w:szCs w:val="24"/>
        </w:rPr>
        <w:t>informed consent.</w:t>
      </w:r>
    </w:p>
    <w:p w14:paraId="6619A6A9" w14:textId="2F1F7409" w:rsidR="00E82101" w:rsidRPr="004F0AAE" w:rsidRDefault="00D77E6B" w:rsidP="0084022D">
      <w:pPr>
        <w:spacing w:line="480" w:lineRule="auto"/>
        <w:ind w:firstLine="720"/>
        <w:rPr>
          <w:rFonts w:ascii="Times New Roman" w:hAnsi="Times New Roman" w:cs="Times New Roman"/>
          <w:sz w:val="24"/>
          <w:szCs w:val="24"/>
        </w:rPr>
      </w:pPr>
      <w:r w:rsidRPr="004F0AAE">
        <w:rPr>
          <w:rFonts w:ascii="Times New Roman" w:hAnsi="Times New Roman" w:cs="Times New Roman"/>
          <w:sz w:val="24"/>
          <w:szCs w:val="24"/>
        </w:rPr>
        <w:t>Gamble, Fonseka, and Luxton all bring up essential points concerning the ethical principle of autonomy in their respective papers, and while it is true that the technical complexity of AI</w:t>
      </w:r>
      <w:r w:rsidR="00841C42" w:rsidRPr="004F0AAE">
        <w:rPr>
          <w:rFonts w:ascii="Times New Roman" w:hAnsi="Times New Roman" w:cs="Times New Roman"/>
          <w:sz w:val="24"/>
          <w:szCs w:val="24"/>
        </w:rPr>
        <w:t xml:space="preserve"> therapy methods</w:t>
      </w:r>
      <w:r w:rsidRPr="004F0AAE">
        <w:rPr>
          <w:rFonts w:ascii="Times New Roman" w:hAnsi="Times New Roman" w:cs="Times New Roman"/>
          <w:sz w:val="24"/>
          <w:szCs w:val="24"/>
        </w:rPr>
        <w:t xml:space="preserve">, combined with </w:t>
      </w:r>
      <w:r w:rsidR="00841C42" w:rsidRPr="004F0AAE">
        <w:rPr>
          <w:rFonts w:ascii="Times New Roman" w:hAnsi="Times New Roman" w:cs="Times New Roman"/>
          <w:sz w:val="24"/>
          <w:szCs w:val="24"/>
        </w:rPr>
        <w:t>the software’s replicative nature, makes it difficult for mental health patients to efficiently</w:t>
      </w:r>
      <w:r w:rsidR="00124FBC" w:rsidRPr="004F0AAE">
        <w:rPr>
          <w:rFonts w:ascii="Times New Roman" w:hAnsi="Times New Roman" w:cs="Times New Roman"/>
          <w:sz w:val="24"/>
          <w:szCs w:val="24"/>
        </w:rPr>
        <w:t xml:space="preserve"> make decisions regarding treatment options: proper supervision and simplified communication of the systems and procedures involved can ensure that the patient is not denied autonomy. This section thus partly answers my research question about the ethicality of AI by demonstrating that the current state of the technology does not explicitly address the ethical concern of a lack of patient autonomy</w:t>
      </w:r>
      <w:r w:rsidR="007D667A" w:rsidRPr="004F0AAE">
        <w:rPr>
          <w:rFonts w:ascii="Times New Roman" w:hAnsi="Times New Roman" w:cs="Times New Roman"/>
          <w:sz w:val="24"/>
          <w:szCs w:val="24"/>
        </w:rPr>
        <w:t xml:space="preserve"> yet</w:t>
      </w:r>
      <w:r w:rsidR="00124FBC" w:rsidRPr="004F0AAE">
        <w:rPr>
          <w:rFonts w:ascii="Times New Roman" w:hAnsi="Times New Roman" w:cs="Times New Roman"/>
          <w:sz w:val="24"/>
          <w:szCs w:val="24"/>
        </w:rPr>
        <w:t xml:space="preserve">, but there </w:t>
      </w:r>
      <w:r w:rsidR="007D667A" w:rsidRPr="004F0AAE">
        <w:rPr>
          <w:rFonts w:ascii="Times New Roman" w:hAnsi="Times New Roman" w:cs="Times New Roman"/>
          <w:sz w:val="24"/>
          <w:szCs w:val="24"/>
        </w:rPr>
        <w:t>exist</w:t>
      </w:r>
      <w:r w:rsidR="00124FBC" w:rsidRPr="004F0AAE">
        <w:rPr>
          <w:rFonts w:ascii="Times New Roman" w:hAnsi="Times New Roman" w:cs="Times New Roman"/>
          <w:sz w:val="24"/>
          <w:szCs w:val="24"/>
        </w:rPr>
        <w:t xml:space="preserve"> possible </w:t>
      </w:r>
      <w:r w:rsidR="007D667A" w:rsidRPr="004F0AAE">
        <w:rPr>
          <w:rFonts w:ascii="Times New Roman" w:hAnsi="Times New Roman" w:cs="Times New Roman"/>
          <w:sz w:val="24"/>
          <w:szCs w:val="24"/>
        </w:rPr>
        <w:t>solutions to this limitation.</w:t>
      </w:r>
    </w:p>
    <w:p w14:paraId="09D4A10E" w14:textId="01C1F878" w:rsidR="00F461AE" w:rsidRPr="004F0AAE" w:rsidRDefault="00F461AE" w:rsidP="00F461AE">
      <w:pPr>
        <w:spacing w:line="480" w:lineRule="auto"/>
        <w:rPr>
          <w:rFonts w:ascii="Times New Roman" w:hAnsi="Times New Roman" w:cs="Times New Roman"/>
          <w:b/>
          <w:bCs/>
          <w:i/>
          <w:iCs/>
          <w:sz w:val="24"/>
          <w:szCs w:val="24"/>
        </w:rPr>
      </w:pPr>
      <w:r w:rsidRPr="004F0AAE">
        <w:rPr>
          <w:rFonts w:ascii="Times New Roman" w:hAnsi="Times New Roman" w:cs="Times New Roman"/>
          <w:b/>
          <w:bCs/>
          <w:i/>
          <w:iCs/>
          <w:sz w:val="24"/>
          <w:szCs w:val="24"/>
        </w:rPr>
        <w:t>Justice</w:t>
      </w:r>
      <w:r w:rsidR="0084022D" w:rsidRPr="004F0AAE">
        <w:rPr>
          <w:rFonts w:ascii="Times New Roman" w:hAnsi="Times New Roman" w:cs="Times New Roman"/>
          <w:b/>
          <w:bCs/>
          <w:i/>
          <w:iCs/>
          <w:sz w:val="24"/>
          <w:szCs w:val="24"/>
        </w:rPr>
        <w:t>: The Future of Equity in AI Therapy</w:t>
      </w:r>
    </w:p>
    <w:p w14:paraId="51260F92" w14:textId="6B4D7E0B" w:rsidR="00F461AE" w:rsidRPr="004F0AAE" w:rsidRDefault="0022196F" w:rsidP="00D21381">
      <w:pPr>
        <w:spacing w:line="480" w:lineRule="auto"/>
        <w:rPr>
          <w:rFonts w:ascii="Times New Roman" w:hAnsi="Times New Roman" w:cs="Times New Roman"/>
          <w:sz w:val="24"/>
          <w:szCs w:val="24"/>
        </w:rPr>
      </w:pPr>
      <w:r w:rsidRPr="004F0AAE">
        <w:rPr>
          <w:rFonts w:ascii="Times New Roman" w:hAnsi="Times New Roman" w:cs="Times New Roman"/>
          <w:sz w:val="24"/>
          <w:szCs w:val="24"/>
        </w:rPr>
        <w:tab/>
      </w:r>
      <w:r w:rsidR="001E22BE" w:rsidRPr="004F0AAE">
        <w:rPr>
          <w:rFonts w:ascii="Times New Roman" w:hAnsi="Times New Roman" w:cs="Times New Roman"/>
          <w:sz w:val="24"/>
          <w:szCs w:val="24"/>
        </w:rPr>
        <w:t xml:space="preserve">Justice is an important ethical principle in the context of AI since it ensures that the users of the technology are protected from inequity and unjust liability. </w:t>
      </w:r>
      <w:r w:rsidRPr="004F0AAE">
        <w:rPr>
          <w:rFonts w:ascii="Times New Roman" w:hAnsi="Times New Roman" w:cs="Times New Roman"/>
          <w:sz w:val="24"/>
          <w:szCs w:val="24"/>
        </w:rPr>
        <w:t xml:space="preserve">The </w:t>
      </w:r>
      <w:r w:rsidR="001E22BE" w:rsidRPr="004F0AAE">
        <w:rPr>
          <w:rFonts w:ascii="Times New Roman" w:hAnsi="Times New Roman" w:cs="Times New Roman"/>
          <w:sz w:val="24"/>
          <w:szCs w:val="24"/>
        </w:rPr>
        <w:t>concept</w:t>
      </w:r>
      <w:r w:rsidR="00287106" w:rsidRPr="004F0AAE">
        <w:rPr>
          <w:rFonts w:ascii="Times New Roman" w:hAnsi="Times New Roman" w:cs="Times New Roman"/>
          <w:sz w:val="24"/>
          <w:szCs w:val="24"/>
        </w:rPr>
        <w:t xml:space="preserve"> is defined as “The idea that the burdens and benefits of new or experimental treatments must be distributed equally among all groups in society” (Johnson). </w:t>
      </w:r>
      <w:r w:rsidR="001E22BE" w:rsidRPr="004F0AAE">
        <w:rPr>
          <w:rFonts w:ascii="Times New Roman" w:hAnsi="Times New Roman" w:cs="Times New Roman"/>
          <w:sz w:val="24"/>
          <w:szCs w:val="24"/>
        </w:rPr>
        <w:t xml:space="preserve">The idea of justice </w:t>
      </w:r>
      <w:r w:rsidR="00287106" w:rsidRPr="004F0AAE">
        <w:rPr>
          <w:rFonts w:ascii="Times New Roman" w:hAnsi="Times New Roman" w:cs="Times New Roman"/>
          <w:sz w:val="24"/>
          <w:szCs w:val="24"/>
        </w:rPr>
        <w:t xml:space="preserve">considers the availability and fair use of the resources provided by medical treatment options, </w:t>
      </w:r>
      <w:r w:rsidR="00FD7DB6" w:rsidRPr="004F0AAE">
        <w:rPr>
          <w:rFonts w:ascii="Times New Roman" w:hAnsi="Times New Roman" w:cs="Times New Roman"/>
          <w:sz w:val="24"/>
          <w:szCs w:val="24"/>
        </w:rPr>
        <w:t xml:space="preserve">and </w:t>
      </w:r>
      <w:r w:rsidR="00E82101" w:rsidRPr="004F0AAE">
        <w:rPr>
          <w:rFonts w:ascii="Times New Roman" w:hAnsi="Times New Roman" w:cs="Times New Roman"/>
          <w:sz w:val="24"/>
          <w:szCs w:val="24"/>
        </w:rPr>
        <w:t>ensures th</w:t>
      </w:r>
      <w:r w:rsidR="003368F7" w:rsidRPr="004F0AAE">
        <w:rPr>
          <w:rFonts w:ascii="Times New Roman" w:hAnsi="Times New Roman" w:cs="Times New Roman"/>
          <w:sz w:val="24"/>
          <w:szCs w:val="24"/>
        </w:rPr>
        <w:t>e equitability of healthcare</w:t>
      </w:r>
      <w:r w:rsidR="001E22BE" w:rsidRPr="004F0AAE">
        <w:rPr>
          <w:rFonts w:ascii="Times New Roman" w:hAnsi="Times New Roman" w:cs="Times New Roman"/>
          <w:sz w:val="24"/>
          <w:szCs w:val="24"/>
        </w:rPr>
        <w:t>: while making sure that any disputes involving the treatment are resolved fairly</w:t>
      </w:r>
      <w:r w:rsidR="003368F7" w:rsidRPr="004F0AAE">
        <w:rPr>
          <w:rFonts w:ascii="Times New Roman" w:hAnsi="Times New Roman" w:cs="Times New Roman"/>
          <w:sz w:val="24"/>
          <w:szCs w:val="24"/>
        </w:rPr>
        <w:t xml:space="preserve">. </w:t>
      </w:r>
      <w:r w:rsidR="00046593" w:rsidRPr="004F0AAE">
        <w:rPr>
          <w:rFonts w:ascii="Times New Roman" w:hAnsi="Times New Roman" w:cs="Times New Roman"/>
          <w:sz w:val="24"/>
          <w:szCs w:val="24"/>
        </w:rPr>
        <w:t>In the case of AI therapy, it is necessary to consider this principle in terms of traditional treatment options before we arrive at the discussion about the ethicality of</w:t>
      </w:r>
      <w:r w:rsidR="00566C1A" w:rsidRPr="004F0AAE">
        <w:rPr>
          <w:rFonts w:ascii="Times New Roman" w:hAnsi="Times New Roman" w:cs="Times New Roman"/>
          <w:sz w:val="24"/>
          <w:szCs w:val="24"/>
        </w:rPr>
        <w:t xml:space="preserve"> current</w:t>
      </w:r>
      <w:r w:rsidR="00046593" w:rsidRPr="004F0AAE">
        <w:rPr>
          <w:rFonts w:ascii="Times New Roman" w:hAnsi="Times New Roman" w:cs="Times New Roman"/>
          <w:sz w:val="24"/>
          <w:szCs w:val="24"/>
        </w:rPr>
        <w:t xml:space="preserve"> software, because </w:t>
      </w:r>
      <w:r w:rsidR="00566C1A" w:rsidRPr="004F0AAE">
        <w:rPr>
          <w:rFonts w:ascii="Times New Roman" w:hAnsi="Times New Roman" w:cs="Times New Roman"/>
          <w:sz w:val="24"/>
          <w:szCs w:val="24"/>
        </w:rPr>
        <w:t>an understanding of the drawbacks of in-person treatment justifies</w:t>
      </w:r>
      <w:r w:rsidR="00046593" w:rsidRPr="004F0AAE">
        <w:rPr>
          <w:rFonts w:ascii="Times New Roman" w:hAnsi="Times New Roman" w:cs="Times New Roman"/>
          <w:sz w:val="24"/>
          <w:szCs w:val="24"/>
        </w:rPr>
        <w:t xml:space="preserve"> </w:t>
      </w:r>
      <w:r w:rsidR="00566C1A" w:rsidRPr="004F0AAE">
        <w:rPr>
          <w:rFonts w:ascii="Times New Roman" w:hAnsi="Times New Roman" w:cs="Times New Roman"/>
          <w:sz w:val="24"/>
          <w:szCs w:val="24"/>
        </w:rPr>
        <w:t>the demand for online therapy</w:t>
      </w:r>
      <w:r w:rsidR="00046593" w:rsidRPr="004F0AAE">
        <w:rPr>
          <w:rFonts w:ascii="Times New Roman" w:hAnsi="Times New Roman" w:cs="Times New Roman"/>
          <w:sz w:val="24"/>
          <w:szCs w:val="24"/>
        </w:rPr>
        <w:t>.</w:t>
      </w:r>
      <w:r w:rsidR="00566C1A" w:rsidRPr="004F0AAE">
        <w:rPr>
          <w:rFonts w:ascii="Times New Roman" w:hAnsi="Times New Roman" w:cs="Times New Roman"/>
          <w:sz w:val="24"/>
          <w:szCs w:val="24"/>
        </w:rPr>
        <w:t xml:space="preserve"> </w:t>
      </w:r>
    </w:p>
    <w:p w14:paraId="15CF4E96" w14:textId="70FA58F6" w:rsidR="007752AE" w:rsidRPr="004F0AAE" w:rsidRDefault="00046593" w:rsidP="00D21381">
      <w:pPr>
        <w:spacing w:line="480" w:lineRule="auto"/>
        <w:rPr>
          <w:rFonts w:ascii="Times New Roman" w:hAnsi="Times New Roman" w:cs="Times New Roman"/>
          <w:sz w:val="24"/>
          <w:szCs w:val="24"/>
        </w:rPr>
      </w:pPr>
      <w:r w:rsidRPr="004F0AAE">
        <w:rPr>
          <w:rFonts w:ascii="Times New Roman" w:hAnsi="Times New Roman" w:cs="Times New Roman"/>
          <w:sz w:val="24"/>
          <w:szCs w:val="24"/>
        </w:rPr>
        <w:tab/>
      </w:r>
      <w:r w:rsidR="00640908" w:rsidRPr="004F0AAE">
        <w:rPr>
          <w:rFonts w:ascii="Times New Roman" w:hAnsi="Times New Roman" w:cs="Times New Roman"/>
          <w:sz w:val="24"/>
          <w:szCs w:val="24"/>
        </w:rPr>
        <w:t xml:space="preserve">As I mentioned earlier in the introduction to my paper, Kathleen C. Thomas states the US has a severe shortage of mental health facilities as compared to the number of victims in the country. This scarcity of resources, in addition to the general lack of awareness and negative societal stigma concerning mental illnesses, causes a large percentage of the affected population to struggle without a diagnosis, prescription, or healthcare procedure. </w:t>
      </w:r>
      <w:r w:rsidR="007752AE" w:rsidRPr="004F0AAE">
        <w:rPr>
          <w:rFonts w:ascii="Times New Roman" w:hAnsi="Times New Roman" w:cs="Times New Roman"/>
          <w:sz w:val="24"/>
          <w:szCs w:val="24"/>
        </w:rPr>
        <w:t xml:space="preserve">Jimmy Tan </w:t>
      </w:r>
      <w:r w:rsidR="00093EA9" w:rsidRPr="004F0AAE">
        <w:rPr>
          <w:rFonts w:ascii="Times New Roman" w:hAnsi="Times New Roman" w:cs="Times New Roman"/>
          <w:sz w:val="24"/>
          <w:szCs w:val="24"/>
        </w:rPr>
        <w:t>focuses on this</w:t>
      </w:r>
      <w:r w:rsidR="007752AE" w:rsidRPr="004F0AAE">
        <w:rPr>
          <w:rFonts w:ascii="Times New Roman" w:hAnsi="Times New Roman" w:cs="Times New Roman"/>
          <w:sz w:val="24"/>
          <w:szCs w:val="24"/>
        </w:rPr>
        <w:t xml:space="preserve"> problem in </w:t>
      </w:r>
      <w:r w:rsidR="00093EA9" w:rsidRPr="004F0AAE">
        <w:rPr>
          <w:rFonts w:ascii="Times New Roman" w:hAnsi="Times New Roman" w:cs="Times New Roman"/>
          <w:sz w:val="24"/>
          <w:szCs w:val="24"/>
        </w:rPr>
        <w:t xml:space="preserve">a section of </w:t>
      </w:r>
      <w:r w:rsidR="007752AE" w:rsidRPr="004F0AAE">
        <w:rPr>
          <w:rFonts w:ascii="Times New Roman" w:hAnsi="Times New Roman" w:cs="Times New Roman"/>
          <w:sz w:val="24"/>
          <w:szCs w:val="24"/>
        </w:rPr>
        <w:t>his article, “Primed for Psychiatry: The role of artificial intelligence and machine learning in the optimization of depression treatment,” whe</w:t>
      </w:r>
      <w:r w:rsidR="00093EA9" w:rsidRPr="004F0AAE">
        <w:rPr>
          <w:rFonts w:ascii="Times New Roman" w:hAnsi="Times New Roman" w:cs="Times New Roman"/>
          <w:sz w:val="24"/>
          <w:szCs w:val="24"/>
        </w:rPr>
        <w:t>re</w:t>
      </w:r>
      <w:r w:rsidR="007752AE" w:rsidRPr="004F0AAE">
        <w:rPr>
          <w:rFonts w:ascii="Times New Roman" w:hAnsi="Times New Roman" w:cs="Times New Roman"/>
          <w:sz w:val="24"/>
          <w:szCs w:val="24"/>
        </w:rPr>
        <w:t xml:space="preserve"> he states: </w:t>
      </w:r>
    </w:p>
    <w:p w14:paraId="09C24FAC" w14:textId="6F7A29F9" w:rsidR="000C7F49" w:rsidRPr="004F0AAE" w:rsidRDefault="00093EA9" w:rsidP="007752AE">
      <w:pPr>
        <w:spacing w:line="480" w:lineRule="auto"/>
        <w:ind w:left="720"/>
        <w:rPr>
          <w:rFonts w:ascii="Times New Roman" w:hAnsi="Times New Roman" w:cs="Times New Roman"/>
          <w:sz w:val="24"/>
          <w:szCs w:val="24"/>
        </w:rPr>
      </w:pPr>
      <w:r w:rsidRPr="004F0AAE">
        <w:rPr>
          <w:rFonts w:ascii="Times New Roman" w:hAnsi="Times New Roman" w:cs="Times New Roman"/>
          <w:sz w:val="24"/>
          <w:szCs w:val="24"/>
        </w:rPr>
        <w:t>P</w:t>
      </w:r>
      <w:r w:rsidR="000C7F49" w:rsidRPr="004F0AAE">
        <w:rPr>
          <w:rFonts w:ascii="Times New Roman" w:hAnsi="Times New Roman" w:cs="Times New Roman"/>
          <w:sz w:val="24"/>
          <w:szCs w:val="24"/>
        </w:rPr>
        <w:t>sychotherapy can be difficult to access for uninsured patients and wait times can be lengthy. Initiating face-to-face psychotherapy may not offer the timely support required by patients at the start of treatment. An artificial intelligence (AI)-enabled, text-based conversational mobile mental wellbeing app can bridge this ga</w:t>
      </w:r>
      <w:r w:rsidRPr="004F0AAE">
        <w:rPr>
          <w:rFonts w:ascii="Times New Roman" w:hAnsi="Times New Roman" w:cs="Times New Roman"/>
          <w:sz w:val="24"/>
          <w:szCs w:val="24"/>
        </w:rPr>
        <w:t>p.</w:t>
      </w:r>
      <w:r w:rsidR="000C5092" w:rsidRPr="004F0AAE">
        <w:rPr>
          <w:rFonts w:ascii="Times New Roman" w:hAnsi="Times New Roman" w:cs="Times New Roman"/>
          <w:sz w:val="24"/>
          <w:szCs w:val="24"/>
        </w:rPr>
        <w:t xml:space="preserve"> (Tan 45)</w:t>
      </w:r>
    </w:p>
    <w:p w14:paraId="09EEE857" w14:textId="5B533F62" w:rsidR="00E04739" w:rsidRPr="004F0AAE" w:rsidRDefault="00404DCA" w:rsidP="0001433C">
      <w:pPr>
        <w:spacing w:line="480" w:lineRule="auto"/>
        <w:rPr>
          <w:rFonts w:ascii="Times New Roman" w:hAnsi="Times New Roman" w:cs="Times New Roman"/>
          <w:sz w:val="24"/>
          <w:szCs w:val="24"/>
        </w:rPr>
      </w:pPr>
      <w:r w:rsidRPr="004F0AAE">
        <w:rPr>
          <w:rFonts w:ascii="Times New Roman" w:hAnsi="Times New Roman" w:cs="Times New Roman"/>
          <w:sz w:val="24"/>
          <w:szCs w:val="24"/>
        </w:rPr>
        <w:t xml:space="preserve">Tan indirectly addresses the principle of justice by highlighting that the inadequacy of traditional mental health resources can be countered by the introduction of “conversational mobile mental wellbeing apps” that utilize AI. Since these are mobile applications, they can be accessed by most patients with a smartphone that meets the software requirements; and although the required specifications vary based on the application that the user wishes to install: they are </w:t>
      </w:r>
      <w:r w:rsidR="005C68A4" w:rsidRPr="004F0AAE">
        <w:rPr>
          <w:rFonts w:ascii="Times New Roman" w:hAnsi="Times New Roman" w:cs="Times New Roman"/>
          <w:sz w:val="24"/>
          <w:szCs w:val="24"/>
        </w:rPr>
        <w:t xml:space="preserve">generally </w:t>
      </w:r>
      <w:r w:rsidRPr="004F0AAE">
        <w:rPr>
          <w:rFonts w:ascii="Times New Roman" w:hAnsi="Times New Roman" w:cs="Times New Roman"/>
          <w:sz w:val="24"/>
          <w:szCs w:val="24"/>
        </w:rPr>
        <w:t xml:space="preserve">more realistically obtainable than the </w:t>
      </w:r>
      <w:r w:rsidR="005C68A4" w:rsidRPr="004F0AAE">
        <w:rPr>
          <w:rFonts w:ascii="Times New Roman" w:hAnsi="Times New Roman" w:cs="Times New Roman"/>
          <w:sz w:val="24"/>
          <w:szCs w:val="24"/>
        </w:rPr>
        <w:t xml:space="preserve">resources necessary for in-person therapy. </w:t>
      </w:r>
      <w:r w:rsidR="001722C9" w:rsidRPr="004F0AAE">
        <w:rPr>
          <w:rFonts w:ascii="Times New Roman" w:hAnsi="Times New Roman" w:cs="Times New Roman"/>
          <w:sz w:val="24"/>
          <w:szCs w:val="24"/>
        </w:rPr>
        <w:t>Therefore, Tan argues that AI therapy methods are justified in their operation by being more accessible than their traditional, in-person counterparts. Additionally, the author brings up the important topic of monetary capacity by</w:t>
      </w:r>
      <w:r w:rsidR="005C68A4" w:rsidRPr="004F0AAE">
        <w:rPr>
          <w:rFonts w:ascii="Times New Roman" w:hAnsi="Times New Roman" w:cs="Times New Roman"/>
          <w:sz w:val="24"/>
          <w:szCs w:val="24"/>
        </w:rPr>
        <w:t xml:space="preserve"> voic</w:t>
      </w:r>
      <w:r w:rsidR="001722C9" w:rsidRPr="004F0AAE">
        <w:rPr>
          <w:rFonts w:ascii="Times New Roman" w:hAnsi="Times New Roman" w:cs="Times New Roman"/>
          <w:sz w:val="24"/>
          <w:szCs w:val="24"/>
        </w:rPr>
        <w:t>ing</w:t>
      </w:r>
      <w:r w:rsidR="005C68A4" w:rsidRPr="004F0AAE">
        <w:rPr>
          <w:rFonts w:ascii="Times New Roman" w:hAnsi="Times New Roman" w:cs="Times New Roman"/>
          <w:sz w:val="24"/>
          <w:szCs w:val="24"/>
        </w:rPr>
        <w:t xml:space="preserve"> the concerns of “uninsured patients” who </w:t>
      </w:r>
      <w:r w:rsidR="00E04739" w:rsidRPr="004F0AAE">
        <w:rPr>
          <w:rFonts w:ascii="Times New Roman" w:hAnsi="Times New Roman" w:cs="Times New Roman"/>
          <w:sz w:val="24"/>
          <w:szCs w:val="24"/>
        </w:rPr>
        <w:t xml:space="preserve">are unable to afford the expenses of psychotherapy, and hence are incapable of seeking treatment. </w:t>
      </w:r>
      <w:r w:rsidR="00E21ABC" w:rsidRPr="004F0AAE">
        <w:rPr>
          <w:rFonts w:ascii="Times New Roman" w:hAnsi="Times New Roman" w:cs="Times New Roman"/>
          <w:sz w:val="24"/>
          <w:szCs w:val="24"/>
        </w:rPr>
        <w:t xml:space="preserve">These points directly suggest that the inclusion of AI in therapy would mitigate the lack of mental health resources in the US, as reported by Thomas, and could provide appropriate treatment to currently undiagnosed mental health victims. </w:t>
      </w:r>
      <w:r w:rsidR="0001433C" w:rsidRPr="004F0AAE">
        <w:rPr>
          <w:rFonts w:ascii="Times New Roman" w:hAnsi="Times New Roman" w:cs="Times New Roman"/>
          <w:sz w:val="24"/>
          <w:szCs w:val="24"/>
        </w:rPr>
        <w:t xml:space="preserve">When it comes to the principle of justice, most of us will readily agree that AI software and online resources are much more </w:t>
      </w:r>
      <w:r w:rsidR="009033F3" w:rsidRPr="004F0AAE">
        <w:rPr>
          <w:rFonts w:ascii="Times New Roman" w:hAnsi="Times New Roman" w:cs="Times New Roman"/>
          <w:sz w:val="24"/>
          <w:szCs w:val="24"/>
        </w:rPr>
        <w:t>cost-effective</w:t>
      </w:r>
      <w:r w:rsidR="0001433C" w:rsidRPr="004F0AAE">
        <w:rPr>
          <w:rFonts w:ascii="Times New Roman" w:hAnsi="Times New Roman" w:cs="Times New Roman"/>
          <w:sz w:val="24"/>
          <w:szCs w:val="24"/>
        </w:rPr>
        <w:t xml:space="preserve"> than their traditional counterparts. Indeed, Michael E. Thase corroborates this viewpoint in his paper: in which he conducts a study on the cost-effectiveness of computer-assisted models of Cognitive Behavior Therapy (CCBT), that utilize a 9-module multimedia program called “Good Days Ahead” (GDA), versus regular Cognitive Behavior Therapy (CBT). Thase's research supports Tan's observation by indicating that the AI model of CBT "was achieved with a cost savings of USD 945 per patient" (</w:t>
      </w:r>
      <w:r w:rsidR="009033F3" w:rsidRPr="004F0AAE">
        <w:rPr>
          <w:rFonts w:ascii="Times New Roman" w:hAnsi="Times New Roman" w:cs="Times New Roman"/>
          <w:sz w:val="24"/>
          <w:szCs w:val="24"/>
        </w:rPr>
        <w:t xml:space="preserve">Thase </w:t>
      </w:r>
      <w:r w:rsidR="0001433C" w:rsidRPr="004F0AAE">
        <w:rPr>
          <w:rFonts w:ascii="Times New Roman" w:hAnsi="Times New Roman" w:cs="Times New Roman"/>
          <w:sz w:val="24"/>
          <w:szCs w:val="24"/>
        </w:rPr>
        <w:t>21). Thase's discovery highlights the immense potential of migrating current therapy methods to a technological environment where it can be conveniently accessed by anyone on the internet, and allows for the justification of online therapy options by ensuring the equitability of treatment expenses.</w:t>
      </w:r>
    </w:p>
    <w:p w14:paraId="56CA933B" w14:textId="7E7103D1" w:rsidR="007D667A" w:rsidRPr="004F0AAE" w:rsidRDefault="00C11594" w:rsidP="00112559">
      <w:pPr>
        <w:spacing w:line="480" w:lineRule="auto"/>
        <w:ind w:firstLine="720"/>
        <w:rPr>
          <w:rFonts w:ascii="Times New Roman" w:hAnsi="Times New Roman" w:cs="Times New Roman"/>
          <w:sz w:val="24"/>
          <w:szCs w:val="24"/>
        </w:rPr>
      </w:pPr>
      <w:r w:rsidRPr="004F0AAE">
        <w:rPr>
          <w:rFonts w:ascii="Times New Roman" w:hAnsi="Times New Roman" w:cs="Times New Roman"/>
          <w:sz w:val="24"/>
          <w:szCs w:val="24"/>
        </w:rPr>
        <w:t xml:space="preserve">The ethical principle of justice also requires that potential conflicts be resolved fairly; and in order to uphold the legislation, there must exist a just and objective process for holding parties accountable. In the case of AI software, however, </w:t>
      </w:r>
      <w:r w:rsidR="009A2E33" w:rsidRPr="004F0AAE">
        <w:rPr>
          <w:rFonts w:ascii="Times New Roman" w:hAnsi="Times New Roman" w:cs="Times New Roman"/>
          <w:sz w:val="24"/>
          <w:szCs w:val="24"/>
        </w:rPr>
        <w:t xml:space="preserve">this determination and assignment of responsibility becomes excessively complicated owing to the </w:t>
      </w:r>
      <w:r w:rsidR="00233484" w:rsidRPr="004F0AAE">
        <w:rPr>
          <w:rFonts w:ascii="Times New Roman" w:hAnsi="Times New Roman" w:cs="Times New Roman"/>
          <w:sz w:val="24"/>
          <w:szCs w:val="24"/>
        </w:rPr>
        <w:t>complex nature of the programs themselves</w:t>
      </w:r>
      <w:r w:rsidR="009A2E33" w:rsidRPr="004F0AAE">
        <w:rPr>
          <w:rFonts w:ascii="Times New Roman" w:hAnsi="Times New Roman" w:cs="Times New Roman"/>
          <w:sz w:val="24"/>
          <w:szCs w:val="24"/>
        </w:rPr>
        <w:t xml:space="preserve">. David Luxton discusses this predicament in his paper, when he asks, </w:t>
      </w:r>
      <w:r w:rsidR="00F5124C" w:rsidRPr="004F0AAE">
        <w:rPr>
          <w:rFonts w:ascii="Times New Roman" w:hAnsi="Times New Roman" w:cs="Times New Roman"/>
          <w:sz w:val="24"/>
          <w:szCs w:val="24"/>
        </w:rPr>
        <w:t>“Who should be responsible for the actions, decisions, and recommendations that AICPs make? What if a care seeker dies by suicide or engages in homicide after disclosing intent to an AICP? What is the appropriate responsibility of end users, developers and others as these systems increase in autonomy?” (</w:t>
      </w:r>
      <w:r w:rsidRPr="004F0AAE">
        <w:rPr>
          <w:rFonts w:ascii="Times New Roman" w:hAnsi="Times New Roman" w:cs="Times New Roman"/>
          <w:sz w:val="24"/>
          <w:szCs w:val="24"/>
        </w:rPr>
        <w:t xml:space="preserve">Luxton </w:t>
      </w:r>
      <w:r w:rsidR="00F5124C" w:rsidRPr="004F0AAE">
        <w:rPr>
          <w:rFonts w:ascii="Times New Roman" w:hAnsi="Times New Roman" w:cs="Times New Roman"/>
          <w:sz w:val="24"/>
          <w:szCs w:val="24"/>
        </w:rPr>
        <w:t>5).</w:t>
      </w:r>
      <w:r w:rsidR="009A2E33" w:rsidRPr="004F0AAE">
        <w:rPr>
          <w:rFonts w:ascii="Times New Roman" w:hAnsi="Times New Roman" w:cs="Times New Roman"/>
          <w:sz w:val="24"/>
          <w:szCs w:val="24"/>
        </w:rPr>
        <w:t xml:space="preserve"> In this case,</w:t>
      </w:r>
      <w:r w:rsidR="00F5124C" w:rsidRPr="004F0AAE">
        <w:rPr>
          <w:rFonts w:ascii="Times New Roman" w:hAnsi="Times New Roman" w:cs="Times New Roman"/>
          <w:sz w:val="24"/>
          <w:szCs w:val="24"/>
        </w:rPr>
        <w:t xml:space="preserve"> Luxton consider</w:t>
      </w:r>
      <w:r w:rsidR="009A2E33" w:rsidRPr="004F0AAE">
        <w:rPr>
          <w:rFonts w:ascii="Times New Roman" w:hAnsi="Times New Roman" w:cs="Times New Roman"/>
          <w:sz w:val="24"/>
          <w:szCs w:val="24"/>
        </w:rPr>
        <w:t>s</w:t>
      </w:r>
      <w:r w:rsidR="00F5124C" w:rsidRPr="004F0AAE">
        <w:rPr>
          <w:rFonts w:ascii="Times New Roman" w:hAnsi="Times New Roman" w:cs="Times New Roman"/>
          <w:sz w:val="24"/>
          <w:szCs w:val="24"/>
        </w:rPr>
        <w:t xml:space="preserve"> a hypothetical situation in which the users of </w:t>
      </w:r>
      <w:r w:rsidR="00D742C1" w:rsidRPr="004F0AAE">
        <w:rPr>
          <w:rFonts w:ascii="Times New Roman" w:hAnsi="Times New Roman" w:cs="Times New Roman"/>
          <w:sz w:val="24"/>
          <w:szCs w:val="24"/>
        </w:rPr>
        <w:t xml:space="preserve">an </w:t>
      </w:r>
      <w:r w:rsidR="00233484" w:rsidRPr="004F0AAE">
        <w:rPr>
          <w:rFonts w:ascii="Times New Roman" w:hAnsi="Times New Roman" w:cs="Times New Roman"/>
          <w:sz w:val="24"/>
          <w:szCs w:val="24"/>
        </w:rPr>
        <w:t>artificial intelligent care provider (AICP) software</w:t>
      </w:r>
      <w:r w:rsidR="00F5124C" w:rsidRPr="004F0AAE">
        <w:rPr>
          <w:rFonts w:ascii="Times New Roman" w:hAnsi="Times New Roman" w:cs="Times New Roman"/>
          <w:sz w:val="24"/>
          <w:szCs w:val="24"/>
        </w:rPr>
        <w:t xml:space="preserve"> are harmed because of its treatment recommendations. </w:t>
      </w:r>
      <w:r w:rsidR="00D742C1" w:rsidRPr="004F0AAE">
        <w:rPr>
          <w:rFonts w:ascii="Times New Roman" w:hAnsi="Times New Roman" w:cs="Times New Roman"/>
          <w:sz w:val="24"/>
          <w:szCs w:val="24"/>
        </w:rPr>
        <w:t>In a traditional therapeutic relationship, the therapist and medical staff involved would take full responsibility of anything that happened to the patient while in their care. Thus, i</w:t>
      </w:r>
      <w:r w:rsidR="00F5124C" w:rsidRPr="004F0AAE">
        <w:rPr>
          <w:rFonts w:ascii="Times New Roman" w:hAnsi="Times New Roman" w:cs="Times New Roman"/>
          <w:sz w:val="24"/>
          <w:szCs w:val="24"/>
        </w:rPr>
        <w:t>t is relatively easier to determine the responsible party when only humans are involved; however, the fact that the creation of AI software involves several “end users” and “developers” makes it difficult to attribute its shortcomings to a specific individual or machine. This, in turn, makes it harder to address the issues that caused the failures in the first place.</w:t>
      </w:r>
      <w:r w:rsidR="00D742C1" w:rsidRPr="004F0AAE">
        <w:rPr>
          <w:rFonts w:ascii="Times New Roman" w:hAnsi="Times New Roman" w:cs="Times New Roman"/>
          <w:sz w:val="24"/>
          <w:szCs w:val="24"/>
        </w:rPr>
        <w:t xml:space="preserve"> Furthermore, holding an individual or group accountable becomes even more difficult as the AI software becomes more complex and more parties become involved in its development. As a result, AICPs and other such AI therapy resources appear to be unethical in terms of justice. </w:t>
      </w:r>
      <w:r w:rsidR="00C035E3" w:rsidRPr="004F0AAE">
        <w:rPr>
          <w:rFonts w:ascii="Times New Roman" w:hAnsi="Times New Roman" w:cs="Times New Roman"/>
          <w:sz w:val="24"/>
          <w:szCs w:val="24"/>
        </w:rPr>
        <w:t>John P. Sullins provides a potential solution to this dilemma</w:t>
      </w:r>
      <w:r w:rsidR="004F0AAE" w:rsidRPr="004F0AAE">
        <w:rPr>
          <w:rFonts w:ascii="Times New Roman" w:hAnsi="Times New Roman" w:cs="Times New Roman"/>
          <w:sz w:val="24"/>
          <w:szCs w:val="24"/>
        </w:rPr>
        <w:t xml:space="preserve"> by</w:t>
      </w:r>
      <w:r w:rsidR="00C035E3" w:rsidRPr="004F0AAE">
        <w:rPr>
          <w:rFonts w:ascii="Times New Roman" w:hAnsi="Times New Roman" w:cs="Times New Roman"/>
          <w:sz w:val="24"/>
          <w:szCs w:val="24"/>
        </w:rPr>
        <w:t xml:space="preserve"> stat</w:t>
      </w:r>
      <w:r w:rsidR="004F0AAE" w:rsidRPr="004F0AAE">
        <w:rPr>
          <w:rFonts w:ascii="Times New Roman" w:hAnsi="Times New Roman" w:cs="Times New Roman"/>
          <w:sz w:val="24"/>
          <w:szCs w:val="24"/>
        </w:rPr>
        <w:t>ing</w:t>
      </w:r>
      <w:r w:rsidR="00C035E3" w:rsidRPr="004F0AAE">
        <w:rPr>
          <w:rFonts w:ascii="Times New Roman" w:hAnsi="Times New Roman" w:cs="Times New Roman"/>
          <w:sz w:val="24"/>
          <w:szCs w:val="24"/>
        </w:rPr>
        <w:t xml:space="preserve"> that “the most common theoretical schema is the standard user, tool, and victim model. Here, the technology mediates the moral situation between the actor who uses the technology and the victim. In this model, we typically blame the user, not the tool, when a person using some tool or technological system causes harm”</w:t>
      </w:r>
      <w:r w:rsidR="00E66C47" w:rsidRPr="004F0AAE">
        <w:rPr>
          <w:rFonts w:ascii="Times New Roman" w:hAnsi="Times New Roman" w:cs="Times New Roman"/>
          <w:sz w:val="24"/>
          <w:szCs w:val="24"/>
        </w:rPr>
        <w:t xml:space="preserve"> (Sullins 152).</w:t>
      </w:r>
      <w:r w:rsidR="00C035E3" w:rsidRPr="004F0AAE">
        <w:rPr>
          <w:rFonts w:ascii="Times New Roman" w:hAnsi="Times New Roman" w:cs="Times New Roman"/>
          <w:sz w:val="24"/>
          <w:szCs w:val="24"/>
        </w:rPr>
        <w:t xml:space="preserve"> </w:t>
      </w:r>
      <w:r w:rsidR="00FF242F" w:rsidRPr="004F0AAE">
        <w:rPr>
          <w:rFonts w:ascii="Times New Roman" w:hAnsi="Times New Roman" w:cs="Times New Roman"/>
          <w:sz w:val="24"/>
          <w:szCs w:val="24"/>
        </w:rPr>
        <w:t xml:space="preserve">Thus, in the situation outlined by Luxton in his paper, the </w:t>
      </w:r>
      <w:r w:rsidR="00BC6E09" w:rsidRPr="004F0AAE">
        <w:rPr>
          <w:rFonts w:ascii="Times New Roman" w:hAnsi="Times New Roman" w:cs="Times New Roman"/>
          <w:sz w:val="24"/>
          <w:szCs w:val="24"/>
        </w:rPr>
        <w:t xml:space="preserve">“user,” </w:t>
      </w:r>
      <w:r w:rsidR="00F80873" w:rsidRPr="004F0AAE">
        <w:rPr>
          <w:rFonts w:ascii="Times New Roman" w:hAnsi="Times New Roman" w:cs="Times New Roman"/>
          <w:sz w:val="24"/>
          <w:szCs w:val="24"/>
        </w:rPr>
        <w:t xml:space="preserve">who—in this case—is </w:t>
      </w:r>
      <w:r w:rsidR="00BC6E09" w:rsidRPr="004F0AAE">
        <w:rPr>
          <w:rFonts w:ascii="Times New Roman" w:hAnsi="Times New Roman" w:cs="Times New Roman"/>
          <w:sz w:val="24"/>
          <w:szCs w:val="24"/>
        </w:rPr>
        <w:t xml:space="preserve">the </w:t>
      </w:r>
      <w:r w:rsidR="00FF242F" w:rsidRPr="004F0AAE">
        <w:rPr>
          <w:rFonts w:ascii="Times New Roman" w:hAnsi="Times New Roman" w:cs="Times New Roman"/>
          <w:sz w:val="24"/>
          <w:szCs w:val="24"/>
        </w:rPr>
        <w:t>“</w:t>
      </w:r>
      <w:r w:rsidR="00BC6E09" w:rsidRPr="004F0AAE">
        <w:rPr>
          <w:rFonts w:ascii="Times New Roman" w:hAnsi="Times New Roman" w:cs="Times New Roman"/>
          <w:sz w:val="24"/>
          <w:szCs w:val="24"/>
        </w:rPr>
        <w:t>care seeker,</w:t>
      </w:r>
      <w:r w:rsidR="00FF242F" w:rsidRPr="004F0AAE">
        <w:rPr>
          <w:rFonts w:ascii="Times New Roman" w:hAnsi="Times New Roman" w:cs="Times New Roman"/>
          <w:sz w:val="24"/>
          <w:szCs w:val="24"/>
        </w:rPr>
        <w:t xml:space="preserve">” would be held responsible for “suicide” or “homicide” instead of the AICP software or its developers. Although this decision might sound unjust or inhumane, it is the most effective method to distribute responsibility in such a situation, and ensures that the principle of justice is consolidated in the case of AI therapy. </w:t>
      </w:r>
    </w:p>
    <w:p w14:paraId="0893887F" w14:textId="07CEE8D0" w:rsidR="00FF242F" w:rsidRPr="004F0AAE" w:rsidRDefault="00FF242F" w:rsidP="00D21381">
      <w:pPr>
        <w:spacing w:line="480" w:lineRule="auto"/>
        <w:rPr>
          <w:rFonts w:ascii="Times New Roman" w:hAnsi="Times New Roman" w:cs="Times New Roman"/>
          <w:sz w:val="24"/>
          <w:szCs w:val="24"/>
        </w:rPr>
      </w:pPr>
      <w:r w:rsidRPr="004F0AAE">
        <w:rPr>
          <w:rFonts w:ascii="Times New Roman" w:hAnsi="Times New Roman" w:cs="Times New Roman"/>
          <w:sz w:val="24"/>
          <w:szCs w:val="24"/>
        </w:rPr>
        <w:tab/>
        <w:t xml:space="preserve">Thus, AI software and online resources are possibly even more ethical than their traditional counterparts when it comes to availability and cost-effectiveness; however, it seems that the process of ensuring accountability is a gray area on the morality spectrum. Overall, this </w:t>
      </w:r>
      <w:r w:rsidR="003258AF" w:rsidRPr="004F0AAE">
        <w:rPr>
          <w:rFonts w:ascii="Times New Roman" w:hAnsi="Times New Roman" w:cs="Times New Roman"/>
          <w:sz w:val="24"/>
          <w:szCs w:val="24"/>
        </w:rPr>
        <w:t>analysis concludes that the current AI therapy options conform to most of the rules outlined in the principle of justice, and answers my research question by illustrating that AI software is at least partially justified from an ethical standpoint.</w:t>
      </w:r>
    </w:p>
    <w:p w14:paraId="759AB603" w14:textId="5BB0A82E" w:rsidR="0084022D" w:rsidRPr="004F0AAE" w:rsidRDefault="0084022D" w:rsidP="00D21381">
      <w:pPr>
        <w:spacing w:line="480" w:lineRule="auto"/>
        <w:rPr>
          <w:rFonts w:ascii="Times New Roman" w:hAnsi="Times New Roman" w:cs="Times New Roman"/>
          <w:b/>
          <w:bCs/>
          <w:i/>
          <w:iCs/>
          <w:sz w:val="24"/>
          <w:szCs w:val="24"/>
        </w:rPr>
      </w:pPr>
      <w:r w:rsidRPr="004F0AAE">
        <w:rPr>
          <w:rFonts w:ascii="Times New Roman" w:hAnsi="Times New Roman" w:cs="Times New Roman"/>
          <w:b/>
          <w:bCs/>
          <w:i/>
          <w:iCs/>
          <w:sz w:val="24"/>
          <w:szCs w:val="24"/>
        </w:rPr>
        <w:t>Primum Non Nocere: The Coexistence of Beneficence and Non-Maleficence</w:t>
      </w:r>
    </w:p>
    <w:p w14:paraId="3407B6D8" w14:textId="24E5D5ED" w:rsidR="00F461AE" w:rsidRPr="004F0AAE" w:rsidRDefault="003A6230" w:rsidP="00124B30">
      <w:pPr>
        <w:spacing w:line="480" w:lineRule="auto"/>
        <w:ind w:firstLine="720"/>
        <w:rPr>
          <w:rFonts w:ascii="Times New Roman" w:hAnsi="Times New Roman" w:cs="Times New Roman"/>
          <w:sz w:val="24"/>
          <w:szCs w:val="24"/>
        </w:rPr>
      </w:pPr>
      <w:r w:rsidRPr="004F0AAE">
        <w:rPr>
          <w:rFonts w:ascii="Times New Roman" w:hAnsi="Times New Roman" w:cs="Times New Roman"/>
          <w:sz w:val="24"/>
          <w:szCs w:val="24"/>
        </w:rPr>
        <w:t xml:space="preserve">Although AI software is developed with the intention of benefiting its users, and makes regular streamlining and renovation a priority, the relative recentness of the technology implies the existence of security issues that can potentially make it maleficent in nature. </w:t>
      </w:r>
      <w:r w:rsidR="00E82101" w:rsidRPr="004F0AAE">
        <w:rPr>
          <w:rFonts w:ascii="Times New Roman" w:hAnsi="Times New Roman" w:cs="Times New Roman"/>
          <w:sz w:val="24"/>
          <w:szCs w:val="24"/>
        </w:rPr>
        <w:t xml:space="preserve">The </w:t>
      </w:r>
      <w:r w:rsidRPr="004F0AAE">
        <w:rPr>
          <w:rFonts w:ascii="Times New Roman" w:hAnsi="Times New Roman" w:cs="Times New Roman"/>
          <w:sz w:val="24"/>
          <w:szCs w:val="24"/>
        </w:rPr>
        <w:t>ethical principle of b</w:t>
      </w:r>
      <w:r w:rsidR="00E82101" w:rsidRPr="004F0AAE">
        <w:rPr>
          <w:rFonts w:ascii="Times New Roman" w:hAnsi="Times New Roman" w:cs="Times New Roman"/>
          <w:sz w:val="24"/>
          <w:szCs w:val="24"/>
        </w:rPr>
        <w:t xml:space="preserve">eneficence requires that “the procedure be provided with the intent of doing good for the patient involved,” thus ensuring the net-benefit of the patient, while </w:t>
      </w:r>
      <w:r w:rsidRPr="004F0AAE">
        <w:rPr>
          <w:rFonts w:ascii="Times New Roman" w:hAnsi="Times New Roman" w:cs="Times New Roman"/>
          <w:sz w:val="24"/>
          <w:szCs w:val="24"/>
        </w:rPr>
        <w:t xml:space="preserve">that of </w:t>
      </w:r>
      <w:r w:rsidR="00E82101" w:rsidRPr="004F0AAE">
        <w:rPr>
          <w:rFonts w:ascii="Times New Roman" w:hAnsi="Times New Roman" w:cs="Times New Roman"/>
          <w:sz w:val="24"/>
          <w:szCs w:val="24"/>
        </w:rPr>
        <w:t xml:space="preserve">non-maleficence demands that “a procedure does not harm the patient involved or others in society” (Johnson). I have </w:t>
      </w:r>
      <w:r w:rsidR="006E6CD8" w:rsidRPr="004F0AAE">
        <w:rPr>
          <w:rFonts w:ascii="Times New Roman" w:hAnsi="Times New Roman" w:cs="Times New Roman"/>
          <w:sz w:val="24"/>
          <w:szCs w:val="24"/>
        </w:rPr>
        <w:t xml:space="preserve">decided to </w:t>
      </w:r>
      <w:r w:rsidR="00E82101" w:rsidRPr="004F0AAE">
        <w:rPr>
          <w:rFonts w:ascii="Times New Roman" w:hAnsi="Times New Roman" w:cs="Times New Roman"/>
          <w:sz w:val="24"/>
          <w:szCs w:val="24"/>
        </w:rPr>
        <w:t xml:space="preserve">group both of these principles together into a single section </w:t>
      </w:r>
      <w:r w:rsidR="009B4AA5" w:rsidRPr="004F0AAE">
        <w:rPr>
          <w:rFonts w:ascii="Times New Roman" w:hAnsi="Times New Roman" w:cs="Times New Roman"/>
          <w:sz w:val="24"/>
          <w:szCs w:val="24"/>
        </w:rPr>
        <w:t>because I believe that they are both correlated in the context of AI</w:t>
      </w:r>
      <w:r w:rsidR="00E82101" w:rsidRPr="004F0AAE">
        <w:rPr>
          <w:rFonts w:ascii="Times New Roman" w:hAnsi="Times New Roman" w:cs="Times New Roman"/>
          <w:sz w:val="24"/>
          <w:szCs w:val="24"/>
        </w:rPr>
        <w:t xml:space="preserve">. </w:t>
      </w:r>
    </w:p>
    <w:p w14:paraId="208485ED" w14:textId="24375FF5" w:rsidR="002E1BF1" w:rsidRPr="004F0AAE" w:rsidRDefault="00280BFB" w:rsidP="00D21381">
      <w:pPr>
        <w:spacing w:line="480" w:lineRule="auto"/>
        <w:rPr>
          <w:rFonts w:ascii="Times New Roman" w:hAnsi="Times New Roman" w:cs="Times New Roman"/>
          <w:sz w:val="24"/>
          <w:szCs w:val="24"/>
        </w:rPr>
      </w:pPr>
      <w:r w:rsidRPr="004F0AAE">
        <w:rPr>
          <w:rFonts w:ascii="Times New Roman" w:hAnsi="Times New Roman" w:cs="Times New Roman"/>
          <w:sz w:val="24"/>
          <w:szCs w:val="24"/>
        </w:rPr>
        <w:tab/>
      </w:r>
      <w:r w:rsidR="00D57655" w:rsidRPr="004F0AAE">
        <w:rPr>
          <w:rFonts w:ascii="Times New Roman" w:hAnsi="Times New Roman" w:cs="Times New Roman"/>
          <w:sz w:val="24"/>
          <w:szCs w:val="24"/>
        </w:rPr>
        <w:t xml:space="preserve">The principle of beneficence ensures that medical processes always have the best interests of the patient in mind, and that treatment methods are created through careful consideration of their individual circumstances. </w:t>
      </w:r>
      <w:r w:rsidR="00AD18DF" w:rsidRPr="004F0AAE">
        <w:rPr>
          <w:rFonts w:ascii="Times New Roman" w:hAnsi="Times New Roman" w:cs="Times New Roman"/>
          <w:sz w:val="24"/>
          <w:szCs w:val="24"/>
        </w:rPr>
        <w:t xml:space="preserve">In his </w:t>
      </w:r>
      <w:r w:rsidR="00635A28" w:rsidRPr="004F0AAE">
        <w:rPr>
          <w:rFonts w:ascii="Times New Roman" w:hAnsi="Times New Roman" w:cs="Times New Roman"/>
          <w:sz w:val="24"/>
          <w:szCs w:val="24"/>
        </w:rPr>
        <w:t xml:space="preserve">contemporary </w:t>
      </w:r>
      <w:r w:rsidR="00AD18DF" w:rsidRPr="004F0AAE">
        <w:rPr>
          <w:rFonts w:ascii="Times New Roman" w:hAnsi="Times New Roman" w:cs="Times New Roman"/>
          <w:sz w:val="24"/>
          <w:szCs w:val="24"/>
        </w:rPr>
        <w:t xml:space="preserve">paper, Krešimir Ćosić </w:t>
      </w:r>
      <w:r w:rsidR="00635A28" w:rsidRPr="004F0AAE">
        <w:rPr>
          <w:rFonts w:ascii="Times New Roman" w:hAnsi="Times New Roman" w:cs="Times New Roman"/>
          <w:sz w:val="24"/>
          <w:szCs w:val="24"/>
        </w:rPr>
        <w:t xml:space="preserve">states that </w:t>
      </w:r>
      <w:r w:rsidR="00CF159E" w:rsidRPr="004F0AAE">
        <w:rPr>
          <w:rFonts w:ascii="Times New Roman" w:hAnsi="Times New Roman" w:cs="Times New Roman"/>
          <w:sz w:val="24"/>
          <w:szCs w:val="24"/>
        </w:rPr>
        <w:t xml:space="preserve">“… one of the greatest impacts of digital psychiatry, particularly applied artificial intelligence (AI) and machine learning (ML) during the ongoing COVID-19 pandemic, is their ability of early detection and prediction of </w:t>
      </w:r>
      <w:r w:rsidR="00037AF0" w:rsidRPr="004F0AAE">
        <w:rPr>
          <w:rFonts w:ascii="Times New Roman" w:hAnsi="Times New Roman" w:cs="Times New Roman"/>
          <w:sz w:val="24"/>
          <w:szCs w:val="24"/>
        </w:rPr>
        <w:t>[health-care workers</w:t>
      </w:r>
      <w:r w:rsidR="00CF159E" w:rsidRPr="004F0AAE">
        <w:rPr>
          <w:rFonts w:ascii="Times New Roman" w:hAnsi="Times New Roman" w:cs="Times New Roman"/>
          <w:sz w:val="24"/>
          <w:szCs w:val="24"/>
        </w:rPr>
        <w:t>’</w:t>
      </w:r>
      <w:r w:rsidR="00037AF0" w:rsidRPr="004F0AAE">
        <w:rPr>
          <w:rFonts w:ascii="Times New Roman" w:hAnsi="Times New Roman" w:cs="Times New Roman"/>
          <w:sz w:val="24"/>
          <w:szCs w:val="24"/>
        </w:rPr>
        <w:t>]</w:t>
      </w:r>
      <w:r w:rsidR="00CF159E" w:rsidRPr="004F0AAE">
        <w:rPr>
          <w:rFonts w:ascii="Times New Roman" w:hAnsi="Times New Roman" w:cs="Times New Roman"/>
          <w:sz w:val="24"/>
          <w:szCs w:val="24"/>
        </w:rPr>
        <w:t xml:space="preserve"> mental health deterioration, which can lead to chronic mental health disorders. Furthermore, AI-based psychiatry may help mental health practitioners redefine mental illnesses more objectively than is currently done by DSM-5” (Ćosić 279). </w:t>
      </w:r>
      <w:r w:rsidR="009E0DAF" w:rsidRPr="004F0AAE">
        <w:rPr>
          <w:rFonts w:ascii="Times New Roman" w:hAnsi="Times New Roman" w:cs="Times New Roman"/>
          <w:sz w:val="24"/>
          <w:szCs w:val="24"/>
        </w:rPr>
        <w:t xml:space="preserve">The author mentions the “DSM-5,” which is the “Diagnostic and Statistical Manual of Mental Disorders”—a list of categorized mental health disorder symptoms that is used to diagnose mental illnesses. </w:t>
      </w:r>
      <w:r w:rsidR="00651FBF" w:rsidRPr="004F0AAE">
        <w:rPr>
          <w:rFonts w:ascii="Times New Roman" w:hAnsi="Times New Roman" w:cs="Times New Roman"/>
          <w:sz w:val="24"/>
          <w:szCs w:val="24"/>
        </w:rPr>
        <w:t xml:space="preserve">Ćosić suggests that AI and ML systems can be used to “predict” mental health disorders using data collected from individuals—which ultimately allows more victims to promptly receive the medical attention they require; this ensures that </w:t>
      </w:r>
      <w:r w:rsidR="002E1BF1" w:rsidRPr="004F0AAE">
        <w:rPr>
          <w:rFonts w:ascii="Times New Roman" w:hAnsi="Times New Roman" w:cs="Times New Roman"/>
          <w:sz w:val="24"/>
          <w:szCs w:val="24"/>
        </w:rPr>
        <w:t xml:space="preserve">“health care providers develop and maintain skills and knowledge” (Johnson) that they need for effective treatment. </w:t>
      </w:r>
      <w:r w:rsidR="00651FBF" w:rsidRPr="004F0AAE">
        <w:rPr>
          <w:rFonts w:ascii="Times New Roman" w:hAnsi="Times New Roman" w:cs="Times New Roman"/>
          <w:sz w:val="24"/>
          <w:szCs w:val="24"/>
        </w:rPr>
        <w:t>Furthermore, AI and ML models become more efficient as they analyze and are trained on larger data sets</w:t>
      </w:r>
      <w:r w:rsidR="002E1BF1" w:rsidRPr="004F0AAE">
        <w:rPr>
          <w:rFonts w:ascii="Times New Roman" w:hAnsi="Times New Roman" w:cs="Times New Roman"/>
          <w:sz w:val="24"/>
          <w:szCs w:val="24"/>
        </w:rPr>
        <w:t>: which ties in with the principle of beneficence and its objective of ensuring continuous renovation in healthcare.</w:t>
      </w:r>
      <w:r w:rsidR="00F80873" w:rsidRPr="004F0AAE">
        <w:rPr>
          <w:rFonts w:ascii="Times New Roman" w:hAnsi="Times New Roman" w:cs="Times New Roman"/>
          <w:sz w:val="24"/>
          <w:szCs w:val="24"/>
        </w:rPr>
        <w:t xml:space="preserve"> </w:t>
      </w:r>
      <w:r w:rsidR="002E1BF1" w:rsidRPr="004F0AAE">
        <w:rPr>
          <w:rFonts w:ascii="Times New Roman" w:hAnsi="Times New Roman" w:cs="Times New Roman"/>
          <w:sz w:val="24"/>
          <w:szCs w:val="24"/>
        </w:rPr>
        <w:t>Ćosić’s point is corroborated by Sarah Graham in her article</w:t>
      </w:r>
      <w:r w:rsidR="00037AF0" w:rsidRPr="004F0AAE">
        <w:rPr>
          <w:rFonts w:ascii="Times New Roman" w:hAnsi="Times New Roman" w:cs="Times New Roman"/>
          <w:sz w:val="24"/>
          <w:szCs w:val="24"/>
        </w:rPr>
        <w:t xml:space="preserve"> </w:t>
      </w:r>
      <w:r w:rsidR="002E1BF1" w:rsidRPr="004F0AAE">
        <w:rPr>
          <w:rFonts w:ascii="Times New Roman" w:hAnsi="Times New Roman" w:cs="Times New Roman"/>
          <w:sz w:val="24"/>
          <w:szCs w:val="24"/>
        </w:rPr>
        <w:t xml:space="preserve">when she states that “Leveraging AI techniques offers the ability to develop better prediagnosis screening tools and formulate risk models to determine an individual’s predisposition for, or risk of developing, mental illness” (Graham </w:t>
      </w:r>
      <w:r w:rsidR="00FA487D" w:rsidRPr="004F0AAE">
        <w:rPr>
          <w:rFonts w:ascii="Times New Roman" w:hAnsi="Times New Roman" w:cs="Times New Roman"/>
          <w:sz w:val="24"/>
          <w:szCs w:val="24"/>
        </w:rPr>
        <w:t>2</w:t>
      </w:r>
      <w:r w:rsidR="002E1BF1" w:rsidRPr="004F0AAE">
        <w:rPr>
          <w:rFonts w:ascii="Times New Roman" w:hAnsi="Times New Roman" w:cs="Times New Roman"/>
          <w:sz w:val="24"/>
          <w:szCs w:val="24"/>
        </w:rPr>
        <w:t xml:space="preserve">). In addition to mentioning the AI techniques that can predict mental illnesses, Graham’s inclusion of the phrase “individual’s predisposition” highlights that these technologies are able to consider individual circumstances and act accordingly—which further strengthens my argument for the </w:t>
      </w:r>
      <w:r w:rsidR="009B4AA5" w:rsidRPr="004F0AAE">
        <w:rPr>
          <w:rFonts w:ascii="Times New Roman" w:hAnsi="Times New Roman" w:cs="Times New Roman"/>
          <w:sz w:val="24"/>
          <w:szCs w:val="24"/>
        </w:rPr>
        <w:t xml:space="preserve">ethicality of AI in terms of patient beneficence. Thus, by predicting the patient’s risk of developing a mental illness, and either communicating crucial information about the patient’s mental health to medical providers or providing supplemental therapy itself, AI </w:t>
      </w:r>
      <w:r w:rsidR="009760B5" w:rsidRPr="004F0AAE">
        <w:rPr>
          <w:rFonts w:ascii="Times New Roman" w:hAnsi="Times New Roman" w:cs="Times New Roman"/>
          <w:sz w:val="24"/>
          <w:szCs w:val="24"/>
        </w:rPr>
        <w:t xml:space="preserve">appears to be </w:t>
      </w:r>
      <w:r w:rsidR="009B4AA5" w:rsidRPr="004F0AAE">
        <w:rPr>
          <w:rFonts w:ascii="Times New Roman" w:hAnsi="Times New Roman" w:cs="Times New Roman"/>
          <w:sz w:val="24"/>
          <w:szCs w:val="24"/>
        </w:rPr>
        <w:t>developed with the goal to help its patients in mind, and is therefore beneficent.</w:t>
      </w:r>
    </w:p>
    <w:p w14:paraId="6CC1D49B" w14:textId="0E6A8872" w:rsidR="0029406D" w:rsidRPr="004F0AAE" w:rsidRDefault="009B4AA5" w:rsidP="008A705B">
      <w:pPr>
        <w:spacing w:line="480" w:lineRule="auto"/>
        <w:rPr>
          <w:rFonts w:ascii="Times New Roman" w:hAnsi="Times New Roman" w:cs="Times New Roman"/>
          <w:sz w:val="24"/>
          <w:szCs w:val="24"/>
        </w:rPr>
      </w:pPr>
      <w:r w:rsidRPr="004F0AAE">
        <w:rPr>
          <w:rFonts w:ascii="Times New Roman" w:hAnsi="Times New Roman" w:cs="Times New Roman"/>
          <w:sz w:val="24"/>
          <w:szCs w:val="24"/>
        </w:rPr>
        <w:tab/>
      </w:r>
      <w:r w:rsidR="009760B5" w:rsidRPr="004F0AAE">
        <w:rPr>
          <w:rFonts w:ascii="Times New Roman" w:hAnsi="Times New Roman" w:cs="Times New Roman"/>
          <w:sz w:val="24"/>
          <w:szCs w:val="24"/>
        </w:rPr>
        <w:t>However, a complication is introduced when we consider the current state of AI technology</w:t>
      </w:r>
      <w:r w:rsidR="007455DB" w:rsidRPr="004F0AAE">
        <w:rPr>
          <w:rFonts w:ascii="Times New Roman" w:hAnsi="Times New Roman" w:cs="Times New Roman"/>
          <w:sz w:val="24"/>
          <w:szCs w:val="24"/>
        </w:rPr>
        <w:t>:</w:t>
      </w:r>
      <w:r w:rsidR="009760B5" w:rsidRPr="004F0AAE">
        <w:rPr>
          <w:rFonts w:ascii="Times New Roman" w:hAnsi="Times New Roman" w:cs="Times New Roman"/>
          <w:sz w:val="24"/>
          <w:szCs w:val="24"/>
        </w:rPr>
        <w:t xml:space="preserve"> even though AI therapy is </w:t>
      </w:r>
      <w:r w:rsidR="00E32B57" w:rsidRPr="004F0AAE">
        <w:rPr>
          <w:rFonts w:ascii="Times New Roman" w:hAnsi="Times New Roman" w:cs="Times New Roman"/>
          <w:sz w:val="24"/>
          <w:szCs w:val="24"/>
        </w:rPr>
        <w:t xml:space="preserve">theoretically </w:t>
      </w:r>
      <w:r w:rsidR="009760B5" w:rsidRPr="004F0AAE">
        <w:rPr>
          <w:rFonts w:ascii="Times New Roman" w:hAnsi="Times New Roman" w:cs="Times New Roman"/>
          <w:sz w:val="24"/>
          <w:szCs w:val="24"/>
        </w:rPr>
        <w:t xml:space="preserve">designed for the purpose of helping mental health victims, the </w:t>
      </w:r>
      <w:r w:rsidR="00E32B57" w:rsidRPr="004F0AAE">
        <w:rPr>
          <w:rFonts w:ascii="Times New Roman" w:hAnsi="Times New Roman" w:cs="Times New Roman"/>
          <w:sz w:val="24"/>
          <w:szCs w:val="24"/>
        </w:rPr>
        <w:t>recentness of the technological innovation gives rise to questions regarding its effectiveness in practice.</w:t>
      </w:r>
      <w:r w:rsidR="009760B5" w:rsidRPr="004F0AAE">
        <w:rPr>
          <w:rFonts w:ascii="Times New Roman" w:hAnsi="Times New Roman" w:cs="Times New Roman"/>
          <w:sz w:val="24"/>
          <w:szCs w:val="24"/>
        </w:rPr>
        <w:t xml:space="preserve"> </w:t>
      </w:r>
      <w:r w:rsidR="00E32B57" w:rsidRPr="004F0AAE">
        <w:rPr>
          <w:rFonts w:ascii="Times New Roman" w:hAnsi="Times New Roman" w:cs="Times New Roman"/>
          <w:sz w:val="24"/>
          <w:szCs w:val="24"/>
        </w:rPr>
        <w:t xml:space="preserve">Because the intended purpose is insignificant when it comes to addressing problems caused by the practical use of the software, we must ensure that AI </w:t>
      </w:r>
      <w:r w:rsidR="000F6060" w:rsidRPr="004F0AAE">
        <w:rPr>
          <w:rFonts w:ascii="Times New Roman" w:hAnsi="Times New Roman" w:cs="Times New Roman"/>
          <w:sz w:val="24"/>
          <w:szCs w:val="24"/>
        </w:rPr>
        <w:t xml:space="preserve">follows the golden medical rule of “primum non nocere,” or, “first, do no harm” in its functionality. Trehani Fonseka elaborates on the current limitations of AI in this regard in her paper: </w:t>
      </w:r>
      <w:r w:rsidR="008A705B" w:rsidRPr="004F0AAE">
        <w:rPr>
          <w:rFonts w:ascii="Times New Roman" w:hAnsi="Times New Roman" w:cs="Times New Roman"/>
          <w:sz w:val="24"/>
          <w:szCs w:val="24"/>
        </w:rPr>
        <w:t>“A third area of high importance is patient safety. In particular, it is essential to ensure AI programs can appropriately respond to suicidal users and not worsen their emotional state or accidentally facilitate suicide planning” (Fonseka 960). The author mentions the current limitations of the AI and ML algorithms that are being used to develop suicide-risk prediction models, and states that one of the most important factors is “patient safety”—which essentially refers to the possibility that a patient’s mental health might deteriorate due to the ineffective involvement of the techniques mentioned earlier. She highlights the intricate and delicate nature of mental health disorders, and suggests that if not approached correctly, AI treatment techniques might be more detrimental than beneficial to the victim. Naturally, there is always the possibility of misdiagnoses even by human professionals, however the ethical stakes are relatively higher once newer, improperly regulated technologies are involved. Hence, by pointing out one of the key drawbacks of AI usage in a field as complex as mental health, the author implies that despite its apparent advantages, the innovation still requires refinement before it can become mainstream.</w:t>
      </w:r>
      <w:r w:rsidR="007455DB" w:rsidRPr="004F0AAE">
        <w:rPr>
          <w:rFonts w:ascii="Times New Roman" w:hAnsi="Times New Roman" w:cs="Times New Roman"/>
          <w:sz w:val="24"/>
          <w:szCs w:val="24"/>
        </w:rPr>
        <w:t xml:space="preserve"> </w:t>
      </w:r>
      <w:r w:rsidR="00A83086" w:rsidRPr="004F0AAE">
        <w:rPr>
          <w:rFonts w:ascii="Times New Roman" w:hAnsi="Times New Roman" w:cs="Times New Roman"/>
          <w:sz w:val="24"/>
          <w:szCs w:val="24"/>
        </w:rPr>
        <w:t xml:space="preserve">On a similar note, because the official regulations for AI usage are not well-enforced yet, the software poses privacy concerns such as data breaches and phishing attempts. Although this might not cause immediate physical harm to the patient, it significantly threatens their livelihood, because confidential </w:t>
      </w:r>
      <w:r w:rsidR="0029406D" w:rsidRPr="004F0AAE">
        <w:rPr>
          <w:rFonts w:ascii="Times New Roman" w:hAnsi="Times New Roman" w:cs="Times New Roman"/>
          <w:sz w:val="24"/>
          <w:szCs w:val="24"/>
        </w:rPr>
        <w:t>information</w:t>
      </w:r>
      <w:r w:rsidR="00A83086" w:rsidRPr="004F0AAE">
        <w:rPr>
          <w:rFonts w:ascii="Times New Roman" w:hAnsi="Times New Roman" w:cs="Times New Roman"/>
          <w:sz w:val="24"/>
          <w:szCs w:val="24"/>
        </w:rPr>
        <w:t xml:space="preserve"> can serve as dangerous forms of leverage in the wrong hands</w:t>
      </w:r>
      <w:r w:rsidR="0029406D" w:rsidRPr="004F0AAE">
        <w:rPr>
          <w:rFonts w:ascii="Times New Roman" w:hAnsi="Times New Roman" w:cs="Times New Roman"/>
          <w:sz w:val="24"/>
          <w:szCs w:val="24"/>
        </w:rPr>
        <w:t>. Furthermore, the disclosure of sensitive data can give</w:t>
      </w:r>
      <w:r w:rsidR="00A83086" w:rsidRPr="004F0AAE">
        <w:rPr>
          <w:rFonts w:ascii="Times New Roman" w:hAnsi="Times New Roman" w:cs="Times New Roman"/>
          <w:sz w:val="24"/>
          <w:szCs w:val="24"/>
        </w:rPr>
        <w:t xml:space="preserve"> rise to </w:t>
      </w:r>
      <w:r w:rsidR="0029406D" w:rsidRPr="004F0AAE">
        <w:rPr>
          <w:rFonts w:ascii="Times New Roman" w:hAnsi="Times New Roman" w:cs="Times New Roman"/>
          <w:sz w:val="24"/>
          <w:szCs w:val="24"/>
        </w:rPr>
        <w:t xml:space="preserve">negative </w:t>
      </w:r>
      <w:r w:rsidR="00A83086" w:rsidRPr="004F0AAE">
        <w:rPr>
          <w:rFonts w:ascii="Times New Roman" w:hAnsi="Times New Roman" w:cs="Times New Roman"/>
          <w:sz w:val="24"/>
          <w:szCs w:val="24"/>
        </w:rPr>
        <w:t>“stigmatization”</w:t>
      </w:r>
      <w:r w:rsidR="0029406D" w:rsidRPr="004F0AAE">
        <w:rPr>
          <w:rFonts w:ascii="Times New Roman" w:hAnsi="Times New Roman" w:cs="Times New Roman"/>
          <w:sz w:val="24"/>
          <w:szCs w:val="24"/>
        </w:rPr>
        <w:t xml:space="preserve"> against mental illnesses,</w:t>
      </w:r>
      <w:r w:rsidR="00A83086" w:rsidRPr="004F0AAE">
        <w:rPr>
          <w:rFonts w:ascii="Times New Roman" w:hAnsi="Times New Roman" w:cs="Times New Roman"/>
          <w:sz w:val="24"/>
          <w:szCs w:val="24"/>
        </w:rPr>
        <w:t xml:space="preserve"> as Alyson Gamble mentions in their paper, and </w:t>
      </w:r>
      <w:r w:rsidR="0029406D" w:rsidRPr="004F0AAE">
        <w:rPr>
          <w:rFonts w:ascii="Times New Roman" w:hAnsi="Times New Roman" w:cs="Times New Roman"/>
          <w:sz w:val="24"/>
          <w:szCs w:val="24"/>
        </w:rPr>
        <w:t>directly reduce the “efficacy” (Gamble 517) of mental health resources. Gamble states:</w:t>
      </w:r>
    </w:p>
    <w:p w14:paraId="1DB61A8D" w14:textId="60D4F3A4" w:rsidR="00A83086" w:rsidRPr="004F0AAE" w:rsidRDefault="0029406D" w:rsidP="0029406D">
      <w:pPr>
        <w:spacing w:line="480" w:lineRule="auto"/>
        <w:ind w:left="720"/>
        <w:rPr>
          <w:rFonts w:ascii="Times New Roman" w:hAnsi="Times New Roman" w:cs="Times New Roman"/>
          <w:sz w:val="24"/>
          <w:szCs w:val="24"/>
        </w:rPr>
      </w:pPr>
      <w:r w:rsidRPr="004F0AAE">
        <w:rPr>
          <w:rFonts w:ascii="Times New Roman" w:hAnsi="Times New Roman" w:cs="Times New Roman"/>
          <w:sz w:val="24"/>
          <w:szCs w:val="24"/>
        </w:rPr>
        <w:t>MHapp chatbots gather intimate healthcare information about a user, typically with the individual’s expectation of privacy. Some MHapps track location data, permit audio recording and may be linked to financial information. Thus, MHapp user databases can contain extremely sensitive, personal information. Yet, this information is often not governed by regulations that would normally protect health information, such as HIPAA. (Gamble 517)</w:t>
      </w:r>
    </w:p>
    <w:p w14:paraId="75B63348" w14:textId="77777777" w:rsidR="007F51A5" w:rsidRPr="004F0AAE" w:rsidRDefault="00B86C40" w:rsidP="00D21381">
      <w:pPr>
        <w:spacing w:line="480" w:lineRule="auto"/>
        <w:rPr>
          <w:rFonts w:ascii="Times New Roman" w:hAnsi="Times New Roman" w:cs="Times New Roman"/>
          <w:sz w:val="24"/>
          <w:szCs w:val="24"/>
        </w:rPr>
      </w:pPr>
      <w:r w:rsidRPr="004F0AAE">
        <w:rPr>
          <w:rFonts w:ascii="Times New Roman" w:hAnsi="Times New Roman" w:cs="Times New Roman"/>
          <w:sz w:val="24"/>
          <w:szCs w:val="24"/>
        </w:rPr>
        <w:t xml:space="preserve">Although it is essential for AI applications such as MHapps to collect user data such as “audio recordings” and “sensitive” information in order to properly diagnose illnesses and effectively communicate with the victim, the lack of proper regulations introduces an imminent risk to the entire process and provides AI with a negative connotation in terms of its ethicality. Organizations such as the “HIPAA” which normally preserve the confidentiality of medical and therapeutic relationships are not yet widely applicable in </w:t>
      </w:r>
      <w:r w:rsidR="007F51A5" w:rsidRPr="004F0AAE">
        <w:rPr>
          <w:rFonts w:ascii="Times New Roman" w:hAnsi="Times New Roman" w:cs="Times New Roman"/>
          <w:sz w:val="24"/>
          <w:szCs w:val="24"/>
        </w:rPr>
        <w:t xml:space="preserve">AI, since online resources and AI healthcare software are not yet officially recognized as medically licensed therapy providers. </w:t>
      </w:r>
    </w:p>
    <w:p w14:paraId="7E6CF179" w14:textId="3274AB58" w:rsidR="0029406D" w:rsidRPr="004F0AAE" w:rsidRDefault="007F51A5" w:rsidP="005B233A">
      <w:pPr>
        <w:spacing w:line="480" w:lineRule="auto"/>
        <w:ind w:firstLine="720"/>
        <w:rPr>
          <w:rFonts w:ascii="Times New Roman" w:hAnsi="Times New Roman" w:cs="Times New Roman"/>
          <w:sz w:val="24"/>
          <w:szCs w:val="24"/>
        </w:rPr>
      </w:pPr>
      <w:r w:rsidRPr="004F0AAE">
        <w:rPr>
          <w:rFonts w:ascii="Times New Roman" w:hAnsi="Times New Roman" w:cs="Times New Roman"/>
          <w:sz w:val="24"/>
          <w:szCs w:val="24"/>
        </w:rPr>
        <w:t>Hence, the inadvertent harm that could be caused to the patient by AI software due to its current limitations makes it maleficent in nature. However, the introduction of ethical guidelines and official organizations that enforce confidentiality in technology is a possibility; and as was stated before, AI and ML algorithms become more efficient and effective as they are trained on larger datasets: which implies that the future could theoretically see the development of software with improved efficacy. The</w:t>
      </w:r>
      <w:r w:rsidR="005B233A" w:rsidRPr="004F0AAE">
        <w:rPr>
          <w:rFonts w:ascii="Times New Roman" w:hAnsi="Times New Roman" w:cs="Times New Roman"/>
          <w:sz w:val="24"/>
          <w:szCs w:val="24"/>
        </w:rPr>
        <w:t xml:space="preserve"> existence of these</w:t>
      </w:r>
      <w:r w:rsidRPr="004F0AAE">
        <w:rPr>
          <w:rFonts w:ascii="Times New Roman" w:hAnsi="Times New Roman" w:cs="Times New Roman"/>
          <w:sz w:val="24"/>
          <w:szCs w:val="24"/>
        </w:rPr>
        <w:t xml:space="preserve"> </w:t>
      </w:r>
      <w:r w:rsidR="005B233A" w:rsidRPr="004F0AAE">
        <w:rPr>
          <w:rFonts w:ascii="Times New Roman" w:hAnsi="Times New Roman" w:cs="Times New Roman"/>
          <w:sz w:val="24"/>
          <w:szCs w:val="24"/>
        </w:rPr>
        <w:t>possible</w:t>
      </w:r>
      <w:r w:rsidRPr="004F0AAE">
        <w:rPr>
          <w:rFonts w:ascii="Times New Roman" w:hAnsi="Times New Roman" w:cs="Times New Roman"/>
          <w:sz w:val="24"/>
          <w:szCs w:val="24"/>
        </w:rPr>
        <w:t xml:space="preserve"> solutions </w:t>
      </w:r>
      <w:r w:rsidR="005B233A" w:rsidRPr="004F0AAE">
        <w:rPr>
          <w:rFonts w:ascii="Times New Roman" w:hAnsi="Times New Roman" w:cs="Times New Roman"/>
          <w:sz w:val="24"/>
          <w:szCs w:val="24"/>
        </w:rPr>
        <w:t xml:space="preserve">elucidates the idea that even though they are not yet ethical in terms of non-maleficence yet, AI therapy has great potential in the future: which directly corroborates my thesis. </w:t>
      </w:r>
    </w:p>
    <w:p w14:paraId="3D19358D" w14:textId="2FAFCDD2" w:rsidR="00D513A3" w:rsidRPr="004F0AAE" w:rsidRDefault="00AB4D15" w:rsidP="00D21381">
      <w:pPr>
        <w:spacing w:line="480" w:lineRule="auto"/>
        <w:rPr>
          <w:rFonts w:ascii="Times New Roman" w:hAnsi="Times New Roman" w:cs="Times New Roman"/>
          <w:i/>
          <w:iCs/>
          <w:sz w:val="24"/>
          <w:szCs w:val="24"/>
        </w:rPr>
      </w:pPr>
      <w:r w:rsidRPr="004F0AAE">
        <w:rPr>
          <w:rFonts w:ascii="Times New Roman" w:hAnsi="Times New Roman" w:cs="Times New Roman"/>
          <w:b/>
          <w:bCs/>
          <w:i/>
          <w:iCs/>
          <w:sz w:val="24"/>
          <w:szCs w:val="24"/>
        </w:rPr>
        <w:t>Conclusion</w:t>
      </w:r>
    </w:p>
    <w:p w14:paraId="2EE881D1" w14:textId="1EC1043D" w:rsidR="00B12BAC" w:rsidRPr="004F0AAE" w:rsidRDefault="00B12BAC" w:rsidP="001C0A21">
      <w:pPr>
        <w:spacing w:line="480" w:lineRule="auto"/>
        <w:ind w:firstLine="720"/>
        <w:rPr>
          <w:rFonts w:ascii="Times New Roman" w:hAnsi="Times New Roman" w:cs="Times New Roman"/>
          <w:sz w:val="24"/>
          <w:szCs w:val="24"/>
        </w:rPr>
        <w:sectPr w:rsidR="00B12BAC" w:rsidRPr="004F0AAE">
          <w:headerReference w:type="default" r:id="rId7"/>
          <w:pgSz w:w="12240" w:h="15840"/>
          <w:pgMar w:top="1440" w:right="1440" w:bottom="1440" w:left="1440" w:header="720" w:footer="720" w:gutter="0"/>
          <w:cols w:space="720"/>
          <w:docGrid w:linePitch="360"/>
        </w:sectPr>
      </w:pPr>
      <w:r w:rsidRPr="004F0AAE">
        <w:rPr>
          <w:rFonts w:ascii="Times New Roman" w:hAnsi="Times New Roman" w:cs="Times New Roman"/>
          <w:sz w:val="24"/>
          <w:szCs w:val="24"/>
        </w:rPr>
        <w:t xml:space="preserve">In conclusion, while AI </w:t>
      </w:r>
      <w:r w:rsidR="00C75BBF" w:rsidRPr="004F0AAE">
        <w:rPr>
          <w:rFonts w:ascii="Times New Roman" w:hAnsi="Times New Roman" w:cs="Times New Roman"/>
          <w:sz w:val="24"/>
          <w:szCs w:val="24"/>
        </w:rPr>
        <w:t>and online resources have</w:t>
      </w:r>
      <w:r w:rsidR="007303A8" w:rsidRPr="004F0AAE">
        <w:rPr>
          <w:rFonts w:ascii="Times New Roman" w:hAnsi="Times New Roman" w:cs="Times New Roman"/>
          <w:sz w:val="24"/>
          <w:szCs w:val="24"/>
        </w:rPr>
        <w:t xml:space="preserve"> a lot of potential in the field of mental health, it currently poses a multitude of ethical concerns, which must be acknowledged and </w:t>
      </w:r>
      <w:r w:rsidR="00C75BBF" w:rsidRPr="004F0AAE">
        <w:rPr>
          <w:rFonts w:ascii="Times New Roman" w:hAnsi="Times New Roman" w:cs="Times New Roman"/>
          <w:sz w:val="24"/>
          <w:szCs w:val="24"/>
        </w:rPr>
        <w:t>appropriately</w:t>
      </w:r>
      <w:r w:rsidR="007303A8" w:rsidRPr="004F0AAE">
        <w:rPr>
          <w:rFonts w:ascii="Times New Roman" w:hAnsi="Times New Roman" w:cs="Times New Roman"/>
          <w:sz w:val="24"/>
          <w:szCs w:val="24"/>
        </w:rPr>
        <w:t xml:space="preserve"> resolved. </w:t>
      </w:r>
      <w:r w:rsidR="00C75BBF" w:rsidRPr="004F0AAE">
        <w:rPr>
          <w:rFonts w:ascii="Times New Roman" w:hAnsi="Times New Roman" w:cs="Times New Roman"/>
          <w:sz w:val="24"/>
          <w:szCs w:val="24"/>
        </w:rPr>
        <w:t xml:space="preserve">As was presented in the research, the four bioethical principles of autonomy, justice, beneficence, and non-maleficence are not all properly satisfied by the current state of the technology. In the case of autonomy, AI software—which is currently complicated and, arguably, manipulative—can be presented to patients with a simplified user-interface that clearly communicates its goals, risks, and benefits; and can be rigorously supervised to ensure the absence of bias in patient decision-making. To ensure justice, the lack of accountability in AI can be rectified by using the “standard user, tool, and victim model” </w:t>
      </w:r>
      <w:r w:rsidR="0056447A" w:rsidRPr="004F0AAE">
        <w:rPr>
          <w:rFonts w:ascii="Times New Roman" w:hAnsi="Times New Roman" w:cs="Times New Roman"/>
          <w:sz w:val="24"/>
          <w:szCs w:val="24"/>
        </w:rPr>
        <w:t>proposed</w:t>
      </w:r>
      <w:r w:rsidR="00C75BBF" w:rsidRPr="004F0AAE">
        <w:rPr>
          <w:rFonts w:ascii="Times New Roman" w:hAnsi="Times New Roman" w:cs="Times New Roman"/>
          <w:sz w:val="24"/>
          <w:szCs w:val="24"/>
        </w:rPr>
        <w:t xml:space="preserve"> by Sullins</w:t>
      </w:r>
      <w:r w:rsidR="0056447A" w:rsidRPr="004F0AAE">
        <w:rPr>
          <w:rFonts w:ascii="Times New Roman" w:hAnsi="Times New Roman" w:cs="Times New Roman"/>
          <w:sz w:val="24"/>
          <w:szCs w:val="24"/>
        </w:rPr>
        <w:t xml:space="preserve">. Furthermore, the ethical concern of ineffectiveness and the risk of data breaches can be alleviated through extensive training of AI and ML algorithms and the introduction of ethical guidelines and organizations that protect patient confidentiality, respectively. Overall, although AI therapy is not yet an orthodox treatment option for the general public, as compared to traditional in-person counseling sessions, </w:t>
      </w:r>
      <w:r w:rsidR="008D6947">
        <w:rPr>
          <w:rFonts w:ascii="Times New Roman" w:hAnsi="Times New Roman" w:cs="Times New Roman"/>
          <w:sz w:val="24"/>
          <w:szCs w:val="24"/>
        </w:rPr>
        <w:t>and poses several ethical concerns—which makes it currently unethical in practice—</w:t>
      </w:r>
      <w:r w:rsidR="0056447A" w:rsidRPr="004F0AAE">
        <w:rPr>
          <w:rFonts w:ascii="Times New Roman" w:hAnsi="Times New Roman" w:cs="Times New Roman"/>
          <w:sz w:val="24"/>
          <w:szCs w:val="24"/>
        </w:rPr>
        <w:t>it</w:t>
      </w:r>
      <w:r w:rsidR="008D6947">
        <w:rPr>
          <w:rFonts w:ascii="Times New Roman" w:hAnsi="Times New Roman" w:cs="Times New Roman"/>
          <w:sz w:val="24"/>
          <w:szCs w:val="24"/>
        </w:rPr>
        <w:t xml:space="preserve"> </w:t>
      </w:r>
      <w:r w:rsidR="0056447A" w:rsidRPr="004F0AAE">
        <w:rPr>
          <w:rFonts w:ascii="Times New Roman" w:hAnsi="Times New Roman" w:cs="Times New Roman"/>
          <w:sz w:val="24"/>
          <w:szCs w:val="24"/>
        </w:rPr>
        <w:t xml:space="preserve">is arguably an essential asset that can mitigate contemporary challenges such as a </w:t>
      </w:r>
      <w:r w:rsidR="00375EF7" w:rsidRPr="004F0AAE">
        <w:rPr>
          <w:rFonts w:ascii="Times New Roman" w:hAnsi="Times New Roman" w:cs="Times New Roman"/>
          <w:sz w:val="24"/>
          <w:szCs w:val="24"/>
        </w:rPr>
        <w:t>shortage</w:t>
      </w:r>
      <w:r w:rsidR="0056447A" w:rsidRPr="004F0AAE">
        <w:rPr>
          <w:rFonts w:ascii="Times New Roman" w:hAnsi="Times New Roman" w:cs="Times New Roman"/>
          <w:sz w:val="24"/>
          <w:szCs w:val="24"/>
        </w:rPr>
        <w:t xml:space="preserve"> of therapeutic resources and </w:t>
      </w:r>
      <w:r w:rsidR="00375EF7" w:rsidRPr="004F0AAE">
        <w:rPr>
          <w:rFonts w:ascii="Times New Roman" w:hAnsi="Times New Roman" w:cs="Times New Roman"/>
          <w:sz w:val="24"/>
          <w:szCs w:val="24"/>
        </w:rPr>
        <w:t xml:space="preserve">mental health professionals, and must be </w:t>
      </w:r>
      <w:r w:rsidR="001C0A21" w:rsidRPr="004F0AAE">
        <w:rPr>
          <w:rFonts w:ascii="Times New Roman" w:hAnsi="Times New Roman" w:cs="Times New Roman"/>
          <w:sz w:val="24"/>
          <w:szCs w:val="24"/>
        </w:rPr>
        <w:t>optimized in order to be comprehensively viable from an ethical standpoin</w:t>
      </w:r>
      <w:r w:rsidR="008D6947">
        <w:rPr>
          <w:rFonts w:ascii="Times New Roman" w:hAnsi="Times New Roman" w:cs="Times New Roman"/>
          <w:sz w:val="24"/>
          <w:szCs w:val="24"/>
        </w:rPr>
        <w:t xml:space="preserve">t; this directly corroborates my thesis and answers my research question about whether or not it is ethical to use AI in mental health treatment. As AI programs and algorithms continue to develop in the future, it is likely that many of the ethical issues discussed in this paper will be addressed: however, as it is the case with any new technology, a lot more research must be conducted before the ethicality of AI can be thoroughly </w:t>
      </w:r>
      <w:r w:rsidR="006B6149">
        <w:rPr>
          <w:rFonts w:ascii="Times New Roman" w:hAnsi="Times New Roman" w:cs="Times New Roman"/>
          <w:sz w:val="24"/>
          <w:szCs w:val="24"/>
        </w:rPr>
        <w:t>warranted</w:t>
      </w:r>
      <w:r w:rsidR="008D6947">
        <w:rPr>
          <w:rFonts w:ascii="Times New Roman" w:hAnsi="Times New Roman" w:cs="Times New Roman"/>
          <w:sz w:val="24"/>
          <w:szCs w:val="24"/>
        </w:rPr>
        <w:t>.</w:t>
      </w:r>
    </w:p>
    <w:p w14:paraId="5C29AEDD" w14:textId="332A77A6" w:rsidR="00FC7429" w:rsidRPr="004F0AAE" w:rsidRDefault="00FC7429" w:rsidP="00D21381">
      <w:pPr>
        <w:spacing w:line="480" w:lineRule="auto"/>
        <w:jc w:val="center"/>
        <w:rPr>
          <w:rFonts w:ascii="Times New Roman" w:hAnsi="Times New Roman" w:cs="Times New Roman"/>
          <w:sz w:val="24"/>
          <w:szCs w:val="24"/>
        </w:rPr>
      </w:pPr>
      <w:r w:rsidRPr="004F0AAE">
        <w:rPr>
          <w:rFonts w:ascii="Times New Roman" w:hAnsi="Times New Roman" w:cs="Times New Roman"/>
          <w:sz w:val="24"/>
          <w:szCs w:val="24"/>
        </w:rPr>
        <w:t>Works Cited</w:t>
      </w:r>
    </w:p>
    <w:p w14:paraId="72C39CF0" w14:textId="645488DE" w:rsidR="00C3569B" w:rsidRPr="004F0AAE" w:rsidRDefault="00C3569B" w:rsidP="00C3569B">
      <w:pPr>
        <w:pStyle w:val="NormalWeb"/>
        <w:spacing w:line="480" w:lineRule="auto"/>
        <w:ind w:left="720" w:hanging="720"/>
      </w:pPr>
      <w:r w:rsidRPr="004F0AAE">
        <w:t xml:space="preserve">“Anxiety.” </w:t>
      </w:r>
      <w:r w:rsidRPr="004F0AAE">
        <w:rPr>
          <w:i/>
          <w:iCs/>
        </w:rPr>
        <w:t>MedlinePlus</w:t>
      </w:r>
      <w:r w:rsidRPr="004F0AAE">
        <w:t>, U.S. National Library of Medicine, 29 Jan. 2021</w:t>
      </w:r>
      <w:r w:rsidR="00F80873" w:rsidRPr="004F0AAE">
        <w:t>.</w:t>
      </w:r>
    </w:p>
    <w:p w14:paraId="715D92F1" w14:textId="24A18ABF" w:rsidR="00AF692E" w:rsidRPr="004F0AAE" w:rsidRDefault="00AF692E" w:rsidP="00AF692E">
      <w:pPr>
        <w:spacing w:line="480" w:lineRule="auto"/>
        <w:ind w:left="720" w:hanging="720"/>
        <w:rPr>
          <w:rFonts w:ascii="Times New Roman" w:hAnsi="Times New Roman" w:cs="Times New Roman"/>
          <w:sz w:val="24"/>
          <w:szCs w:val="24"/>
        </w:rPr>
      </w:pPr>
      <w:r w:rsidRPr="004F0AAE">
        <w:rPr>
          <w:rFonts w:ascii="Times New Roman" w:hAnsi="Times New Roman" w:cs="Times New Roman"/>
          <w:sz w:val="24"/>
          <w:szCs w:val="24"/>
        </w:rPr>
        <w:t xml:space="preserve">Ćosić, Krešimir, et al. “Artificial Intelligence in Prediction of Mental Health Disorders Induced by the COVID-19 Pandemic among Health Care Workers.” </w:t>
      </w:r>
      <w:r w:rsidRPr="004F0AAE">
        <w:rPr>
          <w:rFonts w:ascii="Times New Roman" w:hAnsi="Times New Roman" w:cs="Times New Roman"/>
          <w:i/>
          <w:iCs/>
          <w:sz w:val="24"/>
          <w:szCs w:val="24"/>
        </w:rPr>
        <w:t>Croatian Medical Journal</w:t>
      </w:r>
      <w:r w:rsidRPr="004F0AAE">
        <w:rPr>
          <w:rFonts w:ascii="Times New Roman" w:hAnsi="Times New Roman" w:cs="Times New Roman"/>
          <w:sz w:val="24"/>
          <w:szCs w:val="24"/>
        </w:rPr>
        <w:t>, Croatian Medical Schools, 5 July 2020</w:t>
      </w:r>
      <w:r w:rsidR="00F80873" w:rsidRPr="004F0AAE">
        <w:rPr>
          <w:rFonts w:ascii="Times New Roman" w:hAnsi="Times New Roman" w:cs="Times New Roman"/>
          <w:sz w:val="24"/>
          <w:szCs w:val="24"/>
        </w:rPr>
        <w:t>.</w:t>
      </w:r>
    </w:p>
    <w:p w14:paraId="4066E330" w14:textId="0DA59714" w:rsidR="00C3569B" w:rsidRPr="004F0AAE" w:rsidRDefault="00C3569B" w:rsidP="00C3569B">
      <w:pPr>
        <w:pStyle w:val="NormalWeb"/>
        <w:spacing w:line="480" w:lineRule="auto"/>
        <w:ind w:left="720" w:hanging="720"/>
      </w:pPr>
      <w:r w:rsidRPr="004F0AAE">
        <w:t xml:space="preserve">“Depression Statistics.” </w:t>
      </w:r>
      <w:r w:rsidRPr="004F0AAE">
        <w:rPr>
          <w:i/>
          <w:iCs/>
        </w:rPr>
        <w:t>Depression and Bipolar Support Alliance</w:t>
      </w:r>
      <w:r w:rsidRPr="004F0AAE">
        <w:t>, 12 July 2019</w:t>
      </w:r>
      <w:r w:rsidR="00F80873" w:rsidRPr="004F0AAE">
        <w:t>.</w:t>
      </w:r>
    </w:p>
    <w:p w14:paraId="28269205" w14:textId="4793D6D5" w:rsidR="00C3569B" w:rsidRPr="004F0AAE" w:rsidRDefault="00C3569B" w:rsidP="00C3569B">
      <w:pPr>
        <w:pStyle w:val="NormalWeb"/>
        <w:spacing w:line="480" w:lineRule="auto"/>
        <w:ind w:left="720" w:hanging="720"/>
      </w:pPr>
      <w:r w:rsidRPr="004F0AAE">
        <w:t xml:space="preserve">“Depression (Major Depressive Disorder).” </w:t>
      </w:r>
      <w:r w:rsidRPr="004F0AAE">
        <w:rPr>
          <w:i/>
          <w:iCs/>
        </w:rPr>
        <w:t>Mayo Clinic</w:t>
      </w:r>
      <w:r w:rsidRPr="004F0AAE">
        <w:t>, Mayo Foundation for Medical Education and Research, 3 Feb. 2018</w:t>
      </w:r>
      <w:r w:rsidR="00F80873" w:rsidRPr="004F0AAE">
        <w:t>.</w:t>
      </w:r>
    </w:p>
    <w:p w14:paraId="32818E11" w14:textId="6E5BC9EE" w:rsidR="00C3569B" w:rsidRPr="004F0AAE" w:rsidRDefault="00FC7429" w:rsidP="00C3569B">
      <w:pPr>
        <w:pStyle w:val="NormalWeb"/>
        <w:spacing w:line="480" w:lineRule="auto"/>
        <w:ind w:left="720" w:hanging="720"/>
      </w:pPr>
      <w:r w:rsidRPr="004F0AAE">
        <w:t xml:space="preserve">“Facts &amp; Statistics: Anxiety and Depression Association of America, ADAA.” </w:t>
      </w:r>
      <w:r w:rsidRPr="004F0AAE">
        <w:rPr>
          <w:i/>
          <w:iCs/>
        </w:rPr>
        <w:t>Facts &amp; Statistics | Anxiety and Depression Association of America, ADAA</w:t>
      </w:r>
      <w:r w:rsidR="00F80873" w:rsidRPr="004F0AAE">
        <w:t>.</w:t>
      </w:r>
    </w:p>
    <w:p w14:paraId="618C0BF7" w14:textId="77777777" w:rsidR="00C3569B" w:rsidRPr="004F0AAE" w:rsidRDefault="00C3569B" w:rsidP="00C3569B">
      <w:pPr>
        <w:spacing w:line="480" w:lineRule="auto"/>
        <w:ind w:left="720" w:hanging="720"/>
        <w:rPr>
          <w:rFonts w:ascii="Times New Roman" w:hAnsi="Times New Roman" w:cs="Times New Roman"/>
          <w:sz w:val="24"/>
          <w:szCs w:val="24"/>
        </w:rPr>
      </w:pPr>
      <w:r w:rsidRPr="004F0AAE">
        <w:rPr>
          <w:rFonts w:ascii="Times New Roman" w:hAnsi="Times New Roman" w:cs="Times New Roman"/>
          <w:sz w:val="24"/>
          <w:szCs w:val="24"/>
        </w:rPr>
        <w:t>Fonseka, Trehani M., et al. “The Utility of Artificial Intelligence in Suicide Risk Prediction and the Management of Suicidal Behaviors.” </w:t>
      </w:r>
      <w:r w:rsidRPr="004F0AAE">
        <w:rPr>
          <w:rFonts w:ascii="Times New Roman" w:hAnsi="Times New Roman" w:cs="Times New Roman"/>
          <w:i/>
          <w:iCs/>
          <w:sz w:val="24"/>
          <w:szCs w:val="24"/>
        </w:rPr>
        <w:t>Australian &amp; New Zealand Journal of Psychiatry</w:t>
      </w:r>
      <w:r w:rsidRPr="004F0AAE">
        <w:rPr>
          <w:rFonts w:ascii="Times New Roman" w:hAnsi="Times New Roman" w:cs="Times New Roman"/>
          <w:sz w:val="24"/>
          <w:szCs w:val="24"/>
        </w:rPr>
        <w:t>, vol. 53, no. 10, Oct. 2019, pp. 954–964. </w:t>
      </w:r>
      <w:r w:rsidRPr="004F0AAE">
        <w:rPr>
          <w:rFonts w:ascii="Times New Roman" w:hAnsi="Times New Roman" w:cs="Times New Roman"/>
          <w:i/>
          <w:iCs/>
          <w:sz w:val="24"/>
          <w:szCs w:val="24"/>
        </w:rPr>
        <w:t>EBSCOhost</w:t>
      </w:r>
      <w:r w:rsidRPr="004F0AAE">
        <w:rPr>
          <w:rFonts w:ascii="Times New Roman" w:hAnsi="Times New Roman" w:cs="Times New Roman"/>
          <w:sz w:val="24"/>
          <w:szCs w:val="24"/>
        </w:rPr>
        <w:t>, doi:10.1177/0004867419864428.</w:t>
      </w:r>
      <w:r w:rsidR="00FC7429" w:rsidRPr="004F0AAE">
        <w:rPr>
          <w:rFonts w:ascii="Times New Roman" w:hAnsi="Times New Roman" w:cs="Times New Roman"/>
          <w:sz w:val="24"/>
          <w:szCs w:val="24"/>
        </w:rPr>
        <w:t xml:space="preserve"> </w:t>
      </w:r>
    </w:p>
    <w:p w14:paraId="5B3917D7" w14:textId="3C2B3B3B" w:rsidR="00C3569B" w:rsidRPr="004F0AAE" w:rsidRDefault="00C3569B" w:rsidP="00C3569B">
      <w:pPr>
        <w:spacing w:line="480" w:lineRule="auto"/>
        <w:ind w:left="720" w:hanging="720"/>
        <w:rPr>
          <w:rFonts w:ascii="Times New Roman" w:hAnsi="Times New Roman" w:cs="Times New Roman"/>
          <w:sz w:val="24"/>
          <w:szCs w:val="24"/>
        </w:rPr>
      </w:pPr>
      <w:r w:rsidRPr="004F0AAE">
        <w:rPr>
          <w:rFonts w:ascii="Times New Roman" w:hAnsi="Times New Roman" w:cs="Times New Roman"/>
          <w:sz w:val="24"/>
          <w:szCs w:val="24"/>
        </w:rPr>
        <w:t>Gamble, Alyson. “Artificial Intelligence and Mobile Apps for Mental Healthcare: A Social Informatics Perspective.” </w:t>
      </w:r>
      <w:r w:rsidRPr="004F0AAE">
        <w:rPr>
          <w:rFonts w:ascii="Times New Roman" w:hAnsi="Times New Roman" w:cs="Times New Roman"/>
          <w:i/>
          <w:iCs/>
          <w:sz w:val="24"/>
          <w:szCs w:val="24"/>
        </w:rPr>
        <w:t>Aslib Journal of Information Management</w:t>
      </w:r>
      <w:r w:rsidRPr="004F0AAE">
        <w:rPr>
          <w:rFonts w:ascii="Times New Roman" w:hAnsi="Times New Roman" w:cs="Times New Roman"/>
          <w:sz w:val="24"/>
          <w:szCs w:val="24"/>
        </w:rPr>
        <w:t>, vol. 72, no. 4, July 2020, pp. 509–523. </w:t>
      </w:r>
      <w:r w:rsidRPr="004F0AAE">
        <w:rPr>
          <w:rFonts w:ascii="Times New Roman" w:hAnsi="Times New Roman" w:cs="Times New Roman"/>
          <w:i/>
          <w:iCs/>
          <w:sz w:val="24"/>
          <w:szCs w:val="24"/>
        </w:rPr>
        <w:t>EBSCOhost</w:t>
      </w:r>
      <w:r w:rsidRPr="004F0AAE">
        <w:rPr>
          <w:rFonts w:ascii="Times New Roman" w:hAnsi="Times New Roman" w:cs="Times New Roman"/>
          <w:sz w:val="24"/>
          <w:szCs w:val="24"/>
        </w:rPr>
        <w:t>, doi:10.1108/AJIM-11-2019-0316.</w:t>
      </w:r>
    </w:p>
    <w:p w14:paraId="143F2C4B" w14:textId="4C1EF91E" w:rsidR="00C3569B" w:rsidRPr="004F0AAE" w:rsidRDefault="00C3569B" w:rsidP="00C3569B">
      <w:pPr>
        <w:pStyle w:val="NormalWeb"/>
        <w:spacing w:line="480" w:lineRule="auto"/>
        <w:ind w:left="720" w:hanging="720"/>
      </w:pPr>
      <w:r w:rsidRPr="004F0AAE">
        <w:t>Graham, S., Depp, C., Lee, E.E. </w:t>
      </w:r>
      <w:r w:rsidRPr="004F0AAE">
        <w:rPr>
          <w:i/>
          <w:iCs/>
        </w:rPr>
        <w:t>et al.</w:t>
      </w:r>
      <w:r w:rsidRPr="004F0AAE">
        <w:t> Artificial Intelligence for Mental Health and Mental Illnesses: an Overview. </w:t>
      </w:r>
      <w:r w:rsidRPr="004F0AAE">
        <w:rPr>
          <w:i/>
          <w:iCs/>
        </w:rPr>
        <w:t>Curr Psychiatry Rep</w:t>
      </w:r>
      <w:r w:rsidRPr="004F0AAE">
        <w:t> 21, 116 (2019)</w:t>
      </w:r>
      <w:r w:rsidR="00F80873" w:rsidRPr="004F0AAE">
        <w:t>.</w:t>
      </w:r>
    </w:p>
    <w:p w14:paraId="160D2F6A" w14:textId="1C26B6CA" w:rsidR="00C3569B" w:rsidRPr="004F0AAE" w:rsidRDefault="00C3569B" w:rsidP="00C3569B">
      <w:pPr>
        <w:pStyle w:val="NormalWeb"/>
        <w:spacing w:line="480" w:lineRule="auto"/>
        <w:ind w:left="720" w:hanging="720"/>
      </w:pPr>
      <w:r w:rsidRPr="004F0AAE">
        <w:t xml:space="preserve">Grewal, Dalvinder Singh. </w:t>
      </w:r>
      <w:bookmarkStart w:id="1" w:name="_Hlk67926658"/>
      <w:r w:rsidRPr="004F0AAE">
        <w:t>"A critical conceptual analysis of definitions of artificial intelligence as applicable to computer engineering." </w:t>
      </w:r>
      <w:bookmarkEnd w:id="1"/>
      <w:r w:rsidRPr="004F0AAE">
        <w:rPr>
          <w:i/>
          <w:iCs/>
        </w:rPr>
        <w:t>IOSR Journal of Computer Engineering</w:t>
      </w:r>
      <w:r w:rsidRPr="004F0AAE">
        <w:t> 16.2 (2014): 9-13.</w:t>
      </w:r>
    </w:p>
    <w:p w14:paraId="558CE99C" w14:textId="1A13916E" w:rsidR="00C3569B" w:rsidRPr="004F0AAE" w:rsidRDefault="00C3569B" w:rsidP="00C3569B">
      <w:pPr>
        <w:pStyle w:val="NormalWeb"/>
        <w:spacing w:line="480" w:lineRule="auto"/>
        <w:ind w:left="720" w:hanging="720"/>
      </w:pPr>
      <w:r w:rsidRPr="004F0AAE">
        <w:t xml:space="preserve">Johnson, Amber. </w:t>
      </w:r>
      <w:r w:rsidRPr="004F0AAE">
        <w:rPr>
          <w:i/>
          <w:iCs/>
        </w:rPr>
        <w:t>Medical Ethics 101</w:t>
      </w:r>
      <w:r w:rsidRPr="004F0AAE">
        <w:t>, web.stanford.edu/class/siw198q/websites/reprotech/New%20Ways%20of%20Making%20Babies/EthicVoc.htm#:~:text=Bioethicists%20often%20refer%20to%20the,beneficence%2C%20and%20non%2Dmaleficence.</w:t>
      </w:r>
    </w:p>
    <w:p w14:paraId="0D86CD22" w14:textId="65DED20E" w:rsidR="00AF692E" w:rsidRPr="004F0AAE" w:rsidRDefault="00AF692E" w:rsidP="00AF692E">
      <w:pPr>
        <w:spacing w:line="480" w:lineRule="auto"/>
        <w:ind w:left="720" w:hanging="720"/>
        <w:rPr>
          <w:rFonts w:ascii="Times New Roman" w:hAnsi="Times New Roman" w:cs="Times New Roman"/>
          <w:sz w:val="24"/>
          <w:szCs w:val="24"/>
        </w:rPr>
      </w:pPr>
      <w:r w:rsidRPr="004F0AAE">
        <w:rPr>
          <w:rFonts w:ascii="Times New Roman" w:hAnsi="Times New Roman" w:cs="Times New Roman"/>
          <w:sz w:val="24"/>
          <w:szCs w:val="24"/>
        </w:rPr>
        <w:t>Luxton, David D. "Recommendations for the Ethical use and Design of Artificial Intelligent Care Providers."</w:t>
      </w:r>
      <w:r w:rsidRPr="004F0AAE">
        <w:rPr>
          <w:rFonts w:ascii="Times New Roman" w:hAnsi="Times New Roman" w:cs="Times New Roman"/>
          <w:i/>
          <w:iCs/>
          <w:sz w:val="24"/>
          <w:szCs w:val="24"/>
        </w:rPr>
        <w:t> Artificial Intelligence in Medicine</w:t>
      </w:r>
      <w:r w:rsidRPr="004F0AAE">
        <w:rPr>
          <w:rFonts w:ascii="Times New Roman" w:hAnsi="Times New Roman" w:cs="Times New Roman"/>
          <w:sz w:val="24"/>
          <w:szCs w:val="24"/>
        </w:rPr>
        <w:t>, vol. 62, no. 1, 2014, pp. 1-10</w:t>
      </w:r>
      <w:r w:rsidR="00F80873" w:rsidRPr="004F0AAE">
        <w:rPr>
          <w:rFonts w:ascii="Times New Roman" w:hAnsi="Times New Roman" w:cs="Times New Roman"/>
          <w:sz w:val="24"/>
          <w:szCs w:val="24"/>
        </w:rPr>
        <w:t>.</w:t>
      </w:r>
    </w:p>
    <w:p w14:paraId="5091E0AD" w14:textId="4513A135" w:rsidR="00FC7429" w:rsidRPr="004F0AAE" w:rsidRDefault="00FC7429" w:rsidP="00D21381">
      <w:pPr>
        <w:pStyle w:val="NormalWeb"/>
        <w:spacing w:line="480" w:lineRule="auto"/>
        <w:ind w:left="720" w:hanging="720"/>
      </w:pPr>
      <w:r w:rsidRPr="004F0AAE">
        <w:t xml:space="preserve">M.P.H., Kathleen C. Thomas, et al. “County-Level Estimates of Mental Health Professional Shortage in the United States.” </w:t>
      </w:r>
      <w:r w:rsidRPr="004F0AAE">
        <w:rPr>
          <w:i/>
          <w:iCs/>
        </w:rPr>
        <w:t>Psychiatric Services</w:t>
      </w:r>
      <w:r w:rsidRPr="004F0AAE">
        <w:t>, 1 Oct. 2009</w:t>
      </w:r>
      <w:r w:rsidR="00F80873" w:rsidRPr="004F0AAE">
        <w:t>.</w:t>
      </w:r>
    </w:p>
    <w:p w14:paraId="263F1633" w14:textId="7B97B269" w:rsidR="00AF692E" w:rsidRPr="004F0AAE" w:rsidRDefault="00AF692E" w:rsidP="00AF692E">
      <w:pPr>
        <w:spacing w:line="480" w:lineRule="auto"/>
        <w:ind w:left="720" w:hanging="720"/>
        <w:rPr>
          <w:rFonts w:ascii="Times New Roman" w:hAnsi="Times New Roman" w:cs="Times New Roman"/>
          <w:sz w:val="24"/>
          <w:szCs w:val="24"/>
        </w:rPr>
      </w:pPr>
      <w:r w:rsidRPr="004F0AAE">
        <w:rPr>
          <w:rFonts w:ascii="Times New Roman" w:hAnsi="Times New Roman" w:cs="Times New Roman"/>
          <w:sz w:val="24"/>
          <w:szCs w:val="24"/>
        </w:rPr>
        <w:t>Sullins, John P. "When is a robot a moral agent." </w:t>
      </w:r>
      <w:r w:rsidRPr="004F0AAE">
        <w:rPr>
          <w:rFonts w:ascii="Times New Roman" w:hAnsi="Times New Roman" w:cs="Times New Roman"/>
          <w:i/>
          <w:iCs/>
          <w:sz w:val="24"/>
          <w:szCs w:val="24"/>
        </w:rPr>
        <w:t>Machine ethics</w:t>
      </w:r>
      <w:r w:rsidRPr="004F0AAE">
        <w:rPr>
          <w:rFonts w:ascii="Times New Roman" w:hAnsi="Times New Roman" w:cs="Times New Roman"/>
          <w:sz w:val="24"/>
          <w:szCs w:val="24"/>
        </w:rPr>
        <w:t> 6.2001 (2011): 151-161.</w:t>
      </w:r>
    </w:p>
    <w:p w14:paraId="5FA2E806" w14:textId="5FA2226D" w:rsidR="00FC7429" w:rsidRPr="004F0AAE" w:rsidRDefault="00FC7429" w:rsidP="00D21381">
      <w:pPr>
        <w:spacing w:line="480" w:lineRule="auto"/>
        <w:ind w:left="720" w:hanging="720"/>
        <w:rPr>
          <w:rFonts w:ascii="Times New Roman" w:hAnsi="Times New Roman" w:cs="Times New Roman"/>
          <w:sz w:val="24"/>
          <w:szCs w:val="24"/>
        </w:rPr>
      </w:pPr>
      <w:r w:rsidRPr="004F0AAE">
        <w:rPr>
          <w:rFonts w:ascii="Times New Roman" w:hAnsi="Times New Roman" w:cs="Times New Roman"/>
          <w:sz w:val="24"/>
          <w:szCs w:val="24"/>
        </w:rPr>
        <w:t>Tan, Jimmy, et al. “Primed for Psychiatry: The Role of Artificial Intelligence and Machine Learning in the Optimization of Depression Treatment.” </w:t>
      </w:r>
      <w:r w:rsidRPr="004F0AAE">
        <w:rPr>
          <w:rFonts w:ascii="Times New Roman" w:hAnsi="Times New Roman" w:cs="Times New Roman"/>
          <w:i/>
          <w:iCs/>
          <w:sz w:val="24"/>
          <w:szCs w:val="24"/>
        </w:rPr>
        <w:t>University of Toronto Medical Journal</w:t>
      </w:r>
      <w:r w:rsidRPr="004F0AAE">
        <w:rPr>
          <w:rFonts w:ascii="Times New Roman" w:hAnsi="Times New Roman" w:cs="Times New Roman"/>
          <w:sz w:val="24"/>
          <w:szCs w:val="24"/>
        </w:rPr>
        <w:t>, vol. 96, no. 1, Jan. 2019, pp. 43–47. </w:t>
      </w:r>
      <w:r w:rsidRPr="004F0AAE">
        <w:rPr>
          <w:rFonts w:ascii="Times New Roman" w:hAnsi="Times New Roman" w:cs="Times New Roman"/>
          <w:i/>
          <w:iCs/>
          <w:sz w:val="24"/>
          <w:szCs w:val="24"/>
        </w:rPr>
        <w:t>EBSCOhost</w:t>
      </w:r>
      <w:r w:rsidR="00F80873" w:rsidRPr="004F0AAE">
        <w:rPr>
          <w:rFonts w:ascii="Times New Roman" w:hAnsi="Times New Roman" w:cs="Times New Roman"/>
          <w:sz w:val="24"/>
          <w:szCs w:val="24"/>
        </w:rPr>
        <w:t>.</w:t>
      </w:r>
    </w:p>
    <w:p w14:paraId="36A350C5" w14:textId="72DE8AEC" w:rsidR="00CF159E" w:rsidRPr="004F0AAE" w:rsidRDefault="001722C9" w:rsidP="00AF692E">
      <w:pPr>
        <w:spacing w:line="480" w:lineRule="auto"/>
        <w:ind w:left="720" w:hanging="720"/>
        <w:rPr>
          <w:rFonts w:ascii="Times New Roman" w:hAnsi="Times New Roman" w:cs="Times New Roman"/>
          <w:sz w:val="24"/>
          <w:szCs w:val="24"/>
        </w:rPr>
      </w:pPr>
      <w:r w:rsidRPr="004F0AAE">
        <w:rPr>
          <w:rFonts w:ascii="Times New Roman" w:hAnsi="Times New Roman" w:cs="Times New Roman"/>
          <w:sz w:val="24"/>
          <w:szCs w:val="24"/>
        </w:rPr>
        <w:t xml:space="preserve">Thase, Michael E., et al. “Improving Cost-Effectiveness and Access to Cognitive Behavior Therapy for Depression: Providing Remote-Ready, Computer-Assisted Psychotherapy in Times of Crisis and Beyond.” </w:t>
      </w:r>
      <w:r w:rsidRPr="004F0AAE">
        <w:rPr>
          <w:rFonts w:ascii="Times New Roman" w:hAnsi="Times New Roman" w:cs="Times New Roman"/>
          <w:i/>
          <w:iCs/>
          <w:sz w:val="24"/>
          <w:szCs w:val="24"/>
        </w:rPr>
        <w:t>Psychotherapy and Psychosomatics</w:t>
      </w:r>
      <w:r w:rsidRPr="004F0AAE">
        <w:rPr>
          <w:rFonts w:ascii="Times New Roman" w:hAnsi="Times New Roman" w:cs="Times New Roman"/>
          <w:sz w:val="24"/>
          <w:szCs w:val="24"/>
        </w:rPr>
        <w:t>, Karger Publishers, 12 May 2020</w:t>
      </w:r>
      <w:r w:rsidR="00F80873" w:rsidRPr="004F0AAE">
        <w:rPr>
          <w:rFonts w:ascii="Times New Roman" w:hAnsi="Times New Roman" w:cs="Times New Roman"/>
          <w:sz w:val="24"/>
          <w:szCs w:val="24"/>
        </w:rPr>
        <w:t>.</w:t>
      </w:r>
    </w:p>
    <w:sectPr w:rsidR="00CF159E" w:rsidRPr="004F0AA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63773" w14:textId="77777777" w:rsidR="00206A07" w:rsidRDefault="00206A07" w:rsidP="00703D3B">
      <w:pPr>
        <w:spacing w:after="0" w:line="240" w:lineRule="auto"/>
      </w:pPr>
      <w:r>
        <w:separator/>
      </w:r>
    </w:p>
  </w:endnote>
  <w:endnote w:type="continuationSeparator" w:id="0">
    <w:p w14:paraId="65EC6A06" w14:textId="77777777" w:rsidR="00206A07" w:rsidRDefault="00206A07" w:rsidP="00703D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3C045" w14:textId="77777777" w:rsidR="00206A07" w:rsidRDefault="00206A07" w:rsidP="00703D3B">
      <w:pPr>
        <w:spacing w:after="0" w:line="240" w:lineRule="auto"/>
      </w:pPr>
      <w:r>
        <w:separator/>
      </w:r>
    </w:p>
  </w:footnote>
  <w:footnote w:type="continuationSeparator" w:id="0">
    <w:p w14:paraId="59E85714" w14:textId="77777777" w:rsidR="00206A07" w:rsidRDefault="00206A07" w:rsidP="00703D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FD24D" w14:textId="1E5DD4CD" w:rsidR="00A83086" w:rsidRPr="00AF64B9" w:rsidRDefault="00A83086">
    <w:pPr>
      <w:pStyle w:val="Header"/>
      <w:jc w:val="right"/>
      <w:rPr>
        <w:rFonts w:ascii="Times New Roman" w:hAnsi="Times New Roman" w:cs="Times New Roman"/>
        <w:sz w:val="24"/>
        <w:szCs w:val="24"/>
      </w:rPr>
    </w:pPr>
    <w:r w:rsidRPr="00AF64B9">
      <w:rPr>
        <w:rFonts w:ascii="Times New Roman" w:hAnsi="Times New Roman" w:cs="Times New Roman"/>
        <w:sz w:val="24"/>
        <w:szCs w:val="24"/>
      </w:rPr>
      <w:t xml:space="preserve">Sarkar </w:t>
    </w:r>
    <w:sdt>
      <w:sdtPr>
        <w:rPr>
          <w:rFonts w:ascii="Times New Roman" w:hAnsi="Times New Roman" w:cs="Times New Roman"/>
          <w:sz w:val="24"/>
          <w:szCs w:val="24"/>
        </w:rPr>
        <w:id w:val="1337346389"/>
        <w:docPartObj>
          <w:docPartGallery w:val="Page Numbers (Top of Page)"/>
          <w:docPartUnique/>
        </w:docPartObj>
      </w:sdtPr>
      <w:sdtEndPr>
        <w:rPr>
          <w:noProof/>
        </w:rPr>
      </w:sdtEndPr>
      <w:sdtContent>
        <w:r w:rsidRPr="00AF64B9">
          <w:rPr>
            <w:rFonts w:ascii="Times New Roman" w:hAnsi="Times New Roman" w:cs="Times New Roman"/>
            <w:sz w:val="24"/>
            <w:szCs w:val="24"/>
          </w:rPr>
          <w:fldChar w:fldCharType="begin"/>
        </w:r>
        <w:r w:rsidRPr="00AF64B9">
          <w:rPr>
            <w:rFonts w:ascii="Times New Roman" w:hAnsi="Times New Roman" w:cs="Times New Roman"/>
            <w:sz w:val="24"/>
            <w:szCs w:val="24"/>
          </w:rPr>
          <w:instrText xml:space="preserve"> PAGE   \* MERGEFORMAT </w:instrText>
        </w:r>
        <w:r w:rsidRPr="00AF64B9">
          <w:rPr>
            <w:rFonts w:ascii="Times New Roman" w:hAnsi="Times New Roman" w:cs="Times New Roman"/>
            <w:sz w:val="24"/>
            <w:szCs w:val="24"/>
          </w:rPr>
          <w:fldChar w:fldCharType="separate"/>
        </w:r>
        <w:r w:rsidRPr="00AF64B9">
          <w:rPr>
            <w:rFonts w:ascii="Times New Roman" w:hAnsi="Times New Roman" w:cs="Times New Roman"/>
            <w:noProof/>
            <w:sz w:val="24"/>
            <w:szCs w:val="24"/>
          </w:rPr>
          <w:t>2</w:t>
        </w:r>
        <w:r w:rsidRPr="00AF64B9">
          <w:rPr>
            <w:rFonts w:ascii="Times New Roman" w:hAnsi="Times New Roman" w:cs="Times New Roman"/>
            <w:noProof/>
            <w:sz w:val="24"/>
            <w:szCs w:val="24"/>
          </w:rPr>
          <w:fldChar w:fldCharType="end"/>
        </w:r>
      </w:sdtContent>
    </w:sdt>
  </w:p>
  <w:p w14:paraId="13BA2806" w14:textId="77777777" w:rsidR="00A83086" w:rsidRPr="00AF64B9" w:rsidRDefault="00A83086">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9933F" w14:textId="77777777" w:rsidR="00A83086" w:rsidRDefault="00A8308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8A2"/>
    <w:rsid w:val="0001057A"/>
    <w:rsid w:val="00013227"/>
    <w:rsid w:val="0001433C"/>
    <w:rsid w:val="000175DA"/>
    <w:rsid w:val="00037AF0"/>
    <w:rsid w:val="00046593"/>
    <w:rsid w:val="0008190D"/>
    <w:rsid w:val="000875C9"/>
    <w:rsid w:val="00093EA9"/>
    <w:rsid w:val="000C246E"/>
    <w:rsid w:val="000C5092"/>
    <w:rsid w:val="000C7F49"/>
    <w:rsid w:val="000D3396"/>
    <w:rsid w:val="000F6060"/>
    <w:rsid w:val="00112559"/>
    <w:rsid w:val="00124B30"/>
    <w:rsid w:val="00124FBC"/>
    <w:rsid w:val="0013249A"/>
    <w:rsid w:val="001545AB"/>
    <w:rsid w:val="00163155"/>
    <w:rsid w:val="001722C9"/>
    <w:rsid w:val="001A5AE6"/>
    <w:rsid w:val="001C0343"/>
    <w:rsid w:val="001C0A21"/>
    <w:rsid w:val="001E22BE"/>
    <w:rsid w:val="001E7004"/>
    <w:rsid w:val="00206A07"/>
    <w:rsid w:val="0022196F"/>
    <w:rsid w:val="00233484"/>
    <w:rsid w:val="00243333"/>
    <w:rsid w:val="00263674"/>
    <w:rsid w:val="00280BFB"/>
    <w:rsid w:val="00287106"/>
    <w:rsid w:val="0029406D"/>
    <w:rsid w:val="002A6E79"/>
    <w:rsid w:val="002E1BF1"/>
    <w:rsid w:val="002E1FB0"/>
    <w:rsid w:val="003258AF"/>
    <w:rsid w:val="00336786"/>
    <w:rsid w:val="003368F7"/>
    <w:rsid w:val="00351B60"/>
    <w:rsid w:val="00353879"/>
    <w:rsid w:val="003651A8"/>
    <w:rsid w:val="00375EF7"/>
    <w:rsid w:val="003A3897"/>
    <w:rsid w:val="003A6230"/>
    <w:rsid w:val="003C36C9"/>
    <w:rsid w:val="003C671D"/>
    <w:rsid w:val="003E0B1B"/>
    <w:rsid w:val="00401AB4"/>
    <w:rsid w:val="004035C7"/>
    <w:rsid w:val="00404DCA"/>
    <w:rsid w:val="004076A4"/>
    <w:rsid w:val="00414867"/>
    <w:rsid w:val="00462D25"/>
    <w:rsid w:val="0047273B"/>
    <w:rsid w:val="004835DD"/>
    <w:rsid w:val="00495C31"/>
    <w:rsid w:val="004A771C"/>
    <w:rsid w:val="004B2340"/>
    <w:rsid w:val="004D5465"/>
    <w:rsid w:val="004F0AAE"/>
    <w:rsid w:val="00562F28"/>
    <w:rsid w:val="0056447A"/>
    <w:rsid w:val="00566C1A"/>
    <w:rsid w:val="005916BE"/>
    <w:rsid w:val="00591F99"/>
    <w:rsid w:val="005B233A"/>
    <w:rsid w:val="005C5FE3"/>
    <w:rsid w:val="005C68A4"/>
    <w:rsid w:val="005F6E1C"/>
    <w:rsid w:val="005F7901"/>
    <w:rsid w:val="0061635C"/>
    <w:rsid w:val="00632C95"/>
    <w:rsid w:val="00635A28"/>
    <w:rsid w:val="00636EEC"/>
    <w:rsid w:val="00640908"/>
    <w:rsid w:val="00651FBF"/>
    <w:rsid w:val="006719A7"/>
    <w:rsid w:val="00692E0C"/>
    <w:rsid w:val="006A0B71"/>
    <w:rsid w:val="006B6149"/>
    <w:rsid w:val="006E6CD8"/>
    <w:rsid w:val="006F19AA"/>
    <w:rsid w:val="00703D3B"/>
    <w:rsid w:val="00726453"/>
    <w:rsid w:val="007303A8"/>
    <w:rsid w:val="007455DB"/>
    <w:rsid w:val="00765AC4"/>
    <w:rsid w:val="007709E0"/>
    <w:rsid w:val="007752AE"/>
    <w:rsid w:val="0078266E"/>
    <w:rsid w:val="007B1BC8"/>
    <w:rsid w:val="007D667A"/>
    <w:rsid w:val="007F51A5"/>
    <w:rsid w:val="00837898"/>
    <w:rsid w:val="0084022D"/>
    <w:rsid w:val="00841C42"/>
    <w:rsid w:val="008508A2"/>
    <w:rsid w:val="008567A9"/>
    <w:rsid w:val="008803FD"/>
    <w:rsid w:val="00883EC1"/>
    <w:rsid w:val="008A705B"/>
    <w:rsid w:val="008D6947"/>
    <w:rsid w:val="008F01DD"/>
    <w:rsid w:val="008F0F88"/>
    <w:rsid w:val="009033F3"/>
    <w:rsid w:val="00937A82"/>
    <w:rsid w:val="00960AFD"/>
    <w:rsid w:val="00967CA4"/>
    <w:rsid w:val="009760B5"/>
    <w:rsid w:val="009A2E33"/>
    <w:rsid w:val="009B4AA5"/>
    <w:rsid w:val="009E06AB"/>
    <w:rsid w:val="009E0DAF"/>
    <w:rsid w:val="009E5976"/>
    <w:rsid w:val="00A37A59"/>
    <w:rsid w:val="00A62B4F"/>
    <w:rsid w:val="00A83086"/>
    <w:rsid w:val="00AB4D15"/>
    <w:rsid w:val="00AB5A79"/>
    <w:rsid w:val="00AB7BB7"/>
    <w:rsid w:val="00AD18DF"/>
    <w:rsid w:val="00AF64B9"/>
    <w:rsid w:val="00AF692E"/>
    <w:rsid w:val="00B12BAC"/>
    <w:rsid w:val="00B541F5"/>
    <w:rsid w:val="00B86C40"/>
    <w:rsid w:val="00BB3E1F"/>
    <w:rsid w:val="00BB4223"/>
    <w:rsid w:val="00BC6E09"/>
    <w:rsid w:val="00BD721A"/>
    <w:rsid w:val="00C035E3"/>
    <w:rsid w:val="00C11594"/>
    <w:rsid w:val="00C3569B"/>
    <w:rsid w:val="00C4642F"/>
    <w:rsid w:val="00C57305"/>
    <w:rsid w:val="00C75BBF"/>
    <w:rsid w:val="00CB2ACB"/>
    <w:rsid w:val="00CC7029"/>
    <w:rsid w:val="00CE52C6"/>
    <w:rsid w:val="00CF159E"/>
    <w:rsid w:val="00CF596A"/>
    <w:rsid w:val="00D070B7"/>
    <w:rsid w:val="00D21381"/>
    <w:rsid w:val="00D24C67"/>
    <w:rsid w:val="00D513A3"/>
    <w:rsid w:val="00D57655"/>
    <w:rsid w:val="00D700FD"/>
    <w:rsid w:val="00D742C1"/>
    <w:rsid w:val="00D77E6B"/>
    <w:rsid w:val="00D91429"/>
    <w:rsid w:val="00DE12B2"/>
    <w:rsid w:val="00DE351B"/>
    <w:rsid w:val="00DF03FE"/>
    <w:rsid w:val="00E04739"/>
    <w:rsid w:val="00E21ABC"/>
    <w:rsid w:val="00E32B57"/>
    <w:rsid w:val="00E60A00"/>
    <w:rsid w:val="00E66C47"/>
    <w:rsid w:val="00E82101"/>
    <w:rsid w:val="00E928BC"/>
    <w:rsid w:val="00EB1424"/>
    <w:rsid w:val="00EC491B"/>
    <w:rsid w:val="00EF73AF"/>
    <w:rsid w:val="00F05179"/>
    <w:rsid w:val="00F461AE"/>
    <w:rsid w:val="00F5124C"/>
    <w:rsid w:val="00F57FD9"/>
    <w:rsid w:val="00F76BD7"/>
    <w:rsid w:val="00F80873"/>
    <w:rsid w:val="00F871BE"/>
    <w:rsid w:val="00FA487D"/>
    <w:rsid w:val="00FB3649"/>
    <w:rsid w:val="00FC7429"/>
    <w:rsid w:val="00FD7DB6"/>
    <w:rsid w:val="00FE3733"/>
    <w:rsid w:val="00FF24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4E934"/>
  <w15:chartTrackingRefBased/>
  <w15:docId w15:val="{EE9CDCD9-1DA6-42B0-95F4-ABECE244D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22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C742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03D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D3B"/>
  </w:style>
  <w:style w:type="paragraph" w:styleId="Footer">
    <w:name w:val="footer"/>
    <w:basedOn w:val="Normal"/>
    <w:link w:val="FooterChar"/>
    <w:uiPriority w:val="99"/>
    <w:unhideWhenUsed/>
    <w:rsid w:val="00703D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3D3B"/>
  </w:style>
  <w:style w:type="character" w:styleId="Hyperlink">
    <w:name w:val="Hyperlink"/>
    <w:basedOn w:val="DefaultParagraphFont"/>
    <w:uiPriority w:val="99"/>
    <w:unhideWhenUsed/>
    <w:rsid w:val="005C5FE3"/>
    <w:rPr>
      <w:color w:val="0563C1" w:themeColor="hyperlink"/>
      <w:u w:val="single"/>
    </w:rPr>
  </w:style>
  <w:style w:type="character" w:styleId="UnresolvedMention">
    <w:name w:val="Unresolved Mention"/>
    <w:basedOn w:val="DefaultParagraphFont"/>
    <w:uiPriority w:val="99"/>
    <w:semiHidden/>
    <w:unhideWhenUsed/>
    <w:rsid w:val="005C5F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07381">
      <w:bodyDiv w:val="1"/>
      <w:marLeft w:val="0"/>
      <w:marRight w:val="0"/>
      <w:marTop w:val="0"/>
      <w:marBottom w:val="0"/>
      <w:divBdr>
        <w:top w:val="none" w:sz="0" w:space="0" w:color="auto"/>
        <w:left w:val="none" w:sz="0" w:space="0" w:color="auto"/>
        <w:bottom w:val="none" w:sz="0" w:space="0" w:color="auto"/>
        <w:right w:val="none" w:sz="0" w:space="0" w:color="auto"/>
      </w:divBdr>
    </w:div>
    <w:div w:id="189345994">
      <w:bodyDiv w:val="1"/>
      <w:marLeft w:val="0"/>
      <w:marRight w:val="0"/>
      <w:marTop w:val="0"/>
      <w:marBottom w:val="0"/>
      <w:divBdr>
        <w:top w:val="none" w:sz="0" w:space="0" w:color="auto"/>
        <w:left w:val="none" w:sz="0" w:space="0" w:color="auto"/>
        <w:bottom w:val="none" w:sz="0" w:space="0" w:color="auto"/>
        <w:right w:val="none" w:sz="0" w:space="0" w:color="auto"/>
      </w:divBdr>
    </w:div>
    <w:div w:id="193156965">
      <w:bodyDiv w:val="1"/>
      <w:marLeft w:val="0"/>
      <w:marRight w:val="0"/>
      <w:marTop w:val="0"/>
      <w:marBottom w:val="0"/>
      <w:divBdr>
        <w:top w:val="none" w:sz="0" w:space="0" w:color="auto"/>
        <w:left w:val="none" w:sz="0" w:space="0" w:color="auto"/>
        <w:bottom w:val="none" w:sz="0" w:space="0" w:color="auto"/>
        <w:right w:val="none" w:sz="0" w:space="0" w:color="auto"/>
      </w:divBdr>
    </w:div>
    <w:div w:id="217014094">
      <w:bodyDiv w:val="1"/>
      <w:marLeft w:val="0"/>
      <w:marRight w:val="0"/>
      <w:marTop w:val="0"/>
      <w:marBottom w:val="0"/>
      <w:divBdr>
        <w:top w:val="none" w:sz="0" w:space="0" w:color="auto"/>
        <w:left w:val="none" w:sz="0" w:space="0" w:color="auto"/>
        <w:bottom w:val="none" w:sz="0" w:space="0" w:color="auto"/>
        <w:right w:val="none" w:sz="0" w:space="0" w:color="auto"/>
      </w:divBdr>
    </w:div>
    <w:div w:id="250160199">
      <w:bodyDiv w:val="1"/>
      <w:marLeft w:val="0"/>
      <w:marRight w:val="0"/>
      <w:marTop w:val="0"/>
      <w:marBottom w:val="0"/>
      <w:divBdr>
        <w:top w:val="none" w:sz="0" w:space="0" w:color="auto"/>
        <w:left w:val="none" w:sz="0" w:space="0" w:color="auto"/>
        <w:bottom w:val="none" w:sz="0" w:space="0" w:color="auto"/>
        <w:right w:val="none" w:sz="0" w:space="0" w:color="auto"/>
      </w:divBdr>
    </w:div>
    <w:div w:id="286393017">
      <w:bodyDiv w:val="1"/>
      <w:marLeft w:val="0"/>
      <w:marRight w:val="0"/>
      <w:marTop w:val="0"/>
      <w:marBottom w:val="0"/>
      <w:divBdr>
        <w:top w:val="none" w:sz="0" w:space="0" w:color="auto"/>
        <w:left w:val="none" w:sz="0" w:space="0" w:color="auto"/>
        <w:bottom w:val="none" w:sz="0" w:space="0" w:color="auto"/>
        <w:right w:val="none" w:sz="0" w:space="0" w:color="auto"/>
      </w:divBdr>
    </w:div>
    <w:div w:id="306512679">
      <w:bodyDiv w:val="1"/>
      <w:marLeft w:val="0"/>
      <w:marRight w:val="0"/>
      <w:marTop w:val="0"/>
      <w:marBottom w:val="0"/>
      <w:divBdr>
        <w:top w:val="none" w:sz="0" w:space="0" w:color="auto"/>
        <w:left w:val="none" w:sz="0" w:space="0" w:color="auto"/>
        <w:bottom w:val="none" w:sz="0" w:space="0" w:color="auto"/>
        <w:right w:val="none" w:sz="0" w:space="0" w:color="auto"/>
      </w:divBdr>
    </w:div>
    <w:div w:id="575434301">
      <w:bodyDiv w:val="1"/>
      <w:marLeft w:val="0"/>
      <w:marRight w:val="0"/>
      <w:marTop w:val="0"/>
      <w:marBottom w:val="0"/>
      <w:divBdr>
        <w:top w:val="none" w:sz="0" w:space="0" w:color="auto"/>
        <w:left w:val="none" w:sz="0" w:space="0" w:color="auto"/>
        <w:bottom w:val="none" w:sz="0" w:space="0" w:color="auto"/>
        <w:right w:val="none" w:sz="0" w:space="0" w:color="auto"/>
      </w:divBdr>
    </w:div>
    <w:div w:id="608850534">
      <w:bodyDiv w:val="1"/>
      <w:marLeft w:val="0"/>
      <w:marRight w:val="0"/>
      <w:marTop w:val="0"/>
      <w:marBottom w:val="0"/>
      <w:divBdr>
        <w:top w:val="none" w:sz="0" w:space="0" w:color="auto"/>
        <w:left w:val="none" w:sz="0" w:space="0" w:color="auto"/>
        <w:bottom w:val="none" w:sz="0" w:space="0" w:color="auto"/>
        <w:right w:val="none" w:sz="0" w:space="0" w:color="auto"/>
      </w:divBdr>
    </w:div>
    <w:div w:id="684095273">
      <w:bodyDiv w:val="1"/>
      <w:marLeft w:val="0"/>
      <w:marRight w:val="0"/>
      <w:marTop w:val="0"/>
      <w:marBottom w:val="0"/>
      <w:divBdr>
        <w:top w:val="none" w:sz="0" w:space="0" w:color="auto"/>
        <w:left w:val="none" w:sz="0" w:space="0" w:color="auto"/>
        <w:bottom w:val="none" w:sz="0" w:space="0" w:color="auto"/>
        <w:right w:val="none" w:sz="0" w:space="0" w:color="auto"/>
      </w:divBdr>
    </w:div>
    <w:div w:id="684483105">
      <w:bodyDiv w:val="1"/>
      <w:marLeft w:val="0"/>
      <w:marRight w:val="0"/>
      <w:marTop w:val="0"/>
      <w:marBottom w:val="0"/>
      <w:divBdr>
        <w:top w:val="none" w:sz="0" w:space="0" w:color="auto"/>
        <w:left w:val="none" w:sz="0" w:space="0" w:color="auto"/>
        <w:bottom w:val="none" w:sz="0" w:space="0" w:color="auto"/>
        <w:right w:val="none" w:sz="0" w:space="0" w:color="auto"/>
      </w:divBdr>
    </w:div>
    <w:div w:id="909576772">
      <w:bodyDiv w:val="1"/>
      <w:marLeft w:val="0"/>
      <w:marRight w:val="0"/>
      <w:marTop w:val="0"/>
      <w:marBottom w:val="0"/>
      <w:divBdr>
        <w:top w:val="none" w:sz="0" w:space="0" w:color="auto"/>
        <w:left w:val="none" w:sz="0" w:space="0" w:color="auto"/>
        <w:bottom w:val="none" w:sz="0" w:space="0" w:color="auto"/>
        <w:right w:val="none" w:sz="0" w:space="0" w:color="auto"/>
      </w:divBdr>
    </w:div>
    <w:div w:id="1419593240">
      <w:bodyDiv w:val="1"/>
      <w:marLeft w:val="0"/>
      <w:marRight w:val="0"/>
      <w:marTop w:val="0"/>
      <w:marBottom w:val="0"/>
      <w:divBdr>
        <w:top w:val="none" w:sz="0" w:space="0" w:color="auto"/>
        <w:left w:val="none" w:sz="0" w:space="0" w:color="auto"/>
        <w:bottom w:val="none" w:sz="0" w:space="0" w:color="auto"/>
        <w:right w:val="none" w:sz="0" w:space="0" w:color="auto"/>
      </w:divBdr>
    </w:div>
    <w:div w:id="1488938670">
      <w:bodyDiv w:val="1"/>
      <w:marLeft w:val="0"/>
      <w:marRight w:val="0"/>
      <w:marTop w:val="0"/>
      <w:marBottom w:val="0"/>
      <w:divBdr>
        <w:top w:val="none" w:sz="0" w:space="0" w:color="auto"/>
        <w:left w:val="none" w:sz="0" w:space="0" w:color="auto"/>
        <w:bottom w:val="none" w:sz="0" w:space="0" w:color="auto"/>
        <w:right w:val="none" w:sz="0" w:space="0" w:color="auto"/>
      </w:divBdr>
    </w:div>
    <w:div w:id="1490320178">
      <w:bodyDiv w:val="1"/>
      <w:marLeft w:val="0"/>
      <w:marRight w:val="0"/>
      <w:marTop w:val="0"/>
      <w:marBottom w:val="0"/>
      <w:divBdr>
        <w:top w:val="none" w:sz="0" w:space="0" w:color="auto"/>
        <w:left w:val="none" w:sz="0" w:space="0" w:color="auto"/>
        <w:bottom w:val="none" w:sz="0" w:space="0" w:color="auto"/>
        <w:right w:val="none" w:sz="0" w:space="0" w:color="auto"/>
      </w:divBdr>
    </w:div>
    <w:div w:id="1732383580">
      <w:bodyDiv w:val="1"/>
      <w:marLeft w:val="0"/>
      <w:marRight w:val="0"/>
      <w:marTop w:val="0"/>
      <w:marBottom w:val="0"/>
      <w:divBdr>
        <w:top w:val="none" w:sz="0" w:space="0" w:color="auto"/>
        <w:left w:val="none" w:sz="0" w:space="0" w:color="auto"/>
        <w:bottom w:val="none" w:sz="0" w:space="0" w:color="auto"/>
        <w:right w:val="none" w:sz="0" w:space="0" w:color="auto"/>
      </w:divBdr>
    </w:div>
    <w:div w:id="1869249269">
      <w:bodyDiv w:val="1"/>
      <w:marLeft w:val="0"/>
      <w:marRight w:val="0"/>
      <w:marTop w:val="0"/>
      <w:marBottom w:val="0"/>
      <w:divBdr>
        <w:top w:val="none" w:sz="0" w:space="0" w:color="auto"/>
        <w:left w:val="none" w:sz="0" w:space="0" w:color="auto"/>
        <w:bottom w:val="none" w:sz="0" w:space="0" w:color="auto"/>
        <w:right w:val="none" w:sz="0" w:space="0" w:color="auto"/>
      </w:divBdr>
    </w:div>
    <w:div w:id="2147236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98D3C3-FF25-494B-B8DE-155940F8C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871</TotalTime>
  <Pages>16</Pages>
  <Words>4675</Words>
  <Characters>26651</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 Sarkar</dc:creator>
  <cp:keywords/>
  <dc:description/>
  <cp:lastModifiedBy>Rishik Sarkar</cp:lastModifiedBy>
  <cp:revision>33</cp:revision>
  <dcterms:created xsi:type="dcterms:W3CDTF">2021-04-29T14:22:00Z</dcterms:created>
  <dcterms:modified xsi:type="dcterms:W3CDTF">2021-04-30T04:54:00Z</dcterms:modified>
</cp:coreProperties>
</file>