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200"/>
        <w:jc w:val="center"/>
      </w:pPr>
      <w:r>
        <w:rPr>
          <w:rFonts w:ascii="Arial" w:cs="Arial" w:eastAsia="Arial" w:hAnsi="Arial"/>
          <w:b/>
          <w:bCs/>
          <w:color w:val="1F4E79"/>
          <w:sz w:val="52"/>
          <w:szCs w:val="52"/>
        </w:rPr>
        <w:t xml:space="preserve">PROJECT REPORT</w:t>
      </w:r>
    </w:p>
    <w:p>
      <w:pPr>
        <w:spacing w:before="160" w:after="120"/>
        <w:jc w:val="center"/>
      </w:pPr>
      <w:r>
        <w:rPr>
          <w:rFonts w:ascii="Arial" w:cs="Arial" w:eastAsia="Arial" w:hAnsi="Arial"/>
          <w:b/>
          <w:bCs/>
          <w:color w:val="2E75B6"/>
          <w:sz w:val="36"/>
          <w:szCs w:val="36"/>
        </w:rPr>
        <w:t xml:space="preserve">Sign Language Detection using YOLOv8</w:t>
      </w:r>
    </w:p>
    <w:p>
      <w:pPr>
        <w:spacing w:before="120" w:after="80"/>
        <w:jc w:val="center"/>
      </w:pPr>
      <w:r>
        <w:rPr>
          <w:rFonts w:ascii="Arial" w:cs="Arial" w:eastAsia="Arial" w:hAnsi="Arial"/>
          <w:i/>
          <w:iCs/>
          <w:color w:val="555555"/>
          <w:sz w:val="24"/>
          <w:szCs w:val="24"/>
        </w:rPr>
        <w:t xml:space="preserve">Real-Time Sign Word Detection with Text-to-Speech Output</w:t>
      </w:r>
    </w:p>
    <w:p>
      <w:pPr>
        <w:spacing w:before="80" w:after="80"/>
      </w:pPr>
      <w:r>
        <w:t xml:space="preserve"/>
      </w:r>
    </w:p>
    <w:p>
      <w:pPr>
        <w:spacing w:before="240" w:after="80"/>
        <w:jc w:val="center"/>
      </w:pPr>
      <w:r>
        <w:rPr>
          <w:rFonts w:ascii="Arial" w:cs="Arial" w:eastAsia="Arial" w:hAnsi="Arial"/>
          <w:color w:val="333333"/>
          <w:sz w:val="24"/>
          <w:szCs w:val="24"/>
        </w:rPr>
        <w:t xml:space="preserve">Course: Computer Vision</w:t>
      </w:r>
    </w:p>
    <w:p>
      <w:pPr>
        <w:spacing w:before="60" w:after="80"/>
        <w:jc w:val="center"/>
      </w:pPr>
      <w:r>
        <w:rPr>
          <w:rFonts w:ascii="Arial" w:cs="Arial" w:eastAsia="Arial" w:hAnsi="Arial"/>
          <w:color w:val="333333"/>
          <w:sz w:val="24"/>
          <w:szCs w:val="24"/>
        </w:rPr>
        <w:t xml:space="preserve">Platform: VITyarthi</w:t>
      </w:r>
    </w:p>
    <w:p>
      <w:pPr>
        <w:spacing w:before="60" w:after="80"/>
        <w:jc w:val="center"/>
      </w:pPr>
      <w:r>
        <w:rPr>
          <w:rFonts w:ascii="Arial" w:cs="Arial" w:eastAsia="Arial" w:hAnsi="Arial"/>
          <w:color w:val="333333"/>
          <w:sz w:val="24"/>
          <w:szCs w:val="24"/>
        </w:rPr>
        <w:t xml:space="preserve">Component: Bring Your Own Project (BYOP)</w:t>
      </w:r>
    </w:p>
    <w:p>
      <w:pPr>
        <w:spacing w:before="320" w:after="80"/>
        <w:jc w:val="center"/>
      </w:pPr>
      <w:r>
        <w:rPr>
          <w:rFonts w:ascii="Arial" w:cs="Arial" w:eastAsia="Arial" w:hAnsi="Arial"/>
          <w:color w:val="888888"/>
          <w:sz w:val="22"/>
          <w:szCs w:val="22"/>
        </w:rPr>
        <w:t xml:space="preserve">2025</w:t>
      </w:r>
    </w:p>
    <w:p>
      <w:pPr>
        <w:pageBreakBefore/>
      </w:pPr>
      <w:r>
        <w:t xml:space="preserve"/>
      </w:r>
    </w:p>
    <w:p>
      <w:pPr>
        <w:pStyle w:val="Heading1"/>
        <w:spacing w:before="320" w:after="160"/>
      </w:pPr>
      <w:r>
        <w:rPr>
          <w:rFonts w:ascii="Arial" w:cs="Arial" w:eastAsia="Arial" w:hAnsi="Arial"/>
          <w:b/>
          <w:bCs/>
          <w:color w:val="1F4E79"/>
          <w:sz w:val="32"/>
          <w:szCs w:val="32"/>
        </w:rPr>
        <w:t xml:space="preserve">1. Abstract</w:t>
      </w:r>
    </w:p>
    <w:p>
      <w:pPr>
        <w:spacing w:before="80" w:after="120"/>
        <w:jc w:val="both"/>
      </w:pPr>
      <w:r>
        <w:rPr>
          <w:rFonts w:ascii="Arial" w:cs="Arial" w:eastAsia="Arial" w:hAnsi="Arial"/>
          <w:sz w:val="22"/>
          <w:szCs w:val="22"/>
        </w:rPr>
        <w:t xml:space="preserve">This project presents a real-time sign language word detection system built on YOLOv8, a state-of-the-art single-stage object detection architecture. The system identifies hand sign gestures that represent complete words or phrases — such as "Done" and "Thanks" — directly from webcam input or static images. Detected signs are rendered with bounding boxes and confidence scores on-screen, and optionally announced through an offline Text-to-Speech (TTS) engine using pyttsx3. The pipeline is fully executable from the command line, requires no GPU, and demonstrates end-to-end application of core computer vision concepts including deep learning-based detection, inference optimization, and real-world deployment.</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2. Introduction</w:t>
      </w:r>
    </w:p>
    <w:p>
      <w:pPr>
        <w:pStyle w:val="Heading2"/>
        <w:spacing w:before="240" w:after="120"/>
      </w:pPr>
      <w:r>
        <w:rPr>
          <w:rFonts w:ascii="Arial" w:cs="Arial" w:eastAsia="Arial" w:hAnsi="Arial"/>
          <w:b/>
          <w:bCs/>
          <w:color w:val="2E75B6"/>
          <w:sz w:val="26"/>
          <w:szCs w:val="26"/>
        </w:rPr>
        <w:t xml:space="preserve">2.1 Background &amp; Motivation</w:t>
      </w:r>
    </w:p>
    <w:p>
      <w:pPr>
        <w:spacing w:before="80" w:after="120"/>
        <w:jc w:val="both"/>
      </w:pPr>
      <w:r>
        <w:rPr>
          <w:rFonts w:ascii="Arial" w:cs="Arial" w:eastAsia="Arial" w:hAnsi="Arial"/>
          <w:sz w:val="22"/>
          <w:szCs w:val="22"/>
        </w:rPr>
        <w:t xml:space="preserve">Sign language is a primary mode of communication for millions of hearing-impaired individuals worldwide. Bridging the communication gap between sign language users and the general population remains an open and important challenge. Automated sign language recognition using computer vision offers a practical, low-cost, and scalable solution — particularly with the advent of powerful deep learning-based object detection models.</w:t>
      </w:r>
    </w:p>
    <w:p>
      <w:pPr>
        <w:spacing w:before="80" w:after="120"/>
        <w:jc w:val="both"/>
      </w:pPr>
      <w:r>
        <w:rPr>
          <w:rFonts w:ascii="Arial" w:cs="Arial" w:eastAsia="Arial" w:hAnsi="Arial"/>
          <w:sz w:val="22"/>
          <w:szCs w:val="22"/>
        </w:rPr>
        <w:t xml:space="preserve">This project focuses on detecting sign words — hand gestures representing complete words or short phrases — using a custom-trained YOLOv8 model. Rather than letter-by-letter fingerspelling recognition, this approach targets vocabulary-level signs, making it more practical for real conversational use.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Problem Statement</w:t>
      </w:r>
    </w:p>
    <w:p>
      <w:pPr>
        <w:spacing w:before="80" w:after="120"/>
        <w:jc w:val="both"/>
      </w:pPr>
      <w:r>
        <w:rPr>
          <w:rFonts w:ascii="Arial" w:cs="Arial" w:eastAsia="Arial" w:hAnsi="Arial"/>
          <w:sz w:val="22"/>
          <w:szCs w:val="22"/>
        </w:rPr>
        <w:t xml:space="preserve">Given a real-time video stream or a static image, the system must accurately localize and identify sign language word gestures and communicate the recognized sign to the user both visually (on-screen annotations) and audibly (text-to-speech). The system must operate entirely on CPU hardware with no internet dependency.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2.3 Objectives</w:t>
      </w:r>
    </w:p>
    <w:p>
      <w:pPr>
        <w:pStyle w:val="ListParagraph"/>
        <w:numPr>
          <w:ilvl w:val="0"/>
          <w:numId w:val="2"/>
        </w:numPr>
        <w:spacing w:before="60" w:after="60"/>
      </w:pPr>
      <w:r>
        <w:rPr>
          <w:rFonts w:ascii="Arial" w:cs="Arial" w:eastAsia="Arial" w:hAnsi="Arial"/>
          <w:sz w:val="22"/>
          <w:szCs w:val="22"/>
        </w:rPr>
        <w:t xml:space="preserve">Train a YOLOv8 object detection model on a custom sign language word dataset.</w:t>
      </w:r>
    </w:p>
    <w:p>
      <w:pPr>
        <w:pStyle w:val="ListParagraph"/>
        <w:numPr>
          <w:ilvl w:val="0"/>
          <w:numId w:val="2"/>
        </w:numPr>
        <w:spacing w:before="60" w:after="60"/>
      </w:pPr>
      <w:r>
        <w:rPr>
          <w:rFonts w:ascii="Arial" w:cs="Arial" w:eastAsia="Arial" w:hAnsi="Arial"/>
          <w:sz w:val="22"/>
          <w:szCs w:val="22"/>
        </w:rPr>
        <w:t xml:space="preserve">Implement a real-time inference pipeline supporting webcam, image, and video input.</w:t>
      </w:r>
    </w:p>
    <w:p>
      <w:pPr>
        <w:pStyle w:val="ListParagraph"/>
        <w:numPr>
          <w:ilvl w:val="0"/>
          <w:numId w:val="2"/>
        </w:numPr>
        <w:spacing w:before="60" w:after="60"/>
      </w:pPr>
      <w:r>
        <w:rPr>
          <w:rFonts w:ascii="Arial" w:cs="Arial" w:eastAsia="Arial" w:hAnsi="Arial"/>
          <w:sz w:val="22"/>
          <w:szCs w:val="22"/>
        </w:rPr>
        <w:t xml:space="preserve">Integrate offline Text-to-Speech output for detected signs using pyttsx3.</w:t>
      </w:r>
    </w:p>
    <w:p>
      <w:pPr>
        <w:pStyle w:val="ListParagraph"/>
        <w:numPr>
          <w:ilvl w:val="0"/>
          <w:numId w:val="2"/>
        </w:numPr>
        <w:spacing w:before="60" w:after="60"/>
      </w:pPr>
      <w:r>
        <w:rPr>
          <w:rFonts w:ascii="Arial" w:cs="Arial" w:eastAsia="Arial" w:hAnsi="Arial"/>
          <w:sz w:val="22"/>
          <w:szCs w:val="22"/>
        </w:rPr>
        <w:t xml:space="preserve">Demonstrate practical application of course concepts: deep learning, object detection, inference optimization, and deployment.</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3. Background &amp; Related Concepts</w:t>
      </w:r>
    </w:p>
    <w:p>
      <w:pPr>
        <w:pStyle w:val="Heading2"/>
        <w:spacing w:before="240" w:after="120"/>
      </w:pPr>
      <w:r>
        <w:rPr>
          <w:rFonts w:ascii="Arial" w:cs="Arial" w:eastAsia="Arial" w:hAnsi="Arial"/>
          <w:b/>
          <w:bCs/>
          <w:color w:val="2E75B6"/>
          <w:sz w:val="26"/>
          <w:szCs w:val="26"/>
        </w:rPr>
        <w:t xml:space="preserve">3.1 Object Detection with YOLO</w:t>
      </w:r>
    </w:p>
    <w:p>
      <w:pPr>
        <w:spacing w:before="80" w:after="120"/>
        <w:jc w:val="both"/>
      </w:pPr>
      <w:r>
        <w:rPr>
          <w:rFonts w:ascii="Arial" w:cs="Arial" w:eastAsia="Arial" w:hAnsi="Arial"/>
          <w:sz w:val="22"/>
          <w:szCs w:val="22"/>
        </w:rPr>
        <w:t xml:space="preserve">You Only Look Once (YOLO) is a family of real-time object detection models that predict bounding boxes and class probabilities in a single forward pass of a neural network. Unlike two-stage detectors (e.g., Faster R-CNN), YOLO's unified architecture achieves significantly faster inference, making it well-suited for real-time applications. YOLOv8 by Ultralytics is the latest generation in this series, introducing architectural improvements, an anchor-free detection head, and a streamlined Python API.</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Transfer Learning</w:t>
      </w:r>
    </w:p>
    <w:p>
      <w:pPr>
        <w:spacing w:before="80" w:after="120"/>
        <w:jc w:val="both"/>
      </w:pPr>
      <w:r>
        <w:rPr>
          <w:rFonts w:ascii="Arial" w:cs="Arial" w:eastAsia="Arial" w:hAnsi="Arial"/>
          <w:sz w:val="22"/>
          <w:szCs w:val="22"/>
        </w:rPr>
        <w:t xml:space="preserve">Training a deep neural network from scratch requires large datasets and significant computational resources. Transfer learning addresses this by initializing the model with weights pre-trained on a large-scale dataset (such as COCO) and fine-tuning it on a smaller domain-specific dataset. In this project, the YOLOv8 Nano (yolov8n.pt) pre-trained weights are used as the starting point, dramatically reducing training time and data requirements.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3.3 Temporal Smoothing</w:t>
      </w:r>
    </w:p>
    <w:p>
      <w:pPr>
        <w:spacing w:before="80" w:after="120"/>
        <w:jc w:val="both"/>
      </w:pPr>
      <w:r>
        <w:rPr>
          <w:rFonts w:ascii="Arial" w:cs="Arial" w:eastAsia="Arial" w:hAnsi="Arial"/>
          <w:sz w:val="22"/>
          <w:szCs w:val="22"/>
        </w:rPr>
        <w:t xml:space="preserve">Direct per-frame predictions from object detectors can be noisy and flickery. A temporal smoothing strategy using a sliding window of recent detections (implemented as a deque of the last 10 frames) and majority-vote selection (via Counter.most_common) is applied to produce stable, consistent predictions. This is a common post-processing technique in real-time video inference systems.</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4. Methodology &amp; System Design</w:t>
      </w:r>
    </w:p>
    <w:p>
      <w:pPr>
        <w:pStyle w:val="Heading2"/>
        <w:spacing w:before="240" w:after="120"/>
      </w:pPr>
      <w:r>
        <w:rPr>
          <w:rFonts w:ascii="Arial" w:cs="Arial" w:eastAsia="Arial" w:hAnsi="Arial"/>
          <w:b/>
          <w:bCs/>
          <w:color w:val="2E75B6"/>
          <w:sz w:val="26"/>
          <w:szCs w:val="26"/>
        </w:rPr>
        <w:t xml:space="preserve">4.1 System Architecture</w:t>
      </w:r>
    </w:p>
    <w:p>
      <w:pPr>
        <w:spacing w:before="80" w:after="120"/>
        <w:jc w:val="left"/>
      </w:pPr>
      <w:r>
        <w:rPr>
          <w:rFonts w:ascii="Arial" w:cs="Arial" w:eastAsia="Arial" w:hAnsi="Arial"/>
          <w:sz w:val="22"/>
          <w:szCs w:val="22"/>
        </w:rPr>
        <w:t xml:space="preserve">The system consists of two primary modules:</w:t>
      </w:r>
    </w:p>
    <w:p>
      <w:pPr>
        <w:pStyle w:val="ListParagraph"/>
        <w:numPr>
          <w:ilvl w:val="0"/>
          <w:numId w:val="2"/>
        </w:numPr>
        <w:spacing w:before="60" w:after="60"/>
      </w:pPr>
      <w:r>
        <w:rPr>
          <w:rFonts w:ascii="Arial" w:cs="Arial" w:eastAsia="Arial" w:hAnsi="Arial"/>
          <w:sz w:val="22"/>
          <w:szCs w:val="22"/>
        </w:rPr>
        <w:t xml:space="preserve">train.py — Responsible for dataset loading, model initialization, training, and evaluation.</w:t>
      </w:r>
    </w:p>
    <w:p>
      <w:pPr>
        <w:pStyle w:val="ListParagraph"/>
        <w:numPr>
          <w:ilvl w:val="0"/>
          <w:numId w:val="2"/>
        </w:numPr>
        <w:spacing w:before="60" w:after="60"/>
      </w:pPr>
      <w:r>
        <w:rPr>
          <w:rFonts w:ascii="Arial" w:cs="Arial" w:eastAsia="Arial" w:hAnsi="Arial"/>
          <w:sz w:val="22"/>
          <w:szCs w:val="22"/>
        </w:rPr>
        <w:t xml:space="preserve">detect.py — Responsible for loading trained weights and running inference on webcam streams or images.</w:t>
      </w:r>
    </w:p>
    <w:p>
      <w:pPr>
        <w:spacing w:before="80" w:after="120"/>
        <w:jc w:val="both"/>
      </w:pPr>
      <w:r>
        <w:rPr>
          <w:rFonts w:ascii="Arial" w:cs="Arial" w:eastAsia="Arial" w:hAnsi="Arial"/>
          <w:sz w:val="22"/>
          <w:szCs w:val="22"/>
        </w:rPr>
        <w:t xml:space="preserve">These modules are fully decoupled, allowing independent execution. The trained model weights (best.pt) produced by train.py serve as the input to detect.py.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4.2 Dataset</w:t>
      </w:r>
    </w:p>
    <w:p>
      <w:pPr>
        <w:spacing w:before="80" w:after="120"/>
        <w:jc w:val="both"/>
      </w:pPr>
      <w:r>
        <w:rPr>
          <w:rFonts w:ascii="Arial" w:cs="Arial" w:eastAsia="Arial" w:hAnsi="Arial"/>
          <w:sz w:val="22"/>
          <w:szCs w:val="22"/>
        </w:rPr>
        <w:t xml:space="preserve">The dataset was sourced from Roboflow in YOLOv8 format. It contains labeled images of hand sign gestures representing words and phrases (e.g., "Done", "Thanks"). The dataset is structured into train, val, and test splits and referenced via a data.yaml configuration file that specifies class names and split paths.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4.3 Training Pipeline (train.py)</w:t>
      </w:r>
    </w:p>
    <w:p>
      <w:pPr>
        <w:spacing w:before="80" w:after="120"/>
        <w:jc w:val="both"/>
      </w:pPr>
      <w:r>
        <w:rPr>
          <w:rFonts w:ascii="Arial" w:cs="Arial" w:eastAsia="Arial" w:hAnsi="Arial"/>
          <w:sz w:val="22"/>
          <w:szCs w:val="22"/>
        </w:rPr>
        <w:t xml:space="preserve">The training pipeline performs the following steps:</w:t>
      </w:r>
    </w:p>
    <w:p>
      <w:pPr>
        <w:pStyle w:val="ListParagraph"/>
        <w:numPr>
          <w:ilvl w:val="0"/>
          <w:numId w:val="2"/>
        </w:numPr>
        <w:spacing w:before="60" w:after="60"/>
      </w:pPr>
      <w:r>
        <w:rPr>
          <w:rFonts w:ascii="Arial" w:cs="Arial" w:eastAsia="Arial" w:hAnsi="Arial"/>
          <w:sz w:val="22"/>
          <w:szCs w:val="22"/>
        </w:rPr>
        <w:t xml:space="preserve">Dataset Validation: Checks for the presence of data/data.yaml before proceeding.</w:t>
      </w:r>
    </w:p>
    <w:p>
      <w:pPr>
        <w:pStyle w:val="ListParagraph"/>
        <w:numPr>
          <w:ilvl w:val="0"/>
          <w:numId w:val="2"/>
        </w:numPr>
        <w:spacing w:before="60" w:after="60"/>
      </w:pPr>
      <w:r>
        <w:rPr>
          <w:rFonts w:ascii="Arial" w:cs="Arial" w:eastAsia="Arial" w:hAnsi="Arial"/>
          <w:sz w:val="22"/>
          <w:szCs w:val="22"/>
        </w:rPr>
        <w:t xml:space="preserve">Path Resolution (patch_data_yaml): Converts relative paths in data.yaml to absolute paths to ensure platform-independent compatibility.</w:t>
      </w:r>
    </w:p>
    <w:p>
      <w:pPr>
        <w:pStyle w:val="ListParagraph"/>
        <w:numPr>
          <w:ilvl w:val="0"/>
          <w:numId w:val="2"/>
        </w:numPr>
        <w:spacing w:before="60" w:after="60"/>
      </w:pPr>
      <w:r>
        <w:rPr>
          <w:rFonts w:ascii="Arial" w:cs="Arial" w:eastAsia="Arial" w:hAnsi="Arial"/>
          <w:sz w:val="22"/>
          <w:szCs w:val="22"/>
        </w:rPr>
        <w:t xml:space="preserve">Model Initialization: Loads the YOLOv8 Nano pretrained weights (yolov8n.pt) using the Ultralytics YOLO API.</w:t>
      </w:r>
    </w:p>
    <w:p>
      <w:pPr>
        <w:pStyle w:val="ListParagraph"/>
        <w:numPr>
          <w:ilvl w:val="0"/>
          <w:numId w:val="2"/>
        </w:numPr>
        <w:spacing w:before="60" w:after="60"/>
      </w:pPr>
      <w:r>
        <w:rPr>
          <w:rFonts w:ascii="Arial" w:cs="Arial" w:eastAsia="Arial" w:hAnsi="Arial"/>
          <w:sz w:val="22"/>
          <w:szCs w:val="22"/>
        </w:rPr>
        <w:t xml:space="preserve">Training: Runs model.train() with the configured hyperparameters (epochs, image size, batch size, device).</w:t>
      </w:r>
    </w:p>
    <w:p>
      <w:pPr>
        <w:pStyle w:val="ListParagraph"/>
        <w:numPr>
          <w:ilvl w:val="0"/>
          <w:numId w:val="2"/>
        </w:numPr>
        <w:spacing w:before="60" w:after="60"/>
      </w:pPr>
      <w:r>
        <w:rPr>
          <w:rFonts w:ascii="Arial" w:cs="Arial" w:eastAsia="Arial" w:hAnsi="Arial"/>
          <w:sz w:val="22"/>
          <w:szCs w:val="22"/>
        </w:rPr>
        <w:t xml:space="preserve">Evaluation: Runs model.val() on the validation set and reports mAP@0.5, mAP@0.5:0.95, Precision, and Recall.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Hyperparameter</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Model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yolov8n.pt (Nano)</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Lightweight; suitable for CPU training and inference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Epochs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(demo)</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Reduced for time constraints; can be increased for 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Size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640 × 640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YOLOv8 input resolution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Batch Size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Balances memory usage on CPU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Device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CPU</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GPU required; broadly accessible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Patience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Early stopping to prevent overfitting</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4.4 Inference Pipeline (detect.py)</w:t>
      </w:r>
    </w:p>
    <w:p>
      <w:pPr>
        <w:spacing w:before="80" w:after="120"/>
        <w:jc w:val="both"/>
      </w:pPr>
      <w:r>
        <w:rPr>
          <w:rFonts w:ascii="Arial" w:cs="Arial" w:eastAsia="Arial" w:hAnsi="Arial"/>
          <w:sz w:val="22"/>
          <w:szCs w:val="22"/>
        </w:rPr>
        <w:t xml:space="preserve">The inference module supports two modes:</w:t>
      </w:r>
    </w:p>
    <w:p>
      <w:pPr>
        <w:pStyle w:val="ListParagraph"/>
        <w:numPr>
          <w:ilvl w:val="0"/>
          <w:numId w:val="2"/>
        </w:numPr>
        <w:spacing w:before="60" w:after="60"/>
      </w:pPr>
      <w:r>
        <w:rPr>
          <w:rFonts w:ascii="Arial" w:cs="Arial" w:eastAsia="Arial" w:hAnsi="Arial"/>
          <w:sz w:val="22"/>
          <w:szCs w:val="22"/>
        </w:rPr>
        <w:t xml:space="preserve">Webcam Mode (--source 0): Reads frames from the default webcam, runs YOLOv8 inference, applies temporal smoothing, draws bounding boxes and labels, displays FPS, and speaks stable predictions via TTS at a configurable cooldown (default: 2 seconds).</w:t>
      </w:r>
    </w:p>
    <w:p>
      <w:pPr>
        <w:pStyle w:val="ListParagraph"/>
        <w:numPr>
          <w:ilvl w:val="0"/>
          <w:numId w:val="2"/>
        </w:numPr>
        <w:spacing w:before="60" w:after="60"/>
      </w:pPr>
      <w:r>
        <w:rPr>
          <w:rFonts w:ascii="Arial" w:cs="Arial" w:eastAsia="Arial" w:hAnsi="Arial"/>
          <w:sz w:val="22"/>
          <w:szCs w:val="22"/>
        </w:rPr>
        <w:t xml:space="preserve">Image Mode (--source &lt;path&gt;): Reads a single image, runs inference, displays annotated results in a window, and prints detections to the terminal.</w:t>
      </w:r>
    </w:p>
    <w:p>
      <w:pPr>
        <w:spacing w:before="80" w:after="120"/>
        <w:jc w:val="both"/>
      </w:pPr>
      <w:r>
        <w:rPr>
          <w:rFonts w:ascii="Arial" w:cs="Arial" w:eastAsia="Arial" w:hAnsi="Arial"/>
          <w:sz w:val="22"/>
          <w:szCs w:val="22"/>
        </w:rPr>
        <w:t xml:space="preserve">Key implementation details:</w:t>
      </w:r>
    </w:p>
    <w:p>
      <w:pPr>
        <w:pStyle w:val="ListParagraph"/>
        <w:numPr>
          <w:ilvl w:val="0"/>
          <w:numId w:val="2"/>
        </w:numPr>
        <w:spacing w:before="60" w:after="60"/>
      </w:pPr>
      <w:r>
        <w:rPr>
          <w:rFonts w:ascii="Arial" w:cs="Arial" w:eastAsia="Arial" w:hAnsi="Arial"/>
          <w:sz w:val="22"/>
          <w:szCs w:val="22"/>
        </w:rPr>
        <w:t xml:space="preserve">Confidence threshold: 0.50 — detections below this are discarded.</w:t>
      </w:r>
    </w:p>
    <w:p>
      <w:pPr>
        <w:pStyle w:val="ListParagraph"/>
        <w:numPr>
          <w:ilvl w:val="0"/>
          <w:numId w:val="2"/>
        </w:numPr>
        <w:spacing w:before="60" w:after="60"/>
      </w:pPr>
      <w:r>
        <w:rPr>
          <w:rFonts w:ascii="Arial" w:cs="Arial" w:eastAsia="Arial" w:hAnsi="Arial"/>
          <w:sz w:val="22"/>
          <w:szCs w:val="22"/>
        </w:rPr>
        <w:t xml:space="preserve">IoU threshold: 0.45 — controls NMS aggressiveness.</w:t>
      </w:r>
    </w:p>
    <w:p>
      <w:pPr>
        <w:pStyle w:val="ListParagraph"/>
        <w:numPr>
          <w:ilvl w:val="0"/>
          <w:numId w:val="2"/>
        </w:numPr>
        <w:spacing w:before="60" w:after="60"/>
      </w:pPr>
      <w:r>
        <w:rPr>
          <w:rFonts w:ascii="Arial" w:cs="Arial" w:eastAsia="Arial" w:hAnsi="Arial"/>
          <w:sz w:val="22"/>
          <w:szCs w:val="22"/>
        </w:rPr>
        <w:t xml:space="preserve">Temporal smoothing: deque(maxlen=10) + Counter.most_common(1) for stable predictions.</w:t>
      </w:r>
    </w:p>
    <w:p>
      <w:pPr>
        <w:pStyle w:val="ListParagraph"/>
        <w:numPr>
          <w:ilvl w:val="0"/>
          <w:numId w:val="2"/>
        </w:numPr>
        <w:spacing w:before="60" w:after="60"/>
      </w:pPr>
      <w:r>
        <w:rPr>
          <w:rFonts w:ascii="Arial" w:cs="Arial" w:eastAsia="Arial" w:hAnsi="Arial"/>
          <w:sz w:val="22"/>
          <w:szCs w:val="22"/>
        </w:rPr>
        <w:t xml:space="preserve">TTS: pyttsx3 with speech rate 160 WPM; gracefully disabled if unavailable.</w:t>
      </w:r>
    </w:p>
    <w:p>
      <w:pPr>
        <w:pStyle w:val="ListParagraph"/>
        <w:numPr>
          <w:ilvl w:val="0"/>
          <w:numId w:val="2"/>
        </w:numPr>
        <w:spacing w:before="60" w:after="60"/>
      </w:pPr>
      <w:r>
        <w:rPr>
          <w:rFonts w:ascii="Arial" w:cs="Arial" w:eastAsia="Arial" w:hAnsi="Arial"/>
          <w:sz w:val="22"/>
          <w:szCs w:val="22"/>
        </w:rPr>
        <w:t xml:space="preserve">FPS counter: Real-time display of inference frame rate.</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5. Technologies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Library / Tool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Ultralytics YOLOv8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&gt;=8.0.0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architecture, training API, inference engine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PyTorch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&gt;=2.0.0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Deep learning backend for YOLOv8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TorchVision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&gt;=0.15.0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transforms and utilities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OpenCV (cv2)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&gt;=4.8.0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Video capture, frame rendering, image 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pyttsx3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&gt;=2.90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Offline Text-to-Speech engine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PyYAML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&gt;=6.0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Parsing and patching data.yaml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&gt;=1.24.0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Numerical array operations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Pillow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&gt;=10.0.0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processing utilities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tqdm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&gt;=4.65.0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Training progress bars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Matplotlib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&gt;=3.7.0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Training plot generation</w:t>
            </w:r>
          </w:p>
        </w:tc>
      </w:tr>
    </w:tbl>
    <w:p>
      <w:pPr>
        <w:spacing w:before="80" w:after="80"/>
      </w:pPr>
      <w:r>
        <w:t xml:space="preserve"/>
      </w:r>
    </w:p>
    <w:p>
      <w:pPr>
        <w:pStyle w:val="Heading1"/>
        <w:spacing w:before="320" w:after="160"/>
      </w:pPr>
      <w:r>
        <w:rPr>
          <w:rFonts w:ascii="Arial" w:cs="Arial" w:eastAsia="Arial" w:hAnsi="Arial"/>
          <w:b/>
          <w:bCs/>
          <w:color w:val="1F4E79"/>
          <w:sz w:val="32"/>
          <w:szCs w:val="32"/>
        </w:rPr>
        <w:t xml:space="preserve">6. Project Structure</w:t>
      </w:r>
    </w:p>
    <w:p>
      <w:pPr>
        <w:spacing w:before="80" w:after="120"/>
        <w:jc w:val="left"/>
      </w:pPr>
      <w:r>
        <w:rPr>
          <w:rFonts w:ascii="Arial" w:cs="Arial" w:eastAsia="Arial" w:hAnsi="Arial"/>
          <w:sz w:val="22"/>
          <w:szCs w:val="22"/>
        </w:rPr>
        <w:t xml:space="preserve">The repository is organized as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 / Directory</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train.py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Dataset validation, model training, and evaluation script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detect.py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Inference script for webcam and image input with TTS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requirements.txt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Python dependencies with minimum version pins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README.md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Setup, usage instructions, and project overview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Dataset directory (not tracked in repo; sourced from Roboflow)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data/data.yaml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YOLOv8 dataset configuration (class names and split paths)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runs/train/sign_detection/weights/best.pt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Best model weights (auto-generated after training)</w:t>
            </w:r>
          </w:p>
        </w:tc>
      </w:tr>
    </w:tbl>
    <w:p>
      <w:pPr>
        <w:spacing w:before="80" w:after="80"/>
      </w:pPr>
      <w:r>
        <w:t xml:space="preserve"/>
      </w:r>
    </w:p>
    <w:p>
      <w:pPr>
        <w:pStyle w:val="Heading1"/>
        <w:spacing w:before="320" w:after="160"/>
      </w:pPr>
      <w:r>
        <w:rPr>
          <w:rFonts w:ascii="Arial" w:cs="Arial" w:eastAsia="Arial" w:hAnsi="Arial"/>
          <w:b/>
          <w:bCs/>
          <w:color w:val="1F4E79"/>
          <w:sz w:val="32"/>
          <w:szCs w:val="32"/>
        </w:rPr>
        <w:t xml:space="preserve">7. Results &amp; Evaluation</w:t>
      </w:r>
    </w:p>
    <w:p>
      <w:pPr>
        <w:pStyle w:val="Heading2"/>
        <w:spacing w:before="240" w:after="120"/>
      </w:pPr>
      <w:r>
        <w:rPr>
          <w:rFonts w:ascii="Arial" w:cs="Arial" w:eastAsia="Arial" w:hAnsi="Arial"/>
          <w:b/>
          <w:bCs/>
          <w:color w:val="2E75B6"/>
          <w:sz w:val="26"/>
          <w:szCs w:val="26"/>
        </w:rPr>
        <w:t xml:space="preserve">7.1 Training Output</w:t>
      </w:r>
    </w:p>
    <w:p>
      <w:pPr>
        <w:spacing w:before="80" w:after="120"/>
        <w:jc w:val="both"/>
      </w:pPr>
      <w:r>
        <w:rPr>
          <w:rFonts w:ascii="Arial" w:cs="Arial" w:eastAsia="Arial" w:hAnsi="Arial"/>
          <w:sz w:val="22"/>
          <w:szCs w:val="22"/>
        </w:rPr>
        <w:t xml:space="preserve">Upon running train.py, the Ultralytics YOLO trainer executes a full training loop and saves the best-performing model checkpoint as runs/train/sign_detection/weights/best.pt. Training plots including loss curves, precision-recall curves, and confusion matrices are automatically generated and saved in the run directory.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7.2 Evaluation Metrics</w:t>
      </w:r>
    </w:p>
    <w:p>
      <w:pPr>
        <w:spacing w:before="80" w:after="120"/>
        <w:jc w:val="left"/>
      </w:pPr>
      <w:r>
        <w:rPr>
          <w:rFonts w:ascii="Arial" w:cs="Arial" w:eastAsia="Arial" w:hAnsi="Arial"/>
          <w:sz w:val="22"/>
          <w:szCs w:val="22"/>
        </w:rPr>
        <w:t xml:space="preserve">Post-training evaluation is performed on the validation split. The following metrics are reported: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mAP@0.5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Average Precision at IoU threshold 0.50 — primary detection accuracy metric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mAP@0.5:0.95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AP averaged over IoU thresholds 0.50 to 0.95 in 0.05 steps — stricter metric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Fraction of predicted detections that are correct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Recall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Fraction of actual sign instances that were successfully detected</w:t>
            </w:r>
          </w:p>
        </w:tc>
      </w:tr>
    </w:tbl>
    <w:p>
      <w:pPr>
        <w:spacing w:before="80" w:after="80"/>
      </w:pPr>
      <w:r>
        <w:t xml:space="preserve"/>
      </w:r>
    </w:p>
    <w:p>
      <w:pPr>
        <w:spacing w:before="80" w:after="120"/>
        <w:jc w:val="left"/>
      </w:pPr>
      <w:r>
        <w:rPr>
          <w:rFonts w:ascii="Arial" w:cs="Arial" w:eastAsia="Arial" w:hAnsi="Arial"/>
          <w:i/>
          <w:iCs/>
          <w:sz w:val="22"/>
          <w:szCs w:val="22"/>
        </w:rPr>
        <w:t xml:space="preserve">Note: Due to the demonstration configuration (1 epoch for time constraints), quantitative metric values are expected to be low. Accuracy improves substantially with 30–100 epochs on a well-labeled dataset.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7.3 Inference Performance</w:t>
      </w:r>
    </w:p>
    <w:p>
      <w:pPr>
        <w:spacing w:before="80" w:after="120"/>
        <w:jc w:val="both"/>
      </w:pPr>
      <w:r>
        <w:rPr>
          <w:rFonts w:ascii="Arial" w:cs="Arial" w:eastAsia="Arial" w:hAnsi="Arial"/>
          <w:sz w:val="22"/>
          <w:szCs w:val="22"/>
        </w:rPr>
        <w:t xml:space="preserve">In webcam mode, the system displays real-time FPS on each frame. On a standard CPU, YOLOv8 Nano achieves approximately 10–25 FPS for 640×640 input, which is adequate for real-time sign detection. GPU acceleration (auto-detected via torch.cuda.is_available()) further improves throughput.</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8. Course Concepts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Computer Vision Concept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Implementation in This Project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Object Detection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YOLOv8 single-stage detection with bounding box regression and classification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Deep Learning / CNNs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YOLOv8 backbone (CSPDarknet) + neck (PANet) + anchor-free detection head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Transfer Learning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Fine-tuning yolov8n.pt pretrained on COCO for the custom sign dataset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Pipeline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Roboflow dataset in YOLOv8 format; YAML-based split configuration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Evaluation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mAP@0.5, mAP@0.5:0.95, Precision, Recall on validation set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Real-Time Inference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Frame-by-frame webcam inference with FPS monitoring via OpenCV</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Post-Processing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NMS with configurable IoU threshold; confidence thresholding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Temporal Smoothing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Sliding window + majority vote for stable multi-frame predictions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Deployment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CLI-based application; CPU-compatible; no GUI setup required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Multi-modal Output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Visual annotation (bounding boxes) + auditory output (TTS)</w:t>
            </w:r>
          </w:p>
        </w:tc>
      </w:tr>
    </w:tbl>
    <w:p>
      <w:pPr>
        <w:spacing w:before="80" w:after="80"/>
      </w:pPr>
      <w:r>
        <w:t xml:space="preserve"/>
      </w:r>
    </w:p>
    <w:p>
      <w:pPr>
        <w:pStyle w:val="Heading1"/>
        <w:spacing w:before="320" w:after="160"/>
      </w:pPr>
      <w:r>
        <w:rPr>
          <w:rFonts w:ascii="Arial" w:cs="Arial" w:eastAsia="Arial" w:hAnsi="Arial"/>
          <w:b/>
          <w:bCs/>
          <w:color w:val="1F4E79"/>
          <w:sz w:val="32"/>
          <w:szCs w:val="32"/>
        </w:rPr>
        <w:t xml:space="preserve">9.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Relative paths in data.yaml breaking on different OSes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patch_data_yaml() resolves all paths to absolute form before training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Noisy per-frame detections in video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Temporal smoothing with deque(maxlen=10) and majority-vote selection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GPU unavailability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Auto-detection via torch.cuda.is_available(); defaults to CPU seamlessly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TTS library absence or failure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pyttsx3 wrapped in try/except; engine=None disables speech gracefully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Limited training epochs for submission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designed to scale: increasing EPOCHS in config yields better models</w:t>
            </w:r>
          </w:p>
        </w:tc>
      </w:tr>
    </w:tbl>
    <w:p>
      <w:pPr>
        <w:spacing w:before="80" w:after="80"/>
      </w:pPr>
      <w:r>
        <w:t xml:space="preserve"/>
      </w:r>
    </w:p>
    <w:p>
      <w:pPr>
        <w:pStyle w:val="Heading1"/>
        <w:spacing w:before="320" w:after="160"/>
      </w:pPr>
      <w:r>
        <w:rPr>
          <w:rFonts w:ascii="Arial" w:cs="Arial" w:eastAsia="Arial" w:hAnsi="Arial"/>
          <w:b/>
          <w:bCs/>
          <w:color w:val="1F4E79"/>
          <w:sz w:val="32"/>
          <w:szCs w:val="32"/>
        </w:rPr>
        <w:t xml:space="preserve">10. Limitations &amp; Future Work</w:t>
      </w:r>
    </w:p>
    <w:p>
      <w:pPr>
        <w:pStyle w:val="Heading2"/>
        <w:spacing w:before="240" w:after="120"/>
      </w:pPr>
      <w:r>
        <w:rPr>
          <w:rFonts w:ascii="Arial" w:cs="Arial" w:eastAsia="Arial" w:hAnsi="Arial"/>
          <w:b/>
          <w:bCs/>
          <w:color w:val="2E75B6"/>
          <w:sz w:val="26"/>
          <w:szCs w:val="26"/>
        </w:rPr>
        <w:t xml:space="preserve">10.1 Current Limitations</w:t>
      </w:r>
    </w:p>
    <w:p>
      <w:pPr>
        <w:pStyle w:val="ListParagraph"/>
        <w:numPr>
          <w:ilvl w:val="0"/>
          <w:numId w:val="2"/>
        </w:numPr>
        <w:spacing w:before="60" w:after="60"/>
      </w:pPr>
      <w:r>
        <w:rPr>
          <w:rFonts w:ascii="Arial" w:cs="Arial" w:eastAsia="Arial" w:hAnsi="Arial"/>
          <w:sz w:val="22"/>
          <w:szCs w:val="22"/>
        </w:rPr>
        <w:t xml:space="preserve">The model is trained with a minimal epoch count (1) for demonstration; production accuracy requires 50–100+ epochs.</w:t>
      </w:r>
    </w:p>
    <w:p>
      <w:pPr>
        <w:pStyle w:val="ListParagraph"/>
        <w:numPr>
          <w:ilvl w:val="0"/>
          <w:numId w:val="2"/>
        </w:numPr>
        <w:spacing w:before="60" w:after="60"/>
      </w:pPr>
      <w:r>
        <w:rPr>
          <w:rFonts w:ascii="Arial" w:cs="Arial" w:eastAsia="Arial" w:hAnsi="Arial"/>
          <w:sz w:val="22"/>
          <w:szCs w:val="22"/>
        </w:rPr>
        <w:t xml:space="preserve">Dataset size and label consistency directly impact model generalization; a larger, cleaner dataset would improve recall.</w:t>
      </w:r>
    </w:p>
    <w:p>
      <w:pPr>
        <w:pStyle w:val="ListParagraph"/>
        <w:numPr>
          <w:ilvl w:val="0"/>
          <w:numId w:val="2"/>
        </w:numPr>
        <w:spacing w:before="60" w:after="60"/>
      </w:pPr>
      <w:r>
        <w:rPr>
          <w:rFonts w:ascii="Arial" w:cs="Arial" w:eastAsia="Arial" w:hAnsi="Arial"/>
          <w:sz w:val="22"/>
          <w:szCs w:val="22"/>
        </w:rPr>
        <w:t xml:space="preserve">The current detect.py supports images and webcam only; video file inference (.mp4) is referenced in the README but not fully implemented in the submitted code.</w:t>
      </w:r>
    </w:p>
    <w:p>
      <w:pPr>
        <w:pStyle w:val="ListParagraph"/>
        <w:numPr>
          <w:ilvl w:val="0"/>
          <w:numId w:val="2"/>
        </w:numPr>
        <w:spacing w:before="60" w:after="60"/>
      </w:pPr>
      <w:r>
        <w:rPr>
          <w:rFonts w:ascii="Arial" w:cs="Arial" w:eastAsia="Arial" w:hAnsi="Arial"/>
          <w:sz w:val="22"/>
          <w:szCs w:val="22"/>
        </w:rPr>
        <w:t xml:space="preserve">TTS is synchronous; long detections can briefly block the rendering thread.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10.2 Future Enhancements</w:t>
      </w:r>
    </w:p>
    <w:p>
      <w:pPr>
        <w:pStyle w:val="ListParagraph"/>
        <w:numPr>
          <w:ilvl w:val="0"/>
          <w:numId w:val="2"/>
        </w:numPr>
        <w:spacing w:before="60" w:after="60"/>
      </w:pPr>
      <w:r>
        <w:rPr>
          <w:rFonts w:ascii="Arial" w:cs="Arial" w:eastAsia="Arial" w:hAnsi="Arial"/>
          <w:sz w:val="22"/>
          <w:szCs w:val="22"/>
        </w:rPr>
        <w:t xml:space="preserve">Expand vocabulary to cover 50+ sign words with a larger annotated dataset.</w:t>
      </w:r>
    </w:p>
    <w:p>
      <w:pPr>
        <w:pStyle w:val="ListParagraph"/>
        <w:numPr>
          <w:ilvl w:val="0"/>
          <w:numId w:val="2"/>
        </w:numPr>
        <w:spacing w:before="60" w:after="60"/>
      </w:pPr>
      <w:r>
        <w:rPr>
          <w:rFonts w:ascii="Arial" w:cs="Arial" w:eastAsia="Arial" w:hAnsi="Arial"/>
          <w:sz w:val="22"/>
          <w:szCs w:val="22"/>
        </w:rPr>
        <w:t xml:space="preserve">Integrate asynchronous TTS using threading to eliminate rendering lag.</w:t>
      </w:r>
    </w:p>
    <w:p>
      <w:pPr>
        <w:pStyle w:val="ListParagraph"/>
        <w:numPr>
          <w:ilvl w:val="0"/>
          <w:numId w:val="2"/>
        </w:numPr>
        <w:spacing w:before="60" w:after="60"/>
      </w:pPr>
      <w:r>
        <w:rPr>
          <w:rFonts w:ascii="Arial" w:cs="Arial" w:eastAsia="Arial" w:hAnsi="Arial"/>
          <w:sz w:val="22"/>
          <w:szCs w:val="22"/>
        </w:rPr>
        <w:t xml:space="preserve">Add a web-based demo interface using Streamlit or FastAPI for easier accessibility.</w:t>
      </w:r>
    </w:p>
    <w:p>
      <w:pPr>
        <w:pStyle w:val="ListParagraph"/>
        <w:numPr>
          <w:ilvl w:val="0"/>
          <w:numId w:val="2"/>
        </w:numPr>
        <w:spacing w:before="60" w:after="60"/>
      </w:pPr>
      <w:r>
        <w:rPr>
          <w:rFonts w:ascii="Arial" w:cs="Arial" w:eastAsia="Arial" w:hAnsi="Arial"/>
          <w:sz w:val="22"/>
          <w:szCs w:val="22"/>
        </w:rPr>
        <w:t xml:space="preserve">Explore model quantization (INT8) to further improve CPU inference speed.</w:t>
      </w:r>
    </w:p>
    <w:p>
      <w:pPr>
        <w:pStyle w:val="ListParagraph"/>
        <w:numPr>
          <w:ilvl w:val="0"/>
          <w:numId w:val="2"/>
        </w:numPr>
        <w:spacing w:before="60" w:after="60"/>
      </w:pPr>
      <w:r>
        <w:rPr>
          <w:rFonts w:ascii="Arial" w:cs="Arial" w:eastAsia="Arial" w:hAnsi="Arial"/>
          <w:sz w:val="22"/>
          <w:szCs w:val="22"/>
        </w:rPr>
        <w:t xml:space="preserve">Evaluate on a held-out test set and benchmark against baseline approaches (MediaPipe Hands + classifier).</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11. Conclusion</w:t>
      </w:r>
    </w:p>
    <w:p>
      <w:pPr>
        <w:spacing w:before="80" w:after="120"/>
        <w:jc w:val="both"/>
      </w:pPr>
      <w:r>
        <w:rPr>
          <w:rFonts w:ascii="Arial" w:cs="Arial" w:eastAsia="Arial" w:hAnsi="Arial"/>
          <w:sz w:val="22"/>
          <w:szCs w:val="22"/>
        </w:rPr>
        <w:t xml:space="preserve">This project demonstrates a complete end-to-end computer vision pipeline for real-time sign language word detection. Starting from a labeled dataset, the system trains a YOLOv8 Nano model via transfer learning, evaluates it using standard detection metrics, and deploys it as a CPU-compatible command-line application with real-time webcam inference and offline text-to-speech feedback.</w:t>
      </w:r>
    </w:p>
    <w:p>
      <w:pPr>
        <w:spacing w:before="80" w:after="120"/>
        <w:jc w:val="both"/>
      </w:pPr>
      <w:r>
        <w:rPr>
          <w:rFonts w:ascii="Arial" w:cs="Arial" w:eastAsia="Arial" w:hAnsi="Arial"/>
          <w:sz w:val="22"/>
          <w:szCs w:val="22"/>
        </w:rPr>
        <w:t xml:space="preserve">The project covers a broad range of course concepts including deep learning architectures, transfer learning, real-time inference, post-processing techniques, and practical deployment. Despite the demonstration-scale training configuration, the codebase is production-ready and can be directly scaled to achieve high-accuracy recognition by increasing training epochs and dataset size.</w:t>
      </w:r>
    </w:p>
    <w:p>
      <w:pPr>
        <w:spacing w:before="80" w:after="80"/>
      </w:pPr>
      <w:r>
        <w:t xml:space="preserve"/>
      </w:r>
    </w:p>
    <w:p>
      <w:pPr>
        <w:pStyle w:val="Heading1"/>
        <w:spacing w:before="320" w:after="160"/>
      </w:pPr>
      <w:r>
        <w:rPr>
          <w:rFonts w:ascii="Arial" w:cs="Arial" w:eastAsia="Arial" w:hAnsi="Arial"/>
          <w:b/>
          <w:bCs/>
          <w:color w:val="1F4E79"/>
          <w:sz w:val="32"/>
          <w:szCs w:val="32"/>
        </w:rPr>
        <w:t xml:space="preserve">12. References</w:t>
      </w:r>
    </w:p>
    <w:p>
      <w:pPr>
        <w:spacing w:before="80" w:after="120"/>
        <w:jc w:val="left"/>
      </w:pPr>
      <w:r>
        <w:rPr>
          <w:rFonts w:ascii="Arial" w:cs="Arial" w:eastAsia="Arial" w:hAnsi="Arial"/>
          <w:sz w:val="22"/>
          <w:szCs w:val="22"/>
        </w:rPr>
        <w:t xml:space="preserve">1. Jocher, G. et al. (2023). Ultralytics YOLOv8. https://github.com/ultralytics/ultralytics</w:t>
      </w:r>
    </w:p>
    <w:p>
      <w:pPr>
        <w:spacing w:before="80" w:after="120"/>
        <w:jc w:val="left"/>
      </w:pPr>
      <w:r>
        <w:rPr>
          <w:rFonts w:ascii="Arial" w:cs="Arial" w:eastAsia="Arial" w:hAnsi="Arial"/>
          <w:sz w:val="22"/>
          <w:szCs w:val="22"/>
        </w:rPr>
        <w:t xml:space="preserve">2. Redmon, J., Divvala, S., Girshick, R., &amp; Farhadi, A. (2016). You Only Look Once: Unified, Real-Time Object Detection. CVPR 2016.</w:t>
      </w:r>
    </w:p>
    <w:p>
      <w:pPr>
        <w:spacing w:before="80" w:after="120"/>
        <w:jc w:val="left"/>
      </w:pPr>
      <w:r>
        <w:rPr>
          <w:rFonts w:ascii="Arial" w:cs="Arial" w:eastAsia="Arial" w:hAnsi="Arial"/>
          <w:sz w:val="22"/>
          <w:szCs w:val="22"/>
        </w:rPr>
        <w:t xml:space="preserve">3. Roboflow. Sign Language Detection Dataset. https://roboflow.com</w:t>
      </w:r>
    </w:p>
    <w:p>
      <w:pPr>
        <w:spacing w:before="80" w:after="120"/>
        <w:jc w:val="left"/>
      </w:pPr>
      <w:r>
        <w:rPr>
          <w:rFonts w:ascii="Arial" w:cs="Arial" w:eastAsia="Arial" w:hAnsi="Arial"/>
          <w:sz w:val="22"/>
          <w:szCs w:val="22"/>
        </w:rPr>
        <w:t xml:space="preserve">4. OpenCV Documentation. https://docs.opencv.org</w:t>
      </w:r>
    </w:p>
    <w:p>
      <w:pPr>
        <w:spacing w:before="80" w:after="120"/>
        <w:jc w:val="left"/>
      </w:pPr>
      <w:r>
        <w:rPr>
          <w:rFonts w:ascii="Arial" w:cs="Arial" w:eastAsia="Arial" w:hAnsi="Arial"/>
          <w:sz w:val="22"/>
          <w:szCs w:val="22"/>
        </w:rPr>
        <w:t xml:space="preserve">5. pyttsx3 Documentation. https://pyttsx3.readthedocs.io</w:t>
      </w:r>
    </w:p>
    <w:p>
      <w:pPr>
        <w:spacing w:before="80" w:after="120"/>
        <w:jc w:val="left"/>
      </w:pPr>
      <w:r>
        <w:rPr>
          <w:rFonts w:ascii="Arial" w:cs="Arial" w:eastAsia="Arial" w:hAnsi="Arial"/>
          <w:sz w:val="22"/>
          <w:szCs w:val="22"/>
        </w:rPr>
        <w:t xml:space="preserve">6. PyTorch Documentation. https://pytorch.org/docs</w:t>
      </w:r>
    </w:p>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Sign Language Detection using YOLOv8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2026-03-31T18:24:49.063Z</dcterms:created>
  <dcterms:modified xsi:type="dcterms:W3CDTF">2026-03-31T18:24:49.064Z</dcterms:modified>
</cp:coreProperties>
</file>

<file path=docProps/custom.xml><?xml version="1.0" encoding="utf-8"?>
<Properties xmlns="http://schemas.openxmlformats.org/officeDocument/2006/custom-properties" xmlns:vt="http://schemas.openxmlformats.org/officeDocument/2006/docPropsVTypes"/>
</file>