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DIAGNOSTIC CENTER</w:t>
      </w:r>
    </w:p>
    <w:p>
      <w:pPr>
        <w:jc w:val="center"/>
      </w:pPr>
      <w:r>
        <w:t>Address: XYZ Road, Hyderabad | Phone: +91-XXXXXXXXXX | Email: info@lab.com</w:t>
      </w:r>
    </w:p>
    <w:p>
      <w:r>
        <w:rPr>
          <w:b/>
        </w:rPr>
        <w:t>XRay Report</w:t>
      </w:r>
    </w:p>
    <w:p>
      <w:r>
        <w:br/>
        <w:t>Patient Name:</w:t>
      </w:r>
    </w:p>
    <w:p>
      <w:r>
        <w:t>Age / Gender:</w:t>
      </w:r>
    </w:p>
    <w:p>
      <w:r>
        <w:t>Patient ID:</w:t>
      </w:r>
    </w:p>
    <w:p>
      <w:r>
        <w:t>Date of Report:</w:t>
      </w:r>
    </w:p>
    <w:p>
      <w:r>
        <w:t>Referred By: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Section</w:t>
            </w:r>
          </w:p>
        </w:tc>
        <w:tc>
          <w:tcPr>
            <w:tcW w:type="dxa" w:w="4320"/>
          </w:tcPr>
          <w:p>
            <w:r>
              <w:t>Observation</w:t>
            </w:r>
          </w:p>
        </w:tc>
      </w:tr>
    </w:tbl>
    <w:p>
      <w:r>
        <w:br/>
        <w:t>Remarks:</w:t>
      </w:r>
    </w:p>
    <w:p>
      <w:r>
        <w:br/>
        <w:t>Authorized By: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